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8" o:title="##"/>
          </v:shape>
        </w:pic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933F3B" w:rsidRDefault="00084B73" w:rsidP="00933F3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012D">
        <w:rPr>
          <w:sz w:val="28"/>
          <w:szCs w:val="28"/>
        </w:rPr>
        <w:t>4</w:t>
      </w:r>
      <w:r w:rsidR="00933F3B">
        <w:rPr>
          <w:sz w:val="28"/>
          <w:szCs w:val="28"/>
        </w:rPr>
        <w:t xml:space="preserve">-е заседание </w:t>
      </w:r>
      <w:r w:rsidR="004B012D">
        <w:rPr>
          <w:sz w:val="28"/>
          <w:szCs w:val="28"/>
        </w:rPr>
        <w:t>3</w:t>
      </w:r>
      <w:r w:rsidR="00933F3B">
        <w:rPr>
          <w:sz w:val="28"/>
          <w:szCs w:val="28"/>
        </w:rPr>
        <w:t>-го созыва</w:t>
      </w:r>
    </w:p>
    <w:p w:rsidR="00933F3B" w:rsidRDefault="00933F3B" w:rsidP="00933F3B">
      <w:pPr>
        <w:jc w:val="center"/>
        <w:rPr>
          <w:color w:val="000000"/>
          <w:sz w:val="28"/>
          <w:szCs w:val="28"/>
        </w:rPr>
      </w:pPr>
    </w:p>
    <w:p w:rsidR="00933F3B" w:rsidRDefault="00933F3B" w:rsidP="00933F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990463" w:rsidRDefault="00990463" w:rsidP="00933F3B">
      <w:pPr>
        <w:jc w:val="center"/>
        <w:rPr>
          <w:color w:val="000000"/>
          <w:sz w:val="28"/>
          <w:szCs w:val="28"/>
        </w:rPr>
      </w:pPr>
    </w:p>
    <w:p w:rsidR="00933F3B" w:rsidRDefault="00084B73" w:rsidP="00933F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D7860">
        <w:rPr>
          <w:color w:val="000000"/>
          <w:sz w:val="28"/>
          <w:szCs w:val="28"/>
        </w:rPr>
        <w:t>2</w:t>
      </w:r>
      <w:r w:rsidR="00395F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4B012D">
        <w:rPr>
          <w:color w:val="000000"/>
          <w:sz w:val="28"/>
          <w:szCs w:val="28"/>
        </w:rPr>
        <w:t>9</w:t>
      </w:r>
      <w:r w:rsidR="00933F3B">
        <w:rPr>
          <w:color w:val="000000"/>
          <w:sz w:val="28"/>
          <w:szCs w:val="28"/>
        </w:rPr>
        <w:t>.201</w:t>
      </w:r>
      <w:r w:rsidR="004B012D">
        <w:rPr>
          <w:color w:val="000000"/>
          <w:sz w:val="28"/>
          <w:szCs w:val="28"/>
        </w:rPr>
        <w:t>4</w:t>
      </w:r>
      <w:r w:rsidR="00933F3B">
        <w:rPr>
          <w:color w:val="000000"/>
          <w:sz w:val="28"/>
          <w:szCs w:val="28"/>
        </w:rPr>
        <w:t xml:space="preserve"> г.  № </w:t>
      </w:r>
      <w:r w:rsidR="006A13FF">
        <w:rPr>
          <w:color w:val="000000"/>
          <w:sz w:val="28"/>
          <w:szCs w:val="28"/>
        </w:rPr>
        <w:t>5</w:t>
      </w:r>
      <w:r w:rsidR="0027397A">
        <w:rPr>
          <w:color w:val="000000"/>
          <w:sz w:val="28"/>
          <w:szCs w:val="28"/>
        </w:rPr>
        <w:t>9</w:t>
      </w:r>
    </w:p>
    <w:p w:rsidR="00C24446" w:rsidRDefault="00C24446" w:rsidP="00933F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9C5D07" w:rsidRPr="003E5325" w:rsidRDefault="009C5D07" w:rsidP="009C5D07">
      <w:pPr>
        <w:jc w:val="center"/>
        <w:rPr>
          <w:sz w:val="28"/>
          <w:szCs w:val="28"/>
        </w:rPr>
      </w:pPr>
    </w:p>
    <w:p w:rsidR="0027397A" w:rsidRPr="005D5FF8" w:rsidRDefault="0027397A" w:rsidP="0027397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(в том числе в карту градостроительного зонирования)</w:t>
      </w:r>
    </w:p>
    <w:p w:rsidR="0027397A" w:rsidRPr="005D5FF8" w:rsidRDefault="0027397A" w:rsidP="0027397A">
      <w:pPr>
        <w:jc w:val="center"/>
        <w:rPr>
          <w:sz w:val="28"/>
          <w:szCs w:val="28"/>
        </w:rPr>
      </w:pPr>
    </w:p>
    <w:p w:rsidR="009C5D07" w:rsidRPr="009C5D07" w:rsidRDefault="0027397A" w:rsidP="0027397A">
      <w:pPr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4E485F">
        <w:rPr>
          <w:sz w:val="28"/>
          <w:szCs w:val="28"/>
        </w:rPr>
        <w:t>от 06.10.2003 № 131-ФЗ</w:t>
      </w:r>
      <w:r w:rsidR="00990463">
        <w:rPr>
          <w:sz w:val="28"/>
          <w:szCs w:val="28"/>
          <w:shd w:val="clear" w:color="auto" w:fill="FFFFFF"/>
        </w:rPr>
        <w:t xml:space="preserve"> «</w:t>
      </w:r>
      <w:r w:rsidRPr="004E485F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90463">
        <w:rPr>
          <w:sz w:val="28"/>
          <w:szCs w:val="28"/>
          <w:shd w:val="clear" w:color="auto" w:fill="FFFFFF"/>
        </w:rPr>
        <w:t>»</w:t>
      </w:r>
      <w:r w:rsidRPr="004E485F">
        <w:rPr>
          <w:sz w:val="28"/>
          <w:szCs w:val="28"/>
        </w:rPr>
        <w:t>, Уставом Байкаловского сельского</w:t>
      </w:r>
      <w:r>
        <w:rPr>
          <w:sz w:val="28"/>
          <w:szCs w:val="28"/>
        </w:rPr>
        <w:t>, протокол</w:t>
      </w:r>
      <w:r w:rsidR="00990463">
        <w:rPr>
          <w:sz w:val="28"/>
          <w:szCs w:val="28"/>
        </w:rPr>
        <w:t>ом</w:t>
      </w:r>
      <w:r>
        <w:rPr>
          <w:sz w:val="28"/>
          <w:szCs w:val="28"/>
        </w:rPr>
        <w:t xml:space="preserve"> публичных слушаний  </w:t>
      </w:r>
      <w:r w:rsidR="00990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15.09.2014г., </w:t>
      </w:r>
      <w:r w:rsidR="009C5D07" w:rsidRPr="009C5D07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9C5D07" w:rsidRPr="009C5D07" w:rsidRDefault="009C5D07" w:rsidP="009C5D07">
      <w:pPr>
        <w:rPr>
          <w:sz w:val="28"/>
          <w:szCs w:val="28"/>
        </w:rPr>
      </w:pPr>
    </w:p>
    <w:p w:rsidR="009C5D07" w:rsidRPr="009C5D07" w:rsidRDefault="009C5D07" w:rsidP="009C5D07">
      <w:pPr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990463" w:rsidRDefault="00990463" w:rsidP="0027397A">
      <w:pPr>
        <w:jc w:val="both"/>
        <w:rPr>
          <w:sz w:val="28"/>
          <w:szCs w:val="28"/>
        </w:rPr>
      </w:pPr>
    </w:p>
    <w:p w:rsidR="002703F6" w:rsidRPr="009C5D07" w:rsidRDefault="00E50FD9" w:rsidP="0027397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397A" w:rsidRPr="009C5D07">
        <w:rPr>
          <w:sz w:val="28"/>
          <w:szCs w:val="28"/>
        </w:rPr>
        <w:t xml:space="preserve"> </w:t>
      </w:r>
      <w:r w:rsidR="0027397A">
        <w:rPr>
          <w:sz w:val="28"/>
          <w:szCs w:val="28"/>
        </w:rPr>
        <w:t xml:space="preserve">Внести изменения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 земельных участков с Р-1 (зона городских лесов, лесопарков, лугопарков) на Ж-3 (зона среднеэтажных многоквартирных жилых домов) в отношении объектов недвижимости, расположенных  в с. Байкалово, ограниченных на севере охранной зоной ЛЭП 35 кВ, на северо-востоке охранной зоной ЛЭП 10кВ, улицами Тополиная, Мальгина; земельных участков, расположенных на ул. Молодежная, 12, ул. Бажова, 1,3,5,2,4,6с ОДС-6 (зона учебных комплексов) на Ж-1 (зона жилых домов усадебного типа); земельного участка, расположенного по ул. Молодежная, 10 (водонапорная башня безбашенного типа) с ОДС-6 (зона учебных комплексов) на И-1 (зона обеспечивающих объектов инженерной инфраструктуры); земельного участка, расположенного по ул. Красноармейская, 48 с Р-1 (зона городских лесов, лесопарков, лугопарков) на Ж-3 (зона среднеэтажных многоквартирных жилых домов); земельным участкам, ограниченными улицей Победы, улицей Механизаторов с Р-1 (зона городских лесов, лесопарков, лугопарков) на Ж-1 (зона жилых домов усадебного типа); земельным участкам, ограниченных улицей Техническая, улицей Мальгина, улицей Механизаторов, улицей Кузнецова с Р-2 (зона городских парков, скверов, садов) на ОД (общественно-деловая зона); внести изменения в микрорайон «Аэродром», согласно проектной планировке, </w:t>
      </w:r>
      <w:r w:rsidR="0027397A">
        <w:rPr>
          <w:sz w:val="28"/>
          <w:szCs w:val="28"/>
        </w:rPr>
        <w:lastRenderedPageBreak/>
        <w:t>утвержденной решением Думы МО Байкаловского сельского поселения от  10.06.2013 года № 72.</w:t>
      </w:r>
    </w:p>
    <w:p w:rsidR="00990463" w:rsidRDefault="00990463" w:rsidP="00562B91">
      <w:pPr>
        <w:jc w:val="both"/>
        <w:rPr>
          <w:spacing w:val="-17"/>
          <w:sz w:val="28"/>
          <w:szCs w:val="28"/>
        </w:rPr>
      </w:pPr>
    </w:p>
    <w:p w:rsidR="00562B91" w:rsidRDefault="009C5D07" w:rsidP="00562B91">
      <w:pPr>
        <w:jc w:val="both"/>
        <w:rPr>
          <w:bCs/>
          <w:sz w:val="28"/>
          <w:szCs w:val="28"/>
        </w:rPr>
      </w:pPr>
      <w:r w:rsidRPr="009C5D07">
        <w:rPr>
          <w:spacing w:val="-17"/>
          <w:sz w:val="28"/>
          <w:szCs w:val="28"/>
        </w:rPr>
        <w:t>2.</w:t>
      </w:r>
      <w:r w:rsidR="0027397A" w:rsidRPr="009C5D07">
        <w:rPr>
          <w:sz w:val="28"/>
          <w:szCs w:val="28"/>
        </w:rPr>
        <w:t xml:space="preserve"> </w:t>
      </w:r>
      <w:r w:rsidR="00562B91" w:rsidRPr="009C5D07">
        <w:rPr>
          <w:sz w:val="28"/>
          <w:szCs w:val="28"/>
        </w:rPr>
        <w:t>Настоящее решение опубликовать в газете «Районные будни»</w:t>
      </w:r>
      <w:r w:rsidR="00562B91" w:rsidRPr="00562B91">
        <w:rPr>
          <w:sz w:val="28"/>
          <w:szCs w:val="28"/>
        </w:rPr>
        <w:t xml:space="preserve"> и обнародовать </w:t>
      </w:r>
      <w:r w:rsidR="00562B91" w:rsidRPr="00562B91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9" w:history="1">
        <w:r w:rsidR="00562B91" w:rsidRPr="00562B91">
          <w:rPr>
            <w:rStyle w:val="a4"/>
            <w:bCs/>
            <w:sz w:val="28"/>
            <w:szCs w:val="28"/>
            <w:lang w:val="en-US"/>
          </w:rPr>
          <w:t>www</w:t>
        </w:r>
        <w:r w:rsidR="00562B91" w:rsidRPr="00562B91">
          <w:rPr>
            <w:rStyle w:val="a4"/>
            <w:bCs/>
            <w:sz w:val="28"/>
            <w:szCs w:val="28"/>
          </w:rPr>
          <w:t>.</w:t>
        </w:r>
        <w:r w:rsidR="00562B91" w:rsidRPr="00562B91">
          <w:rPr>
            <w:rStyle w:val="a4"/>
            <w:bCs/>
            <w:sz w:val="28"/>
            <w:szCs w:val="28"/>
            <w:lang w:val="en-US"/>
          </w:rPr>
          <w:t>bsposelenie</w:t>
        </w:r>
        <w:r w:rsidR="00562B91" w:rsidRPr="00562B91">
          <w:rPr>
            <w:rStyle w:val="a4"/>
            <w:bCs/>
            <w:sz w:val="28"/>
            <w:szCs w:val="28"/>
          </w:rPr>
          <w:t>.</w:t>
        </w:r>
        <w:r w:rsidR="00562B91" w:rsidRPr="00562B91">
          <w:rPr>
            <w:rStyle w:val="a4"/>
            <w:bCs/>
            <w:sz w:val="28"/>
            <w:szCs w:val="28"/>
            <w:lang w:val="en-US"/>
          </w:rPr>
          <w:t>ru</w:t>
        </w:r>
      </w:hyperlink>
      <w:r w:rsidR="00562B91" w:rsidRPr="00562B91">
        <w:rPr>
          <w:bCs/>
          <w:sz w:val="28"/>
          <w:szCs w:val="28"/>
        </w:rPr>
        <w:t>.</w:t>
      </w:r>
    </w:p>
    <w:p w:rsidR="002703F6" w:rsidRPr="00562B91" w:rsidRDefault="002703F6" w:rsidP="00562B91">
      <w:pPr>
        <w:jc w:val="both"/>
        <w:rPr>
          <w:sz w:val="28"/>
          <w:szCs w:val="28"/>
        </w:rPr>
      </w:pPr>
    </w:p>
    <w:p w:rsidR="00395FFF" w:rsidRDefault="00395FFF" w:rsidP="00E50FD9">
      <w:pPr>
        <w:widowControl/>
        <w:jc w:val="both"/>
        <w:rPr>
          <w:sz w:val="28"/>
          <w:szCs w:val="28"/>
        </w:rPr>
      </w:pPr>
    </w:p>
    <w:p w:rsidR="009C5D07" w:rsidRPr="008D7860" w:rsidRDefault="00941D20" w:rsidP="009C5D07">
      <w:pPr>
        <w:widowControl/>
        <w:jc w:val="both"/>
        <w:rPr>
          <w:sz w:val="28"/>
          <w:szCs w:val="28"/>
        </w:rPr>
      </w:pPr>
      <w:r w:rsidRPr="008D7860">
        <w:rPr>
          <w:sz w:val="28"/>
          <w:szCs w:val="28"/>
        </w:rPr>
        <w:t>И.О.главы</w:t>
      </w:r>
      <w:r w:rsidR="009C5D07" w:rsidRPr="008D7860">
        <w:rPr>
          <w:sz w:val="28"/>
          <w:szCs w:val="28"/>
        </w:rPr>
        <w:t xml:space="preserve"> муниципального образования</w:t>
      </w:r>
    </w:p>
    <w:p w:rsidR="009C5D07" w:rsidRPr="008D7860" w:rsidRDefault="009C5D07" w:rsidP="009C5D07">
      <w:pPr>
        <w:widowControl/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_____________ </w:t>
      </w:r>
      <w:r w:rsidR="00941D20" w:rsidRPr="008D7860">
        <w:rPr>
          <w:sz w:val="28"/>
          <w:szCs w:val="28"/>
        </w:rPr>
        <w:t>Д</w:t>
      </w:r>
      <w:r w:rsidR="00766B75" w:rsidRPr="008D7860">
        <w:rPr>
          <w:sz w:val="28"/>
          <w:szCs w:val="28"/>
        </w:rPr>
        <w:t>.</w:t>
      </w:r>
      <w:r w:rsidR="00941D20" w:rsidRPr="008D7860">
        <w:rPr>
          <w:sz w:val="28"/>
          <w:szCs w:val="28"/>
        </w:rPr>
        <w:t>В</w:t>
      </w:r>
      <w:r w:rsidR="00766B75" w:rsidRPr="008D7860">
        <w:rPr>
          <w:sz w:val="28"/>
          <w:szCs w:val="28"/>
        </w:rPr>
        <w:t xml:space="preserve">. </w:t>
      </w:r>
      <w:r w:rsidR="00941D20" w:rsidRPr="008D7860">
        <w:rPr>
          <w:sz w:val="28"/>
          <w:szCs w:val="28"/>
        </w:rPr>
        <w:t>Лыжин</w:t>
      </w:r>
    </w:p>
    <w:p w:rsidR="006B7F89" w:rsidRPr="009C5D07" w:rsidRDefault="00084B73" w:rsidP="009C5D07">
      <w:pPr>
        <w:rPr>
          <w:sz w:val="28"/>
          <w:szCs w:val="28"/>
        </w:rPr>
      </w:pPr>
      <w:r w:rsidRPr="008D7860">
        <w:rPr>
          <w:sz w:val="28"/>
          <w:szCs w:val="28"/>
        </w:rPr>
        <w:t>2</w:t>
      </w:r>
      <w:r w:rsidR="008D7860">
        <w:rPr>
          <w:sz w:val="28"/>
          <w:szCs w:val="28"/>
        </w:rPr>
        <w:t>2</w:t>
      </w:r>
      <w:r w:rsidRPr="008D7860">
        <w:rPr>
          <w:sz w:val="28"/>
          <w:szCs w:val="28"/>
        </w:rPr>
        <w:t xml:space="preserve"> </w:t>
      </w:r>
      <w:r w:rsidR="006A13FF" w:rsidRPr="008D7860">
        <w:rPr>
          <w:sz w:val="28"/>
          <w:szCs w:val="28"/>
        </w:rPr>
        <w:t>сентября</w:t>
      </w:r>
      <w:r w:rsidRPr="008D7860">
        <w:rPr>
          <w:sz w:val="28"/>
          <w:szCs w:val="28"/>
        </w:rPr>
        <w:t xml:space="preserve"> </w:t>
      </w:r>
      <w:r w:rsidR="00766B75" w:rsidRPr="008D7860">
        <w:rPr>
          <w:sz w:val="28"/>
          <w:szCs w:val="28"/>
        </w:rPr>
        <w:t xml:space="preserve"> 201</w:t>
      </w:r>
      <w:r w:rsidR="006A13FF" w:rsidRPr="008D7860">
        <w:rPr>
          <w:sz w:val="28"/>
          <w:szCs w:val="28"/>
        </w:rPr>
        <w:t>4</w:t>
      </w:r>
      <w:r w:rsidR="009C5D07" w:rsidRPr="008D7860">
        <w:rPr>
          <w:sz w:val="28"/>
          <w:szCs w:val="28"/>
        </w:rPr>
        <w:t xml:space="preserve"> г.</w:t>
      </w:r>
    </w:p>
    <w:p w:rsidR="0027397A" w:rsidRDefault="0027397A" w:rsidP="009C5D07">
      <w:pPr>
        <w:widowControl/>
        <w:jc w:val="both"/>
        <w:rPr>
          <w:sz w:val="28"/>
          <w:szCs w:val="28"/>
        </w:rPr>
      </w:pP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9C5D07" w:rsidRPr="009C5D07" w:rsidRDefault="009C5D07" w:rsidP="009C5D07">
      <w:pPr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  ______________ </w:t>
      </w:r>
      <w:r w:rsidR="00766B75">
        <w:rPr>
          <w:sz w:val="28"/>
          <w:szCs w:val="28"/>
        </w:rPr>
        <w:t xml:space="preserve">С.В. Кузеванова </w:t>
      </w:r>
    </w:p>
    <w:p w:rsidR="009C5D07" w:rsidRPr="009C5D07" w:rsidRDefault="00084B73" w:rsidP="009C5D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D7860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6A13F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766B75">
        <w:rPr>
          <w:sz w:val="28"/>
          <w:szCs w:val="28"/>
        </w:rPr>
        <w:t xml:space="preserve"> 201</w:t>
      </w:r>
      <w:r w:rsidR="006A13FF">
        <w:rPr>
          <w:sz w:val="28"/>
          <w:szCs w:val="28"/>
        </w:rPr>
        <w:t>4</w:t>
      </w:r>
      <w:r w:rsidR="009C5D07" w:rsidRPr="009C5D07">
        <w:rPr>
          <w:sz w:val="28"/>
          <w:szCs w:val="28"/>
        </w:rPr>
        <w:t xml:space="preserve"> г.</w:t>
      </w:r>
    </w:p>
    <w:sectPr w:rsidR="009C5D07" w:rsidRPr="009C5D07" w:rsidSect="00E50FD9">
      <w:headerReference w:type="even" r:id="rId10"/>
      <w:headerReference w:type="default" r:id="rId11"/>
      <w:pgSz w:w="11906" w:h="16838"/>
      <w:pgMar w:top="709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0B" w:rsidRDefault="00A0180B">
      <w:r>
        <w:separator/>
      </w:r>
    </w:p>
  </w:endnote>
  <w:endnote w:type="continuationSeparator" w:id="1">
    <w:p w:rsidR="00A0180B" w:rsidRDefault="00A0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0B" w:rsidRDefault="00A0180B">
      <w:r>
        <w:separator/>
      </w:r>
    </w:p>
  </w:footnote>
  <w:footnote w:type="continuationSeparator" w:id="1">
    <w:p w:rsidR="00A0180B" w:rsidRDefault="00A01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395FFF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FFF" w:rsidRDefault="00395F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395FFF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0463">
      <w:rPr>
        <w:rStyle w:val="a6"/>
        <w:noProof/>
      </w:rPr>
      <w:t>2</w:t>
    </w:r>
    <w:r>
      <w:rPr>
        <w:rStyle w:val="a6"/>
      </w:rPr>
      <w:fldChar w:fldCharType="end"/>
    </w:r>
  </w:p>
  <w:p w:rsidR="00395FFF" w:rsidRDefault="00395FFF">
    <w:pPr>
      <w:pStyle w:val="a5"/>
    </w:pPr>
  </w:p>
  <w:p w:rsidR="001B6DBB" w:rsidRDefault="001B6D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07"/>
    <w:rsid w:val="00036781"/>
    <w:rsid w:val="00084B73"/>
    <w:rsid w:val="00085679"/>
    <w:rsid w:val="000C4878"/>
    <w:rsid w:val="00112564"/>
    <w:rsid w:val="001B6DBB"/>
    <w:rsid w:val="002703F6"/>
    <w:rsid w:val="0027397A"/>
    <w:rsid w:val="00283510"/>
    <w:rsid w:val="002B32E8"/>
    <w:rsid w:val="0033181F"/>
    <w:rsid w:val="00395FFF"/>
    <w:rsid w:val="004B012D"/>
    <w:rsid w:val="004B2F62"/>
    <w:rsid w:val="00562B91"/>
    <w:rsid w:val="00584160"/>
    <w:rsid w:val="005B4C2A"/>
    <w:rsid w:val="005B7953"/>
    <w:rsid w:val="006142D8"/>
    <w:rsid w:val="00617D97"/>
    <w:rsid w:val="0063678C"/>
    <w:rsid w:val="00641951"/>
    <w:rsid w:val="006A13FF"/>
    <w:rsid w:val="006B7F89"/>
    <w:rsid w:val="00766B75"/>
    <w:rsid w:val="00821A16"/>
    <w:rsid w:val="008D7860"/>
    <w:rsid w:val="0092067C"/>
    <w:rsid w:val="00933F3B"/>
    <w:rsid w:val="00941D20"/>
    <w:rsid w:val="00974B56"/>
    <w:rsid w:val="00990463"/>
    <w:rsid w:val="009C5D07"/>
    <w:rsid w:val="009D317B"/>
    <w:rsid w:val="00A0180B"/>
    <w:rsid w:val="00A705DC"/>
    <w:rsid w:val="00B2413D"/>
    <w:rsid w:val="00BB589E"/>
    <w:rsid w:val="00C12D65"/>
    <w:rsid w:val="00C14CCA"/>
    <w:rsid w:val="00C24446"/>
    <w:rsid w:val="00CE0BDD"/>
    <w:rsid w:val="00D51BE3"/>
    <w:rsid w:val="00E5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562B91"/>
    <w:rPr>
      <w:color w:val="0000FF"/>
      <w:u w:val="single"/>
    </w:rPr>
  </w:style>
  <w:style w:type="paragraph" w:customStyle="1" w:styleId="ConsPlusNonformat">
    <w:name w:val="ConsPlusNonformat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F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5FFF"/>
  </w:style>
  <w:style w:type="paragraph" w:styleId="a7">
    <w:name w:val="footer"/>
    <w:basedOn w:val="a"/>
    <w:link w:val="a8"/>
    <w:rsid w:val="001B6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C027-9644-4790-B63E-72EB6D0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2772</CharactersWithSpaces>
  <SharedDoc>false</SharedDoc>
  <HLinks>
    <vt:vector size="30" baseType="variant"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3801137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consultantplus://offline/ref=912030CFFD4AC10A2863DF51EE5B91B6DE218683ECFCAE041DE06C0CC28A3C7FI4y8C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consultantplus://offline/ref=912030CFFD4AC10A2863C15CF837CFBCDE2FDB87ECF6A65247BF3751958336280FF894D8C9874B03ICyBC</vt:lpwstr>
      </vt:variant>
      <vt:variant>
        <vt:lpwstr/>
      </vt:variant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consultantplus://offline/ref=912030CFFD4AC10A2863C15CF837CFBCDE2CDC87E8F2A65247BF3751958336280FF894DEICy1C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consultantplus://offline/ref=912030CFFD4AC10A2863C15CF837CFBCDE2CDC87E8F2A65247BF3751958336280FF894DDICyDC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2</cp:revision>
  <cp:lastPrinted>2010-11-02T07:08:00Z</cp:lastPrinted>
  <dcterms:created xsi:type="dcterms:W3CDTF">2014-09-17T03:42:00Z</dcterms:created>
  <dcterms:modified xsi:type="dcterms:W3CDTF">2014-09-17T03:42:00Z</dcterms:modified>
</cp:coreProperties>
</file>