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6" w:rsidRPr="004403DC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E095C" wp14:editId="1B39E8F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4403DC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3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4403DC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3DC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4403DC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D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4403DC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D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4403DC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4403DC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3DC">
        <w:rPr>
          <w:rFonts w:ascii="Times New Roman" w:hAnsi="Times New Roman" w:cs="Times New Roman"/>
          <w:sz w:val="28"/>
          <w:szCs w:val="28"/>
        </w:rPr>
        <w:t xml:space="preserve">от </w:t>
      </w:r>
      <w:r w:rsidR="004403DC">
        <w:rPr>
          <w:rFonts w:ascii="Times New Roman" w:hAnsi="Times New Roman" w:cs="Times New Roman"/>
          <w:sz w:val="28"/>
          <w:szCs w:val="28"/>
        </w:rPr>
        <w:t>07.07</w:t>
      </w:r>
      <w:r w:rsidRPr="004403DC">
        <w:rPr>
          <w:rFonts w:ascii="Times New Roman" w:hAnsi="Times New Roman" w:cs="Times New Roman"/>
          <w:sz w:val="28"/>
          <w:szCs w:val="28"/>
        </w:rPr>
        <w:t>.201</w:t>
      </w:r>
      <w:r w:rsidR="004403DC">
        <w:rPr>
          <w:rFonts w:ascii="Times New Roman" w:hAnsi="Times New Roman" w:cs="Times New Roman"/>
          <w:sz w:val="28"/>
          <w:szCs w:val="28"/>
        </w:rPr>
        <w:t>5</w:t>
      </w:r>
      <w:r w:rsidRPr="004403DC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4403DC">
        <w:rPr>
          <w:rFonts w:ascii="Times New Roman" w:hAnsi="Times New Roman" w:cs="Times New Roman"/>
          <w:sz w:val="28"/>
          <w:szCs w:val="28"/>
        </w:rPr>
        <w:t>235</w:t>
      </w:r>
      <w:r w:rsidR="00664BC6" w:rsidRPr="004403DC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4403DC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3DC">
        <w:rPr>
          <w:rFonts w:ascii="Times New Roman" w:hAnsi="Times New Roman" w:cs="Times New Roman"/>
          <w:sz w:val="28"/>
          <w:szCs w:val="28"/>
        </w:rPr>
        <w:t>с. Байкалово</w:t>
      </w:r>
    </w:p>
    <w:p w:rsidR="00FD00B4" w:rsidRPr="004403DC" w:rsidRDefault="00B5279D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Комиссии по 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</w:t>
      </w:r>
    </w:p>
    <w:p w:rsidR="00B5279D" w:rsidRPr="00EA2D3E" w:rsidRDefault="00B5279D" w:rsidP="00FD00B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FD00B4" w:rsidRPr="00EA2D3E" w:rsidRDefault="00B5279D" w:rsidP="00FD00B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21 июля 2005 года № 108-ФЗ «О </w:t>
      </w:r>
      <w:r w:rsid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сероссийской сельскохозяйственной переписи», постановления Правительства Российской Федерации от 10.04.2013 года № 316 «Об организации Всероссийской сельскохозяйственной переписи 2016 года», постановления Правительства Свердловской области от 02.07.2015 года № 566-ПП «Об организации работ по подготовки и проведению </w:t>
      </w:r>
      <w:r w:rsid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сероссийской сельскохозяйственной переписи 2016 года на территории </w:t>
      </w:r>
      <w:r w:rsid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вердловской области» и в целях своевременного выполнения комплекса работ</w:t>
      </w:r>
      <w:proofErr w:type="gramEnd"/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поселения, Глава муниципального образования Байкаловского сельского поселения, </w:t>
      </w:r>
    </w:p>
    <w:p w:rsidR="00320027" w:rsidRPr="00EA2D3E" w:rsidRDefault="00320027" w:rsidP="00320027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B5279D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20027" w:rsidRPr="00EA2D3E" w:rsidRDefault="00320027" w:rsidP="00320027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FD00B4" w:rsidRPr="00EA2D3E" w:rsidRDefault="00B5279D" w:rsidP="00EA2D3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EA2D3E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</w:t>
      </w: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</w:t>
      </w: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</w:t>
      </w: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="00EA2D3E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D3E" w:rsidRPr="00EA2D3E" w:rsidRDefault="00EA2D3E" w:rsidP="00EA2D3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 (прилагается)</w:t>
      </w:r>
    </w:p>
    <w:p w:rsidR="00FD00B4" w:rsidRPr="00EA2D3E" w:rsidRDefault="00972CA5" w:rsidP="00FD00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00B4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D00B4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D00B4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</w:t>
      </w:r>
      <w:r w:rsidR="00EA2D3E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Лыжина Д.В</w:t>
      </w:r>
      <w:r w:rsidR="00FD00B4" w:rsidRPr="00EA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D3E" w:rsidRDefault="00EA2D3E" w:rsidP="00EA2D3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2CA5" w:rsidRPr="00EA2D3E" w:rsidRDefault="00972CA5" w:rsidP="00EA2D3E">
      <w:pPr>
        <w:pStyle w:val="aa"/>
        <w:rPr>
          <w:rFonts w:ascii="Times New Roman" w:hAnsi="Times New Roman" w:cs="Times New Roman"/>
          <w:sz w:val="28"/>
          <w:szCs w:val="28"/>
        </w:rPr>
      </w:pPr>
      <w:r w:rsidRPr="00EA2D3E">
        <w:rPr>
          <w:rFonts w:ascii="Times New Roman" w:hAnsi="Times New Roman" w:cs="Times New Roman"/>
          <w:sz w:val="28"/>
          <w:szCs w:val="28"/>
        </w:rPr>
        <w:t xml:space="preserve"> Глава  муниципального образования </w:t>
      </w:r>
    </w:p>
    <w:p w:rsidR="00972CA5" w:rsidRDefault="00972CA5" w:rsidP="00EA2D3E">
      <w:pPr>
        <w:pStyle w:val="aa"/>
        <w:rPr>
          <w:rFonts w:ascii="Times New Roman" w:hAnsi="Times New Roman" w:cs="Times New Roman"/>
          <w:sz w:val="28"/>
          <w:szCs w:val="28"/>
        </w:rPr>
      </w:pPr>
      <w:r w:rsidRPr="00EA2D3E">
        <w:rPr>
          <w:rFonts w:ascii="Times New Roman" w:hAnsi="Times New Roman" w:cs="Times New Roman"/>
          <w:sz w:val="28"/>
          <w:szCs w:val="28"/>
        </w:rPr>
        <w:t xml:space="preserve"> Байкаловского  сельского  поселения      </w:t>
      </w:r>
      <w:r w:rsidR="00EA2D3E">
        <w:rPr>
          <w:rFonts w:ascii="Times New Roman" w:hAnsi="Times New Roman" w:cs="Times New Roman"/>
          <w:sz w:val="28"/>
          <w:szCs w:val="28"/>
        </w:rPr>
        <w:t xml:space="preserve">   </w:t>
      </w:r>
      <w:r w:rsidRPr="00EA2D3E">
        <w:rPr>
          <w:rFonts w:ascii="Times New Roman" w:hAnsi="Times New Roman" w:cs="Times New Roman"/>
          <w:sz w:val="28"/>
          <w:szCs w:val="28"/>
        </w:rPr>
        <w:t xml:space="preserve">_____________    </w:t>
      </w:r>
      <w:r w:rsidR="00EA2D3E">
        <w:rPr>
          <w:rFonts w:ascii="Times New Roman" w:hAnsi="Times New Roman" w:cs="Times New Roman"/>
          <w:sz w:val="28"/>
          <w:szCs w:val="28"/>
        </w:rPr>
        <w:t xml:space="preserve">  </w:t>
      </w:r>
      <w:r w:rsidRPr="00EA2D3E">
        <w:rPr>
          <w:rFonts w:ascii="Times New Roman" w:hAnsi="Times New Roman" w:cs="Times New Roman"/>
          <w:sz w:val="28"/>
          <w:szCs w:val="28"/>
        </w:rPr>
        <w:t>Л.Ю. Пелевина</w:t>
      </w:r>
    </w:p>
    <w:p w:rsidR="00EA2D3E" w:rsidRDefault="00EA2D3E" w:rsidP="00EA2D3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A2D3E" w:rsidRDefault="00EA2D3E" w:rsidP="00EA2D3E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A2D3E" w:rsidRDefault="00EA2D3E" w:rsidP="00EA2D3E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Байкаловского сельского поселения от 07.07.2015 года № 235-п «Об организации работ по 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поселения»</w:t>
      </w:r>
    </w:p>
    <w:p w:rsidR="00EA2D3E" w:rsidRDefault="00EA2D3E" w:rsidP="00EA2D3E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</w:p>
    <w:p w:rsidR="00EA2D3E" w:rsidRDefault="00EA2D3E" w:rsidP="00EA2D3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A2D3E" w:rsidRDefault="00EA2D3E" w:rsidP="00EA2D3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и проведению </w:t>
      </w:r>
    </w:p>
    <w:p w:rsidR="00EA2D3E" w:rsidRDefault="00EA2D3E" w:rsidP="00EA2D3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</w:t>
      </w:r>
    </w:p>
    <w:p w:rsidR="00EA2D3E" w:rsidRDefault="00EA2D3E" w:rsidP="00EA2D3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5B0762">
        <w:rPr>
          <w:rFonts w:ascii="Times New Roman" w:hAnsi="Times New Roman" w:cs="Times New Roman"/>
          <w:sz w:val="28"/>
          <w:szCs w:val="28"/>
        </w:rPr>
        <w:t xml:space="preserve"> Байкаловского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0762" w:rsidRDefault="005B0762" w:rsidP="00EA2D3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B0762" w:rsidRDefault="005B0762" w:rsidP="005B076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 образована в целях подготовки и проведения Всероссийской сельскохозяйственной переписи 2016 года (далее- сельскохозяйственная перепись) на территории муниципального образования Байкаловского сельского поселения, а также в целях исполнения указаний Правительства Российской Федерации и Правительства Свердловской области. </w:t>
      </w:r>
    </w:p>
    <w:p w:rsidR="005B0762" w:rsidRDefault="005B0762" w:rsidP="005B076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Основными задачами Комиссии являются: </w:t>
      </w:r>
    </w:p>
    <w:p w:rsidR="005B0762" w:rsidRDefault="005B0762" w:rsidP="005B076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оперативное решение вопросов, связанных с подготовкой и проведением сельскохозяйственной переписи на территории муниципального образования Байкаловского сельского поселения;</w:t>
      </w:r>
    </w:p>
    <w:p w:rsidR="005B0762" w:rsidRDefault="005B0762" w:rsidP="005B076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подготовительных мероприятий и проведением сельскохозяйственной переписи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Байкаловского сельского поселения.</w:t>
      </w:r>
    </w:p>
    <w:p w:rsidR="005B0762" w:rsidRDefault="005B0762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для осуществ</w:t>
      </w:r>
      <w:r w:rsidR="00A214B3">
        <w:rPr>
          <w:rFonts w:ascii="Times New Roman" w:hAnsi="Times New Roman" w:cs="Times New Roman"/>
          <w:sz w:val="28"/>
          <w:szCs w:val="28"/>
        </w:rPr>
        <w:t xml:space="preserve">ления возложенных на нее задач рассматривает вопросы материального и информационного обеспечения подготовки и проведения сельскохозяйственной переписи, порядка финансирования мероприятий по подготовке и  проведению указанной сельскохозяйственной переписи в соответствии с требованиями законодательства </w:t>
      </w:r>
      <w:r w:rsidR="007D4AB3">
        <w:rPr>
          <w:rFonts w:ascii="Times New Roman" w:hAnsi="Times New Roman" w:cs="Times New Roman"/>
          <w:sz w:val="28"/>
          <w:szCs w:val="28"/>
        </w:rPr>
        <w:t>Р</w:t>
      </w:r>
      <w:r w:rsidR="00A214B3"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r w:rsidR="007D4AB3">
        <w:rPr>
          <w:rFonts w:ascii="Times New Roman" w:hAnsi="Times New Roman" w:cs="Times New Roman"/>
          <w:sz w:val="28"/>
          <w:szCs w:val="28"/>
        </w:rPr>
        <w:t>С</w:t>
      </w:r>
      <w:r w:rsidR="00A214B3">
        <w:rPr>
          <w:rFonts w:ascii="Times New Roman" w:hAnsi="Times New Roman" w:cs="Times New Roman"/>
          <w:sz w:val="28"/>
          <w:szCs w:val="28"/>
        </w:rPr>
        <w:t>вердловской области.</w:t>
      </w:r>
    </w:p>
    <w:p w:rsidR="00A214B3" w:rsidRDefault="00A214B3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имеет право 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7D4AB3" w:rsidRDefault="00A214B3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4A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утверждается Постановлением Главы муниципального о</w:t>
      </w:r>
      <w:r w:rsidR="007D4AB3">
        <w:rPr>
          <w:rFonts w:ascii="Times New Roman" w:hAnsi="Times New Roman" w:cs="Times New Roman"/>
          <w:sz w:val="28"/>
          <w:szCs w:val="28"/>
        </w:rPr>
        <w:t>бразования Байкаловского сельского поселения.</w:t>
      </w:r>
    </w:p>
    <w:p w:rsidR="007D4AB3" w:rsidRDefault="007D4AB3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AB3" w:rsidRDefault="007D4AB3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AB3" w:rsidRDefault="007D4AB3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Комиссию включаются представители Администрации муниципального образования Байкаловского сельского поселения, органов статистики. </w:t>
      </w:r>
    </w:p>
    <w:p w:rsidR="00A214B3" w:rsidRDefault="007D4AB3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Председатель Комиссии руководит деятельностью комиссии, определяет порядок рассмотрения вопросов, вносит предложения по уточнению и обновлению состава Комиссии, 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Комиссию задач.</w:t>
      </w:r>
    </w:p>
    <w:p w:rsidR="007D4AB3" w:rsidRDefault="007D4AB3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95FC6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аседания Комиссии проводятся по мере необходимости, в соответствии с Планом работ, утверждаемых председателем Комиссии. Заседания Комиссии считаются </w:t>
      </w:r>
      <w:r w:rsidR="000D2175">
        <w:rPr>
          <w:rFonts w:ascii="Times New Roman" w:hAnsi="Times New Roman" w:cs="Times New Roman"/>
          <w:sz w:val="28"/>
          <w:szCs w:val="28"/>
        </w:rPr>
        <w:t>правомочными, если на них присутствуют более половины ее членов.</w:t>
      </w:r>
    </w:p>
    <w:p w:rsidR="000D2175" w:rsidRDefault="000D2175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 заседании членов Комиссии путем открытого голосования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 Комиссии.</w:t>
      </w:r>
    </w:p>
    <w:p w:rsidR="00316091" w:rsidRDefault="000D2175" w:rsidP="00A214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Комиссии, секретарем Комиссии.</w:t>
      </w:r>
    </w:p>
    <w:p w:rsidR="00316091" w:rsidRPr="00316091" w:rsidRDefault="00316091" w:rsidP="00316091"/>
    <w:p w:rsidR="00316091" w:rsidRPr="00316091" w:rsidRDefault="00316091" w:rsidP="00316091"/>
    <w:p w:rsidR="00316091" w:rsidRPr="00316091" w:rsidRDefault="00316091" w:rsidP="00316091"/>
    <w:p w:rsidR="00316091" w:rsidRPr="00316091" w:rsidRDefault="00316091" w:rsidP="00316091"/>
    <w:p w:rsidR="00316091" w:rsidRPr="00316091" w:rsidRDefault="00316091" w:rsidP="00316091"/>
    <w:p w:rsidR="00316091" w:rsidRPr="00316091" w:rsidRDefault="00316091" w:rsidP="00316091"/>
    <w:p w:rsidR="00316091" w:rsidRPr="00316091" w:rsidRDefault="00316091" w:rsidP="00316091"/>
    <w:p w:rsidR="00316091" w:rsidRDefault="00316091" w:rsidP="00316091"/>
    <w:p w:rsidR="000D2175" w:rsidRDefault="00316091" w:rsidP="00316091">
      <w:pPr>
        <w:tabs>
          <w:tab w:val="left" w:pos="1905"/>
        </w:tabs>
      </w:pPr>
      <w:r>
        <w:tab/>
      </w: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tabs>
          <w:tab w:val="left" w:pos="1905"/>
        </w:tabs>
      </w:pPr>
    </w:p>
    <w:p w:rsidR="00316091" w:rsidRDefault="00316091" w:rsidP="00316091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16091" w:rsidRDefault="00316091" w:rsidP="00316091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Байкаловского сельского поселения от 07.07.2015 года № 235-п «Об организации работ по 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поселения»</w:t>
      </w:r>
    </w:p>
    <w:p w:rsidR="00316091" w:rsidRDefault="00316091" w:rsidP="00316091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</w:p>
    <w:p w:rsidR="00316091" w:rsidRDefault="00316091" w:rsidP="003160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16091">
        <w:rPr>
          <w:rFonts w:ascii="Times New Roman" w:hAnsi="Times New Roman" w:cs="Times New Roman"/>
          <w:sz w:val="28"/>
          <w:szCs w:val="28"/>
        </w:rPr>
        <w:t>СОСТАВ</w:t>
      </w:r>
    </w:p>
    <w:p w:rsidR="00316091" w:rsidRDefault="00316091" w:rsidP="003160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сельскохозяйственной переписи 2016 года на территории муниципального образования Байкаловского сельского поселения</w:t>
      </w:r>
    </w:p>
    <w:p w:rsidR="00316091" w:rsidRDefault="00316091" w:rsidP="003160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16091" w:rsidRDefault="00316091" w:rsidP="003160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Лыжин Дмитрий Владимирович – заместитель главы администрации, </w:t>
      </w:r>
    </w:p>
    <w:p w:rsidR="00316091" w:rsidRDefault="00316091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</w:p>
    <w:p w:rsidR="00316091" w:rsidRDefault="00316091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Рожин Сергей Валерьевич -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администрации, </w:t>
      </w:r>
    </w:p>
    <w:p w:rsidR="00316091" w:rsidRDefault="00316091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</w:p>
    <w:p w:rsidR="00316091" w:rsidRDefault="00316091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Барыкина Ольга </w:t>
      </w:r>
      <w:r w:rsidR="00295FC6">
        <w:rPr>
          <w:rFonts w:ascii="Times New Roman" w:hAnsi="Times New Roman" w:cs="Times New Roman"/>
          <w:sz w:val="28"/>
          <w:szCs w:val="28"/>
        </w:rPr>
        <w:t xml:space="preserve">Ивановна - </w:t>
      </w:r>
      <w:r w:rsidR="00295FC6">
        <w:rPr>
          <w:rFonts w:ascii="Times New Roman" w:hAnsi="Times New Roman" w:cs="Times New Roman"/>
          <w:sz w:val="28"/>
          <w:szCs w:val="28"/>
        </w:rPr>
        <w:tab/>
        <w:t>старший инспектор администрации,</w:t>
      </w:r>
    </w:p>
    <w:p w:rsidR="00295FC6" w:rsidRDefault="00295FC6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комиссии</w:t>
      </w:r>
    </w:p>
    <w:p w:rsidR="00295FC6" w:rsidRDefault="00295FC6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5FC6" w:rsidRDefault="00295FC6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5FC6" w:rsidRDefault="00295FC6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5FC6" w:rsidRDefault="00295FC6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Серкова Елена Михайловна -</w:t>
      </w:r>
      <w:r>
        <w:rPr>
          <w:rFonts w:ascii="Times New Roman" w:hAnsi="Times New Roman" w:cs="Times New Roman"/>
          <w:sz w:val="28"/>
          <w:szCs w:val="28"/>
        </w:rPr>
        <w:tab/>
        <w:t>специалист 1 категории администрации</w:t>
      </w:r>
    </w:p>
    <w:p w:rsidR="00295FC6" w:rsidRDefault="00295FC6" w:rsidP="00295FC6">
      <w:pPr>
        <w:pStyle w:val="aa"/>
        <w:tabs>
          <w:tab w:val="left" w:pos="4253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Байкаловского сельского поселения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Нина Петровна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95FC6" w:rsidRDefault="00295FC6" w:rsidP="00295FC6">
      <w:pPr>
        <w:pStyle w:val="aa"/>
        <w:tabs>
          <w:tab w:val="left" w:pos="4253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Байкаловского сельского поселения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95FC6" w:rsidRDefault="00295FC6" w:rsidP="00295FC6">
      <w:pPr>
        <w:pStyle w:val="aa"/>
        <w:tabs>
          <w:tab w:val="left" w:pos="4253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Байкаловского сельского поселения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 -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95FC6" w:rsidRDefault="00295FC6" w:rsidP="00295FC6">
      <w:pPr>
        <w:pStyle w:val="aa"/>
        <w:tabs>
          <w:tab w:val="left" w:pos="4253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Байкаловского сельского поселения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Пелевин Виталий Леонидович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95FC6" w:rsidRDefault="00295FC6" w:rsidP="00295FC6">
      <w:pPr>
        <w:pStyle w:val="aa"/>
        <w:tabs>
          <w:tab w:val="left" w:pos="4253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Байкаловского сельского поселения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Ильиных Вера Сергеевна - </w:t>
      </w:r>
      <w:r>
        <w:rPr>
          <w:rFonts w:ascii="Times New Roman" w:hAnsi="Times New Roman" w:cs="Times New Roman"/>
          <w:sz w:val="28"/>
          <w:szCs w:val="28"/>
        </w:rPr>
        <w:tab/>
        <w:t xml:space="preserve">старший специалист отдела сводных 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статистических работ с. Байкалово 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295FC6" w:rsidRDefault="00295FC6" w:rsidP="00295FC6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091" w:rsidRPr="00316091" w:rsidRDefault="00316091" w:rsidP="00316091">
      <w:pPr>
        <w:pStyle w:val="aa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091" w:rsidRPr="00316091" w:rsidRDefault="00316091" w:rsidP="003160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316091" w:rsidRPr="00316091" w:rsidSect="00EA2D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C9C"/>
    <w:multiLevelType w:val="hybridMultilevel"/>
    <w:tmpl w:val="811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BA3"/>
    <w:multiLevelType w:val="hybridMultilevel"/>
    <w:tmpl w:val="A6C2EB74"/>
    <w:lvl w:ilvl="0" w:tplc="48680BB0">
      <w:start w:val="1"/>
      <w:numFmt w:val="decimal"/>
      <w:lvlText w:val="%1."/>
      <w:lvlJc w:val="left"/>
      <w:pPr>
        <w:ind w:left="854" w:hanging="57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6A410D"/>
    <w:multiLevelType w:val="hybridMultilevel"/>
    <w:tmpl w:val="2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4"/>
    <w:rsid w:val="00007ED3"/>
    <w:rsid w:val="00022A1E"/>
    <w:rsid w:val="00062394"/>
    <w:rsid w:val="000A274F"/>
    <w:rsid w:val="000D2175"/>
    <w:rsid w:val="0019387F"/>
    <w:rsid w:val="0024330F"/>
    <w:rsid w:val="002927ED"/>
    <w:rsid w:val="00295FC6"/>
    <w:rsid w:val="00316091"/>
    <w:rsid w:val="00320027"/>
    <w:rsid w:val="003A1649"/>
    <w:rsid w:val="003A79FD"/>
    <w:rsid w:val="003E5F65"/>
    <w:rsid w:val="004403DC"/>
    <w:rsid w:val="005B0762"/>
    <w:rsid w:val="005E2A99"/>
    <w:rsid w:val="00605528"/>
    <w:rsid w:val="00617C2A"/>
    <w:rsid w:val="006214EF"/>
    <w:rsid w:val="00664BC6"/>
    <w:rsid w:val="006905F6"/>
    <w:rsid w:val="006D7599"/>
    <w:rsid w:val="00737E51"/>
    <w:rsid w:val="00747984"/>
    <w:rsid w:val="007C31A8"/>
    <w:rsid w:val="007C65C7"/>
    <w:rsid w:val="007D4AB3"/>
    <w:rsid w:val="00816F72"/>
    <w:rsid w:val="008A2863"/>
    <w:rsid w:val="009278B5"/>
    <w:rsid w:val="00972CA5"/>
    <w:rsid w:val="009808C9"/>
    <w:rsid w:val="009A7C27"/>
    <w:rsid w:val="009D5B69"/>
    <w:rsid w:val="009E3934"/>
    <w:rsid w:val="00A214B3"/>
    <w:rsid w:val="00A765BC"/>
    <w:rsid w:val="00AE42DA"/>
    <w:rsid w:val="00B02685"/>
    <w:rsid w:val="00B053E2"/>
    <w:rsid w:val="00B5279D"/>
    <w:rsid w:val="00B80234"/>
    <w:rsid w:val="00CB456E"/>
    <w:rsid w:val="00CE21BF"/>
    <w:rsid w:val="00D361B8"/>
    <w:rsid w:val="00DC7682"/>
    <w:rsid w:val="00DE6AAB"/>
    <w:rsid w:val="00E1128D"/>
    <w:rsid w:val="00E1140C"/>
    <w:rsid w:val="00E116FD"/>
    <w:rsid w:val="00E44192"/>
    <w:rsid w:val="00EA2D3E"/>
    <w:rsid w:val="00EB372A"/>
    <w:rsid w:val="00F06FF0"/>
    <w:rsid w:val="00F11078"/>
    <w:rsid w:val="00F34CFE"/>
    <w:rsid w:val="00F92640"/>
    <w:rsid w:val="00F9527F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semiHidden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2D3E"/>
    <w:pPr>
      <w:ind w:left="720"/>
      <w:contextualSpacing/>
    </w:pPr>
  </w:style>
  <w:style w:type="paragraph" w:styleId="aa">
    <w:name w:val="No Spacing"/>
    <w:uiPriority w:val="1"/>
    <w:qFormat/>
    <w:rsid w:val="00EA2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semiHidden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2D3E"/>
    <w:pPr>
      <w:ind w:left="720"/>
      <w:contextualSpacing/>
    </w:pPr>
  </w:style>
  <w:style w:type="paragraph" w:styleId="aa">
    <w:name w:val="No Spacing"/>
    <w:uiPriority w:val="1"/>
    <w:qFormat/>
    <w:rsid w:val="00EA2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A397-BFE9-46B3-882E-B6CBB104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2015-07-08T04:52:00Z</cp:lastPrinted>
  <dcterms:created xsi:type="dcterms:W3CDTF">2015-07-08T03:31:00Z</dcterms:created>
  <dcterms:modified xsi:type="dcterms:W3CDTF">2015-07-08T04:53:00Z</dcterms:modified>
</cp:coreProperties>
</file>