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6" w:rsidRPr="009D7F29" w:rsidRDefault="00C84386" w:rsidP="00C84386">
      <w:pPr>
        <w:jc w:val="center"/>
        <w:rPr>
          <w:sz w:val="24"/>
          <w:szCs w:val="24"/>
        </w:rPr>
      </w:pPr>
      <w:r w:rsidRPr="009D7F29">
        <w:rPr>
          <w:noProof/>
          <w:sz w:val="24"/>
          <w:szCs w:val="24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86" w:rsidRPr="00F06CC7" w:rsidRDefault="00C84386" w:rsidP="00876054">
      <w:pPr>
        <w:spacing w:line="276" w:lineRule="auto"/>
        <w:jc w:val="center"/>
        <w:rPr>
          <w:sz w:val="28"/>
          <w:szCs w:val="28"/>
        </w:rPr>
      </w:pPr>
      <w:r w:rsidRPr="00F06CC7">
        <w:rPr>
          <w:sz w:val="28"/>
          <w:szCs w:val="28"/>
        </w:rPr>
        <w:t>Российская Федерация</w:t>
      </w:r>
    </w:p>
    <w:p w:rsidR="00C84386" w:rsidRPr="00F06CC7" w:rsidRDefault="00C84386" w:rsidP="00876054">
      <w:pPr>
        <w:spacing w:line="276" w:lineRule="auto"/>
        <w:jc w:val="center"/>
        <w:rPr>
          <w:sz w:val="28"/>
          <w:szCs w:val="28"/>
        </w:rPr>
      </w:pPr>
      <w:r w:rsidRPr="00F06CC7">
        <w:rPr>
          <w:sz w:val="28"/>
          <w:szCs w:val="28"/>
        </w:rPr>
        <w:t>Свердловская область</w:t>
      </w:r>
    </w:p>
    <w:p w:rsidR="00C84386" w:rsidRPr="00F06CC7" w:rsidRDefault="00C84386" w:rsidP="00876054">
      <w:pPr>
        <w:spacing w:line="276" w:lineRule="auto"/>
        <w:jc w:val="center"/>
        <w:rPr>
          <w:b/>
          <w:sz w:val="28"/>
          <w:szCs w:val="28"/>
        </w:rPr>
      </w:pPr>
      <w:r w:rsidRPr="00F06CC7">
        <w:rPr>
          <w:b/>
          <w:sz w:val="28"/>
          <w:szCs w:val="28"/>
        </w:rPr>
        <w:t xml:space="preserve">Глава муниципального образования </w:t>
      </w:r>
    </w:p>
    <w:p w:rsidR="00C84386" w:rsidRPr="00F06CC7" w:rsidRDefault="00C84386" w:rsidP="00876054">
      <w:pPr>
        <w:spacing w:line="276" w:lineRule="auto"/>
        <w:jc w:val="center"/>
        <w:rPr>
          <w:b/>
          <w:sz w:val="28"/>
          <w:szCs w:val="28"/>
        </w:rPr>
      </w:pPr>
      <w:r w:rsidRPr="00F06CC7">
        <w:rPr>
          <w:b/>
          <w:sz w:val="28"/>
          <w:szCs w:val="28"/>
        </w:rPr>
        <w:t>Байкаловского сельского поселения</w:t>
      </w:r>
    </w:p>
    <w:p w:rsidR="00C84386" w:rsidRPr="00F06CC7" w:rsidRDefault="00C84386" w:rsidP="00C84386">
      <w:pPr>
        <w:jc w:val="center"/>
        <w:rPr>
          <w:b/>
          <w:sz w:val="28"/>
          <w:szCs w:val="28"/>
        </w:rPr>
      </w:pPr>
    </w:p>
    <w:p w:rsidR="00C84386" w:rsidRPr="00F06CC7" w:rsidRDefault="00C84386" w:rsidP="00C84386">
      <w:pPr>
        <w:jc w:val="center"/>
        <w:rPr>
          <w:b/>
          <w:sz w:val="28"/>
          <w:szCs w:val="28"/>
        </w:rPr>
      </w:pPr>
      <w:r w:rsidRPr="00F06CC7">
        <w:rPr>
          <w:b/>
          <w:sz w:val="28"/>
          <w:szCs w:val="28"/>
        </w:rPr>
        <w:t>ПОСТАНОВЛЕНИЕ</w:t>
      </w:r>
    </w:p>
    <w:p w:rsidR="00C84386" w:rsidRPr="00F06CC7" w:rsidRDefault="00C84386" w:rsidP="00C84386">
      <w:pPr>
        <w:jc w:val="center"/>
        <w:rPr>
          <w:b/>
          <w:sz w:val="28"/>
          <w:szCs w:val="28"/>
        </w:rPr>
      </w:pPr>
    </w:p>
    <w:p w:rsidR="00C84386" w:rsidRPr="00F06CC7" w:rsidRDefault="00C84386" w:rsidP="00C84386">
      <w:pPr>
        <w:jc w:val="center"/>
        <w:rPr>
          <w:sz w:val="28"/>
          <w:szCs w:val="28"/>
        </w:rPr>
      </w:pPr>
      <w:r w:rsidRPr="00F06CC7">
        <w:rPr>
          <w:sz w:val="28"/>
          <w:szCs w:val="28"/>
        </w:rPr>
        <w:t xml:space="preserve">от </w:t>
      </w:r>
      <w:r w:rsidR="00C72B90">
        <w:rPr>
          <w:sz w:val="28"/>
          <w:szCs w:val="28"/>
        </w:rPr>
        <w:t>29</w:t>
      </w:r>
      <w:r w:rsidR="00656A6F" w:rsidRPr="00C72B90">
        <w:rPr>
          <w:sz w:val="28"/>
          <w:szCs w:val="28"/>
        </w:rPr>
        <w:t>.03</w:t>
      </w:r>
      <w:r w:rsidR="000E002F" w:rsidRPr="00C72B90">
        <w:rPr>
          <w:sz w:val="28"/>
          <w:szCs w:val="28"/>
        </w:rPr>
        <w:t>.2016</w:t>
      </w:r>
      <w:r w:rsidRPr="00F06CC7">
        <w:rPr>
          <w:sz w:val="28"/>
          <w:szCs w:val="28"/>
        </w:rPr>
        <w:t xml:space="preserve"> г.   № </w:t>
      </w:r>
      <w:r w:rsidR="00C72B90">
        <w:rPr>
          <w:sz w:val="28"/>
          <w:szCs w:val="28"/>
        </w:rPr>
        <w:t>150</w:t>
      </w:r>
      <w:r w:rsidRPr="00F06CC7">
        <w:rPr>
          <w:sz w:val="28"/>
          <w:szCs w:val="28"/>
        </w:rPr>
        <w:t>-п</w:t>
      </w:r>
    </w:p>
    <w:p w:rsidR="00C84386" w:rsidRPr="00F06CC7" w:rsidRDefault="00C84386" w:rsidP="00C84386">
      <w:pPr>
        <w:jc w:val="center"/>
        <w:rPr>
          <w:sz w:val="28"/>
          <w:szCs w:val="28"/>
        </w:rPr>
      </w:pPr>
    </w:p>
    <w:p w:rsidR="00C84386" w:rsidRPr="00F06CC7" w:rsidRDefault="00C84386" w:rsidP="00C84386">
      <w:pPr>
        <w:jc w:val="center"/>
        <w:rPr>
          <w:sz w:val="28"/>
          <w:szCs w:val="28"/>
        </w:rPr>
      </w:pPr>
      <w:r w:rsidRPr="00F06CC7">
        <w:rPr>
          <w:sz w:val="28"/>
          <w:szCs w:val="28"/>
        </w:rPr>
        <w:t>с. Байкалово</w:t>
      </w:r>
    </w:p>
    <w:p w:rsidR="00C84386" w:rsidRPr="00F06CC7" w:rsidRDefault="00C84386" w:rsidP="00C84386">
      <w:pPr>
        <w:jc w:val="center"/>
        <w:rPr>
          <w:sz w:val="28"/>
          <w:szCs w:val="28"/>
        </w:rPr>
      </w:pPr>
    </w:p>
    <w:p w:rsidR="00C84386" w:rsidRPr="00F06CC7" w:rsidRDefault="006A3494" w:rsidP="00C84386">
      <w:pPr>
        <w:jc w:val="center"/>
        <w:rPr>
          <w:sz w:val="28"/>
          <w:szCs w:val="28"/>
        </w:rPr>
      </w:pPr>
      <w:r w:rsidRPr="00F06CC7">
        <w:rPr>
          <w:sz w:val="28"/>
          <w:szCs w:val="28"/>
        </w:rPr>
        <w:t xml:space="preserve">О внесении изменений в </w:t>
      </w:r>
      <w:r w:rsidR="0095258C" w:rsidRPr="00F06CC7">
        <w:rPr>
          <w:sz w:val="28"/>
          <w:szCs w:val="28"/>
        </w:rPr>
        <w:t>Поряд</w:t>
      </w:r>
      <w:r w:rsidRPr="00F06CC7">
        <w:rPr>
          <w:sz w:val="28"/>
          <w:szCs w:val="28"/>
        </w:rPr>
        <w:t>ок</w:t>
      </w:r>
      <w:r w:rsidR="0095258C" w:rsidRPr="00F06CC7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муниципального учреждения</w:t>
      </w:r>
      <w:r w:rsidRPr="00F06CC7">
        <w:rPr>
          <w:sz w:val="28"/>
          <w:szCs w:val="28"/>
        </w:rPr>
        <w:t>, утвержденный Постановлением Главы муниципального образования Байкаловского сельского поселения от 11.12.2013 года №  575-п</w:t>
      </w:r>
      <w:r w:rsidR="006A25AF" w:rsidRPr="00F06CC7">
        <w:rPr>
          <w:sz w:val="28"/>
          <w:szCs w:val="28"/>
        </w:rPr>
        <w:t xml:space="preserve"> (в редакции Постановления от 17.02.2014 года № 84-п)</w:t>
      </w:r>
    </w:p>
    <w:p w:rsidR="00C84386" w:rsidRPr="00F06CC7" w:rsidRDefault="00C84386" w:rsidP="00C84386">
      <w:pPr>
        <w:jc w:val="center"/>
        <w:rPr>
          <w:sz w:val="28"/>
          <w:szCs w:val="28"/>
        </w:rPr>
      </w:pPr>
    </w:p>
    <w:p w:rsidR="00C84386" w:rsidRPr="00F06CC7" w:rsidRDefault="00C84386" w:rsidP="00C84386">
      <w:pPr>
        <w:ind w:firstLine="708"/>
        <w:jc w:val="both"/>
        <w:rPr>
          <w:sz w:val="28"/>
          <w:szCs w:val="28"/>
        </w:rPr>
      </w:pPr>
      <w:proofErr w:type="gramStart"/>
      <w:r w:rsidRPr="00F06CC7">
        <w:rPr>
          <w:sz w:val="28"/>
          <w:szCs w:val="28"/>
        </w:rPr>
        <w:t>В соответствии с</w:t>
      </w:r>
      <w:r w:rsidR="0095258C" w:rsidRPr="00F06CC7">
        <w:rPr>
          <w:sz w:val="28"/>
          <w:szCs w:val="28"/>
        </w:rPr>
        <w:t>о статьей 17</w:t>
      </w:r>
      <w:r w:rsidRPr="00F06CC7">
        <w:rPr>
          <w:sz w:val="28"/>
          <w:szCs w:val="28"/>
        </w:rPr>
        <w:t xml:space="preserve"> Федеральн</w:t>
      </w:r>
      <w:r w:rsidR="0095258C" w:rsidRPr="00F06CC7">
        <w:rPr>
          <w:sz w:val="28"/>
          <w:szCs w:val="28"/>
        </w:rPr>
        <w:t>ого</w:t>
      </w:r>
      <w:r w:rsidRPr="00F06CC7">
        <w:rPr>
          <w:sz w:val="28"/>
          <w:szCs w:val="28"/>
        </w:rPr>
        <w:t xml:space="preserve"> закон</w:t>
      </w:r>
      <w:r w:rsidR="0095258C" w:rsidRPr="00F06CC7">
        <w:rPr>
          <w:sz w:val="28"/>
          <w:szCs w:val="28"/>
        </w:rPr>
        <w:t>а</w:t>
      </w:r>
      <w:r w:rsidRPr="00F06CC7">
        <w:rPr>
          <w:sz w:val="28"/>
          <w:szCs w:val="28"/>
        </w:rPr>
        <w:t xml:space="preserve"> Р</w:t>
      </w:r>
      <w:r w:rsidR="0095258C" w:rsidRPr="00F06CC7">
        <w:rPr>
          <w:sz w:val="28"/>
          <w:szCs w:val="28"/>
        </w:rPr>
        <w:t xml:space="preserve">оссийской </w:t>
      </w:r>
      <w:r w:rsidRPr="00F06CC7">
        <w:rPr>
          <w:sz w:val="28"/>
          <w:szCs w:val="28"/>
        </w:rPr>
        <w:t>Ф</w:t>
      </w:r>
      <w:r w:rsidR="0095258C" w:rsidRPr="00F06CC7">
        <w:rPr>
          <w:sz w:val="28"/>
          <w:szCs w:val="28"/>
        </w:rPr>
        <w:t>едерации</w:t>
      </w:r>
      <w:r w:rsidRPr="00F06CC7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РФ", </w:t>
      </w:r>
      <w:r w:rsidR="0095258C" w:rsidRPr="00F06CC7">
        <w:rPr>
          <w:sz w:val="28"/>
          <w:szCs w:val="28"/>
        </w:rPr>
        <w:t>Приказом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 (с изменениями от 24 сентября 2015 года № 140н)</w:t>
      </w:r>
      <w:r w:rsidRPr="00F06CC7">
        <w:rPr>
          <w:sz w:val="28"/>
          <w:szCs w:val="28"/>
        </w:rPr>
        <w:t>,</w:t>
      </w:r>
      <w:proofErr w:type="gramEnd"/>
    </w:p>
    <w:p w:rsidR="00C84386" w:rsidRPr="00F06CC7" w:rsidRDefault="00C84386" w:rsidP="00C84386">
      <w:pPr>
        <w:ind w:firstLine="708"/>
        <w:jc w:val="center"/>
        <w:rPr>
          <w:sz w:val="28"/>
          <w:szCs w:val="28"/>
        </w:rPr>
      </w:pPr>
    </w:p>
    <w:p w:rsidR="00C84386" w:rsidRPr="00F06CC7" w:rsidRDefault="00C84386" w:rsidP="00C84386">
      <w:pPr>
        <w:ind w:firstLine="708"/>
        <w:jc w:val="center"/>
        <w:rPr>
          <w:b/>
          <w:sz w:val="28"/>
          <w:szCs w:val="28"/>
        </w:rPr>
      </w:pPr>
      <w:r w:rsidRPr="00F06CC7">
        <w:rPr>
          <w:b/>
          <w:sz w:val="28"/>
          <w:szCs w:val="28"/>
        </w:rPr>
        <w:t>ПОСТАНОВЛЯ</w:t>
      </w:r>
      <w:r w:rsidR="00876054" w:rsidRPr="00F06CC7">
        <w:rPr>
          <w:b/>
          <w:sz w:val="28"/>
          <w:szCs w:val="28"/>
        </w:rPr>
        <w:t>ЕТ</w:t>
      </w:r>
      <w:r w:rsidRPr="00F06CC7">
        <w:rPr>
          <w:b/>
          <w:sz w:val="28"/>
          <w:szCs w:val="28"/>
        </w:rPr>
        <w:t>:</w:t>
      </w:r>
    </w:p>
    <w:p w:rsidR="00C84386" w:rsidRPr="00F06CC7" w:rsidRDefault="00C84386" w:rsidP="009D7F29">
      <w:pPr>
        <w:ind w:firstLine="709"/>
        <w:jc w:val="both"/>
        <w:rPr>
          <w:sz w:val="28"/>
          <w:szCs w:val="28"/>
        </w:rPr>
      </w:pPr>
    </w:p>
    <w:p w:rsidR="009D7F29" w:rsidRPr="00F06CC7" w:rsidRDefault="006A3494" w:rsidP="009D7F29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06CC7">
        <w:rPr>
          <w:spacing w:val="2"/>
          <w:sz w:val="28"/>
          <w:szCs w:val="28"/>
          <w:shd w:val="clear" w:color="auto" w:fill="FFFFFF"/>
        </w:rPr>
        <w:t xml:space="preserve">Внести </w:t>
      </w:r>
      <w:r w:rsidR="00921837">
        <w:rPr>
          <w:spacing w:val="2"/>
          <w:sz w:val="28"/>
          <w:szCs w:val="28"/>
          <w:shd w:val="clear" w:color="auto" w:fill="FFFFFF"/>
        </w:rPr>
        <w:t xml:space="preserve">изменения </w:t>
      </w:r>
      <w:r w:rsidRPr="00F06CC7">
        <w:rPr>
          <w:spacing w:val="2"/>
          <w:sz w:val="28"/>
          <w:szCs w:val="28"/>
          <w:shd w:val="clear" w:color="auto" w:fill="FFFFFF"/>
        </w:rPr>
        <w:t xml:space="preserve">в Порядок составления и утверждения плана финансово-хозяйственной деятельности муниципального учреждения, утвержденный </w:t>
      </w:r>
      <w:r w:rsidR="006A25AF" w:rsidRPr="00F06CC7">
        <w:rPr>
          <w:sz w:val="28"/>
          <w:szCs w:val="28"/>
        </w:rPr>
        <w:t>Постановлением Главы муниципального образования Байкаловского сельского поселения от 11.12.2013 года №  575-п</w:t>
      </w:r>
      <w:r w:rsidRPr="00F06C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F06CC7">
        <w:rPr>
          <w:spacing w:val="2"/>
          <w:sz w:val="28"/>
          <w:szCs w:val="28"/>
          <w:shd w:val="clear" w:color="auto" w:fill="FFFFFF"/>
        </w:rPr>
        <w:t xml:space="preserve">(в редакции постановления </w:t>
      </w:r>
      <w:r w:rsidR="006A25AF" w:rsidRPr="00F06CC7">
        <w:rPr>
          <w:spacing w:val="2"/>
          <w:sz w:val="28"/>
          <w:szCs w:val="28"/>
          <w:shd w:val="clear" w:color="auto" w:fill="FFFFFF"/>
        </w:rPr>
        <w:t>Главы муниципального образования Байкаловского сельского поселения</w:t>
      </w:r>
      <w:r w:rsidRPr="00F06C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</w:t>
        </w:r>
        <w:r w:rsidR="006A25AF"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17.02.2014 г</w:t>
        </w:r>
        <w:r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A25AF"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A25AF"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84</w:t>
        </w:r>
        <w:r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-п</w:t>
        </w:r>
      </w:hyperlink>
      <w:r w:rsidRPr="00F06CC7">
        <w:rPr>
          <w:spacing w:val="2"/>
          <w:sz w:val="28"/>
          <w:szCs w:val="28"/>
          <w:shd w:val="clear" w:color="auto" w:fill="FFFFFF"/>
        </w:rPr>
        <w:t>), изложив его в новой редакции согласно</w:t>
      </w:r>
      <w:r w:rsidRPr="00F06C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F06CC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Pr="00F06C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F06CC7">
        <w:rPr>
          <w:spacing w:val="2"/>
          <w:sz w:val="28"/>
          <w:szCs w:val="28"/>
          <w:shd w:val="clear" w:color="auto" w:fill="FFFFFF"/>
        </w:rPr>
        <w:t>к настоящему постановлению.</w:t>
      </w:r>
    </w:p>
    <w:p w:rsidR="009D7F29" w:rsidRPr="00F06CC7" w:rsidRDefault="009D7F29" w:rsidP="009D7F29">
      <w:pPr>
        <w:pStyle w:val="a5"/>
        <w:numPr>
          <w:ilvl w:val="0"/>
          <w:numId w:val="10"/>
        </w:numPr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06CC7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 момента подписания и применяется при формировании Плана, начиная с П</w:t>
      </w:r>
      <w:r w:rsidR="00E76266" w:rsidRPr="00F06CC7">
        <w:rPr>
          <w:spacing w:val="2"/>
          <w:sz w:val="28"/>
          <w:szCs w:val="28"/>
          <w:shd w:val="clear" w:color="auto" w:fill="FFFFFF"/>
        </w:rPr>
        <w:t>ланов на 2016</w:t>
      </w:r>
      <w:r w:rsidRPr="00F06CC7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9D7F29" w:rsidRPr="00F06CC7" w:rsidRDefault="009D7F29" w:rsidP="009D7F29">
      <w:pPr>
        <w:pStyle w:val="a5"/>
        <w:ind w:left="0" w:firstLine="709"/>
        <w:jc w:val="both"/>
        <w:rPr>
          <w:sz w:val="28"/>
          <w:szCs w:val="28"/>
        </w:rPr>
      </w:pPr>
      <w:r w:rsidRPr="00F06CC7">
        <w:rPr>
          <w:sz w:val="28"/>
          <w:szCs w:val="28"/>
        </w:rPr>
        <w:t>В 2016 году графу 3 таблицы 2 Приложения № 1 к Порядку читать:</w:t>
      </w:r>
    </w:p>
    <w:p w:rsidR="009D7F29" w:rsidRPr="00F06CC7" w:rsidRDefault="009D7F29" w:rsidP="009D7F29">
      <w:pPr>
        <w:pStyle w:val="a5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06CC7">
        <w:rPr>
          <w:sz w:val="28"/>
          <w:szCs w:val="28"/>
        </w:rPr>
        <w:t xml:space="preserve">«Код </w:t>
      </w:r>
      <w:r w:rsidR="00D15F56" w:rsidRPr="00F06CC7">
        <w:rPr>
          <w:sz w:val="28"/>
          <w:szCs w:val="28"/>
        </w:rPr>
        <w:t>видов расходов</w:t>
      </w:r>
      <w:r w:rsidRPr="00F06CC7">
        <w:rPr>
          <w:sz w:val="28"/>
          <w:szCs w:val="28"/>
        </w:rPr>
        <w:t>, КОСГУ, дополнительная классификация».</w:t>
      </w:r>
    </w:p>
    <w:p w:rsidR="008C61F7" w:rsidRPr="00F06CC7" w:rsidRDefault="009D7F29" w:rsidP="008C61F7">
      <w:pPr>
        <w:ind w:left="-142" w:firstLine="682"/>
        <w:jc w:val="both"/>
        <w:rPr>
          <w:sz w:val="28"/>
          <w:szCs w:val="28"/>
        </w:rPr>
      </w:pPr>
      <w:r w:rsidRPr="00F06CC7">
        <w:rPr>
          <w:sz w:val="28"/>
          <w:szCs w:val="28"/>
        </w:rPr>
        <w:t>3</w:t>
      </w:r>
      <w:r w:rsidR="008C61F7" w:rsidRPr="00F06CC7">
        <w:rPr>
          <w:sz w:val="28"/>
          <w:szCs w:val="28"/>
        </w:rPr>
        <w:t xml:space="preserve">. Настоящее Постановление разместить на сайте муниципального образования в сети «Интернет» - </w:t>
      </w:r>
      <w:hyperlink r:id="rId12" w:history="1">
        <w:r w:rsidR="008C61F7" w:rsidRPr="00F06CC7">
          <w:rPr>
            <w:rStyle w:val="a7"/>
            <w:color w:val="auto"/>
            <w:sz w:val="28"/>
            <w:szCs w:val="28"/>
          </w:rPr>
          <w:t>www.</w:t>
        </w:r>
        <w:r w:rsidR="008C61F7" w:rsidRPr="00F06CC7">
          <w:rPr>
            <w:rStyle w:val="a7"/>
            <w:color w:val="auto"/>
            <w:sz w:val="28"/>
            <w:szCs w:val="28"/>
            <w:lang w:val="en-US"/>
          </w:rPr>
          <w:t>bsposelenie</w:t>
        </w:r>
        <w:r w:rsidR="008C61F7" w:rsidRPr="00F06CC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8C61F7" w:rsidRPr="00F06CC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61F7" w:rsidRPr="00F06CC7">
        <w:rPr>
          <w:sz w:val="28"/>
          <w:szCs w:val="28"/>
        </w:rPr>
        <w:t>.</w:t>
      </w:r>
    </w:p>
    <w:p w:rsidR="008C61F7" w:rsidRPr="00F06CC7" w:rsidRDefault="009D7F29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06CC7">
        <w:rPr>
          <w:rFonts w:ascii="Times New Roman" w:hAnsi="Times New Roman" w:cs="Times New Roman"/>
          <w:sz w:val="28"/>
          <w:szCs w:val="28"/>
        </w:rPr>
        <w:t>4</w:t>
      </w:r>
      <w:r w:rsidR="008C61F7" w:rsidRPr="00F06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1F7" w:rsidRPr="00F06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1F7" w:rsidRPr="00F06C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61F7" w:rsidRPr="00F06CC7" w:rsidRDefault="008C61F7" w:rsidP="008C61F7">
      <w:pPr>
        <w:jc w:val="both"/>
        <w:rPr>
          <w:sz w:val="28"/>
          <w:szCs w:val="28"/>
        </w:rPr>
      </w:pPr>
    </w:p>
    <w:p w:rsidR="008C61F7" w:rsidRPr="00F06CC7" w:rsidRDefault="008C61F7">
      <w:pPr>
        <w:rPr>
          <w:sz w:val="28"/>
          <w:szCs w:val="28"/>
        </w:rPr>
      </w:pPr>
      <w:proofErr w:type="spellStart"/>
      <w:r w:rsidRPr="00F06CC7">
        <w:rPr>
          <w:sz w:val="28"/>
          <w:szCs w:val="28"/>
        </w:rPr>
        <w:t>И.о</w:t>
      </w:r>
      <w:proofErr w:type="spellEnd"/>
      <w:r w:rsidRPr="00F06CC7">
        <w:rPr>
          <w:sz w:val="28"/>
          <w:szCs w:val="28"/>
        </w:rPr>
        <w:t xml:space="preserve">. Главы муниципального образования </w:t>
      </w:r>
    </w:p>
    <w:p w:rsidR="00FB31CA" w:rsidRPr="00F06CC7" w:rsidRDefault="008C61F7">
      <w:pPr>
        <w:rPr>
          <w:sz w:val="28"/>
          <w:szCs w:val="28"/>
        </w:rPr>
      </w:pPr>
      <w:r w:rsidRPr="00F06CC7">
        <w:rPr>
          <w:sz w:val="28"/>
          <w:szCs w:val="28"/>
        </w:rPr>
        <w:t>Байкаловского сельского поселения</w:t>
      </w:r>
      <w:r w:rsidRPr="00F06CC7">
        <w:rPr>
          <w:sz w:val="28"/>
          <w:szCs w:val="28"/>
        </w:rPr>
        <w:tab/>
      </w:r>
      <w:r w:rsidRPr="00F06CC7">
        <w:rPr>
          <w:sz w:val="28"/>
          <w:szCs w:val="28"/>
        </w:rPr>
        <w:tab/>
      </w:r>
      <w:r w:rsidRPr="00F06CC7">
        <w:rPr>
          <w:sz w:val="28"/>
          <w:szCs w:val="28"/>
        </w:rPr>
        <w:tab/>
      </w:r>
      <w:r w:rsidRPr="00F06CC7">
        <w:rPr>
          <w:sz w:val="28"/>
          <w:szCs w:val="28"/>
        </w:rPr>
        <w:tab/>
        <w:t xml:space="preserve">       Д.В. Лыжин</w:t>
      </w:r>
    </w:p>
    <w:p w:rsidR="000E002F" w:rsidRPr="009759F6" w:rsidRDefault="00981084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  <w:r w:rsidRPr="009759F6">
        <w:rPr>
          <w:sz w:val="28"/>
          <w:szCs w:val="28"/>
        </w:rPr>
        <w:lastRenderedPageBreak/>
        <w:t xml:space="preserve">Утверждено </w:t>
      </w:r>
    </w:p>
    <w:p w:rsidR="00981084" w:rsidRPr="009759F6" w:rsidRDefault="00981084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  <w:r w:rsidRPr="009759F6">
        <w:rPr>
          <w:sz w:val="28"/>
          <w:szCs w:val="28"/>
        </w:rPr>
        <w:t xml:space="preserve">Постановлением Главы муниципального образования Байкаловского сельского поселения от </w:t>
      </w:r>
      <w:r w:rsidR="00C72B90">
        <w:rPr>
          <w:sz w:val="28"/>
          <w:szCs w:val="28"/>
        </w:rPr>
        <w:t>29.03.2016 года № 150-п</w:t>
      </w:r>
    </w:p>
    <w:p w:rsidR="00981084" w:rsidRPr="009759F6" w:rsidRDefault="00981084" w:rsidP="00981084">
      <w:pPr>
        <w:pStyle w:val="a9"/>
        <w:spacing w:line="276" w:lineRule="auto"/>
        <w:ind w:left="5529"/>
        <w:jc w:val="both"/>
        <w:rPr>
          <w:sz w:val="28"/>
          <w:szCs w:val="28"/>
        </w:rPr>
      </w:pPr>
    </w:p>
    <w:p w:rsidR="00981084" w:rsidRPr="009759F6" w:rsidRDefault="00981084" w:rsidP="00981084">
      <w:pPr>
        <w:pStyle w:val="a9"/>
        <w:spacing w:line="276" w:lineRule="auto"/>
        <w:jc w:val="center"/>
        <w:rPr>
          <w:sz w:val="28"/>
          <w:szCs w:val="28"/>
        </w:rPr>
      </w:pPr>
      <w:r w:rsidRPr="009759F6">
        <w:rPr>
          <w:sz w:val="28"/>
          <w:szCs w:val="28"/>
        </w:rPr>
        <w:t>Поряд</w:t>
      </w:r>
      <w:r w:rsidR="005F4589" w:rsidRPr="009759F6">
        <w:rPr>
          <w:sz w:val="28"/>
          <w:szCs w:val="28"/>
        </w:rPr>
        <w:t>о</w:t>
      </w:r>
      <w:r w:rsidRPr="009759F6">
        <w:rPr>
          <w:sz w:val="28"/>
          <w:szCs w:val="28"/>
        </w:rPr>
        <w:t>к составления и утверждения плана финансово-хозяйственной деятельности муниципального учреждения</w:t>
      </w:r>
    </w:p>
    <w:p w:rsidR="005F4589" w:rsidRPr="009759F6" w:rsidRDefault="005F4589" w:rsidP="00981084">
      <w:pPr>
        <w:pStyle w:val="a9"/>
        <w:spacing w:line="276" w:lineRule="auto"/>
        <w:jc w:val="center"/>
        <w:rPr>
          <w:sz w:val="28"/>
          <w:szCs w:val="28"/>
        </w:rPr>
      </w:pPr>
    </w:p>
    <w:p w:rsidR="005F4589" w:rsidRPr="009759F6" w:rsidRDefault="005F4589" w:rsidP="005F4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4589" w:rsidRPr="009759F6" w:rsidRDefault="005F4589" w:rsidP="005F4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1. Настоящ</w:t>
      </w:r>
      <w:r w:rsidR="008027CF" w:rsidRPr="009759F6">
        <w:rPr>
          <w:rFonts w:ascii="Times New Roman" w:hAnsi="Times New Roman" w:cs="Times New Roman"/>
          <w:sz w:val="28"/>
          <w:szCs w:val="28"/>
        </w:rPr>
        <w:t>ий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8027CF" w:rsidRPr="009759F6">
        <w:rPr>
          <w:rFonts w:ascii="Times New Roman" w:hAnsi="Times New Roman" w:cs="Times New Roman"/>
          <w:sz w:val="28"/>
          <w:szCs w:val="28"/>
        </w:rPr>
        <w:t>Порядок</w:t>
      </w:r>
      <w:r w:rsidRPr="009759F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027CF" w:rsidRPr="009759F6">
        <w:rPr>
          <w:rFonts w:ascii="Times New Roman" w:hAnsi="Times New Roman" w:cs="Times New Roman"/>
          <w:sz w:val="28"/>
          <w:szCs w:val="28"/>
        </w:rPr>
        <w:t>е</w:t>
      </w:r>
      <w:r w:rsidRPr="009759F6">
        <w:rPr>
          <w:rFonts w:ascii="Times New Roman" w:hAnsi="Times New Roman" w:cs="Times New Roman"/>
          <w:sz w:val="28"/>
          <w:szCs w:val="28"/>
        </w:rPr>
        <w:t>т общие требования к порядку составления и утверждения плана финансово-хозяйственной деятельности муниципального учреждения (далее - План).</w:t>
      </w:r>
    </w:p>
    <w:p w:rsidR="005F4589" w:rsidRPr="009759F6" w:rsidRDefault="008B66FD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. План составляется на финансовый год в случае, если </w:t>
      </w:r>
      <w:r w:rsidRPr="009759F6">
        <w:rPr>
          <w:rFonts w:ascii="Times New Roman" w:hAnsi="Times New Roman" w:cs="Times New Roman"/>
          <w:sz w:val="28"/>
          <w:szCs w:val="28"/>
        </w:rPr>
        <w:t>решение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F47ED" w:rsidRPr="009759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="005F4589" w:rsidRPr="009759F6">
        <w:rPr>
          <w:rFonts w:ascii="Times New Roman" w:hAnsi="Times New Roman" w:cs="Times New Roman"/>
          <w:sz w:val="28"/>
          <w:szCs w:val="28"/>
        </w:rPr>
        <w:t>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5F4589" w:rsidRPr="009759F6" w:rsidRDefault="005F4589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8B66FD" w:rsidP="005F4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5F4589" w:rsidRPr="009759F6">
        <w:rPr>
          <w:rFonts w:ascii="Times New Roman" w:hAnsi="Times New Roman" w:cs="Times New Roman"/>
          <w:sz w:val="28"/>
          <w:szCs w:val="28"/>
        </w:rPr>
        <w:t>. Требования к составлению Плана</w:t>
      </w:r>
    </w:p>
    <w:p w:rsidR="005F4589" w:rsidRPr="009759F6" w:rsidRDefault="005F4589" w:rsidP="005F4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589" w:rsidRPr="009759F6" w:rsidRDefault="00D04460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3</w:t>
      </w:r>
      <w:r w:rsidR="005F4589" w:rsidRPr="009759F6">
        <w:rPr>
          <w:rFonts w:ascii="Times New Roman" w:hAnsi="Times New Roman" w:cs="Times New Roman"/>
          <w:sz w:val="28"/>
          <w:szCs w:val="28"/>
        </w:rPr>
        <w:t>. План составляется учреждением по кассовому методу в рублях с точностью до двух знаков после запятой по форме</w:t>
      </w:r>
      <w:r w:rsidR="005F47ED" w:rsidRPr="009759F6">
        <w:rPr>
          <w:spacing w:val="2"/>
          <w:sz w:val="21"/>
          <w:szCs w:val="21"/>
          <w:shd w:val="clear" w:color="auto" w:fill="FFFFFF"/>
        </w:rPr>
        <w:t xml:space="preserve"> </w:t>
      </w:r>
      <w:r w:rsidR="005F47ED"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</w:t>
      </w:r>
      <w:r w:rsidR="005F47ED"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5F47ED" w:rsidRPr="009759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приложению 1</w:t>
      </w:r>
      <w:r w:rsidR="005F47ED"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5F47ED"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настоящему Порядку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с соблюдением положений </w:t>
      </w:r>
      <w:hyperlink w:anchor="Par88" w:tooltip="8. В табличную часть Плана включаются следующие таблицы:" w:history="1">
        <w:r w:rsidR="005F4589" w:rsidRPr="009759F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76BE5" w:rsidRPr="009759F6">
        <w:rPr>
          <w:rFonts w:ascii="Times New Roman" w:hAnsi="Times New Roman" w:cs="Times New Roman"/>
          <w:sz w:val="28"/>
          <w:szCs w:val="28"/>
        </w:rPr>
        <w:t>7</w:t>
      </w:r>
      <w:r w:rsidR="005F4589" w:rsidRPr="009759F6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содержащей следующие части: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5F4589" w:rsidRPr="009759F6" w:rsidRDefault="00D04460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4</w:t>
      </w:r>
      <w:r w:rsidR="005F4589" w:rsidRPr="009759F6">
        <w:rPr>
          <w:rFonts w:ascii="Times New Roman" w:hAnsi="Times New Roman" w:cs="Times New Roman"/>
          <w:sz w:val="28"/>
          <w:szCs w:val="28"/>
        </w:rPr>
        <w:t>. В заголовочной части Плана указываются: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5F4589" w:rsidRPr="009759F6" w:rsidRDefault="005F4589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5. Содержательная часть Плана состоит из текстовой (описательной) части и табличной части.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6. В текстовой (описательной) части Плана указываются: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Законами Свердловской области, иными нормативными (муниципальными) правовыми актами и уставом учреждения;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иная информация по решению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Байкаловского сельского поселения (далее - Администрация поселения)</w:t>
      </w:r>
      <w:r w:rsidRPr="009759F6">
        <w:rPr>
          <w:rFonts w:ascii="Times New Roman" w:hAnsi="Times New Roman" w:cs="Times New Roman"/>
          <w:sz w:val="28"/>
          <w:szCs w:val="28"/>
        </w:rPr>
        <w:t>, осуществляюще</w:t>
      </w:r>
      <w:r w:rsidR="00F76BE5" w:rsidRPr="009759F6">
        <w:rPr>
          <w:rFonts w:ascii="Times New Roman" w:hAnsi="Times New Roman" w:cs="Times New Roman"/>
          <w:sz w:val="28"/>
          <w:szCs w:val="28"/>
        </w:rPr>
        <w:t>й</w:t>
      </w:r>
      <w:r w:rsidRPr="009759F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учредителя.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9759F6">
        <w:rPr>
          <w:rFonts w:ascii="Times New Roman" w:hAnsi="Times New Roman" w:cs="Times New Roman"/>
          <w:sz w:val="28"/>
          <w:szCs w:val="28"/>
        </w:rPr>
        <w:t>7. В табличную часть Плана включаются следующие таблицы:</w:t>
      </w:r>
    </w:p>
    <w:p w:rsidR="001A5A0E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A5A0E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1" w:tooltip="Показатели по поступлениям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учреждения" (далее - Таблица 2);</w:t>
      </w:r>
    </w:p>
    <w:p w:rsidR="001A5A0E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39" w:tooltip="Показатели выплат по расходам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1A5A0E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</w:t>
      </w:r>
      <w:r w:rsidR="00857E70" w:rsidRPr="009759F6">
        <w:rPr>
          <w:rFonts w:ascii="Times New Roman" w:hAnsi="Times New Roman" w:cs="Times New Roman"/>
          <w:sz w:val="28"/>
          <w:szCs w:val="28"/>
        </w:rPr>
        <w:t>еменное распоряжение учреждения</w:t>
      </w:r>
      <w:r w:rsidR="001A5A0E" w:rsidRPr="009759F6">
        <w:rPr>
          <w:rFonts w:ascii="Times New Roman" w:hAnsi="Times New Roman" w:cs="Times New Roman"/>
          <w:sz w:val="28"/>
          <w:szCs w:val="28"/>
        </w:rPr>
        <w:t>" (далее - Таблица 3);</w:t>
      </w:r>
    </w:p>
    <w:p w:rsidR="001A5A0E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1" w:tooltip="Справочная информация" w:history="1">
        <w:r w:rsidR="001A5A0E" w:rsidRPr="009759F6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1A5A0E" w:rsidRPr="009759F6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1A5A0E" w:rsidRPr="009759F6" w:rsidRDefault="001A5A0E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табличной части Плана может отражаться иная информация по решению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759F6">
        <w:rPr>
          <w:rFonts w:ascii="Times New Roman" w:hAnsi="Times New Roman" w:cs="Times New Roman"/>
          <w:sz w:val="28"/>
          <w:szCs w:val="28"/>
        </w:rPr>
        <w:t>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7.1. 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ar514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4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Администраци</w:t>
      </w:r>
      <w:r w:rsidR="00F76BE5" w:rsidRPr="009759F6">
        <w:rPr>
          <w:rFonts w:ascii="Times New Roman" w:hAnsi="Times New Roman" w:cs="Times New Roman"/>
          <w:sz w:val="28"/>
          <w:szCs w:val="28"/>
        </w:rPr>
        <w:t>и поселения</w:t>
      </w:r>
      <w:r w:rsidRPr="009759F6">
        <w:rPr>
          <w:rFonts w:ascii="Times New Roman" w:hAnsi="Times New Roman" w:cs="Times New Roman"/>
          <w:sz w:val="28"/>
          <w:szCs w:val="28"/>
        </w:rPr>
        <w:t>, планируются на этапе формирования проекта Плана либо указываются фактические остатки сре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и внесении изменений в утвержденный План после завершения отчетного финансового года;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08" w:tooltip="в том числе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9" w:tooltip="доходы от операций с активами" w:history="1">
        <w:r w:rsidRPr="009759F6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2" w:tooltip="Поступление финансовых активов, всего:" w:history="1">
        <w:r w:rsidRPr="009759F6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4" w:tooltip="прочие выбытия" w:history="1">
        <w:r w:rsidRPr="009759F6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29" w:tooltip="доходы от оказания услуг, работ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2" w:tooltip="прочие расходы (кроме расходов на закупку товаров, работ, услуг)" w:history="1">
        <w:r w:rsidRPr="009759F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Администрацией поселения, решения о планировании выплат по соответствующим расходам раздельно по источникам их финансового обеспечения.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9" w:tooltip="Показатели выплат по расхода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), а в графах 10 - 12 - по договорам, заключенным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№ 223-ФЗ);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8" w:tooltip="9" w:history="1">
        <w:r w:rsidRPr="009759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муниципальных нужд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либо направить приглашение принять участие в определении поставщика (подрядчика, исполнителя) или проект контракта, а в </w:t>
      </w:r>
      <w:hyperlink w:anchor="Par569" w:tooltip="10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При этом необходимо обеспечить соотношение следующих показателей: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</w:t>
      </w:r>
      <w:r w:rsidR="00F76BE5" w:rsidRPr="009759F6">
        <w:rPr>
          <w:rFonts w:ascii="Times New Roman" w:hAnsi="Times New Roman" w:cs="Times New Roman"/>
          <w:sz w:val="28"/>
          <w:szCs w:val="28"/>
        </w:rPr>
        <w:t>№</w:t>
      </w:r>
      <w:r w:rsidRPr="009759F6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454864" w:rsidRPr="009759F6" w:rsidRDefault="007B2BAF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454864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454864" w:rsidRPr="009759F6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454864" w:rsidRPr="009759F6">
        <w:rPr>
          <w:rFonts w:ascii="Times New Roman" w:hAnsi="Times New Roman" w:cs="Times New Roman"/>
          <w:sz w:val="28"/>
          <w:szCs w:val="28"/>
        </w:rPr>
        <w:t xml:space="preserve">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ar685" w:tooltip="Объем средств, поступивших во временное распоряжение, всего:" w:history="1">
        <w:r w:rsidR="00454864" w:rsidRPr="009759F6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454864" w:rsidRPr="009759F6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1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759F6">
        <w:rPr>
          <w:rFonts w:ascii="Times New Roman" w:hAnsi="Times New Roman" w:cs="Times New Roman"/>
          <w:sz w:val="28"/>
          <w:szCs w:val="28"/>
        </w:rPr>
        <w:t>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454864" w:rsidRPr="009759F6" w:rsidRDefault="00F76BE5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3"/>
      <w:bookmarkEnd w:id="1"/>
      <w:r w:rsidRPr="009759F6">
        <w:rPr>
          <w:rFonts w:ascii="Times New Roman" w:hAnsi="Times New Roman" w:cs="Times New Roman"/>
          <w:sz w:val="28"/>
          <w:szCs w:val="28"/>
        </w:rPr>
        <w:t>8</w:t>
      </w:r>
      <w:r w:rsidR="00454864"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864" w:rsidRPr="009759F6">
        <w:rPr>
          <w:rFonts w:ascii="Times New Roman" w:hAnsi="Times New Roman" w:cs="Times New Roman"/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454864" w:rsidRPr="009759F6">
        <w:rPr>
          <w:rFonts w:ascii="Times New Roman" w:hAnsi="Times New Roman" w:cs="Times New Roman"/>
          <w:sz w:val="28"/>
          <w:szCs w:val="28"/>
        </w:rPr>
        <w:t>, информации о планируемых объемах расходных обязательств: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454864" w:rsidRPr="009759F6" w:rsidRDefault="00F76BE5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9</w:t>
      </w:r>
      <w:r w:rsidR="00454864" w:rsidRPr="009759F6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 с указанием, в том числе: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8"/>
      <w:bookmarkEnd w:id="2"/>
      <w:r w:rsidRPr="009759F6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F76BE5" w:rsidRPr="00975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0"/>
      <w:bookmarkEnd w:id="3"/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2"/>
      <w:bookmarkEnd w:id="4"/>
      <w:r w:rsidRPr="009759F6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F76BE5" w:rsidRPr="009759F6">
        <w:rPr>
          <w:rFonts w:ascii="Times New Roman" w:hAnsi="Times New Roman" w:cs="Times New Roman"/>
          <w:sz w:val="28"/>
          <w:szCs w:val="28"/>
        </w:rPr>
        <w:t>муниципальной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4"/>
      <w:bookmarkEnd w:id="5"/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6"/>
      <w:bookmarkEnd w:id="6"/>
      <w:r w:rsidRPr="009759F6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8"/>
      <w:bookmarkEnd w:id="7"/>
      <w:proofErr w:type="spellStart"/>
      <w:r w:rsidRPr="009759F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учреждения, при принятии </w:t>
      </w:r>
      <w:r w:rsidR="00F76BE5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решения об отражении указанных сведений в </w:t>
      </w:r>
      <w:hyperlink w:anchor="Par671" w:tooltip="Справочная информация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28" w:tooltip="субсидий на финансовое обеспечение выполнения государственного (муниципального) задания;" w:history="1">
        <w:r w:rsidRPr="009759F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0" w:tooltip="субсидий, предоставляемых в соответствии с абзацем вторым пункта 1 статьи 78.1 Бюджетного кодекса Российской Федерации;" w:history="1">
        <w:r w:rsidRPr="009759F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2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9759F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4" w:tooltip="грантов в форме субсидий, в том числе предоставляемых по результатам конкурсов;" w:history="1">
        <w:r w:rsidRPr="009759F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8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государственной власти (государственного органа), органа местного самоуправления передаются в ус" w:history="1">
        <w:r w:rsidRPr="009759F6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</w:t>
      </w:r>
      <w:r w:rsidR="00C03B91" w:rsidRPr="009759F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713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9759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3B91" w:rsidRPr="009759F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3B91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C03B91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36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9759F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3B91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 </w:t>
      </w:r>
      <w:r w:rsidR="00C03B91" w:rsidRPr="009759F6">
        <w:rPr>
          <w:rFonts w:ascii="Times New Roman" w:hAnsi="Times New Roman" w:cs="Times New Roman"/>
          <w:sz w:val="28"/>
          <w:szCs w:val="28"/>
        </w:rPr>
        <w:t>Порядком</w:t>
      </w:r>
      <w:r w:rsidRPr="009759F6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содержащихся 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8"/>
      <w:bookmarkEnd w:id="8"/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6211D9" w:rsidRPr="009759F6">
        <w:rPr>
          <w:rFonts w:ascii="Times New Roman" w:hAnsi="Times New Roman" w:cs="Times New Roman"/>
          <w:sz w:val="28"/>
          <w:szCs w:val="28"/>
        </w:rPr>
        <w:t>№</w:t>
      </w:r>
      <w:r w:rsidRPr="009759F6">
        <w:rPr>
          <w:rFonts w:ascii="Times New Roman" w:hAnsi="Times New Roman" w:cs="Times New Roman"/>
          <w:sz w:val="28"/>
          <w:szCs w:val="28"/>
        </w:rPr>
        <w:t xml:space="preserve"> 223-ФЗ согласно положениям части 2 статьи 15 Федерального закона 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№ </w:t>
      </w:r>
      <w:r w:rsidRPr="009759F6">
        <w:rPr>
          <w:rFonts w:ascii="Times New Roman" w:hAnsi="Times New Roman" w:cs="Times New Roman"/>
          <w:sz w:val="28"/>
          <w:szCs w:val="28"/>
        </w:rPr>
        <w:t>44-ФЗ.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1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6211D9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</w:t>
      </w:r>
      <w:r w:rsidR="006211D9" w:rsidRPr="009759F6">
        <w:rPr>
          <w:rFonts w:ascii="Times New Roman" w:hAnsi="Times New Roman" w:cs="Times New Roman"/>
          <w:sz w:val="28"/>
          <w:szCs w:val="28"/>
        </w:rPr>
        <w:t>А</w:t>
      </w:r>
      <w:r w:rsidRPr="009759F6">
        <w:rPr>
          <w:rFonts w:ascii="Times New Roman" w:hAnsi="Times New Roman" w:cs="Times New Roman"/>
          <w:sz w:val="28"/>
          <w:szCs w:val="28"/>
        </w:rPr>
        <w:t>дминистрацией</w:t>
      </w:r>
      <w:r w:rsidR="006211D9" w:rsidRPr="009759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69.2 Бюджетного кодекса Российской Федерации.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2"/>
      <w:bookmarkEnd w:id="9"/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6211D9" w:rsidRPr="009759F6">
        <w:rPr>
          <w:rFonts w:ascii="Times New Roman" w:hAnsi="Times New Roman" w:cs="Times New Roman"/>
          <w:sz w:val="28"/>
          <w:szCs w:val="28"/>
        </w:rPr>
        <w:t>2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</w:t>
      </w:r>
      <w:r w:rsidR="006211D9" w:rsidRPr="009759F6">
        <w:rPr>
          <w:rFonts w:ascii="Times New Roman" w:hAnsi="Times New Roman" w:cs="Times New Roman"/>
          <w:sz w:val="28"/>
          <w:szCs w:val="28"/>
        </w:rPr>
        <w:t>вижимого имущества в муниципальную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собственность (далее - целевая субсидия) учреждение составляет и представляет </w:t>
      </w:r>
      <w:r w:rsidR="006211D9" w:rsidRPr="009759F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759F6">
        <w:rPr>
          <w:rFonts w:ascii="Times New Roman" w:hAnsi="Times New Roman" w:cs="Times New Roman"/>
          <w:sz w:val="28"/>
          <w:szCs w:val="28"/>
        </w:rPr>
        <w:t>, Сведения об операциях с целевыми субсидиями, предоставленными муниципальному учреждению (код формы документа по Общероссийскому классификатору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Сведения), по рекомендуемому образцу (</w:t>
      </w:r>
      <w:hyperlink w:anchor="Par832" w:tooltip="                                 СВЕДЕНИЯ" w:history="1">
        <w:r w:rsidRPr="009759F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211D9" w:rsidRPr="009759F6">
        <w:rPr>
          <w:rFonts w:ascii="Times New Roman" w:hAnsi="Times New Roman" w:cs="Times New Roman"/>
          <w:sz w:val="28"/>
          <w:szCs w:val="28"/>
        </w:rPr>
        <w:t>ему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6211D9" w:rsidRPr="009759F6">
        <w:rPr>
          <w:rFonts w:ascii="Times New Roman" w:hAnsi="Times New Roman" w:cs="Times New Roman"/>
          <w:sz w:val="28"/>
          <w:szCs w:val="28"/>
        </w:rPr>
        <w:t>Порядку</w:t>
      </w:r>
      <w:r w:rsidRPr="009759F6">
        <w:rPr>
          <w:rFonts w:ascii="Times New Roman" w:hAnsi="Times New Roman" w:cs="Times New Roman"/>
          <w:sz w:val="28"/>
          <w:szCs w:val="28"/>
        </w:rPr>
        <w:t>).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На основании Сведений, утвержденных </w:t>
      </w:r>
      <w:r w:rsidR="006211D9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>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>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финансовом году, различаются, в графе 6 - суммы разрешенного к использованию остатка;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9F6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9759F6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9759F6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3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</w:t>
      </w:r>
      <w:r w:rsidR="00211232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4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211232" w:rsidRPr="009759F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759F6">
        <w:rPr>
          <w:rFonts w:ascii="Times New Roman" w:hAnsi="Times New Roman" w:cs="Times New Roman"/>
          <w:sz w:val="28"/>
          <w:szCs w:val="28"/>
        </w:rPr>
        <w:t>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5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r w:rsidR="00211232" w:rsidRPr="009759F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759F6">
        <w:rPr>
          <w:rFonts w:ascii="Times New Roman" w:hAnsi="Times New Roman" w:cs="Times New Roman"/>
          <w:sz w:val="28"/>
          <w:szCs w:val="28"/>
        </w:rPr>
        <w:t xml:space="preserve">, вправе утвердить единую форму Плана для муниципального автономного и бюджетного учреждения либо две отдельные </w:t>
      </w:r>
      <w:r w:rsidR="00484420" w:rsidRPr="009759F6">
        <w:rPr>
          <w:rFonts w:ascii="Times New Roman" w:hAnsi="Times New Roman" w:cs="Times New Roman"/>
          <w:sz w:val="28"/>
          <w:szCs w:val="28"/>
        </w:rPr>
        <w:t>ф</w:t>
      </w:r>
      <w:r w:rsidRPr="009759F6">
        <w:rPr>
          <w:rFonts w:ascii="Times New Roman" w:hAnsi="Times New Roman" w:cs="Times New Roman"/>
          <w:sz w:val="28"/>
          <w:szCs w:val="28"/>
        </w:rPr>
        <w:t>ормы для муниципального автономного и бюджетного учреждения соответственно, а также правила по их заполнению.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6</w:t>
      </w:r>
      <w:r w:rsidRPr="009759F6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ar791" w:tooltip="III. Требования к утверждению Плана и Сведений" w:history="1">
        <w:r w:rsidRPr="009759F6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="00211232" w:rsidRPr="0097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настоящ</w:t>
      </w:r>
      <w:r w:rsidR="00211232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211232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</w:t>
      </w:r>
      <w:r w:rsidR="00211232" w:rsidRPr="00975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211232" w:rsidRPr="009759F6">
        <w:rPr>
          <w:rFonts w:ascii="Times New Roman" w:hAnsi="Times New Roman" w:cs="Times New Roman"/>
          <w:sz w:val="28"/>
          <w:szCs w:val="28"/>
        </w:rPr>
        <w:t>7</w:t>
      </w:r>
      <w:r w:rsidRPr="009759F6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</w:t>
      </w:r>
      <w:r w:rsidR="00876054" w:rsidRPr="009759F6">
        <w:rPr>
          <w:rFonts w:ascii="Times New Roman" w:hAnsi="Times New Roman" w:cs="Times New Roman"/>
          <w:sz w:val="28"/>
          <w:szCs w:val="28"/>
        </w:rPr>
        <w:t>8</w:t>
      </w:r>
      <w:r w:rsidRPr="0097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9F6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748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Pr="009759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876054" w:rsidRPr="009759F6">
          <w:rPr>
            <w:rFonts w:ascii="Times New Roman" w:hAnsi="Times New Roman" w:cs="Times New Roman"/>
            <w:sz w:val="28"/>
            <w:szCs w:val="28"/>
          </w:rPr>
          <w:t>0</w:t>
        </w:r>
        <w:r w:rsidRPr="009759F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  <w:proofErr w:type="gramEnd"/>
      <w:r w:rsidRPr="009759F6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учреждения.</w:t>
      </w:r>
    </w:p>
    <w:p w:rsidR="00454864" w:rsidRPr="009759F6" w:rsidRDefault="0087605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19</w:t>
      </w:r>
      <w:r w:rsidR="00454864" w:rsidRPr="009759F6">
        <w:rPr>
          <w:rFonts w:ascii="Times New Roman" w:hAnsi="Times New Roman" w:cs="Times New Roman"/>
          <w:sz w:val="28"/>
          <w:szCs w:val="28"/>
        </w:rPr>
        <w:t>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454864" w:rsidRPr="009759F6" w:rsidRDefault="00454864" w:rsidP="0045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64" w:rsidRPr="009759F6" w:rsidRDefault="00876054" w:rsidP="00876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791"/>
      <w:bookmarkEnd w:id="10"/>
      <w:r w:rsidRPr="009759F6">
        <w:rPr>
          <w:rFonts w:ascii="Times New Roman" w:hAnsi="Times New Roman" w:cs="Times New Roman"/>
          <w:sz w:val="28"/>
          <w:szCs w:val="28"/>
        </w:rPr>
        <w:t>3</w:t>
      </w:r>
      <w:r w:rsidR="00454864" w:rsidRPr="009759F6">
        <w:rPr>
          <w:rFonts w:ascii="Times New Roman" w:hAnsi="Times New Roman" w:cs="Times New Roman"/>
          <w:sz w:val="28"/>
          <w:szCs w:val="28"/>
        </w:rPr>
        <w:t>. Требования к утверждению Плана и Сведений</w:t>
      </w:r>
    </w:p>
    <w:p w:rsidR="00454864" w:rsidRPr="009759F6" w:rsidRDefault="00454864" w:rsidP="0045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>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1</w:t>
      </w:r>
      <w:r w:rsidRPr="009759F6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876054" w:rsidRPr="009759F6">
        <w:rPr>
          <w:rFonts w:ascii="Times New Roman" w:hAnsi="Times New Roman" w:cs="Times New Roman"/>
          <w:sz w:val="28"/>
          <w:szCs w:val="28"/>
        </w:rPr>
        <w:t>м</w:t>
      </w:r>
      <w:r w:rsidRPr="009759F6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</w:t>
      </w:r>
      <w:r w:rsidR="00876054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4864" w:rsidRPr="009759F6" w:rsidRDefault="00454864" w:rsidP="008760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876054" w:rsidRPr="009759F6">
        <w:rPr>
          <w:rFonts w:ascii="Times New Roman" w:hAnsi="Times New Roman" w:cs="Times New Roman"/>
          <w:sz w:val="28"/>
          <w:szCs w:val="28"/>
        </w:rPr>
        <w:t>2</w:t>
      </w:r>
      <w:r w:rsidRPr="009759F6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752" w:tooltip="13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" w:history="1">
        <w:r w:rsidRPr="009759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876054" w:rsidRPr="009759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76054" w:rsidRPr="009759F6">
        <w:rPr>
          <w:rFonts w:ascii="Times New Roman" w:hAnsi="Times New Roman" w:cs="Times New Roman"/>
          <w:sz w:val="28"/>
          <w:szCs w:val="28"/>
        </w:rPr>
        <w:t>его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 w:rsidR="00876054" w:rsidRPr="009759F6">
        <w:rPr>
          <w:rFonts w:ascii="Times New Roman" w:hAnsi="Times New Roman" w:cs="Times New Roman"/>
          <w:sz w:val="28"/>
          <w:szCs w:val="28"/>
        </w:rPr>
        <w:t>Порядка</w:t>
      </w:r>
      <w:r w:rsidRPr="009759F6">
        <w:rPr>
          <w:rFonts w:ascii="Times New Roman" w:hAnsi="Times New Roman" w:cs="Times New Roman"/>
          <w:sz w:val="28"/>
          <w:szCs w:val="28"/>
        </w:rPr>
        <w:t xml:space="preserve">, сформированные учреждением, утверждаются </w:t>
      </w:r>
      <w:r w:rsidR="00876054" w:rsidRPr="009759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1A5A0E" w:rsidRPr="009759F6" w:rsidRDefault="001A5A0E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54" w:rsidRPr="009759F6" w:rsidRDefault="00876054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54" w:rsidRPr="009759F6" w:rsidRDefault="00876054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54" w:rsidRPr="009759F6" w:rsidRDefault="00876054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420" w:rsidRPr="009759F6" w:rsidRDefault="00484420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420" w:rsidRPr="009759F6" w:rsidRDefault="00484420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420" w:rsidRPr="009759F6" w:rsidRDefault="00484420" w:rsidP="005F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054" w:rsidRPr="009759F6" w:rsidRDefault="00876054" w:rsidP="00876054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Приложение № 1 к Порядку составления и утверждения плана финансово-хозяйственной деятельности муниципального учреждения</w:t>
      </w:r>
    </w:p>
    <w:p w:rsidR="00876054" w:rsidRDefault="00876054" w:rsidP="00876054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33FF" w:rsidRDefault="00D433FF" w:rsidP="00876054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33FF" w:rsidRDefault="00D433FF" w:rsidP="00D433FF"/>
    <w:p w:rsidR="00D433FF" w:rsidRDefault="00D433FF" w:rsidP="00D433FF">
      <w:pPr>
        <w:pStyle w:val="ConsPlusNonformat"/>
        <w:widowControl/>
      </w:pPr>
      <w:r>
        <w:t xml:space="preserve">                                                    УТВЕРЖДАЮ: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_____________________________________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    </w:t>
      </w:r>
      <w:proofErr w:type="gramStart"/>
      <w:r>
        <w:t>(наименование должности лица,</w:t>
      </w:r>
      <w:proofErr w:type="gramEnd"/>
    </w:p>
    <w:p w:rsidR="00D433FF" w:rsidRDefault="00D433FF" w:rsidP="00D433FF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                                      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____________ ________________________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  (подпись)    (расшифровка подписи)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       "__" ________________ 20__ г.</w:t>
      </w:r>
    </w:p>
    <w:p w:rsidR="00D433FF" w:rsidRDefault="00D433FF" w:rsidP="00D433FF">
      <w:pPr>
        <w:pStyle w:val="ConsPlusNonformat"/>
        <w:widowControl/>
      </w:pPr>
      <w:r>
        <w:t xml:space="preserve">                                   </w:t>
      </w:r>
    </w:p>
    <w:p w:rsidR="00D433FF" w:rsidRDefault="00D433FF" w:rsidP="00D433FF">
      <w:pPr>
        <w:pStyle w:val="ConsPlusNonformat"/>
        <w:widowControl/>
        <w:jc w:val="center"/>
      </w:pPr>
      <w:r>
        <w:t>ПЛАН</w:t>
      </w:r>
    </w:p>
    <w:p w:rsidR="00D433FF" w:rsidRDefault="00D433FF" w:rsidP="00D433FF">
      <w:pPr>
        <w:pStyle w:val="ConsPlusNonformat"/>
        <w:widowControl/>
        <w:jc w:val="center"/>
      </w:pPr>
      <w:r>
        <w:t>ФИНАНСОВО-ХОЗЯЙСТВЕННОЙ ДЕЯТЕЛЬНОСТИ НА 20__ ГОД</w:t>
      </w:r>
    </w:p>
    <w:p w:rsidR="00D433FF" w:rsidRDefault="00D433FF" w:rsidP="00D433FF">
      <w:pPr>
        <w:pStyle w:val="ConsPlusNonformat"/>
        <w:widowControl/>
        <w:jc w:val="center"/>
      </w:pPr>
      <w:r>
        <w:t>И ПЛАНОВЫЙ ПЕРИОД НА 20____- 20____ ГОДОВ.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┌─────────┐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│  КОДЫ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Форма по КФД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>"__" ___________________ 20__ г.                  Дата   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по ОКПО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>Наименование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>муниципального учреждения                                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>ИНН/КПП                                                  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Единица измерения: руб.                           по </w:t>
      </w:r>
      <w:hyperlink r:id="rId13" w:history="1">
        <w:r w:rsidRPr="00642A84">
          <w:t>ОКЕИ</w:t>
        </w:r>
      </w:hyperlink>
      <w:r>
        <w:t xml:space="preserve">       │         │</w:t>
      </w:r>
    </w:p>
    <w:p w:rsidR="00D433FF" w:rsidRDefault="00D433FF" w:rsidP="00D433FF">
      <w:pPr>
        <w:pStyle w:val="ConsPlusNonformat"/>
        <w:widowControl/>
        <w:jc w:val="both"/>
      </w:pPr>
      <w:r>
        <w:t xml:space="preserve">                                                                └─────────┘</w:t>
      </w:r>
    </w:p>
    <w:p w:rsidR="00D433FF" w:rsidRDefault="00D433FF" w:rsidP="00D433FF">
      <w:pPr>
        <w:pStyle w:val="ConsPlusNonformat"/>
        <w:widowControl/>
      </w:pPr>
      <w:r>
        <w:t>Наименование органа,</w:t>
      </w:r>
    </w:p>
    <w:p w:rsidR="00D433FF" w:rsidRDefault="00D433FF" w:rsidP="00D433FF">
      <w:pPr>
        <w:pStyle w:val="ConsPlusNonformat"/>
        <w:widowControl/>
      </w:pPr>
      <w:proofErr w:type="gramStart"/>
      <w:r>
        <w:t>осуществляющего</w:t>
      </w:r>
      <w:proofErr w:type="gramEnd"/>
      <w:r>
        <w:t xml:space="preserve"> функции</w:t>
      </w:r>
    </w:p>
    <w:p w:rsidR="00D433FF" w:rsidRDefault="00D433FF" w:rsidP="00D433FF">
      <w:pPr>
        <w:pStyle w:val="ConsPlusNonformat"/>
        <w:widowControl/>
      </w:pPr>
      <w:r>
        <w:t>и полномочия учредителя   _____________________________________</w:t>
      </w:r>
    </w:p>
    <w:p w:rsidR="00D433FF" w:rsidRDefault="00D433FF" w:rsidP="00D433FF">
      <w:pPr>
        <w:pStyle w:val="ConsPlusNonformat"/>
        <w:widowControl/>
      </w:pPr>
    </w:p>
    <w:p w:rsidR="00D433FF" w:rsidRDefault="00D433FF" w:rsidP="00D433FF">
      <w:pPr>
        <w:pStyle w:val="ConsPlusNonformat"/>
        <w:widowControl/>
      </w:pPr>
      <w:r>
        <w:t xml:space="preserve">Адрес </w:t>
      </w:r>
      <w:proofErr w:type="gramStart"/>
      <w:r>
        <w:t>фактического</w:t>
      </w:r>
      <w:proofErr w:type="gramEnd"/>
    </w:p>
    <w:p w:rsidR="00D433FF" w:rsidRDefault="00D433FF" w:rsidP="00D433FF">
      <w:pPr>
        <w:pStyle w:val="ConsPlusNonformat"/>
        <w:widowControl/>
      </w:pPr>
      <w:r>
        <w:t>местонахождения</w:t>
      </w:r>
    </w:p>
    <w:p w:rsidR="00D433FF" w:rsidRDefault="00D433FF" w:rsidP="00D433FF">
      <w:pPr>
        <w:pStyle w:val="ConsPlusNonformat"/>
        <w:widowControl/>
        <w:rPr>
          <w:rFonts w:cs="Times New Roman"/>
        </w:rPr>
      </w:pPr>
      <w:r>
        <w:t>муниципального учреждения ____________________________________</w:t>
      </w:r>
    </w:p>
    <w:p w:rsidR="00D433FF" w:rsidRDefault="00D433FF" w:rsidP="00D433FF">
      <w:pPr>
        <w:pStyle w:val="ConsPlusNonformat"/>
        <w:widowControl/>
        <w:rPr>
          <w:rFonts w:cs="Times New Roman"/>
        </w:rPr>
      </w:pPr>
    </w:p>
    <w:p w:rsidR="00D433FF" w:rsidRPr="00921837" w:rsidRDefault="00D433FF" w:rsidP="00D433FF">
      <w:pPr>
        <w:pStyle w:val="ConsPlusNonformat"/>
        <w:widowControl/>
      </w:pPr>
      <w:r w:rsidRPr="00921837">
        <w:t>Код по реестру участников</w:t>
      </w:r>
    </w:p>
    <w:p w:rsidR="00D433FF" w:rsidRPr="00921837" w:rsidRDefault="00D433FF" w:rsidP="00D433FF">
      <w:pPr>
        <w:pStyle w:val="ConsPlusNonformat"/>
        <w:widowControl/>
      </w:pPr>
      <w:r w:rsidRPr="00921837">
        <w:t>бюджетного процесса</w:t>
      </w:r>
      <w:r w:rsidR="00921837" w:rsidRPr="00921837">
        <w:t xml:space="preserve">, а также </w:t>
      </w:r>
    </w:p>
    <w:p w:rsidR="00D433FF" w:rsidRPr="00921837" w:rsidRDefault="00D433FF" w:rsidP="00D433FF">
      <w:pPr>
        <w:pStyle w:val="ConsPlusNonformat"/>
        <w:widowControl/>
        <w:rPr>
          <w:rFonts w:cs="Times New Roman"/>
        </w:rPr>
      </w:pPr>
      <w:r w:rsidRPr="00921837">
        <w:t xml:space="preserve">юридического </w:t>
      </w:r>
      <w:proofErr w:type="spellStart"/>
      <w:r w:rsidRPr="00921837">
        <w:t>лица</w:t>
      </w:r>
      <w:proofErr w:type="gramStart"/>
      <w:r w:rsidRPr="00921837">
        <w:t>,н</w:t>
      </w:r>
      <w:proofErr w:type="gramEnd"/>
      <w:r w:rsidRPr="00921837">
        <w:t>е</w:t>
      </w:r>
      <w:proofErr w:type="spellEnd"/>
    </w:p>
    <w:p w:rsidR="00D433FF" w:rsidRPr="00921837" w:rsidRDefault="00D433FF" w:rsidP="00D433FF">
      <w:pPr>
        <w:pStyle w:val="ConsPlusNonformat"/>
        <w:widowControl/>
      </w:pPr>
      <w:proofErr w:type="gramStart"/>
      <w:r w:rsidRPr="00921837">
        <w:t>являющегося</w:t>
      </w:r>
      <w:proofErr w:type="gramEnd"/>
      <w:r w:rsidRPr="00921837">
        <w:t xml:space="preserve"> участником</w:t>
      </w:r>
    </w:p>
    <w:p w:rsidR="00D433FF" w:rsidRDefault="00D433FF" w:rsidP="00D433FF">
      <w:pPr>
        <w:pStyle w:val="ConsPlusNonformat"/>
        <w:widowControl/>
      </w:pPr>
      <w:r w:rsidRPr="00921837">
        <w:t>бюджетного процесса</w:t>
      </w:r>
      <w:r>
        <w:t xml:space="preserve">        ___________________________________</w:t>
      </w:r>
    </w:p>
    <w:p w:rsidR="00D433FF" w:rsidRDefault="00D433FF" w:rsidP="00D433FF">
      <w:pPr>
        <w:pStyle w:val="ConsPlusNonformat"/>
        <w:widowControl/>
        <w:rPr>
          <w:rFonts w:cs="Times New Roman"/>
        </w:rPr>
      </w:pPr>
    </w:p>
    <w:p w:rsidR="00D433FF" w:rsidRDefault="00D433FF" w:rsidP="00D433FF">
      <w:pPr>
        <w:pStyle w:val="ConsPlusNonformat"/>
        <w:widowControl/>
        <w:rPr>
          <w:rFonts w:cs="Times New Roman"/>
        </w:rPr>
      </w:pPr>
    </w:p>
    <w:p w:rsidR="00D433FF" w:rsidRPr="005C6C20" w:rsidRDefault="00D433FF" w:rsidP="00D433FF">
      <w:pPr>
        <w:pStyle w:val="ConsPlusNonformat"/>
        <w:widowControl/>
        <w:rPr>
          <w:rFonts w:cs="Times New Roman"/>
        </w:rPr>
      </w:pPr>
    </w:p>
    <w:p w:rsidR="00D433FF" w:rsidRDefault="00D433FF" w:rsidP="00D433FF">
      <w:pPr>
        <w:jc w:val="center"/>
        <w:outlineLvl w:val="2"/>
      </w:pPr>
      <w:r>
        <w:t>СВЕДЕНИЯ О ДЕЯТЕЛЬНОСТИ МУНИЦИПАЛЬНОГО УЧРЕЖДЕНИЯ</w:t>
      </w:r>
    </w:p>
    <w:p w:rsidR="00D433FF" w:rsidRDefault="00D433FF" w:rsidP="00D433FF"/>
    <w:p w:rsidR="00D433FF" w:rsidRDefault="00D433FF" w:rsidP="00D433FF">
      <w:pPr>
        <w:ind w:firstLine="540"/>
        <w:jc w:val="both"/>
      </w:pPr>
      <w:r>
        <w:t>1.1. Цели деятельности муниципального учреждения:</w:t>
      </w:r>
    </w:p>
    <w:p w:rsidR="00D433FF" w:rsidRDefault="00D433FF" w:rsidP="00D433FF"/>
    <w:p w:rsidR="00D433FF" w:rsidRDefault="00D433FF" w:rsidP="00D433FF">
      <w:pPr>
        <w:ind w:firstLine="540"/>
        <w:jc w:val="both"/>
      </w:pPr>
      <w:r>
        <w:t>1.2. Виды деятельности муниципального учреждения:</w:t>
      </w:r>
    </w:p>
    <w:p w:rsidR="00D433FF" w:rsidRDefault="00D433FF" w:rsidP="00D433FF">
      <w:pPr>
        <w:ind w:firstLine="540"/>
        <w:jc w:val="both"/>
      </w:pPr>
    </w:p>
    <w:p w:rsidR="00D433FF" w:rsidRDefault="00D433FF" w:rsidP="00D433FF">
      <w:pPr>
        <w:ind w:firstLine="540"/>
        <w:jc w:val="both"/>
      </w:pPr>
      <w:r>
        <w:t>1.3. Перечень услуг (работ),</w:t>
      </w:r>
      <w:r w:rsidR="00921837">
        <w:t xml:space="preserve"> </w:t>
      </w:r>
      <w:r>
        <w:t>относящихся к основным видам деятельности учреждения:</w:t>
      </w:r>
    </w:p>
    <w:p w:rsidR="00D433FF" w:rsidRDefault="00D433FF" w:rsidP="00D433FF">
      <w:pPr>
        <w:ind w:firstLine="540"/>
        <w:jc w:val="both"/>
      </w:pPr>
      <w:r>
        <w:t>1.4. Балансовая стоимость недвижимого и движимого имущества на дату составления Плана:</w:t>
      </w:r>
    </w:p>
    <w:p w:rsidR="00D433FF" w:rsidRPr="00747F66" w:rsidRDefault="00D433FF" w:rsidP="00D433FF">
      <w:pPr>
        <w:ind w:firstLine="540"/>
        <w:jc w:val="both"/>
        <w:rPr>
          <w:sz w:val="24"/>
          <w:szCs w:val="24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60"/>
      </w:tblGrid>
      <w:tr w:rsidR="00D433FF" w:rsidRPr="00747F66" w:rsidTr="00B64072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lastRenderedPageBreak/>
              <w:t xml:space="preserve">Наименование показателя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Сумма</w:t>
            </w:r>
            <w:r w:rsidR="00921837">
              <w:rPr>
                <w:sz w:val="24"/>
                <w:szCs w:val="24"/>
              </w:rPr>
              <w:t>, тыс. руб.</w:t>
            </w:r>
          </w:p>
        </w:tc>
      </w:tr>
      <w:tr w:rsidR="00D433FF" w:rsidRPr="00747F66" w:rsidTr="00B64072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 Общая балансовая стоимость недвижимого муниципального         </w:t>
            </w:r>
            <w:r w:rsidRPr="00747F66">
              <w:rPr>
                <w:sz w:val="24"/>
                <w:szCs w:val="24"/>
              </w:rPr>
              <w:br/>
              <w:t xml:space="preserve">имущества, всего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1.1.1. Стоимость имущества, закрепленного собственником имущества  </w:t>
            </w:r>
            <w:r w:rsidRPr="00747F66">
              <w:rPr>
                <w:sz w:val="24"/>
                <w:szCs w:val="24"/>
              </w:rPr>
              <w:br/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1.1.2. Стоимость имущества, приобретенного муниципальным           </w:t>
            </w:r>
            <w:r w:rsidRPr="00747F66">
              <w:rPr>
                <w:sz w:val="24"/>
                <w:szCs w:val="24"/>
              </w:rPr>
              <w:br/>
              <w:t xml:space="preserve">учреждением за счет выделенных собственником имущества учреждения  </w:t>
            </w:r>
            <w:r w:rsidRPr="00747F66">
              <w:rPr>
                <w:sz w:val="24"/>
                <w:szCs w:val="24"/>
              </w:rPr>
              <w:br/>
              <w:t xml:space="preserve">средств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1.1.3. Стоимость имущества, приобретенного муниципальным           </w:t>
            </w:r>
            <w:r w:rsidRPr="00747F66">
              <w:rPr>
                <w:sz w:val="24"/>
                <w:szCs w:val="24"/>
              </w:rPr>
              <w:br/>
              <w:t xml:space="preserve">учреждением за счет доходов, полученных от иной          </w:t>
            </w:r>
            <w:r w:rsidRPr="00747F66">
              <w:rPr>
                <w:sz w:val="24"/>
                <w:szCs w:val="24"/>
              </w:rPr>
              <w:br/>
              <w:t xml:space="preserve">приносящей доход деятельности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1.2. Общая балансовая стоимость движимого муниципального имущества,</w:t>
            </w:r>
            <w:r w:rsidRPr="00747F66">
              <w:rPr>
                <w:sz w:val="24"/>
                <w:szCs w:val="24"/>
              </w:rPr>
              <w:br/>
              <w:t xml:space="preserve">всего,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  <w:tr w:rsidR="00D433FF" w:rsidRPr="00747F66" w:rsidTr="00B64072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  <w:r w:rsidRPr="00747F66">
              <w:rPr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FF" w:rsidRPr="00747F66" w:rsidRDefault="00D433FF" w:rsidP="00B64072">
            <w:pPr>
              <w:jc w:val="both"/>
              <w:rPr>
                <w:sz w:val="24"/>
                <w:szCs w:val="24"/>
              </w:rPr>
            </w:pPr>
          </w:p>
        </w:tc>
      </w:tr>
    </w:tbl>
    <w:p w:rsidR="00D433FF" w:rsidRPr="009759F6" w:rsidRDefault="00D433FF" w:rsidP="00D433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33FF" w:rsidRDefault="00D433FF" w:rsidP="008760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054" w:rsidRPr="009759F6" w:rsidRDefault="00876054" w:rsidP="008760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1</w:t>
      </w:r>
    </w:p>
    <w:p w:rsidR="00876054" w:rsidRPr="009759F6" w:rsidRDefault="00876054" w:rsidP="00876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054" w:rsidRPr="009759F6" w:rsidRDefault="00876054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98"/>
      <w:bookmarkEnd w:id="11"/>
      <w:r w:rsidRPr="009759F6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876054" w:rsidRPr="009759F6" w:rsidRDefault="00876054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___________________________ 20__ г.</w:t>
      </w:r>
    </w:p>
    <w:p w:rsidR="00876054" w:rsidRPr="009759F6" w:rsidRDefault="00876054" w:rsidP="00F37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876054" w:rsidRPr="009759F6" w:rsidRDefault="00876054" w:rsidP="00876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4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F37A8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6054" w:rsidRPr="009759F6" w:rsidRDefault="00876054" w:rsidP="00F37A8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4" w:rsidRPr="009759F6" w:rsidRDefault="00876054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F37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37A8C" w:rsidRPr="009759F6" w:rsidSect="00F06CC7">
          <w:pgSz w:w="11906" w:h="16838"/>
          <w:pgMar w:top="709" w:right="566" w:bottom="568" w:left="1133" w:header="0" w:footer="0" w:gutter="0"/>
          <w:cols w:space="720"/>
          <w:noEndnote/>
        </w:sectPr>
      </w:pPr>
    </w:p>
    <w:p w:rsidR="00F37A8C" w:rsidRPr="009759F6" w:rsidRDefault="00F37A8C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37A8C" w:rsidRPr="009759F6" w:rsidRDefault="00F37A8C" w:rsidP="00F37A8C">
      <w:pPr>
        <w:pStyle w:val="ConsPlusNormal"/>
        <w:jc w:val="both"/>
      </w:pP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1"/>
      <w:bookmarkEnd w:id="12"/>
      <w:r w:rsidRPr="009759F6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 xml:space="preserve">и выплатам учреждения </w:t>
      </w: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 20__ г.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1067"/>
        <w:gridCol w:w="1102"/>
        <w:gridCol w:w="1024"/>
        <w:gridCol w:w="1418"/>
        <w:gridCol w:w="1984"/>
        <w:gridCol w:w="1134"/>
        <w:gridCol w:w="1418"/>
        <w:gridCol w:w="992"/>
        <w:gridCol w:w="1276"/>
      </w:tblGrid>
      <w:tr w:rsidR="009759F6" w:rsidRPr="009759F6" w:rsidTr="00484420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857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759F6" w:rsidRPr="009759F6" w:rsidTr="00484420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08"/>
            <w:bookmarkEnd w:id="1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29"/>
            <w:bookmarkEnd w:id="1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89"/>
            <w:bookmarkEnd w:id="1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19"/>
            <w:bookmarkEnd w:id="1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на: выплаты персоналу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F37A8C" w:rsidRPr="009759F6" w:rsidRDefault="00F37A8C" w:rsidP="00F37A8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12"/>
            <w:bookmarkEnd w:id="1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22"/>
            <w:bookmarkEnd w:id="1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52"/>
            <w:bookmarkEnd w:id="1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504"/>
            <w:bookmarkEnd w:id="2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14"/>
            <w:bookmarkEnd w:id="2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24"/>
            <w:bookmarkEnd w:id="22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539"/>
      <w:bookmarkEnd w:id="23"/>
      <w:r w:rsidRPr="009759F6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на ___________________ 20__ г.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276"/>
        <w:gridCol w:w="1134"/>
        <w:gridCol w:w="1161"/>
        <w:gridCol w:w="1302"/>
        <w:gridCol w:w="1302"/>
        <w:gridCol w:w="1302"/>
        <w:gridCol w:w="1302"/>
        <w:gridCol w:w="1302"/>
        <w:gridCol w:w="1306"/>
      </w:tblGrid>
      <w:tr w:rsidR="009759F6" w:rsidRPr="009759F6" w:rsidTr="004844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759F6" w:rsidRPr="009759F6" w:rsidTr="004844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66"/>
            <w:bookmarkEnd w:id="2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68"/>
            <w:bookmarkEnd w:id="2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69"/>
            <w:bookmarkEnd w:id="2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71"/>
            <w:bookmarkEnd w:id="2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72"/>
            <w:bookmarkEnd w:id="2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84"/>
            <w:bookmarkEnd w:id="2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08"/>
            <w:bookmarkEnd w:id="3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3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637"/>
      <w:bookmarkEnd w:id="31"/>
      <w:r w:rsidRPr="009759F6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F37A8C" w:rsidRPr="009759F6" w:rsidRDefault="00F37A8C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во временное распоряжение учреждения на ____________________________ 20__ г.</w:t>
      </w:r>
    </w:p>
    <w:p w:rsidR="00F37A8C" w:rsidRPr="009759F6" w:rsidRDefault="00F37A8C" w:rsidP="0048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876"/>
        <w:gridCol w:w="1587"/>
        <w:gridCol w:w="3175"/>
      </w:tblGrid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648"/>
            <w:bookmarkEnd w:id="32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651"/>
            <w:bookmarkEnd w:id="3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4</w:t>
      </w:r>
    </w:p>
    <w:p w:rsidR="00F37A8C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837" w:rsidRPr="009759F6" w:rsidRDefault="00921837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8C" w:rsidRPr="009759F6" w:rsidRDefault="00F37A8C" w:rsidP="00F37A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671"/>
      <w:bookmarkEnd w:id="34"/>
      <w:r w:rsidRPr="009759F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F37A8C" w:rsidRPr="009759F6" w:rsidRDefault="00F37A8C" w:rsidP="00F37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021"/>
        <w:gridCol w:w="1747"/>
      </w:tblGrid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857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F6" w:rsidRPr="009759F6" w:rsidTr="0048442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685"/>
            <w:bookmarkEnd w:id="3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4844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C" w:rsidRPr="009759F6" w:rsidRDefault="00F37A8C" w:rsidP="00F37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837" w:rsidRDefault="00921837" w:rsidP="00921837">
      <w:pPr>
        <w:pStyle w:val="ConsPlusNonformat"/>
        <w:widowControl/>
      </w:pP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lastRenderedPageBreak/>
        <w:t>Руководитель муниципального учреждения      _________ _____________________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183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>Главный бухгалтер муниципального учреждения _________ _____________________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183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>Исполнитель                                 _________ _____________________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36" w:name="_GoBack"/>
      <w:bookmarkEnd w:id="36"/>
      <w:r w:rsidRPr="00921837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>тел. ______________</w:t>
      </w:r>
    </w:p>
    <w:p w:rsidR="00921837" w:rsidRPr="00921837" w:rsidRDefault="00921837" w:rsidP="009218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1837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5F4589" w:rsidRPr="00921837" w:rsidRDefault="005F4589" w:rsidP="00F37A8C">
      <w:pPr>
        <w:pStyle w:val="a9"/>
        <w:spacing w:line="276" w:lineRule="auto"/>
        <w:jc w:val="both"/>
        <w:rPr>
          <w:sz w:val="24"/>
          <w:szCs w:val="24"/>
        </w:rPr>
      </w:pPr>
    </w:p>
    <w:p w:rsidR="00421A6F" w:rsidRPr="009759F6" w:rsidRDefault="00421A6F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Приложение № 2 к Порядку составления и утверждения плана финансово-хозяйственной деятельности муниципального учреждения</w:t>
      </w:r>
    </w:p>
    <w:p w:rsidR="00421A6F" w:rsidRPr="009759F6" w:rsidRDefault="00421A6F" w:rsidP="00421A6F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УТВЕРЖДАЮ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</w:t>
      </w:r>
      <w:proofErr w:type="gramStart"/>
      <w:r w:rsidRPr="009759F6">
        <w:t>(наименование должности лица,</w:t>
      </w:r>
      <w:proofErr w:type="gramEnd"/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</w:t>
      </w:r>
      <w:proofErr w:type="gramStart"/>
      <w:r w:rsidRPr="009759F6">
        <w:t>утверждающего</w:t>
      </w:r>
      <w:proofErr w:type="gramEnd"/>
      <w:r w:rsidRPr="009759F6">
        <w:t xml:space="preserve"> документ;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наименование органа,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</w:t>
      </w:r>
      <w:proofErr w:type="gramStart"/>
      <w:r w:rsidRPr="009759F6">
        <w:t>осуществляющего</w:t>
      </w:r>
      <w:proofErr w:type="gramEnd"/>
      <w:r w:rsidRPr="009759F6">
        <w:t xml:space="preserve"> функции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и полномочия учредителя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(учреждения))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___________ ___________________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</w:t>
      </w:r>
      <w:proofErr w:type="gramStart"/>
      <w:r w:rsidRPr="009759F6">
        <w:t>(подпись)     (расшифровка</w:t>
      </w:r>
      <w:proofErr w:type="gramEnd"/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подписи)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"__" _________ 20__ г.</w:t>
      </w:r>
    </w:p>
    <w:p w:rsidR="00421A6F" w:rsidRPr="009759F6" w:rsidRDefault="00421A6F" w:rsidP="00421A6F">
      <w:pPr>
        <w:pStyle w:val="ConsPlusNonformat"/>
        <w:jc w:val="both"/>
      </w:pPr>
    </w:p>
    <w:p w:rsidR="00421A6F" w:rsidRPr="009759F6" w:rsidRDefault="00421A6F" w:rsidP="00421A6F">
      <w:pPr>
        <w:pStyle w:val="ConsPlusNonformat"/>
        <w:jc w:val="both"/>
      </w:pPr>
      <w:bookmarkStart w:id="37" w:name="Par832"/>
      <w:bookmarkEnd w:id="37"/>
      <w:r w:rsidRPr="009759F6">
        <w:t xml:space="preserve">                                 СВЕДЕНИЯ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ОБ ОПЕРАЦИЯХ С ЦЕЛЕВЫМИ СУБСИДИЯМИ, ПРЕДОСТАВЛЕННЫМИ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МУНИЦИПАЛЬНОМУ УЧРЕЖДЕНИЮ НА 20__ Г.</w:t>
      </w:r>
    </w:p>
    <w:p w:rsidR="00421A6F" w:rsidRPr="009759F6" w:rsidRDefault="00421A6F" w:rsidP="00421A6F">
      <w:pPr>
        <w:pStyle w:val="ConsPlusNonformat"/>
        <w:jc w:val="both"/>
      </w:pP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┌────────────┐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│    КОДЫ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Форма по ОКУД │  0501016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от "__" ________ 20__ г.            Дата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lastRenderedPageBreak/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>Муниципальное                                               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>учреждение                                                  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_____________________                               по ОКПО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┌────────┐           Дата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ИНН/КПП │        │  представления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└────────┘     предыдущих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Сведений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>Наименование бюджета       _____________________    по ОКТМО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21A6F" w:rsidRPr="009759F6" w:rsidRDefault="00421A6F" w:rsidP="00421A6F">
      <w:pPr>
        <w:pStyle w:val="ConsPlusNonformat"/>
        <w:jc w:val="both"/>
      </w:pPr>
      <w:proofErr w:type="gramStart"/>
      <w:r w:rsidRPr="009759F6">
        <w:t>осуществляющего</w:t>
      </w:r>
      <w:proofErr w:type="gramEnd"/>
      <w:r w:rsidRPr="009759F6">
        <w:t xml:space="preserve"> функции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>и полномочия учредителя    _____________________ Глава по БК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21A6F" w:rsidRPr="009759F6" w:rsidRDefault="00421A6F" w:rsidP="00421A6F">
      <w:pPr>
        <w:pStyle w:val="ConsPlusNonformat"/>
        <w:jc w:val="both"/>
      </w:pPr>
      <w:proofErr w:type="gramStart"/>
      <w:r w:rsidRPr="009759F6">
        <w:t>осуществляющего</w:t>
      </w:r>
      <w:proofErr w:type="gramEnd"/>
      <w:r w:rsidRPr="009759F6">
        <w:t xml:space="preserve"> ведение                                     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>лицевого счета             _____________________     по ОКПО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proofErr w:type="gramStart"/>
      <w:r w:rsidRPr="009759F6">
        <w:t>Единица измерения: руб. (с точностью до второго              │            │</w:t>
      </w:r>
      <w:proofErr w:type="gramEnd"/>
    </w:p>
    <w:p w:rsidR="00421A6F" w:rsidRPr="009759F6" w:rsidRDefault="00421A6F" w:rsidP="00421A6F">
      <w:pPr>
        <w:pStyle w:val="ConsPlusNonformat"/>
        <w:jc w:val="both"/>
      </w:pPr>
      <w:r w:rsidRPr="009759F6">
        <w:t>десятичного знака)                                   по ОКЕИ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___________________________________                     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(наименование иностранной валюты)                по ОКВ │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          └────────────┘</w:t>
      </w:r>
    </w:p>
    <w:p w:rsidR="00421A6F" w:rsidRPr="009759F6" w:rsidRDefault="00421A6F" w:rsidP="00421A6F">
      <w:pPr>
        <w:pStyle w:val="ConsPlusNonformat"/>
        <w:jc w:val="both"/>
      </w:pP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┌──────────────────────┐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Остаток средств на начало года │                      │</w:t>
      </w:r>
    </w:p>
    <w:p w:rsidR="00421A6F" w:rsidRPr="009759F6" w:rsidRDefault="00421A6F" w:rsidP="00421A6F">
      <w:pPr>
        <w:pStyle w:val="ConsPlusNonformat"/>
        <w:jc w:val="both"/>
      </w:pPr>
      <w:r w:rsidRPr="009759F6">
        <w:t xml:space="preserve">                                                   └──────────────────────┘</w:t>
      </w:r>
    </w:p>
    <w:p w:rsidR="00421A6F" w:rsidRPr="009759F6" w:rsidRDefault="00421A6F" w:rsidP="00421A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219"/>
        <w:gridCol w:w="1134"/>
        <w:gridCol w:w="992"/>
        <w:gridCol w:w="1547"/>
        <w:gridCol w:w="1240"/>
      </w:tblGrid>
      <w:tr w:rsidR="009759F6" w:rsidRPr="009759F6" w:rsidTr="00421A6F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Код объекта ФАИП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Разрешенный к использованию остаток субсидии прошлых лет на начало 20__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  <w:jc w:val="both"/>
            </w:pPr>
            <w:r w:rsidRPr="009759F6">
              <w:t>Суммы возврата дебиторской задолженности прошлых лет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Планируемые</w:t>
            </w:r>
          </w:p>
        </w:tc>
      </w:tr>
      <w:tr w:rsidR="009759F6" w:rsidRPr="009759F6" w:rsidTr="00421A6F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ind w:firstLine="540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ind w:firstLine="540"/>
              <w:jc w:val="both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ind w:firstLine="54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421A6F">
            <w:pPr>
              <w:pStyle w:val="ConsPlusNormal"/>
              <w:ind w:firstLine="0"/>
            </w:pPr>
            <w:r w:rsidRPr="009759F6">
              <w:t>выплаты</w:t>
            </w: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lastRenderedPageBreak/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10</w:t>
            </w: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</w:tr>
      <w:tr w:rsidR="009759F6" w:rsidRPr="009759F6" w:rsidTr="00421A6F">
        <w:tc>
          <w:tcPr>
            <w:tcW w:w="1993" w:type="dxa"/>
            <w:tcBorders>
              <w:top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  <w:r w:rsidRPr="009759F6"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  <w:jc w:val="center"/>
            </w:pPr>
            <w:r w:rsidRPr="009759F6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F" w:rsidRPr="009759F6" w:rsidRDefault="00421A6F" w:rsidP="009759F6">
            <w:pPr>
              <w:pStyle w:val="ConsPlusNormal"/>
            </w:pPr>
          </w:p>
        </w:tc>
      </w:tr>
    </w:tbl>
    <w:p w:rsidR="00421A6F" w:rsidRPr="009759F6" w:rsidRDefault="00421A6F" w:rsidP="00421A6F">
      <w:pPr>
        <w:pStyle w:val="ConsPlusNormal"/>
        <w:ind w:firstLine="540"/>
        <w:jc w:val="both"/>
      </w:pP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┌───────┐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Номер страницы │       │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├───────┤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Всего страниц │       │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└───────┘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_________ ____________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</w:t>
      </w:r>
      <w:proofErr w:type="gramStart"/>
      <w:r w:rsidRPr="009759F6">
        <w:rPr>
          <w:sz w:val="18"/>
          <w:szCs w:val="18"/>
        </w:rPr>
        <w:t>(подпись) (расшифровка</w:t>
      </w:r>
      <w:proofErr w:type="gramEnd"/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подписи)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                                                ОТМЕТКА ОРГАНА, ОСУЩЕСТВЛЯЮЩЕГО ВЕДЕНИЕ ЛИЦЕВОГО СЧЕТА,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финансов</w:t>
      </w:r>
      <w:proofErr w:type="gramStart"/>
      <w:r w:rsidRPr="009759F6">
        <w:rPr>
          <w:sz w:val="18"/>
          <w:szCs w:val="18"/>
        </w:rPr>
        <w:t>о-</w:t>
      </w:r>
      <w:proofErr w:type="gramEnd"/>
      <w:r w:rsidRPr="009759F6">
        <w:rPr>
          <w:sz w:val="18"/>
          <w:szCs w:val="18"/>
        </w:rPr>
        <w:t xml:space="preserve">                                                │               О ПРИНЯТИИ НАСТОЯЩИХ СВЕДЕНИЙ              │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экономической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службы       _________ ____________                       │</w:t>
      </w:r>
      <w:proofErr w:type="gramStart"/>
      <w:r w:rsidRPr="009759F6">
        <w:rPr>
          <w:sz w:val="18"/>
          <w:szCs w:val="18"/>
        </w:rPr>
        <w:t>Ответственный</w:t>
      </w:r>
      <w:proofErr w:type="gramEnd"/>
      <w:r w:rsidRPr="009759F6">
        <w:rPr>
          <w:sz w:val="18"/>
          <w:szCs w:val="18"/>
        </w:rPr>
        <w:t xml:space="preserve"> ___________ _________ ____________ _________│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</w:t>
      </w:r>
      <w:proofErr w:type="gramStart"/>
      <w:r w:rsidRPr="009759F6">
        <w:rPr>
          <w:sz w:val="18"/>
          <w:szCs w:val="18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</w:t>
      </w:r>
      <w:proofErr w:type="gramStart"/>
      <w:r w:rsidRPr="009759F6">
        <w:rPr>
          <w:sz w:val="18"/>
          <w:szCs w:val="18"/>
        </w:rPr>
        <w:t>подписи)                        │                                       подписи)           │</w:t>
      </w:r>
      <w:proofErr w:type="gramEnd"/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Ответственный                                             │"__" ____________ 20__ г.                                 │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исполнитель ___________ _________ ____________ __________ └ ─ ─ ─ ─ ─ ─ ─ ─ ─ ─ ─ ─ ─ ─ ─ ─ ─ ─ ─ ─ ─ ─ ─ ─ ─ ─ ─ ─ ─┘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</w:t>
      </w:r>
      <w:proofErr w:type="gramStart"/>
      <w:r w:rsidRPr="009759F6">
        <w:rPr>
          <w:sz w:val="18"/>
          <w:szCs w:val="18"/>
        </w:rPr>
        <w:t>(должность) (подпись) (расшифровка (телефон)</w:t>
      </w:r>
      <w:proofErr w:type="gramEnd"/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подписи)</w:t>
      </w: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</w:p>
    <w:p w:rsidR="00421A6F" w:rsidRPr="009759F6" w:rsidRDefault="00421A6F" w:rsidP="00421A6F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"__" _________ 20__ г.</w:t>
      </w:r>
    </w:p>
    <w:p w:rsidR="00421A6F" w:rsidRPr="009759F6" w:rsidRDefault="00421A6F" w:rsidP="00421A6F">
      <w:pPr>
        <w:pStyle w:val="ConsPlusNormal"/>
        <w:jc w:val="both"/>
      </w:pPr>
    </w:p>
    <w:p w:rsidR="00421A6F" w:rsidRPr="009759F6" w:rsidRDefault="00421A6F" w:rsidP="00421A6F">
      <w:pPr>
        <w:pStyle w:val="ConsPlusNormal"/>
        <w:jc w:val="both"/>
      </w:pPr>
    </w:p>
    <w:p w:rsidR="00421A6F" w:rsidRPr="009759F6" w:rsidRDefault="00421A6F" w:rsidP="00421A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A6F" w:rsidRPr="009759F6" w:rsidRDefault="00421A6F" w:rsidP="00F37A8C">
      <w:pPr>
        <w:pStyle w:val="a9"/>
        <w:spacing w:line="276" w:lineRule="auto"/>
        <w:jc w:val="both"/>
        <w:rPr>
          <w:sz w:val="24"/>
          <w:szCs w:val="24"/>
        </w:rPr>
      </w:pPr>
    </w:p>
    <w:sectPr w:rsidR="00421A6F" w:rsidRPr="009759F6" w:rsidSect="00F37A8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AF" w:rsidRDefault="007B2BAF" w:rsidP="00876054">
      <w:r>
        <w:separator/>
      </w:r>
    </w:p>
  </w:endnote>
  <w:endnote w:type="continuationSeparator" w:id="0">
    <w:p w:rsidR="007B2BAF" w:rsidRDefault="007B2BAF" w:rsidP="008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AF" w:rsidRDefault="007B2BAF" w:rsidP="00876054">
      <w:r>
        <w:separator/>
      </w:r>
    </w:p>
  </w:footnote>
  <w:footnote w:type="continuationSeparator" w:id="0">
    <w:p w:rsidR="007B2BAF" w:rsidRDefault="007B2BAF" w:rsidP="0087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AD"/>
    <w:multiLevelType w:val="hybridMultilevel"/>
    <w:tmpl w:val="B058B87E"/>
    <w:lvl w:ilvl="0" w:tplc="6870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0D7A3A"/>
    <w:multiLevelType w:val="multilevel"/>
    <w:tmpl w:val="9DA2F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3DD4"/>
    <w:multiLevelType w:val="hybridMultilevel"/>
    <w:tmpl w:val="75D8657E"/>
    <w:lvl w:ilvl="0" w:tplc="349460F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210AB"/>
    <w:multiLevelType w:val="hybridMultilevel"/>
    <w:tmpl w:val="A10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07E"/>
    <w:multiLevelType w:val="hybridMultilevel"/>
    <w:tmpl w:val="940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6D00B6B"/>
    <w:multiLevelType w:val="multilevel"/>
    <w:tmpl w:val="97C62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93567"/>
    <w:multiLevelType w:val="hybridMultilevel"/>
    <w:tmpl w:val="93EE910A"/>
    <w:lvl w:ilvl="0" w:tplc="B27A80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6"/>
    <w:rsid w:val="000E002F"/>
    <w:rsid w:val="001030BB"/>
    <w:rsid w:val="00182FAA"/>
    <w:rsid w:val="001A5A0E"/>
    <w:rsid w:val="00211232"/>
    <w:rsid w:val="00250B59"/>
    <w:rsid w:val="00323339"/>
    <w:rsid w:val="00340466"/>
    <w:rsid w:val="0039440A"/>
    <w:rsid w:val="003A7DF2"/>
    <w:rsid w:val="00421A6F"/>
    <w:rsid w:val="00454864"/>
    <w:rsid w:val="0046026D"/>
    <w:rsid w:val="00484420"/>
    <w:rsid w:val="00485AF3"/>
    <w:rsid w:val="005E78DD"/>
    <w:rsid w:val="005F4589"/>
    <w:rsid w:val="005F47ED"/>
    <w:rsid w:val="00606A70"/>
    <w:rsid w:val="006211D9"/>
    <w:rsid w:val="00626029"/>
    <w:rsid w:val="00656A6F"/>
    <w:rsid w:val="006A25AF"/>
    <w:rsid w:val="006A3494"/>
    <w:rsid w:val="00782250"/>
    <w:rsid w:val="007B2BAF"/>
    <w:rsid w:val="008027CF"/>
    <w:rsid w:val="00857E70"/>
    <w:rsid w:val="00876054"/>
    <w:rsid w:val="008B66FD"/>
    <w:rsid w:val="008C61F7"/>
    <w:rsid w:val="009050C1"/>
    <w:rsid w:val="00921837"/>
    <w:rsid w:val="0095258C"/>
    <w:rsid w:val="009759F6"/>
    <w:rsid w:val="00981084"/>
    <w:rsid w:val="009D7F29"/>
    <w:rsid w:val="00B21F0B"/>
    <w:rsid w:val="00B37D7C"/>
    <w:rsid w:val="00C03B91"/>
    <w:rsid w:val="00C124F7"/>
    <w:rsid w:val="00C72B90"/>
    <w:rsid w:val="00C84386"/>
    <w:rsid w:val="00D04460"/>
    <w:rsid w:val="00D15F56"/>
    <w:rsid w:val="00D433FF"/>
    <w:rsid w:val="00D53DE9"/>
    <w:rsid w:val="00E76266"/>
    <w:rsid w:val="00F06CC7"/>
    <w:rsid w:val="00F37A8C"/>
    <w:rsid w:val="00F76BE5"/>
    <w:rsid w:val="00FB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5F47ED"/>
  </w:style>
  <w:style w:type="paragraph" w:customStyle="1" w:styleId="ConsPlusNonformat">
    <w:name w:val="ConsPlusNonformat"/>
    <w:uiPriority w:val="99"/>
    <w:rsid w:val="0087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7605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760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7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A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5F47ED"/>
  </w:style>
  <w:style w:type="paragraph" w:customStyle="1" w:styleId="ConsPlusNonformat">
    <w:name w:val="ConsPlusNonformat"/>
    <w:uiPriority w:val="99"/>
    <w:rsid w:val="0087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7605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760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7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A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53610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740390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740219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468F-60ED-4E56-9084-DE0E3684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6507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2016-04-18T03:36:00Z</cp:lastPrinted>
  <dcterms:created xsi:type="dcterms:W3CDTF">2016-03-29T09:48:00Z</dcterms:created>
  <dcterms:modified xsi:type="dcterms:W3CDTF">2016-04-20T05:28:00Z</dcterms:modified>
</cp:coreProperties>
</file>