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4" w:rsidRDefault="001E31E9" w:rsidP="00477B94">
      <w:pPr>
        <w:jc w:val="center"/>
        <w:rPr>
          <w:sz w:val="32"/>
          <w:szCs w:val="32"/>
        </w:rPr>
      </w:pPr>
      <w:r w:rsidRPr="001E31E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6" o:title="##"/>
          </v:shape>
        </w:pict>
      </w:r>
    </w:p>
    <w:p w:rsidR="00477B94" w:rsidRDefault="00477B94" w:rsidP="00477B9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77B94" w:rsidRDefault="00477B94" w:rsidP="00477B94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477B94" w:rsidRDefault="00477B94" w:rsidP="00477B94">
      <w:pPr>
        <w:jc w:val="center"/>
        <w:rPr>
          <w:b/>
          <w:sz w:val="32"/>
          <w:szCs w:val="32"/>
        </w:rPr>
      </w:pP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7B94" w:rsidRPr="00477B94" w:rsidRDefault="00477B94" w:rsidP="00477B94">
      <w:pPr>
        <w:jc w:val="center"/>
        <w:rPr>
          <w:b/>
          <w:sz w:val="28"/>
          <w:szCs w:val="28"/>
        </w:rPr>
      </w:pPr>
    </w:p>
    <w:p w:rsidR="00477B94" w:rsidRPr="00477B94" w:rsidRDefault="00477B94" w:rsidP="00477B94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B911F7">
        <w:rPr>
          <w:sz w:val="28"/>
          <w:szCs w:val="28"/>
        </w:rPr>
        <w:t>1</w:t>
      </w:r>
      <w:r w:rsidR="00C14079">
        <w:rPr>
          <w:sz w:val="28"/>
          <w:szCs w:val="28"/>
        </w:rPr>
        <w:t>5</w:t>
      </w:r>
      <w:r w:rsidR="00B911F7">
        <w:rPr>
          <w:sz w:val="28"/>
          <w:szCs w:val="28"/>
        </w:rPr>
        <w:t>.12</w:t>
      </w:r>
      <w:r w:rsidR="00297670">
        <w:rPr>
          <w:sz w:val="28"/>
          <w:szCs w:val="28"/>
        </w:rPr>
        <w:t>.</w:t>
      </w:r>
      <w:r w:rsidRPr="00477B94">
        <w:rPr>
          <w:sz w:val="28"/>
          <w:szCs w:val="28"/>
        </w:rPr>
        <w:t>201</w:t>
      </w:r>
      <w:r w:rsidR="00B911F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477B94">
        <w:rPr>
          <w:sz w:val="28"/>
          <w:szCs w:val="28"/>
        </w:rPr>
        <w:t xml:space="preserve">  № </w:t>
      </w:r>
      <w:r w:rsidR="00C14079">
        <w:rPr>
          <w:sz w:val="28"/>
          <w:szCs w:val="28"/>
        </w:rPr>
        <w:t>595</w:t>
      </w:r>
      <w:r w:rsidRPr="00477B94">
        <w:rPr>
          <w:sz w:val="28"/>
          <w:szCs w:val="28"/>
        </w:rPr>
        <w:t>-п</w:t>
      </w:r>
    </w:p>
    <w:p w:rsidR="00477B94" w:rsidRPr="00477B94" w:rsidRDefault="00477B94" w:rsidP="00477B94">
      <w:pPr>
        <w:jc w:val="center"/>
        <w:rPr>
          <w:sz w:val="28"/>
          <w:szCs w:val="28"/>
        </w:rPr>
      </w:pPr>
    </w:p>
    <w:p w:rsidR="00477B94" w:rsidRDefault="00477B94" w:rsidP="00477B94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297670" w:rsidRPr="00477B94" w:rsidRDefault="00297670" w:rsidP="00477B94">
      <w:pPr>
        <w:jc w:val="center"/>
        <w:rPr>
          <w:sz w:val="28"/>
          <w:szCs w:val="28"/>
        </w:rPr>
      </w:pPr>
    </w:p>
    <w:p w:rsidR="00734954" w:rsidRPr="00734954" w:rsidRDefault="00D4547B" w:rsidP="007349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4954">
        <w:rPr>
          <w:b/>
          <w:sz w:val="28"/>
          <w:szCs w:val="28"/>
        </w:rPr>
        <w:t xml:space="preserve">О внесении  изменений в  </w:t>
      </w:r>
      <w:r w:rsidR="00734954" w:rsidRPr="00734954">
        <w:rPr>
          <w:b/>
          <w:sz w:val="28"/>
          <w:szCs w:val="28"/>
        </w:rPr>
        <w:t>Подпрограмму</w:t>
      </w:r>
      <w:proofErr w:type="gramStart"/>
      <w:r w:rsidR="00734954" w:rsidRPr="00734954">
        <w:rPr>
          <w:b/>
          <w:sz w:val="28"/>
          <w:szCs w:val="28"/>
        </w:rPr>
        <w:t xml:space="preserve"> </w:t>
      </w:r>
      <w:r w:rsidR="00734954">
        <w:rPr>
          <w:rFonts w:eastAsia="Calibri"/>
          <w:b/>
          <w:sz w:val="28"/>
          <w:szCs w:val="28"/>
        </w:rPr>
        <w:t>И</w:t>
      </w:r>
      <w:proofErr w:type="gramEnd"/>
      <w:r w:rsidR="00734954">
        <w:rPr>
          <w:rFonts w:eastAsia="Calibri"/>
          <w:b/>
          <w:sz w:val="28"/>
          <w:szCs w:val="28"/>
        </w:rPr>
        <w:t xml:space="preserve"> </w:t>
      </w:r>
      <w:r w:rsidR="00734954" w:rsidRPr="00734954">
        <w:rPr>
          <w:b/>
          <w:sz w:val="28"/>
          <w:szCs w:val="28"/>
        </w:rPr>
        <w:t xml:space="preserve"> "Развитие </w:t>
      </w:r>
      <w:proofErr w:type="spellStart"/>
      <w:r w:rsidR="00734954" w:rsidRPr="00734954">
        <w:rPr>
          <w:b/>
          <w:sz w:val="28"/>
          <w:szCs w:val="28"/>
        </w:rPr>
        <w:t>культурно-досуговой</w:t>
      </w:r>
      <w:proofErr w:type="spellEnd"/>
      <w:r w:rsidR="00734954" w:rsidRPr="00734954">
        <w:rPr>
          <w:b/>
          <w:sz w:val="28"/>
          <w:szCs w:val="28"/>
        </w:rPr>
        <w:t xml:space="preserve"> деятельности" муниципальной программы «Социально-экономическое развитие </w:t>
      </w:r>
      <w:proofErr w:type="spellStart"/>
      <w:r w:rsidR="00734954" w:rsidRPr="00734954">
        <w:rPr>
          <w:b/>
          <w:sz w:val="28"/>
          <w:szCs w:val="28"/>
        </w:rPr>
        <w:t>Байкаловского</w:t>
      </w:r>
      <w:proofErr w:type="spellEnd"/>
      <w:r w:rsidR="00734954" w:rsidRPr="00734954">
        <w:rPr>
          <w:b/>
          <w:sz w:val="28"/>
          <w:szCs w:val="28"/>
        </w:rPr>
        <w:t xml:space="preserve"> сельского поселения» на 2015-2021 годы»</w:t>
      </w:r>
    </w:p>
    <w:p w:rsidR="00734954" w:rsidRDefault="00734954" w:rsidP="00734954">
      <w:pPr>
        <w:widowControl w:val="0"/>
        <w:autoSpaceDE w:val="0"/>
        <w:autoSpaceDN w:val="0"/>
        <w:adjustRightInd w:val="0"/>
      </w:pPr>
    </w:p>
    <w:p w:rsidR="00297670" w:rsidRDefault="00297670" w:rsidP="00477B94">
      <w:pPr>
        <w:jc w:val="center"/>
        <w:rPr>
          <w:sz w:val="28"/>
          <w:szCs w:val="28"/>
        </w:rPr>
      </w:pPr>
    </w:p>
    <w:p w:rsidR="0095244C" w:rsidRDefault="00734954" w:rsidP="00952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Стратегией государственной культурной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2030 года, утвержденной  распоряжением Правительства Российской Федерации от 29.02.2016 №326-р и на основании постановления Главы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17.10.2013 года  №483-п «О порядке формирования и реализации муниципальных программ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297670" w:rsidRDefault="00297670" w:rsidP="00297670">
      <w:pPr>
        <w:ind w:firstLine="708"/>
        <w:jc w:val="both"/>
        <w:rPr>
          <w:sz w:val="28"/>
          <w:szCs w:val="28"/>
        </w:rPr>
      </w:pPr>
    </w:p>
    <w:p w:rsidR="00297670" w:rsidRDefault="00297670" w:rsidP="00297670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734954">
        <w:rPr>
          <w:sz w:val="28"/>
          <w:szCs w:val="28"/>
        </w:rPr>
        <w:t>ЛЯЕТ</w:t>
      </w:r>
      <w:r w:rsidRPr="005D5FF8">
        <w:rPr>
          <w:sz w:val="28"/>
          <w:szCs w:val="28"/>
        </w:rPr>
        <w:t>:</w:t>
      </w:r>
    </w:p>
    <w:p w:rsidR="00297670" w:rsidRDefault="00297670" w:rsidP="00297670">
      <w:pPr>
        <w:jc w:val="both"/>
        <w:rPr>
          <w:sz w:val="28"/>
          <w:szCs w:val="28"/>
        </w:rPr>
      </w:pPr>
    </w:p>
    <w:p w:rsidR="00892FC9" w:rsidRDefault="00734954" w:rsidP="004A28B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954">
        <w:rPr>
          <w:rFonts w:ascii="Times New Roman" w:hAnsi="Times New Roman" w:cs="Times New Roman"/>
          <w:sz w:val="28"/>
          <w:szCs w:val="28"/>
        </w:rPr>
        <w:t>Подпрограмму</w:t>
      </w:r>
      <w:proofErr w:type="gramStart"/>
      <w:r w:rsidRPr="0073495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34954">
        <w:rPr>
          <w:rFonts w:ascii="Times New Roman" w:hAnsi="Times New Roman" w:cs="Times New Roman"/>
          <w:sz w:val="28"/>
          <w:szCs w:val="28"/>
        </w:rPr>
        <w:t xml:space="preserve">  "Развитие </w:t>
      </w:r>
      <w:proofErr w:type="spellStart"/>
      <w:r w:rsidRPr="0073495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734954">
        <w:rPr>
          <w:rFonts w:ascii="Times New Roman" w:hAnsi="Times New Roman" w:cs="Times New Roman"/>
          <w:sz w:val="28"/>
          <w:szCs w:val="28"/>
        </w:rPr>
        <w:t xml:space="preserve"> деятельности"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46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23F9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323F9C" w:rsidRPr="00A16C89" w:rsidRDefault="00323F9C" w:rsidP="004A28B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C8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6C89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6C89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6C89">
        <w:rPr>
          <w:rFonts w:ascii="Times New Roman" w:hAnsi="Times New Roman" w:cs="Times New Roman"/>
          <w:sz w:val="28"/>
          <w:szCs w:val="28"/>
        </w:rPr>
        <w:t xml:space="preserve"> и разместить на сайте муниципального образования в сети «Интернет» </w:t>
      </w:r>
      <w:hyperlink r:id="rId7" w:history="1">
        <w:r w:rsidRPr="00A16C8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A16C8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16C8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Pr="00A16C8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16C8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16C8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23F9C" w:rsidRPr="006A0653" w:rsidRDefault="00323F9C" w:rsidP="004A28B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6A065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</w:t>
      </w:r>
      <w:r w:rsidRPr="006A0653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6A0653">
        <w:rPr>
          <w:sz w:val="28"/>
          <w:szCs w:val="28"/>
        </w:rPr>
        <w:t>.</w:t>
      </w:r>
    </w:p>
    <w:p w:rsidR="00323F9C" w:rsidRPr="00366D64" w:rsidRDefault="00323F9C" w:rsidP="00323F9C">
      <w:pPr>
        <w:ind w:firstLine="708"/>
        <w:jc w:val="center"/>
        <w:rPr>
          <w:sz w:val="28"/>
          <w:szCs w:val="28"/>
        </w:rPr>
      </w:pPr>
    </w:p>
    <w:p w:rsidR="00323F9C" w:rsidRDefault="00323F9C" w:rsidP="00323F9C">
      <w:pPr>
        <w:jc w:val="center"/>
        <w:rPr>
          <w:sz w:val="28"/>
          <w:szCs w:val="28"/>
        </w:rPr>
      </w:pPr>
    </w:p>
    <w:p w:rsidR="00323F9C" w:rsidRDefault="00323F9C" w:rsidP="00323F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1462" w:rsidRDefault="00323F9C" w:rsidP="00323F9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Д.В.Лыжин</w:t>
      </w:r>
    </w:p>
    <w:p w:rsidR="00811462" w:rsidRDefault="00811462" w:rsidP="008114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462" w:rsidRDefault="00811462" w:rsidP="008114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462" w:rsidRDefault="00811462" w:rsidP="008114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462" w:rsidRDefault="00811462" w:rsidP="008114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462" w:rsidRDefault="00811462" w:rsidP="008114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462" w:rsidRDefault="00811462" w:rsidP="008114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11462" w:rsidSect="00D4547B">
          <w:type w:val="continuous"/>
          <w:pgSz w:w="11909" w:h="16834"/>
          <w:pgMar w:top="1134" w:right="567" w:bottom="1134" w:left="1418" w:header="720" w:footer="720" w:gutter="0"/>
          <w:cols w:space="708"/>
          <w:noEndnote/>
          <w:docGrid w:linePitch="272"/>
        </w:sectPr>
      </w:pPr>
    </w:p>
    <w:tbl>
      <w:tblPr>
        <w:tblpPr w:leftFromText="180" w:rightFromText="180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2066"/>
        <w:gridCol w:w="1352"/>
        <w:gridCol w:w="1167"/>
        <w:gridCol w:w="1167"/>
        <w:gridCol w:w="1167"/>
        <w:gridCol w:w="1156"/>
        <w:gridCol w:w="1156"/>
        <w:gridCol w:w="1156"/>
        <w:gridCol w:w="1156"/>
        <w:gridCol w:w="2109"/>
      </w:tblGrid>
      <w:tr w:rsidR="00506C63" w:rsidRPr="00323F9C" w:rsidTr="00323F9C">
        <w:tc>
          <w:tcPr>
            <w:tcW w:w="14782" w:type="dxa"/>
            <w:gridSpan w:val="11"/>
          </w:tcPr>
          <w:p w:rsidR="00506C63" w:rsidRPr="00323F9C" w:rsidRDefault="00506C63" w:rsidP="00323F9C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506C63" w:rsidRPr="00323F9C" w:rsidRDefault="00506C63" w:rsidP="00323F9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23F9C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Д. «РАЗВИТИЕ КУЛЬТУРНО-ДОСУГОВОЙ</w:t>
            </w:r>
          </w:p>
          <w:p w:rsidR="00506C63" w:rsidRPr="00323F9C" w:rsidRDefault="00506C63" w:rsidP="00323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ДЕЯТЕЛЬНОСТИ НА 2015 – 2021 ГОДЫ»</w:t>
            </w:r>
          </w:p>
        </w:tc>
      </w:tr>
      <w:tr w:rsidR="00323F9C" w:rsidRPr="00323F9C" w:rsidTr="00323F9C">
        <w:trPr>
          <w:trHeight w:val="1149"/>
        </w:trPr>
        <w:tc>
          <w:tcPr>
            <w:tcW w:w="1131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 xml:space="preserve">N    </w:t>
            </w:r>
          </w:p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>строки </w:t>
            </w:r>
          </w:p>
          <w:p w:rsidR="000558F8" w:rsidRPr="00323F9C" w:rsidRDefault="000558F8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 </w:t>
            </w:r>
          </w:p>
          <w:p w:rsidR="000558F8" w:rsidRPr="00323F9C" w:rsidRDefault="000558F8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 </w:t>
            </w:r>
          </w:p>
        </w:tc>
        <w:tc>
          <w:tcPr>
            <w:tcW w:w="2071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 xml:space="preserve">Наименование  </w:t>
            </w:r>
          </w:p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 цели (целей) и</w:t>
            </w:r>
          </w:p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 задач, целевых</w:t>
            </w:r>
          </w:p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  показателей </w:t>
            </w:r>
          </w:p>
        </w:tc>
        <w:tc>
          <w:tcPr>
            <w:tcW w:w="1292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Единица</w:t>
            </w:r>
          </w:p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>измерения </w:t>
            </w:r>
          </w:p>
          <w:p w:rsidR="000558F8" w:rsidRPr="00323F9C" w:rsidRDefault="000558F8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 </w:t>
            </w:r>
          </w:p>
          <w:p w:rsidR="000558F8" w:rsidRPr="00323F9C" w:rsidRDefault="000558F8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 </w:t>
            </w:r>
          </w:p>
        </w:tc>
        <w:tc>
          <w:tcPr>
            <w:tcW w:w="1174" w:type="dxa"/>
            <w:vAlign w:val="center"/>
          </w:tcPr>
          <w:p w:rsidR="000558F8" w:rsidRPr="00323F9C" w:rsidRDefault="000558F8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2015</w:t>
            </w:r>
          </w:p>
        </w:tc>
        <w:tc>
          <w:tcPr>
            <w:tcW w:w="1174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2016</w:t>
            </w:r>
          </w:p>
        </w:tc>
        <w:tc>
          <w:tcPr>
            <w:tcW w:w="1174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2017</w:t>
            </w:r>
          </w:p>
        </w:tc>
        <w:tc>
          <w:tcPr>
            <w:tcW w:w="1163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2018</w:t>
            </w:r>
          </w:p>
        </w:tc>
        <w:tc>
          <w:tcPr>
            <w:tcW w:w="1163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2019</w:t>
            </w:r>
          </w:p>
        </w:tc>
        <w:tc>
          <w:tcPr>
            <w:tcW w:w="1163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2020</w:t>
            </w:r>
          </w:p>
        </w:tc>
        <w:tc>
          <w:tcPr>
            <w:tcW w:w="1163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2021</w:t>
            </w:r>
          </w:p>
        </w:tc>
        <w:tc>
          <w:tcPr>
            <w:tcW w:w="2114" w:type="dxa"/>
          </w:tcPr>
          <w:p w:rsidR="000668F6" w:rsidRPr="00323F9C" w:rsidRDefault="000668F6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 xml:space="preserve">Источник  </w:t>
            </w:r>
          </w:p>
          <w:p w:rsidR="000668F6" w:rsidRPr="00323F9C" w:rsidRDefault="000668F6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 значений  </w:t>
            </w:r>
          </w:p>
          <w:p w:rsidR="000668F6" w:rsidRPr="00323F9C" w:rsidRDefault="000668F6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>показателей</w:t>
            </w:r>
          </w:p>
          <w:p w:rsidR="000558F8" w:rsidRPr="00323F9C" w:rsidRDefault="000558F8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8F8" w:rsidRPr="00323F9C" w:rsidTr="00323F9C">
        <w:tc>
          <w:tcPr>
            <w:tcW w:w="1131" w:type="dxa"/>
          </w:tcPr>
          <w:p w:rsidR="000558F8" w:rsidRPr="00323F9C" w:rsidRDefault="000558F8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 xml:space="preserve">Цель 1 - Сохранение и развитие библиотечного обслуживания, привлечение читателей. </w:t>
            </w:r>
          </w:p>
          <w:p w:rsidR="000558F8" w:rsidRPr="00323F9C" w:rsidRDefault="000558F8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-Организовать библиотечное обслуживание населения с учетом культурных интересов и потребностей социально-возрастных групп, обеспечения гарантий доступа граждан к информации;</w:t>
            </w:r>
          </w:p>
        </w:tc>
      </w:tr>
      <w:tr w:rsidR="000558F8" w:rsidRPr="00323F9C" w:rsidTr="00323F9C">
        <w:tc>
          <w:tcPr>
            <w:tcW w:w="1131" w:type="dxa"/>
          </w:tcPr>
          <w:p w:rsidR="000558F8" w:rsidRPr="00323F9C" w:rsidRDefault="000558F8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</w:tcPr>
          <w:p w:rsidR="000558F8" w:rsidRPr="00323F9C" w:rsidRDefault="000558F8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</w:t>
            </w:r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количества библиографических записей в сводном электронном каталоге библиотек </w:t>
            </w:r>
            <w:proofErr w:type="spellStart"/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(по сравнению с предыдущим годом)</w:t>
            </w:r>
          </w:p>
        </w:tc>
      </w:tr>
      <w:tr w:rsidR="00323F9C" w:rsidRPr="00323F9C" w:rsidTr="00323F9C">
        <w:tc>
          <w:tcPr>
            <w:tcW w:w="1131" w:type="dxa"/>
          </w:tcPr>
          <w:p w:rsidR="00506C63" w:rsidRPr="00323F9C" w:rsidRDefault="00506C63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506C63" w:rsidRPr="00323F9C" w:rsidRDefault="00506C63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</w:t>
            </w:r>
            <w:proofErr w:type="gramStart"/>
            <w:r w:rsidRPr="00323F9C">
              <w:rPr>
                <w:color w:val="000000"/>
                <w:u w:val="single"/>
              </w:rPr>
              <w:t>1</w:t>
            </w:r>
            <w:proofErr w:type="gramEnd"/>
          </w:p>
        </w:tc>
        <w:tc>
          <w:tcPr>
            <w:tcW w:w="1292" w:type="dxa"/>
            <w:vAlign w:val="center"/>
          </w:tcPr>
          <w:p w:rsidR="00506C63" w:rsidRPr="00323F9C" w:rsidRDefault="00506C63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13,9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12,2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10,9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9,8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9,8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9,8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9,8</w:t>
            </w:r>
          </w:p>
        </w:tc>
        <w:tc>
          <w:tcPr>
            <w:tcW w:w="2114" w:type="dxa"/>
          </w:tcPr>
          <w:p w:rsidR="00506C63" w:rsidRPr="00323F9C" w:rsidRDefault="000558F8" w:rsidP="00323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главы МО </w:t>
            </w:r>
            <w:proofErr w:type="spellStart"/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09.06.2014           № 269-п</w:t>
            </w:r>
          </w:p>
        </w:tc>
      </w:tr>
      <w:tr w:rsidR="00323F9C" w:rsidRPr="00323F9C" w:rsidTr="00323F9C">
        <w:tc>
          <w:tcPr>
            <w:tcW w:w="1131" w:type="dxa"/>
          </w:tcPr>
          <w:p w:rsidR="00506C63" w:rsidRPr="00323F9C" w:rsidRDefault="00506C63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</w:tcPr>
          <w:p w:rsidR="00506C63" w:rsidRPr="00323F9C" w:rsidRDefault="00506C63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Задача 2</w:t>
            </w:r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увеличение количества библиографических записей, включенных в Сводный электронный каталог библиотек России (по сравнению с предыдущим годом)</w:t>
            </w:r>
          </w:p>
        </w:tc>
      </w:tr>
      <w:tr w:rsidR="00323F9C" w:rsidRPr="00323F9C" w:rsidTr="00323F9C">
        <w:tc>
          <w:tcPr>
            <w:tcW w:w="1131" w:type="dxa"/>
          </w:tcPr>
          <w:p w:rsidR="00506C63" w:rsidRPr="00323F9C" w:rsidRDefault="00506C63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506C63" w:rsidRPr="00323F9C" w:rsidRDefault="00506C63" w:rsidP="00323F9C">
            <w:pPr>
              <w:rPr>
                <w:color w:val="000000"/>
                <w:u w:val="single"/>
              </w:rPr>
            </w:pPr>
            <w:r w:rsidRPr="00323F9C">
              <w:rPr>
                <w:rFonts w:eastAsia="Calibri"/>
                <w:color w:val="000000"/>
                <w:u w:val="single"/>
                <w:lang w:eastAsia="en-US"/>
              </w:rPr>
              <w:t>Целевой показатель 2</w:t>
            </w:r>
          </w:p>
        </w:tc>
        <w:tc>
          <w:tcPr>
            <w:tcW w:w="1292" w:type="dxa"/>
            <w:vAlign w:val="center"/>
          </w:tcPr>
          <w:p w:rsidR="00506C63" w:rsidRPr="00323F9C" w:rsidRDefault="00506C63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4,1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4,2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4,3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4,3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4,3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4,3</w:t>
            </w:r>
          </w:p>
        </w:tc>
        <w:tc>
          <w:tcPr>
            <w:tcW w:w="2114" w:type="dxa"/>
            <w:vAlign w:val="center"/>
          </w:tcPr>
          <w:p w:rsidR="00506C63" w:rsidRPr="00323F9C" w:rsidRDefault="00506C63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09.06.2014           № 269-п</w:t>
            </w:r>
          </w:p>
        </w:tc>
      </w:tr>
      <w:tr w:rsidR="00323F9C" w:rsidRPr="00323F9C" w:rsidTr="00323F9C">
        <w:tc>
          <w:tcPr>
            <w:tcW w:w="1131" w:type="dxa"/>
          </w:tcPr>
          <w:p w:rsidR="00506C63" w:rsidRPr="00323F9C" w:rsidRDefault="00506C63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</w:tcPr>
          <w:p w:rsidR="00506C63" w:rsidRPr="00323F9C" w:rsidRDefault="00506C63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Задача 3</w:t>
            </w:r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Доля электронных изданий в общем количестве поступлений в фонды основных государственных библиотек</w:t>
            </w:r>
          </w:p>
        </w:tc>
      </w:tr>
      <w:tr w:rsidR="00323F9C" w:rsidRPr="00323F9C" w:rsidTr="00323F9C">
        <w:tc>
          <w:tcPr>
            <w:tcW w:w="1131" w:type="dxa"/>
          </w:tcPr>
          <w:p w:rsidR="00506C63" w:rsidRPr="00323F9C" w:rsidRDefault="00506C63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506C63" w:rsidRPr="00323F9C" w:rsidRDefault="00506C63" w:rsidP="00323F9C">
            <w:pPr>
              <w:rPr>
                <w:color w:val="000000"/>
                <w:u w:val="single"/>
              </w:rPr>
            </w:pPr>
            <w:r w:rsidRPr="00323F9C">
              <w:rPr>
                <w:rFonts w:eastAsia="Calibri"/>
                <w:color w:val="000000"/>
                <w:u w:val="single"/>
                <w:lang w:eastAsia="en-US"/>
              </w:rPr>
              <w:t xml:space="preserve">Целевой показатель </w:t>
            </w:r>
            <w:r w:rsidR="000558F8" w:rsidRPr="00323F9C">
              <w:rPr>
                <w:rFonts w:eastAsia="Calibri"/>
                <w:color w:val="000000"/>
                <w:u w:val="single"/>
                <w:lang w:eastAsia="en-US"/>
              </w:rPr>
              <w:t>3</w:t>
            </w:r>
          </w:p>
        </w:tc>
        <w:tc>
          <w:tcPr>
            <w:tcW w:w="1292" w:type="dxa"/>
            <w:vAlign w:val="center"/>
          </w:tcPr>
          <w:p w:rsidR="00506C63" w:rsidRPr="00323F9C" w:rsidRDefault="00506C63" w:rsidP="00323F9C">
            <w:pPr>
              <w:jc w:val="center"/>
              <w:rPr>
                <w:color w:val="000000"/>
              </w:rPr>
            </w:pPr>
            <w:r w:rsidRPr="00323F9C">
              <w:rPr>
                <w:rFonts w:eastAsia="Calibri"/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4,1</w:t>
            </w:r>
          </w:p>
        </w:tc>
        <w:tc>
          <w:tcPr>
            <w:tcW w:w="1174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4,2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4,3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4,3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4,3</w:t>
            </w:r>
          </w:p>
        </w:tc>
        <w:tc>
          <w:tcPr>
            <w:tcW w:w="1163" w:type="dxa"/>
            <w:vAlign w:val="center"/>
          </w:tcPr>
          <w:p w:rsidR="00506C63" w:rsidRPr="00323F9C" w:rsidRDefault="00506C63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4,3</w:t>
            </w:r>
          </w:p>
        </w:tc>
        <w:tc>
          <w:tcPr>
            <w:tcW w:w="2114" w:type="dxa"/>
            <w:vAlign w:val="center"/>
          </w:tcPr>
          <w:p w:rsidR="00506C63" w:rsidRPr="00323F9C" w:rsidRDefault="00506C63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</w:t>
            </w:r>
            <w:r w:rsidRPr="00323F9C">
              <w:rPr>
                <w:color w:val="000000"/>
              </w:rPr>
              <w:lastRenderedPageBreak/>
              <w:t>09.06.2014           № 269-п</w:t>
            </w:r>
          </w:p>
        </w:tc>
      </w:tr>
      <w:tr w:rsidR="00323F9C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</w:tcPr>
          <w:p w:rsidR="001A401F" w:rsidRPr="00323F9C" w:rsidRDefault="001A401F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Задача 4</w:t>
            </w:r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доля муниципальных библиотек, имеющих </w:t>
            </w:r>
            <w:proofErr w:type="spellStart"/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веб-сайты</w:t>
            </w:r>
            <w:proofErr w:type="spellEnd"/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сети Интернет, через которые обеспечен доступ к имеющимся у них электронным фондам и электронным каталогам, от общего количества этих библиотек, в процентах:</w:t>
            </w:r>
          </w:p>
        </w:tc>
      </w:tr>
      <w:tr w:rsidR="00323F9C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A401F" w:rsidRPr="00323F9C" w:rsidRDefault="001A401F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 4</w:t>
            </w:r>
          </w:p>
        </w:tc>
        <w:tc>
          <w:tcPr>
            <w:tcW w:w="1292" w:type="dxa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50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66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83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100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100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100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100</w:t>
            </w:r>
          </w:p>
        </w:tc>
        <w:tc>
          <w:tcPr>
            <w:tcW w:w="2114" w:type="dxa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>Постановление главы МО</w:t>
            </w:r>
            <w:r w:rsidR="000668F6" w:rsidRPr="00323F9C">
              <w:rPr>
                <w:color w:val="000000"/>
              </w:rPr>
              <w:t xml:space="preserve">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09.06.2014            № 269-п</w:t>
            </w: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</w:tcPr>
          <w:p w:rsidR="001A401F" w:rsidRPr="000A2AE3" w:rsidRDefault="001A401F" w:rsidP="00323F9C">
            <w:r w:rsidRPr="00323F9C">
              <w:rPr>
                <w:rFonts w:eastAsia="Calibri"/>
                <w:b/>
                <w:bCs/>
                <w:color w:val="000000"/>
              </w:rPr>
              <w:t>Цель 2</w:t>
            </w:r>
            <w:r w:rsidRPr="00323F9C">
              <w:rPr>
                <w:rFonts w:eastAsia="Calibri"/>
                <w:color w:val="000000"/>
              </w:rPr>
              <w:t>- создание условий для развития творческих способностей и социализации</w:t>
            </w:r>
            <w:r w:rsidR="000A2AE3" w:rsidRPr="00323F9C">
              <w:rPr>
                <w:rFonts w:eastAsia="Calibri"/>
                <w:color w:val="000000"/>
              </w:rPr>
              <w:t xml:space="preserve"> </w:t>
            </w:r>
            <w:r w:rsidRPr="00323F9C">
              <w:rPr>
                <w:rFonts w:eastAsia="Calibri"/>
                <w:color w:val="000000"/>
              </w:rPr>
              <w:t>активной части населения, полноценного межнационального культурного обмена;</w:t>
            </w:r>
          </w:p>
        </w:tc>
      </w:tr>
      <w:tr w:rsidR="000A2AE3" w:rsidRPr="00323F9C" w:rsidTr="00323F9C">
        <w:tc>
          <w:tcPr>
            <w:tcW w:w="1131" w:type="dxa"/>
          </w:tcPr>
          <w:p w:rsidR="000A2AE3" w:rsidRPr="00323F9C" w:rsidRDefault="000A2AE3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51" w:type="dxa"/>
            <w:gridSpan w:val="10"/>
          </w:tcPr>
          <w:p w:rsidR="000A2AE3" w:rsidRPr="00323F9C" w:rsidRDefault="000A2AE3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Задача 1</w:t>
            </w:r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увеличение численности участников </w:t>
            </w:r>
            <w:proofErr w:type="spellStart"/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323F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мероприятий (по сравнению с предыдущим годом)</w:t>
            </w:r>
          </w:p>
        </w:tc>
      </w:tr>
      <w:tr w:rsidR="00323F9C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A401F" w:rsidRPr="00323F9C" w:rsidRDefault="001A401F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 5</w:t>
            </w:r>
          </w:p>
        </w:tc>
        <w:tc>
          <w:tcPr>
            <w:tcW w:w="1292" w:type="dxa"/>
            <w:vAlign w:val="center"/>
          </w:tcPr>
          <w:p w:rsidR="001A401F" w:rsidRPr="00323F9C" w:rsidRDefault="001A401F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7,8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8,1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8,2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8,2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8,2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8,2</w:t>
            </w:r>
          </w:p>
        </w:tc>
        <w:tc>
          <w:tcPr>
            <w:tcW w:w="2114" w:type="dxa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09.06.2014                   № 269-п</w:t>
            </w:r>
          </w:p>
        </w:tc>
      </w:tr>
      <w:tr w:rsidR="00BD72BC" w:rsidRPr="00323F9C" w:rsidTr="00323F9C">
        <w:tc>
          <w:tcPr>
            <w:tcW w:w="1131" w:type="dxa"/>
          </w:tcPr>
          <w:p w:rsidR="00BD72BC" w:rsidRPr="00323F9C" w:rsidRDefault="00BD72BC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BD72BC" w:rsidRPr="00323F9C" w:rsidRDefault="00BD72BC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>Задача 2</w:t>
            </w:r>
            <w:r w:rsidRPr="00323F9C">
              <w:rPr>
                <w:color w:val="000000"/>
              </w:rPr>
              <w:t xml:space="preserve">  прирост числа лауреатов региональных и областных конкурсов и фестивалей в сфере культуры</w:t>
            </w:r>
          </w:p>
        </w:tc>
      </w:tr>
      <w:tr w:rsidR="00323F9C" w:rsidRPr="00323F9C" w:rsidTr="00323F9C">
        <w:tc>
          <w:tcPr>
            <w:tcW w:w="1131" w:type="dxa"/>
          </w:tcPr>
          <w:p w:rsidR="00BD72BC" w:rsidRPr="00323F9C" w:rsidRDefault="00BD72BC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BD72BC" w:rsidRPr="00323F9C" w:rsidRDefault="00BD72BC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 xml:space="preserve">Целевой показатель </w:t>
            </w:r>
            <w:r w:rsidR="000668F6" w:rsidRPr="00323F9C">
              <w:rPr>
                <w:color w:val="000000"/>
                <w:u w:val="single"/>
              </w:rPr>
              <w:t xml:space="preserve"> </w:t>
            </w:r>
            <w:r w:rsidRPr="00323F9C">
              <w:rPr>
                <w:color w:val="000000"/>
                <w:u w:val="single"/>
              </w:rPr>
              <w:t>6</w:t>
            </w:r>
          </w:p>
        </w:tc>
        <w:tc>
          <w:tcPr>
            <w:tcW w:w="1292" w:type="dxa"/>
            <w:vAlign w:val="center"/>
          </w:tcPr>
          <w:p w:rsidR="00BD72BC" w:rsidRPr="00323F9C" w:rsidRDefault="00BD72BC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BD72BC" w:rsidRPr="00323F9C" w:rsidRDefault="000668F6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-</w:t>
            </w:r>
          </w:p>
        </w:tc>
        <w:tc>
          <w:tcPr>
            <w:tcW w:w="1174" w:type="dxa"/>
            <w:vAlign w:val="center"/>
          </w:tcPr>
          <w:p w:rsidR="00BD72BC" w:rsidRPr="00323F9C" w:rsidRDefault="000668F6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BD72BC" w:rsidRPr="00323F9C" w:rsidRDefault="000668F6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1,5</w:t>
            </w:r>
          </w:p>
        </w:tc>
        <w:tc>
          <w:tcPr>
            <w:tcW w:w="1163" w:type="dxa"/>
            <w:vAlign w:val="center"/>
          </w:tcPr>
          <w:p w:rsidR="00BD72BC" w:rsidRPr="00323F9C" w:rsidRDefault="000668F6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</w:t>
            </w:r>
          </w:p>
        </w:tc>
        <w:tc>
          <w:tcPr>
            <w:tcW w:w="1163" w:type="dxa"/>
            <w:vAlign w:val="center"/>
          </w:tcPr>
          <w:p w:rsidR="00BD72BC" w:rsidRPr="00323F9C" w:rsidRDefault="000668F6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2,5</w:t>
            </w:r>
          </w:p>
        </w:tc>
        <w:tc>
          <w:tcPr>
            <w:tcW w:w="1163" w:type="dxa"/>
            <w:vAlign w:val="center"/>
          </w:tcPr>
          <w:p w:rsidR="00BD72BC" w:rsidRPr="00323F9C" w:rsidRDefault="000668F6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</w:t>
            </w:r>
          </w:p>
        </w:tc>
        <w:tc>
          <w:tcPr>
            <w:tcW w:w="1163" w:type="dxa"/>
            <w:vAlign w:val="center"/>
          </w:tcPr>
          <w:p w:rsidR="00BD72BC" w:rsidRPr="00323F9C" w:rsidRDefault="000668F6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3,5</w:t>
            </w:r>
          </w:p>
        </w:tc>
        <w:tc>
          <w:tcPr>
            <w:tcW w:w="2114" w:type="dxa"/>
            <w:vAlign w:val="center"/>
          </w:tcPr>
          <w:p w:rsidR="00BD72BC" w:rsidRPr="00323F9C" w:rsidRDefault="00BD72BC" w:rsidP="00323F9C">
            <w:pPr>
              <w:jc w:val="center"/>
              <w:rPr>
                <w:color w:val="000000"/>
              </w:rPr>
            </w:pP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</w:tcPr>
          <w:p w:rsidR="001A401F" w:rsidRPr="00323F9C" w:rsidRDefault="001A401F" w:rsidP="00323F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 w:rsidR="00BD72BC" w:rsidRPr="00323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уровень удовлетворенности населения </w:t>
            </w:r>
            <w:proofErr w:type="spellStart"/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Байкаловского</w:t>
            </w:r>
            <w:proofErr w:type="spellEnd"/>
            <w:r w:rsidRPr="00323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качеством и доступностью предоставляемых муниципальных услуг в сфере культуры, в процентах от общего количества обслуженных посетителей:</w:t>
            </w:r>
          </w:p>
        </w:tc>
      </w:tr>
      <w:tr w:rsidR="00323F9C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A401F" w:rsidRPr="00323F9C" w:rsidRDefault="000558F8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 7</w:t>
            </w:r>
          </w:p>
        </w:tc>
        <w:tc>
          <w:tcPr>
            <w:tcW w:w="1292" w:type="dxa"/>
            <w:vAlign w:val="center"/>
          </w:tcPr>
          <w:p w:rsidR="001A401F" w:rsidRPr="00323F9C" w:rsidRDefault="001A401F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84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86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88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90</w:t>
            </w:r>
          </w:p>
        </w:tc>
        <w:tc>
          <w:tcPr>
            <w:tcW w:w="2114" w:type="dxa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09.06.2014          № 269-п</w:t>
            </w:r>
          </w:p>
        </w:tc>
      </w:tr>
      <w:tr w:rsidR="00BD72BC" w:rsidRPr="00323F9C" w:rsidTr="00323F9C">
        <w:tc>
          <w:tcPr>
            <w:tcW w:w="1131" w:type="dxa"/>
          </w:tcPr>
          <w:p w:rsidR="00BD72BC" w:rsidRPr="00323F9C" w:rsidRDefault="00BD72BC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BD72BC" w:rsidRPr="00323F9C" w:rsidRDefault="00BD72BC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>Задача 4</w:t>
            </w:r>
            <w:r w:rsidRPr="00323F9C">
              <w:rPr>
                <w:color w:val="000000"/>
              </w:rPr>
              <w:t xml:space="preserve"> </w:t>
            </w:r>
            <w:r w:rsidRPr="00323F9C">
              <w:rPr>
                <w:color w:val="000000"/>
                <w:sz w:val="28"/>
                <w:szCs w:val="28"/>
              </w:rPr>
              <w:t xml:space="preserve"> </w:t>
            </w:r>
            <w:r w:rsidRPr="00323F9C">
              <w:rPr>
                <w:color w:val="000000"/>
              </w:rPr>
              <w:t xml:space="preserve">повышение уровня удовлетворенности населения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качеством и доступностью предоставляемых услуг в сфере культуры</w:t>
            </w:r>
          </w:p>
        </w:tc>
      </w:tr>
      <w:tr w:rsidR="00323F9C" w:rsidRPr="00323F9C" w:rsidTr="00323F9C">
        <w:tc>
          <w:tcPr>
            <w:tcW w:w="1131" w:type="dxa"/>
          </w:tcPr>
          <w:p w:rsidR="00BD72BC" w:rsidRPr="00323F9C" w:rsidRDefault="00BD72BC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BD72BC" w:rsidRPr="00323F9C" w:rsidRDefault="00BD72BC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 xml:space="preserve">Целевой показатель </w:t>
            </w:r>
            <w:r w:rsidR="000558F8" w:rsidRPr="00323F9C">
              <w:rPr>
                <w:color w:val="000000"/>
                <w:u w:val="single"/>
              </w:rPr>
              <w:t>8</w:t>
            </w:r>
          </w:p>
        </w:tc>
        <w:tc>
          <w:tcPr>
            <w:tcW w:w="1292" w:type="dxa"/>
            <w:vAlign w:val="center"/>
          </w:tcPr>
          <w:p w:rsidR="00BD72BC" w:rsidRPr="00323F9C" w:rsidRDefault="00BD72BC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-</w:t>
            </w:r>
          </w:p>
        </w:tc>
        <w:tc>
          <w:tcPr>
            <w:tcW w:w="1174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</w:t>
            </w:r>
          </w:p>
        </w:tc>
        <w:tc>
          <w:tcPr>
            <w:tcW w:w="1174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</w:t>
            </w:r>
          </w:p>
        </w:tc>
        <w:tc>
          <w:tcPr>
            <w:tcW w:w="1163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</w:t>
            </w:r>
          </w:p>
        </w:tc>
        <w:tc>
          <w:tcPr>
            <w:tcW w:w="1163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0</w:t>
            </w:r>
          </w:p>
        </w:tc>
        <w:tc>
          <w:tcPr>
            <w:tcW w:w="1163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0</w:t>
            </w:r>
          </w:p>
        </w:tc>
        <w:tc>
          <w:tcPr>
            <w:tcW w:w="1163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0</w:t>
            </w:r>
          </w:p>
        </w:tc>
        <w:tc>
          <w:tcPr>
            <w:tcW w:w="2114" w:type="dxa"/>
            <w:vAlign w:val="center"/>
          </w:tcPr>
          <w:p w:rsidR="00BD72BC" w:rsidRPr="00323F9C" w:rsidRDefault="00323F9C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09.06.2014          № 269-п</w:t>
            </w:r>
          </w:p>
        </w:tc>
      </w:tr>
      <w:tr w:rsidR="00BD72BC" w:rsidRPr="00323F9C" w:rsidTr="00323F9C">
        <w:tc>
          <w:tcPr>
            <w:tcW w:w="1131" w:type="dxa"/>
          </w:tcPr>
          <w:p w:rsidR="00BD72BC" w:rsidRPr="00323F9C" w:rsidRDefault="00BD72BC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BD72BC" w:rsidRPr="00323F9C" w:rsidRDefault="00BD72BC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>Задача 5 обеспечение качественного размещения информации на сайте учреждений культуры о его деятельности</w:t>
            </w:r>
          </w:p>
        </w:tc>
      </w:tr>
      <w:tr w:rsidR="00323F9C" w:rsidRPr="00323F9C" w:rsidTr="00323F9C">
        <w:tc>
          <w:tcPr>
            <w:tcW w:w="1131" w:type="dxa"/>
          </w:tcPr>
          <w:p w:rsidR="000558F8" w:rsidRPr="00323F9C" w:rsidRDefault="000558F8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0558F8" w:rsidRPr="00323F9C" w:rsidRDefault="000558F8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 9</w:t>
            </w:r>
          </w:p>
        </w:tc>
        <w:tc>
          <w:tcPr>
            <w:tcW w:w="1292" w:type="dxa"/>
            <w:vAlign w:val="center"/>
          </w:tcPr>
          <w:p w:rsidR="000558F8" w:rsidRPr="00323F9C" w:rsidRDefault="000558F8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высокий рейтинг сайта</w:t>
            </w:r>
          </w:p>
        </w:tc>
        <w:tc>
          <w:tcPr>
            <w:tcW w:w="1174" w:type="dxa"/>
            <w:vAlign w:val="center"/>
          </w:tcPr>
          <w:p w:rsidR="000558F8" w:rsidRPr="00323F9C" w:rsidRDefault="000558F8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да</w:t>
            </w:r>
          </w:p>
        </w:tc>
        <w:tc>
          <w:tcPr>
            <w:tcW w:w="1174" w:type="dxa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</w:p>
          <w:p w:rsidR="000558F8" w:rsidRDefault="000558F8" w:rsidP="00323F9C">
            <w:pPr>
              <w:jc w:val="center"/>
            </w:pPr>
            <w:r w:rsidRPr="00323F9C">
              <w:rPr>
                <w:color w:val="000000"/>
              </w:rPr>
              <w:t>да</w:t>
            </w:r>
          </w:p>
        </w:tc>
        <w:tc>
          <w:tcPr>
            <w:tcW w:w="1174" w:type="dxa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</w:p>
          <w:p w:rsidR="000558F8" w:rsidRDefault="000558F8" w:rsidP="00323F9C">
            <w:pPr>
              <w:jc w:val="center"/>
            </w:pPr>
            <w:r w:rsidRPr="00323F9C">
              <w:rPr>
                <w:color w:val="000000"/>
              </w:rPr>
              <w:t>да</w:t>
            </w:r>
          </w:p>
        </w:tc>
        <w:tc>
          <w:tcPr>
            <w:tcW w:w="1163" w:type="dxa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</w:p>
          <w:p w:rsidR="000558F8" w:rsidRDefault="000558F8" w:rsidP="00323F9C">
            <w:pPr>
              <w:jc w:val="center"/>
            </w:pPr>
            <w:r w:rsidRPr="00323F9C">
              <w:rPr>
                <w:color w:val="000000"/>
              </w:rPr>
              <w:t>да</w:t>
            </w:r>
          </w:p>
        </w:tc>
        <w:tc>
          <w:tcPr>
            <w:tcW w:w="1163" w:type="dxa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</w:p>
          <w:p w:rsidR="000558F8" w:rsidRDefault="000558F8" w:rsidP="00323F9C">
            <w:pPr>
              <w:jc w:val="center"/>
            </w:pPr>
            <w:r w:rsidRPr="00323F9C">
              <w:rPr>
                <w:color w:val="000000"/>
              </w:rPr>
              <w:t>да</w:t>
            </w:r>
          </w:p>
        </w:tc>
        <w:tc>
          <w:tcPr>
            <w:tcW w:w="1163" w:type="dxa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</w:p>
          <w:p w:rsidR="000558F8" w:rsidRDefault="000558F8" w:rsidP="00323F9C">
            <w:pPr>
              <w:jc w:val="center"/>
            </w:pPr>
            <w:r w:rsidRPr="00323F9C">
              <w:rPr>
                <w:color w:val="000000"/>
              </w:rPr>
              <w:t>да</w:t>
            </w:r>
          </w:p>
        </w:tc>
        <w:tc>
          <w:tcPr>
            <w:tcW w:w="1163" w:type="dxa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</w:p>
          <w:p w:rsidR="000558F8" w:rsidRDefault="000558F8" w:rsidP="00323F9C">
            <w:pPr>
              <w:jc w:val="center"/>
            </w:pPr>
            <w:r w:rsidRPr="00323F9C">
              <w:rPr>
                <w:color w:val="000000"/>
              </w:rPr>
              <w:t>да</w:t>
            </w:r>
          </w:p>
        </w:tc>
        <w:tc>
          <w:tcPr>
            <w:tcW w:w="2114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bCs/>
                <w:color w:val="000000"/>
              </w:rPr>
              <w:t>Цель 3</w:t>
            </w:r>
            <w:r w:rsidRPr="00323F9C">
              <w:rPr>
                <w:color w:val="000000"/>
              </w:rPr>
              <w:t xml:space="preserve">    воспитание (формирование) подрастающего поколения в духе культурных традиций страны;</w:t>
            </w:r>
          </w:p>
        </w:tc>
      </w:tr>
      <w:tr w:rsidR="00323F9C" w:rsidRPr="00323F9C" w:rsidTr="00323F9C">
        <w:trPr>
          <w:trHeight w:val="717"/>
        </w:trPr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>Задача 1</w:t>
            </w:r>
            <w:r w:rsidRPr="00323F9C">
              <w:rPr>
                <w:color w:val="000000"/>
              </w:rPr>
              <w:t xml:space="preserve"> доля детей, привлекаемых к участию в творческих мероприятиях, в общем числе детей,</w:t>
            </w:r>
          </w:p>
        </w:tc>
      </w:tr>
      <w:tr w:rsidR="00323F9C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A401F" w:rsidRPr="00323F9C" w:rsidRDefault="000558F8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 10</w:t>
            </w:r>
          </w:p>
        </w:tc>
        <w:tc>
          <w:tcPr>
            <w:tcW w:w="1292" w:type="dxa"/>
            <w:vAlign w:val="center"/>
          </w:tcPr>
          <w:p w:rsidR="001A401F" w:rsidRPr="00323F9C" w:rsidRDefault="001A401F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5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6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7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8</w:t>
            </w:r>
          </w:p>
        </w:tc>
        <w:tc>
          <w:tcPr>
            <w:tcW w:w="2114" w:type="dxa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09.06.2014                   № 269-п</w:t>
            </w:r>
          </w:p>
        </w:tc>
      </w:tr>
      <w:tr w:rsidR="00BD72BC" w:rsidRPr="00323F9C" w:rsidTr="00323F9C">
        <w:tc>
          <w:tcPr>
            <w:tcW w:w="1131" w:type="dxa"/>
          </w:tcPr>
          <w:p w:rsidR="00BD72BC" w:rsidRPr="00323F9C" w:rsidRDefault="00BD72BC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BD72BC" w:rsidRPr="00323F9C" w:rsidRDefault="00BD72BC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>Задача 2</w:t>
            </w:r>
            <w:r w:rsidRPr="00323F9C">
              <w:rPr>
                <w:color w:val="000000"/>
              </w:rPr>
              <w:t xml:space="preserve"> Повышение доли численности детей и молодых людей, участвующих в мероприятиях по патриотическому воспитанию</w:t>
            </w:r>
          </w:p>
        </w:tc>
      </w:tr>
      <w:tr w:rsidR="00323F9C" w:rsidRPr="00323F9C" w:rsidTr="00323F9C">
        <w:tc>
          <w:tcPr>
            <w:tcW w:w="1131" w:type="dxa"/>
          </w:tcPr>
          <w:p w:rsidR="00BD72BC" w:rsidRPr="00323F9C" w:rsidRDefault="00BD72BC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BD72BC" w:rsidRPr="00323F9C" w:rsidRDefault="00BD72BC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 xml:space="preserve">Целевой показатель </w:t>
            </w:r>
            <w:r w:rsidR="000558F8" w:rsidRPr="00323F9C">
              <w:rPr>
                <w:color w:val="000000"/>
                <w:u w:val="single"/>
              </w:rPr>
              <w:t>11</w:t>
            </w:r>
          </w:p>
        </w:tc>
        <w:tc>
          <w:tcPr>
            <w:tcW w:w="1292" w:type="dxa"/>
            <w:vAlign w:val="center"/>
          </w:tcPr>
          <w:p w:rsidR="00BD72BC" w:rsidRPr="00323F9C" w:rsidRDefault="00BD72BC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-</w:t>
            </w:r>
          </w:p>
        </w:tc>
        <w:tc>
          <w:tcPr>
            <w:tcW w:w="1174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10</w:t>
            </w:r>
          </w:p>
        </w:tc>
        <w:tc>
          <w:tcPr>
            <w:tcW w:w="1174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15</w:t>
            </w:r>
          </w:p>
        </w:tc>
        <w:tc>
          <w:tcPr>
            <w:tcW w:w="1163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20</w:t>
            </w:r>
          </w:p>
        </w:tc>
        <w:tc>
          <w:tcPr>
            <w:tcW w:w="1163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25</w:t>
            </w:r>
          </w:p>
        </w:tc>
        <w:tc>
          <w:tcPr>
            <w:tcW w:w="1163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1163" w:type="dxa"/>
            <w:vAlign w:val="center"/>
          </w:tcPr>
          <w:p w:rsidR="00BD72BC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35</w:t>
            </w:r>
          </w:p>
        </w:tc>
        <w:tc>
          <w:tcPr>
            <w:tcW w:w="2114" w:type="dxa"/>
            <w:vAlign w:val="center"/>
          </w:tcPr>
          <w:p w:rsidR="00BD72BC" w:rsidRPr="00323F9C" w:rsidRDefault="00BD72BC" w:rsidP="00323F9C">
            <w:pPr>
              <w:jc w:val="center"/>
              <w:rPr>
                <w:color w:val="000000"/>
              </w:rPr>
            </w:pP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bCs/>
                <w:color w:val="000000"/>
              </w:rPr>
              <w:t>Цель 4</w:t>
            </w:r>
            <w:r w:rsidRPr="00323F9C">
              <w:rPr>
                <w:color w:val="000000"/>
              </w:rPr>
              <w:t xml:space="preserve"> обеспечение достойной </w:t>
            </w:r>
            <w:proofErr w:type="gramStart"/>
            <w:r w:rsidRPr="00323F9C">
              <w:rPr>
                <w:color w:val="000000"/>
              </w:rPr>
              <w:t>оплаты труда</w:t>
            </w:r>
            <w:r w:rsidR="000A2AE3" w:rsidRPr="00323F9C">
              <w:rPr>
                <w:color w:val="000000"/>
              </w:rPr>
              <w:t xml:space="preserve"> работников учреждений культуры</w:t>
            </w:r>
            <w:proofErr w:type="gramEnd"/>
            <w:r w:rsidRPr="00323F9C">
              <w:rPr>
                <w:color w:val="000000"/>
              </w:rPr>
              <w:t xml:space="preserve"> как результат повышения качества и количества оказываемых ими муниципальных услуг;</w:t>
            </w: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>Задача 1</w:t>
            </w:r>
            <w:r w:rsidRPr="00323F9C">
              <w:rPr>
                <w:color w:val="000000"/>
              </w:rPr>
              <w:t xml:space="preserve">  Оптимизация численности работников культуры</w:t>
            </w:r>
          </w:p>
        </w:tc>
      </w:tr>
      <w:tr w:rsidR="00323F9C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A401F" w:rsidRPr="00323F9C" w:rsidRDefault="000558F8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 12</w:t>
            </w:r>
          </w:p>
        </w:tc>
        <w:tc>
          <w:tcPr>
            <w:tcW w:w="1292" w:type="dxa"/>
            <w:vAlign w:val="center"/>
          </w:tcPr>
          <w:p w:rsidR="001A401F" w:rsidRPr="00323F9C" w:rsidRDefault="001A401F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0,7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1,3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4,6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10</w:t>
            </w:r>
          </w:p>
        </w:tc>
        <w:tc>
          <w:tcPr>
            <w:tcW w:w="2114" w:type="dxa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09.06.2014                   № 269-п</w:t>
            </w:r>
          </w:p>
        </w:tc>
      </w:tr>
      <w:tr w:rsidR="000A2AE3" w:rsidRPr="00323F9C" w:rsidTr="00323F9C">
        <w:tc>
          <w:tcPr>
            <w:tcW w:w="1131" w:type="dxa"/>
          </w:tcPr>
          <w:p w:rsidR="000A2AE3" w:rsidRPr="00323F9C" w:rsidRDefault="000A2AE3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0A2AE3" w:rsidRPr="00323F9C" w:rsidRDefault="000A2AE3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>Задача 2</w:t>
            </w:r>
            <w:r w:rsidRPr="00323F9C">
              <w:rPr>
                <w:color w:val="000000"/>
              </w:rPr>
              <w:t xml:space="preserve"> Обеспечение  роста заработной платы работников учреждений культуры</w:t>
            </w:r>
          </w:p>
        </w:tc>
      </w:tr>
      <w:tr w:rsidR="00323F9C" w:rsidRPr="00323F9C" w:rsidTr="00323F9C">
        <w:tc>
          <w:tcPr>
            <w:tcW w:w="1131" w:type="dxa"/>
          </w:tcPr>
          <w:p w:rsidR="000A2AE3" w:rsidRPr="00323F9C" w:rsidRDefault="000A2AE3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0A2AE3" w:rsidRPr="00323F9C" w:rsidRDefault="000A2AE3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 xml:space="preserve">Целевой показатель </w:t>
            </w:r>
            <w:r w:rsidR="000558F8" w:rsidRPr="00323F9C">
              <w:rPr>
                <w:color w:val="000000"/>
                <w:u w:val="single"/>
              </w:rPr>
              <w:t>13</w:t>
            </w:r>
          </w:p>
        </w:tc>
        <w:tc>
          <w:tcPr>
            <w:tcW w:w="1292" w:type="dxa"/>
            <w:vAlign w:val="center"/>
          </w:tcPr>
          <w:p w:rsidR="000A2AE3" w:rsidRPr="00323F9C" w:rsidRDefault="00BD72BC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0A2AE3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110</w:t>
            </w:r>
          </w:p>
        </w:tc>
        <w:tc>
          <w:tcPr>
            <w:tcW w:w="1174" w:type="dxa"/>
            <w:vAlign w:val="center"/>
          </w:tcPr>
          <w:p w:rsidR="000A2AE3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120</w:t>
            </w:r>
          </w:p>
        </w:tc>
        <w:tc>
          <w:tcPr>
            <w:tcW w:w="1174" w:type="dxa"/>
            <w:vAlign w:val="center"/>
          </w:tcPr>
          <w:p w:rsidR="000A2AE3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133</w:t>
            </w:r>
          </w:p>
        </w:tc>
        <w:tc>
          <w:tcPr>
            <w:tcW w:w="1163" w:type="dxa"/>
            <w:vAlign w:val="center"/>
          </w:tcPr>
          <w:p w:rsidR="000A2AE3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109</w:t>
            </w:r>
          </w:p>
        </w:tc>
        <w:tc>
          <w:tcPr>
            <w:tcW w:w="1163" w:type="dxa"/>
            <w:vAlign w:val="center"/>
          </w:tcPr>
          <w:p w:rsidR="000A2AE3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110</w:t>
            </w:r>
          </w:p>
        </w:tc>
        <w:tc>
          <w:tcPr>
            <w:tcW w:w="1163" w:type="dxa"/>
            <w:vAlign w:val="center"/>
          </w:tcPr>
          <w:p w:rsidR="000A2AE3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110</w:t>
            </w:r>
          </w:p>
        </w:tc>
        <w:tc>
          <w:tcPr>
            <w:tcW w:w="1163" w:type="dxa"/>
            <w:vAlign w:val="center"/>
          </w:tcPr>
          <w:p w:rsidR="000A2AE3" w:rsidRPr="00323F9C" w:rsidRDefault="00323F9C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110</w:t>
            </w:r>
          </w:p>
        </w:tc>
        <w:tc>
          <w:tcPr>
            <w:tcW w:w="2114" w:type="dxa"/>
            <w:vAlign w:val="center"/>
          </w:tcPr>
          <w:p w:rsidR="000A2AE3" w:rsidRPr="00323F9C" w:rsidRDefault="00323F9C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04.10.2016                   № 472-п</w:t>
            </w: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bCs/>
                <w:color w:val="000000"/>
              </w:rPr>
              <w:t>Цель  5</w:t>
            </w:r>
            <w:r w:rsidRPr="00323F9C">
              <w:rPr>
                <w:color w:val="000000"/>
              </w:rPr>
              <w:t xml:space="preserve"> повышение качества жизни граждан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путем предоставления им возможности саморазвития через регулярные занятия творчеством по свободно выбранному ими направлению</w:t>
            </w: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>Задача   1</w:t>
            </w:r>
            <w:r w:rsidRPr="00323F9C">
              <w:rPr>
                <w:color w:val="000000"/>
              </w:rPr>
              <w:t xml:space="preserve">      Увеличение посещаемости учреждений культуры</w:t>
            </w:r>
          </w:p>
        </w:tc>
      </w:tr>
      <w:tr w:rsidR="00323F9C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A401F" w:rsidRPr="00323F9C" w:rsidRDefault="001A401F" w:rsidP="00323F9C">
            <w:pPr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 xml:space="preserve">Целевой </w:t>
            </w:r>
            <w:r w:rsidR="000558F8" w:rsidRPr="00323F9C">
              <w:rPr>
                <w:color w:val="000000"/>
                <w:u w:val="single"/>
              </w:rPr>
              <w:t>показатель 14</w:t>
            </w:r>
          </w:p>
        </w:tc>
        <w:tc>
          <w:tcPr>
            <w:tcW w:w="1292" w:type="dxa"/>
            <w:vAlign w:val="center"/>
          </w:tcPr>
          <w:p w:rsidR="001A401F" w:rsidRPr="00323F9C" w:rsidRDefault="001A401F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9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15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2114" w:type="dxa"/>
            <w:vAlign w:val="center"/>
          </w:tcPr>
          <w:p w:rsidR="001A401F" w:rsidRPr="00323F9C" w:rsidRDefault="001A401F" w:rsidP="00323F9C">
            <w:pPr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</w:t>
            </w:r>
            <w:proofErr w:type="spellStart"/>
            <w:r w:rsidRPr="00323F9C">
              <w:rPr>
                <w:color w:val="000000"/>
              </w:rPr>
              <w:t>поселенияот</w:t>
            </w:r>
            <w:proofErr w:type="spellEnd"/>
            <w:r w:rsidRPr="00323F9C">
              <w:rPr>
                <w:color w:val="000000"/>
              </w:rPr>
              <w:t xml:space="preserve"> 09.06.2014  № 269-п</w:t>
            </w: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bCs/>
                <w:color w:val="000000"/>
              </w:rPr>
              <w:t>Цель 6</w:t>
            </w:r>
            <w:r w:rsidRPr="00323F9C">
              <w:rPr>
                <w:color w:val="000000"/>
              </w:rPr>
              <w:t xml:space="preserve"> обеспечение доступа граждан к культурным ценностям и участию в культурной жизни, реализация творческого потенциала жителей;</w:t>
            </w: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6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- создание благоприятных условий для устойчивого развития сферы культуры.</w:t>
            </w:r>
          </w:p>
          <w:p w:rsidR="001A401F" w:rsidRPr="00323F9C" w:rsidRDefault="001A401F" w:rsidP="00323F9C">
            <w:pPr>
              <w:jc w:val="center"/>
              <w:rPr>
                <w:color w:val="000000"/>
              </w:rPr>
            </w:pPr>
          </w:p>
        </w:tc>
      </w:tr>
      <w:tr w:rsidR="001A401F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51" w:type="dxa"/>
            <w:gridSpan w:val="10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>Задача 1</w:t>
            </w:r>
            <w:r w:rsidRPr="00323F9C">
              <w:rPr>
                <w:color w:val="000000"/>
              </w:rPr>
              <w:t xml:space="preserve">    увеличение количества предоставленных дополнительных услуг учреждениями культуры   </w:t>
            </w:r>
          </w:p>
        </w:tc>
      </w:tr>
      <w:tr w:rsidR="00323F9C" w:rsidRPr="00323F9C" w:rsidTr="00323F9C">
        <w:tc>
          <w:tcPr>
            <w:tcW w:w="1131" w:type="dxa"/>
          </w:tcPr>
          <w:p w:rsidR="001A401F" w:rsidRPr="00323F9C" w:rsidRDefault="001A401F" w:rsidP="00323F9C">
            <w:pPr>
              <w:pStyle w:val="ConsPlusNormal"/>
              <w:widowControl/>
              <w:tabs>
                <w:tab w:val="left" w:pos="7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1A401F" w:rsidRPr="00323F9C" w:rsidRDefault="000558F8" w:rsidP="00323F9C">
            <w:pPr>
              <w:jc w:val="both"/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 15</w:t>
            </w:r>
          </w:p>
        </w:tc>
        <w:tc>
          <w:tcPr>
            <w:tcW w:w="1292" w:type="dxa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5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17</w:t>
            </w:r>
          </w:p>
        </w:tc>
        <w:tc>
          <w:tcPr>
            <w:tcW w:w="1174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20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right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1163" w:type="dxa"/>
            <w:vAlign w:val="center"/>
          </w:tcPr>
          <w:p w:rsidR="001A401F" w:rsidRPr="00323F9C" w:rsidRDefault="001A401F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30</w:t>
            </w:r>
          </w:p>
        </w:tc>
        <w:tc>
          <w:tcPr>
            <w:tcW w:w="2114" w:type="dxa"/>
            <w:vAlign w:val="center"/>
          </w:tcPr>
          <w:p w:rsidR="001A401F" w:rsidRPr="00323F9C" w:rsidRDefault="001A401F" w:rsidP="00323F9C">
            <w:pPr>
              <w:jc w:val="center"/>
              <w:rPr>
                <w:color w:val="000000"/>
              </w:rPr>
            </w:pPr>
            <w:r w:rsidRPr="00323F9C">
              <w:rPr>
                <w:color w:val="000000"/>
              </w:rPr>
              <w:t xml:space="preserve">Постановление главы МО </w:t>
            </w:r>
            <w:proofErr w:type="spellStart"/>
            <w:r w:rsidRPr="00323F9C">
              <w:rPr>
                <w:color w:val="000000"/>
              </w:rPr>
              <w:t>Байкаловского</w:t>
            </w:r>
            <w:proofErr w:type="spellEnd"/>
            <w:r w:rsidRPr="00323F9C">
              <w:rPr>
                <w:color w:val="000000"/>
              </w:rPr>
              <w:t xml:space="preserve"> сельского поселения от 09.06.2014                № 269-п</w:t>
            </w:r>
          </w:p>
        </w:tc>
      </w:tr>
      <w:tr w:rsidR="000A2AE3" w:rsidRPr="00323F9C" w:rsidTr="00323F9C">
        <w:tc>
          <w:tcPr>
            <w:tcW w:w="1131" w:type="dxa"/>
          </w:tcPr>
          <w:p w:rsidR="000A2AE3" w:rsidRPr="00323F9C" w:rsidRDefault="000A2AE3" w:rsidP="00323F9C">
            <w:pPr>
              <w:pStyle w:val="ConsPlusNormal"/>
              <w:widowControl/>
              <w:tabs>
                <w:tab w:val="left" w:pos="7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1" w:type="dxa"/>
            <w:gridSpan w:val="10"/>
            <w:vAlign w:val="center"/>
          </w:tcPr>
          <w:p w:rsidR="000A2AE3" w:rsidRPr="00323F9C" w:rsidRDefault="000A2AE3" w:rsidP="00323F9C">
            <w:pPr>
              <w:jc w:val="center"/>
              <w:rPr>
                <w:color w:val="000000"/>
              </w:rPr>
            </w:pPr>
            <w:r w:rsidRPr="00323F9C">
              <w:rPr>
                <w:b/>
                <w:color w:val="000000"/>
              </w:rPr>
              <w:t xml:space="preserve">Задача 2  </w:t>
            </w:r>
            <w:r w:rsidRPr="00323F9C">
              <w:rPr>
                <w:color w:val="000000"/>
              </w:rPr>
              <w:t>увеличение  доходов от предпринимательской деятельности</w:t>
            </w:r>
          </w:p>
        </w:tc>
      </w:tr>
      <w:tr w:rsidR="00323F9C" w:rsidRPr="00323F9C" w:rsidTr="00323F9C">
        <w:tc>
          <w:tcPr>
            <w:tcW w:w="1131" w:type="dxa"/>
          </w:tcPr>
          <w:p w:rsidR="000558F8" w:rsidRPr="00323F9C" w:rsidRDefault="000558F8" w:rsidP="00323F9C">
            <w:pPr>
              <w:pStyle w:val="ConsPlusNormal"/>
              <w:widowControl/>
              <w:tabs>
                <w:tab w:val="left" w:pos="70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0558F8" w:rsidRPr="00323F9C" w:rsidRDefault="000558F8" w:rsidP="00323F9C">
            <w:pPr>
              <w:jc w:val="both"/>
              <w:rPr>
                <w:color w:val="000000"/>
                <w:u w:val="single"/>
              </w:rPr>
            </w:pPr>
            <w:r w:rsidRPr="00323F9C">
              <w:rPr>
                <w:color w:val="000000"/>
                <w:u w:val="single"/>
              </w:rPr>
              <w:t>Целевой показатель 16</w:t>
            </w:r>
          </w:p>
        </w:tc>
        <w:tc>
          <w:tcPr>
            <w:tcW w:w="1292" w:type="dxa"/>
            <w:vAlign w:val="center"/>
          </w:tcPr>
          <w:p w:rsidR="000558F8" w:rsidRPr="00323F9C" w:rsidRDefault="000558F8" w:rsidP="00323F9C">
            <w:pPr>
              <w:jc w:val="both"/>
              <w:rPr>
                <w:color w:val="000000"/>
              </w:rPr>
            </w:pPr>
            <w:r w:rsidRPr="00323F9C">
              <w:rPr>
                <w:color w:val="000000"/>
              </w:rPr>
              <w:t>%</w:t>
            </w:r>
          </w:p>
        </w:tc>
        <w:tc>
          <w:tcPr>
            <w:tcW w:w="1174" w:type="dxa"/>
            <w:vAlign w:val="center"/>
          </w:tcPr>
          <w:p w:rsidR="000558F8" w:rsidRDefault="00323F9C" w:rsidP="00323F9C">
            <w:pPr>
              <w:jc w:val="center"/>
            </w:pPr>
            <w:r>
              <w:t>-</w:t>
            </w:r>
          </w:p>
        </w:tc>
        <w:tc>
          <w:tcPr>
            <w:tcW w:w="1174" w:type="dxa"/>
            <w:vAlign w:val="center"/>
          </w:tcPr>
          <w:p w:rsidR="000558F8" w:rsidRDefault="00323F9C" w:rsidP="00323F9C">
            <w:pPr>
              <w:jc w:val="center"/>
            </w:pPr>
            <w:r>
              <w:t>3</w:t>
            </w:r>
          </w:p>
        </w:tc>
        <w:tc>
          <w:tcPr>
            <w:tcW w:w="1174" w:type="dxa"/>
            <w:vAlign w:val="center"/>
          </w:tcPr>
          <w:p w:rsidR="000558F8" w:rsidRDefault="000558F8" w:rsidP="00323F9C">
            <w:pPr>
              <w:jc w:val="center"/>
            </w:pPr>
            <w:r w:rsidRPr="00323F9C">
              <w:rPr>
                <w:color w:val="000000"/>
              </w:rPr>
              <w:t>5</w:t>
            </w:r>
          </w:p>
        </w:tc>
        <w:tc>
          <w:tcPr>
            <w:tcW w:w="1163" w:type="dxa"/>
            <w:vAlign w:val="center"/>
          </w:tcPr>
          <w:p w:rsidR="000558F8" w:rsidRDefault="00323F9C" w:rsidP="00323F9C">
            <w:pPr>
              <w:jc w:val="center"/>
            </w:pPr>
            <w:r>
              <w:t>7</w:t>
            </w:r>
          </w:p>
        </w:tc>
        <w:tc>
          <w:tcPr>
            <w:tcW w:w="1163" w:type="dxa"/>
            <w:vAlign w:val="center"/>
          </w:tcPr>
          <w:p w:rsidR="000558F8" w:rsidRDefault="00323F9C" w:rsidP="00323F9C">
            <w:pPr>
              <w:jc w:val="center"/>
            </w:pPr>
            <w:r>
              <w:t>9</w:t>
            </w:r>
          </w:p>
        </w:tc>
        <w:tc>
          <w:tcPr>
            <w:tcW w:w="1163" w:type="dxa"/>
            <w:vAlign w:val="center"/>
          </w:tcPr>
          <w:p w:rsidR="000558F8" w:rsidRDefault="00323F9C" w:rsidP="00323F9C">
            <w:pPr>
              <w:jc w:val="center"/>
            </w:pPr>
            <w:r>
              <w:t>9</w:t>
            </w:r>
          </w:p>
        </w:tc>
        <w:tc>
          <w:tcPr>
            <w:tcW w:w="1163" w:type="dxa"/>
            <w:vAlign w:val="center"/>
          </w:tcPr>
          <w:p w:rsidR="000558F8" w:rsidRDefault="00323F9C" w:rsidP="00323F9C">
            <w:pPr>
              <w:jc w:val="center"/>
            </w:pPr>
            <w:r w:rsidRPr="00323F9C">
              <w:rPr>
                <w:color w:val="000000"/>
              </w:rPr>
              <w:t>9</w:t>
            </w:r>
          </w:p>
        </w:tc>
        <w:tc>
          <w:tcPr>
            <w:tcW w:w="2114" w:type="dxa"/>
            <w:vAlign w:val="center"/>
          </w:tcPr>
          <w:p w:rsidR="000558F8" w:rsidRPr="00323F9C" w:rsidRDefault="000558F8" w:rsidP="00323F9C">
            <w:pPr>
              <w:jc w:val="center"/>
              <w:rPr>
                <w:color w:val="000000"/>
              </w:rPr>
            </w:pPr>
          </w:p>
        </w:tc>
      </w:tr>
    </w:tbl>
    <w:p w:rsidR="00811462" w:rsidRPr="00892FC9" w:rsidRDefault="00811462" w:rsidP="002D735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11462" w:rsidRPr="00892FC9" w:rsidSect="00811462">
      <w:type w:val="continuous"/>
      <w:pgSz w:w="16834" w:h="11909" w:orient="landscape"/>
      <w:pgMar w:top="1418" w:right="1134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22"/>
    <w:multiLevelType w:val="hybridMultilevel"/>
    <w:tmpl w:val="F9584F48"/>
    <w:lvl w:ilvl="0" w:tplc="FEF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D4FAD"/>
    <w:multiLevelType w:val="hybridMultilevel"/>
    <w:tmpl w:val="D08E71B6"/>
    <w:lvl w:ilvl="0" w:tplc="988EF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E7F3B"/>
    <w:multiLevelType w:val="hybridMultilevel"/>
    <w:tmpl w:val="89201542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14BC2"/>
    <w:multiLevelType w:val="hybridMultilevel"/>
    <w:tmpl w:val="33D266B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B94"/>
    <w:rsid w:val="000558F8"/>
    <w:rsid w:val="000668F6"/>
    <w:rsid w:val="00081AFB"/>
    <w:rsid w:val="00091087"/>
    <w:rsid w:val="00091A0D"/>
    <w:rsid w:val="000A2AE3"/>
    <w:rsid w:val="000C02E6"/>
    <w:rsid w:val="000C4F0F"/>
    <w:rsid w:val="000D4F8E"/>
    <w:rsid w:val="00102115"/>
    <w:rsid w:val="00123D3E"/>
    <w:rsid w:val="00165191"/>
    <w:rsid w:val="001A1D4E"/>
    <w:rsid w:val="001A401F"/>
    <w:rsid w:val="001B211B"/>
    <w:rsid w:val="001E31E9"/>
    <w:rsid w:val="00236BF4"/>
    <w:rsid w:val="00261998"/>
    <w:rsid w:val="00297670"/>
    <w:rsid w:val="002D735D"/>
    <w:rsid w:val="00314759"/>
    <w:rsid w:val="00317FCB"/>
    <w:rsid w:val="00323F9C"/>
    <w:rsid w:val="00355D45"/>
    <w:rsid w:val="00437C9D"/>
    <w:rsid w:val="00477B94"/>
    <w:rsid w:val="0048376D"/>
    <w:rsid w:val="004A28B2"/>
    <w:rsid w:val="00506C63"/>
    <w:rsid w:val="00511FA6"/>
    <w:rsid w:val="00532A9F"/>
    <w:rsid w:val="005457DD"/>
    <w:rsid w:val="00557713"/>
    <w:rsid w:val="005E174F"/>
    <w:rsid w:val="006023F9"/>
    <w:rsid w:val="00625723"/>
    <w:rsid w:val="00680E29"/>
    <w:rsid w:val="0068652A"/>
    <w:rsid w:val="00693094"/>
    <w:rsid w:val="006A0653"/>
    <w:rsid w:val="006E0D3A"/>
    <w:rsid w:val="00734954"/>
    <w:rsid w:val="00772DAF"/>
    <w:rsid w:val="007C2B94"/>
    <w:rsid w:val="007C5E77"/>
    <w:rsid w:val="007E3031"/>
    <w:rsid w:val="00811462"/>
    <w:rsid w:val="0084456C"/>
    <w:rsid w:val="00874C6D"/>
    <w:rsid w:val="00892FC9"/>
    <w:rsid w:val="008B159E"/>
    <w:rsid w:val="0095244C"/>
    <w:rsid w:val="009B2B92"/>
    <w:rsid w:val="009C1D4D"/>
    <w:rsid w:val="00A0653D"/>
    <w:rsid w:val="00A16C89"/>
    <w:rsid w:val="00A32063"/>
    <w:rsid w:val="00A410DB"/>
    <w:rsid w:val="00A44B7F"/>
    <w:rsid w:val="00A44EBB"/>
    <w:rsid w:val="00A503FB"/>
    <w:rsid w:val="00A86B40"/>
    <w:rsid w:val="00B213B9"/>
    <w:rsid w:val="00B352A6"/>
    <w:rsid w:val="00B518F9"/>
    <w:rsid w:val="00B53CD9"/>
    <w:rsid w:val="00B70566"/>
    <w:rsid w:val="00B911F7"/>
    <w:rsid w:val="00BD72BC"/>
    <w:rsid w:val="00BE1F0E"/>
    <w:rsid w:val="00C14079"/>
    <w:rsid w:val="00C15142"/>
    <w:rsid w:val="00CD5764"/>
    <w:rsid w:val="00CE6E8D"/>
    <w:rsid w:val="00D4547B"/>
    <w:rsid w:val="00D62894"/>
    <w:rsid w:val="00D70BB5"/>
    <w:rsid w:val="00E2597B"/>
    <w:rsid w:val="00E81B81"/>
    <w:rsid w:val="00F15297"/>
    <w:rsid w:val="00F1628D"/>
    <w:rsid w:val="00F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7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7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7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77B94"/>
    <w:rPr>
      <w:b/>
      <w:bCs/>
    </w:rPr>
  </w:style>
  <w:style w:type="character" w:styleId="a5">
    <w:name w:val="Hyperlink"/>
    <w:uiPriority w:val="99"/>
    <w:rsid w:val="008B159E"/>
    <w:rPr>
      <w:color w:val="0000FF"/>
      <w:u w:val="single"/>
    </w:rPr>
  </w:style>
  <w:style w:type="paragraph" w:styleId="a6">
    <w:name w:val="Balloon Text"/>
    <w:basedOn w:val="a"/>
    <w:semiHidden/>
    <w:rsid w:val="00602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B454-597F-43D9-AE85-880B2CA1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6402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345</cp:lastModifiedBy>
  <cp:revision>12</cp:revision>
  <cp:lastPrinted>2016-12-19T04:27:00Z</cp:lastPrinted>
  <dcterms:created xsi:type="dcterms:W3CDTF">2013-09-23T04:39:00Z</dcterms:created>
  <dcterms:modified xsi:type="dcterms:W3CDTF">2016-12-19T04:29:00Z</dcterms:modified>
</cp:coreProperties>
</file>