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93" w:rsidRPr="007F3C6B" w:rsidRDefault="00133593" w:rsidP="00133593">
      <w:pPr>
        <w:jc w:val="center"/>
        <w:rPr>
          <w:noProof/>
          <w:color w:val="auto"/>
          <w:sz w:val="28"/>
          <w:szCs w:val="28"/>
        </w:rPr>
      </w:pPr>
      <w:r w:rsidRPr="007F3C6B">
        <w:rPr>
          <w:noProof/>
          <w:color w:val="auto"/>
          <w:sz w:val="28"/>
          <w:szCs w:val="28"/>
        </w:rPr>
        <w:drawing>
          <wp:inline distT="0" distB="0" distL="0" distR="0" wp14:anchorId="366DDEDD" wp14:editId="300B8F5D">
            <wp:extent cx="546100" cy="914400"/>
            <wp:effectExtent l="0" t="0" r="635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914400"/>
                    </a:xfrm>
                    <a:prstGeom prst="rect">
                      <a:avLst/>
                    </a:prstGeom>
                    <a:noFill/>
                    <a:ln>
                      <a:noFill/>
                    </a:ln>
                  </pic:spPr>
                </pic:pic>
              </a:graphicData>
            </a:graphic>
          </wp:inline>
        </w:drawing>
      </w:r>
    </w:p>
    <w:p w:rsidR="00133593" w:rsidRPr="007F3C6B" w:rsidRDefault="00133593" w:rsidP="00133593">
      <w:pPr>
        <w:jc w:val="center"/>
        <w:rPr>
          <w:color w:val="auto"/>
          <w:sz w:val="28"/>
          <w:szCs w:val="28"/>
        </w:rPr>
      </w:pPr>
      <w:r w:rsidRPr="007F3C6B">
        <w:rPr>
          <w:color w:val="auto"/>
          <w:sz w:val="28"/>
          <w:szCs w:val="28"/>
        </w:rPr>
        <w:t>Российская Федерация</w:t>
      </w:r>
    </w:p>
    <w:p w:rsidR="00133593" w:rsidRPr="007F3C6B" w:rsidRDefault="00133593" w:rsidP="00133593">
      <w:pPr>
        <w:jc w:val="center"/>
        <w:rPr>
          <w:color w:val="auto"/>
          <w:sz w:val="28"/>
          <w:szCs w:val="28"/>
        </w:rPr>
      </w:pPr>
      <w:r w:rsidRPr="007F3C6B">
        <w:rPr>
          <w:color w:val="auto"/>
          <w:sz w:val="28"/>
          <w:szCs w:val="28"/>
        </w:rPr>
        <w:t>Свердловская область</w:t>
      </w:r>
    </w:p>
    <w:p w:rsidR="00133593" w:rsidRPr="007F3C6B" w:rsidRDefault="00467311" w:rsidP="00467311">
      <w:pPr>
        <w:ind w:firstLine="0"/>
        <w:rPr>
          <w:b/>
          <w:color w:val="auto"/>
          <w:sz w:val="28"/>
          <w:szCs w:val="28"/>
        </w:rPr>
      </w:pPr>
      <w:r>
        <w:rPr>
          <w:b/>
          <w:color w:val="auto"/>
          <w:sz w:val="28"/>
          <w:szCs w:val="28"/>
        </w:rPr>
        <w:t xml:space="preserve">                             </w:t>
      </w:r>
      <w:r w:rsidR="001D7AB2">
        <w:rPr>
          <w:b/>
          <w:color w:val="auto"/>
          <w:sz w:val="28"/>
          <w:szCs w:val="28"/>
        </w:rPr>
        <w:t xml:space="preserve">   </w:t>
      </w:r>
      <w:r>
        <w:rPr>
          <w:b/>
          <w:color w:val="auto"/>
          <w:sz w:val="28"/>
          <w:szCs w:val="28"/>
        </w:rPr>
        <w:t xml:space="preserve"> </w:t>
      </w:r>
      <w:r w:rsidR="001D7AB2">
        <w:rPr>
          <w:b/>
          <w:color w:val="auto"/>
          <w:sz w:val="28"/>
          <w:szCs w:val="28"/>
        </w:rPr>
        <w:t xml:space="preserve"> </w:t>
      </w:r>
      <w:r>
        <w:rPr>
          <w:b/>
          <w:color w:val="auto"/>
          <w:sz w:val="28"/>
          <w:szCs w:val="28"/>
        </w:rPr>
        <w:t xml:space="preserve"> </w:t>
      </w:r>
      <w:r w:rsidR="00133593" w:rsidRPr="007F3C6B">
        <w:rPr>
          <w:b/>
          <w:color w:val="auto"/>
          <w:sz w:val="28"/>
          <w:szCs w:val="28"/>
        </w:rPr>
        <w:t xml:space="preserve">Глава муниципального образования </w:t>
      </w:r>
      <w:r w:rsidR="00E24410">
        <w:rPr>
          <w:b/>
          <w:color w:val="auto"/>
          <w:sz w:val="28"/>
          <w:szCs w:val="28"/>
        </w:rPr>
        <w:t xml:space="preserve">    </w:t>
      </w:r>
      <w:r w:rsidR="001D7AB2">
        <w:rPr>
          <w:b/>
          <w:color w:val="auto"/>
          <w:sz w:val="28"/>
          <w:szCs w:val="28"/>
        </w:rPr>
        <w:t xml:space="preserve">     </w:t>
      </w:r>
      <w:r w:rsidR="006F4337">
        <w:rPr>
          <w:b/>
          <w:color w:val="auto"/>
          <w:sz w:val="28"/>
          <w:szCs w:val="28"/>
        </w:rPr>
        <w:t xml:space="preserve"> </w:t>
      </w:r>
      <w:r w:rsidR="00E24410">
        <w:rPr>
          <w:b/>
          <w:color w:val="auto"/>
          <w:sz w:val="28"/>
          <w:szCs w:val="28"/>
        </w:rPr>
        <w:t xml:space="preserve">       </w:t>
      </w:r>
    </w:p>
    <w:p w:rsidR="00133593" w:rsidRPr="007F3C6B" w:rsidRDefault="001D7AB2" w:rsidP="001D7AB2">
      <w:pPr>
        <w:rPr>
          <w:b/>
          <w:color w:val="auto"/>
          <w:sz w:val="28"/>
          <w:szCs w:val="28"/>
        </w:rPr>
      </w:pPr>
      <w:r>
        <w:rPr>
          <w:b/>
          <w:color w:val="auto"/>
          <w:sz w:val="28"/>
          <w:szCs w:val="28"/>
        </w:rPr>
        <w:t xml:space="preserve">                            </w:t>
      </w:r>
      <w:r w:rsidR="00133593" w:rsidRPr="007F3C6B">
        <w:rPr>
          <w:b/>
          <w:color w:val="auto"/>
          <w:sz w:val="28"/>
          <w:szCs w:val="28"/>
        </w:rPr>
        <w:t>Байкаловского сельского поселения</w:t>
      </w:r>
    </w:p>
    <w:p w:rsidR="00133593" w:rsidRPr="007F3C6B" w:rsidRDefault="00133593" w:rsidP="00133593">
      <w:pPr>
        <w:jc w:val="center"/>
        <w:rPr>
          <w:b/>
          <w:color w:val="auto"/>
          <w:sz w:val="28"/>
          <w:szCs w:val="28"/>
        </w:rPr>
      </w:pPr>
    </w:p>
    <w:p w:rsidR="00133593" w:rsidRPr="007F3C6B" w:rsidRDefault="00133593" w:rsidP="00133593">
      <w:pPr>
        <w:jc w:val="center"/>
        <w:rPr>
          <w:b/>
          <w:color w:val="auto"/>
          <w:sz w:val="28"/>
          <w:szCs w:val="28"/>
        </w:rPr>
      </w:pPr>
      <w:r w:rsidRPr="007F3C6B">
        <w:rPr>
          <w:b/>
          <w:color w:val="auto"/>
          <w:sz w:val="28"/>
          <w:szCs w:val="28"/>
        </w:rPr>
        <w:t>ПОСТАНОВЛЕНИЕ</w:t>
      </w:r>
    </w:p>
    <w:p w:rsidR="00133593" w:rsidRPr="007F3C6B" w:rsidRDefault="00133593" w:rsidP="00133593">
      <w:pPr>
        <w:jc w:val="center"/>
        <w:rPr>
          <w:b/>
          <w:color w:val="auto"/>
          <w:sz w:val="28"/>
          <w:szCs w:val="28"/>
        </w:rPr>
      </w:pPr>
    </w:p>
    <w:p w:rsidR="00133593" w:rsidRPr="007F3C6B" w:rsidRDefault="00133593" w:rsidP="00133593">
      <w:pPr>
        <w:jc w:val="center"/>
        <w:rPr>
          <w:color w:val="auto"/>
          <w:sz w:val="28"/>
          <w:szCs w:val="28"/>
        </w:rPr>
      </w:pPr>
      <w:r w:rsidRPr="007F3C6B">
        <w:rPr>
          <w:color w:val="auto"/>
          <w:sz w:val="28"/>
          <w:szCs w:val="28"/>
        </w:rPr>
        <w:t xml:space="preserve">от </w:t>
      </w:r>
      <w:r w:rsidR="00E24410">
        <w:rPr>
          <w:color w:val="auto"/>
          <w:sz w:val="28"/>
          <w:szCs w:val="28"/>
        </w:rPr>
        <w:t xml:space="preserve"> </w:t>
      </w:r>
      <w:r w:rsidR="002845D2">
        <w:rPr>
          <w:color w:val="auto"/>
          <w:sz w:val="28"/>
          <w:szCs w:val="28"/>
        </w:rPr>
        <w:t>29.12.2017 г.</w:t>
      </w:r>
      <w:r w:rsidRPr="0050306B">
        <w:rPr>
          <w:color w:val="auto"/>
          <w:sz w:val="28"/>
          <w:szCs w:val="28"/>
        </w:rPr>
        <w:t xml:space="preserve">  № </w:t>
      </w:r>
      <w:bookmarkStart w:id="0" w:name="_GoBack"/>
      <w:bookmarkEnd w:id="0"/>
      <w:r w:rsidR="00E24410">
        <w:rPr>
          <w:color w:val="auto"/>
          <w:sz w:val="28"/>
          <w:szCs w:val="28"/>
        </w:rPr>
        <w:t xml:space="preserve"> </w:t>
      </w:r>
      <w:r w:rsidR="002845D2">
        <w:rPr>
          <w:color w:val="auto"/>
          <w:sz w:val="28"/>
          <w:szCs w:val="28"/>
        </w:rPr>
        <w:t>413-п</w:t>
      </w:r>
      <w:r w:rsidR="00E24410">
        <w:rPr>
          <w:color w:val="auto"/>
          <w:sz w:val="28"/>
          <w:szCs w:val="28"/>
        </w:rPr>
        <w:t xml:space="preserve">   </w:t>
      </w:r>
    </w:p>
    <w:p w:rsidR="00133593" w:rsidRPr="007F3C6B" w:rsidRDefault="00133593" w:rsidP="00133593">
      <w:pPr>
        <w:jc w:val="center"/>
        <w:rPr>
          <w:color w:val="auto"/>
          <w:sz w:val="28"/>
          <w:szCs w:val="28"/>
        </w:rPr>
      </w:pPr>
    </w:p>
    <w:p w:rsidR="00133593" w:rsidRPr="007F3C6B" w:rsidRDefault="00133593" w:rsidP="00133593">
      <w:pPr>
        <w:jc w:val="center"/>
        <w:rPr>
          <w:color w:val="auto"/>
          <w:sz w:val="28"/>
          <w:szCs w:val="28"/>
        </w:rPr>
      </w:pPr>
      <w:r w:rsidRPr="007F3C6B">
        <w:rPr>
          <w:color w:val="auto"/>
          <w:sz w:val="28"/>
          <w:szCs w:val="28"/>
        </w:rPr>
        <w:t>с. Байкалово</w:t>
      </w:r>
    </w:p>
    <w:p w:rsidR="00133593" w:rsidRPr="007F3C6B" w:rsidRDefault="00133593" w:rsidP="00133593">
      <w:pPr>
        <w:jc w:val="center"/>
        <w:rPr>
          <w:color w:val="auto"/>
          <w:sz w:val="28"/>
          <w:szCs w:val="28"/>
        </w:rPr>
      </w:pPr>
    </w:p>
    <w:p w:rsidR="00BA7C66" w:rsidRPr="00BA7C66" w:rsidRDefault="00BA7C66" w:rsidP="00BA7C66">
      <w:pPr>
        <w:autoSpaceDE/>
        <w:autoSpaceDN/>
        <w:adjustRightInd/>
        <w:ind w:firstLine="0"/>
        <w:jc w:val="center"/>
        <w:rPr>
          <w:color w:val="auto"/>
          <w:sz w:val="28"/>
          <w:szCs w:val="28"/>
        </w:rPr>
      </w:pPr>
      <w:r w:rsidRPr="00BA7C66">
        <w:rPr>
          <w:color w:val="auto"/>
          <w:sz w:val="28"/>
          <w:szCs w:val="28"/>
        </w:rPr>
        <w:t>Об утверждении Порядка осуществления полномочий по внутреннему муниципальному финансовому контролю в муниципальном образовании Байкаловского  сельского поселения</w:t>
      </w:r>
    </w:p>
    <w:p w:rsidR="004D00E7" w:rsidRPr="007F3C6B" w:rsidRDefault="004D00E7" w:rsidP="00FD6315">
      <w:pPr>
        <w:pStyle w:val="ConsPlusNormal"/>
        <w:jc w:val="center"/>
        <w:rPr>
          <w:rFonts w:ascii="Times New Roman" w:hAnsi="Times New Roman" w:cs="Times New Roman"/>
          <w:sz w:val="24"/>
          <w:szCs w:val="24"/>
        </w:rPr>
      </w:pPr>
    </w:p>
    <w:p w:rsidR="00BA7C66" w:rsidRPr="00BA7C66" w:rsidRDefault="00BA7C66" w:rsidP="00BA7C66">
      <w:pPr>
        <w:ind w:firstLine="709"/>
        <w:rPr>
          <w:color w:val="auto"/>
          <w:sz w:val="28"/>
          <w:szCs w:val="28"/>
        </w:rPr>
      </w:pPr>
      <w:r w:rsidRPr="00BA7C66">
        <w:rPr>
          <w:color w:val="auto"/>
          <w:sz w:val="28"/>
          <w:szCs w:val="28"/>
        </w:rPr>
        <w:t xml:space="preserve">В соответствии с пунктом 3 статьи </w:t>
      </w:r>
      <w:hyperlink r:id="rId8" w:history="1">
        <w:r w:rsidRPr="00BA7C66">
          <w:rPr>
            <w:color w:val="auto"/>
            <w:sz w:val="28"/>
            <w:szCs w:val="28"/>
          </w:rPr>
          <w:t>269.2</w:t>
        </w:r>
      </w:hyperlink>
      <w:r w:rsidRPr="00BA7C66">
        <w:rPr>
          <w:color w:val="auto"/>
          <w:sz w:val="28"/>
          <w:szCs w:val="28"/>
        </w:rPr>
        <w:t xml:space="preserve"> Бюджетного кодекса Российской Федерации (в ред. федерального закона от 23.07.2013 № 252-ФЗ), </w:t>
      </w:r>
      <w:hyperlink r:id="rId9" w:history="1">
        <w:r w:rsidRPr="00BA7C66">
          <w:rPr>
            <w:color w:val="auto"/>
            <w:sz w:val="28"/>
            <w:szCs w:val="28"/>
          </w:rPr>
          <w:t>пунктом 8 статьи 99</w:t>
        </w:r>
      </w:hyperlink>
      <w:r w:rsidRPr="00BA7C66">
        <w:rPr>
          <w:color w:val="auto"/>
          <w:sz w:val="28"/>
          <w:szCs w:val="28"/>
        </w:rPr>
        <w:t xml:space="preserve"> Федерального </w:t>
      </w:r>
      <w:hyperlink r:id="rId10" w:history="1">
        <w:r w:rsidRPr="00BA7C66">
          <w:rPr>
            <w:color w:val="auto"/>
            <w:sz w:val="28"/>
            <w:szCs w:val="28"/>
          </w:rPr>
          <w:t>закона</w:t>
        </w:r>
      </w:hyperlink>
      <w:r w:rsidRPr="00BA7C66">
        <w:rPr>
          <w:color w:val="auto"/>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w:t>
      </w:r>
      <w:r>
        <w:rPr>
          <w:color w:val="auto"/>
          <w:sz w:val="28"/>
          <w:szCs w:val="28"/>
        </w:rPr>
        <w:t xml:space="preserve">муниципального образования </w:t>
      </w:r>
      <w:r w:rsidRPr="00BA7C66">
        <w:rPr>
          <w:color w:val="auto"/>
          <w:sz w:val="28"/>
          <w:szCs w:val="28"/>
        </w:rPr>
        <w:t xml:space="preserve"> Ба</w:t>
      </w:r>
      <w:r>
        <w:rPr>
          <w:color w:val="auto"/>
          <w:sz w:val="28"/>
          <w:szCs w:val="28"/>
        </w:rPr>
        <w:t>йкаловского</w:t>
      </w:r>
      <w:r w:rsidRPr="00BA7C66">
        <w:rPr>
          <w:color w:val="auto"/>
          <w:sz w:val="28"/>
          <w:szCs w:val="28"/>
        </w:rPr>
        <w:t xml:space="preserve"> сельского поселения,</w:t>
      </w:r>
    </w:p>
    <w:p w:rsidR="002C6328" w:rsidRPr="007F3C6B" w:rsidRDefault="002C6328">
      <w:pPr>
        <w:pStyle w:val="ConsPlusNormal"/>
        <w:ind w:firstLine="540"/>
        <w:jc w:val="both"/>
        <w:rPr>
          <w:rFonts w:ascii="Times New Roman" w:hAnsi="Times New Roman" w:cs="Times New Roman"/>
          <w:sz w:val="28"/>
          <w:szCs w:val="28"/>
        </w:rPr>
      </w:pPr>
    </w:p>
    <w:p w:rsidR="007C7DD0" w:rsidRDefault="002957A3" w:rsidP="007C7DD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r w:rsidR="007C7DD0" w:rsidRPr="007F3C6B">
        <w:rPr>
          <w:rFonts w:ascii="Times New Roman" w:hAnsi="Times New Roman" w:cs="Times New Roman"/>
          <w:sz w:val="28"/>
          <w:szCs w:val="28"/>
        </w:rPr>
        <w:t>:</w:t>
      </w:r>
    </w:p>
    <w:p w:rsidR="002C6328" w:rsidRDefault="002C6328" w:rsidP="007C7DD0">
      <w:pPr>
        <w:pStyle w:val="ConsPlusNormal"/>
        <w:ind w:firstLine="540"/>
        <w:jc w:val="center"/>
        <w:rPr>
          <w:rFonts w:ascii="Times New Roman" w:hAnsi="Times New Roman" w:cs="Times New Roman"/>
          <w:sz w:val="28"/>
          <w:szCs w:val="28"/>
        </w:rPr>
      </w:pPr>
    </w:p>
    <w:p w:rsidR="00DE391E" w:rsidRPr="00DE391E" w:rsidRDefault="00DE391E" w:rsidP="00DE391E">
      <w:pPr>
        <w:suppressAutoHyphens/>
        <w:autoSpaceDE/>
        <w:autoSpaceDN/>
        <w:adjustRightInd/>
        <w:rPr>
          <w:color w:val="auto"/>
          <w:sz w:val="28"/>
          <w:szCs w:val="28"/>
        </w:rPr>
      </w:pPr>
      <w:r>
        <w:rPr>
          <w:color w:val="auto"/>
          <w:sz w:val="28"/>
          <w:szCs w:val="28"/>
        </w:rPr>
        <w:t xml:space="preserve">1. </w:t>
      </w:r>
      <w:r w:rsidRPr="00DE391E">
        <w:rPr>
          <w:color w:val="auto"/>
          <w:sz w:val="28"/>
          <w:szCs w:val="28"/>
        </w:rPr>
        <w:t>Заключить соглашение с Администрацией МО Байкаловский муниципальный район о передаче полномочий по осуществлению внутреннего муниципального финансового контроля органу, уполномоченному на осуществление внутреннего муниципального финансового контроля в МО Байкаловский муниципальный район.</w:t>
      </w:r>
    </w:p>
    <w:p w:rsidR="00DE391E" w:rsidRPr="00DE391E" w:rsidRDefault="00DE391E" w:rsidP="00DE391E">
      <w:pPr>
        <w:suppressAutoHyphens/>
        <w:autoSpaceDE/>
        <w:autoSpaceDN/>
        <w:adjustRightInd/>
        <w:rPr>
          <w:color w:val="auto"/>
          <w:sz w:val="28"/>
          <w:szCs w:val="28"/>
        </w:rPr>
      </w:pPr>
      <w:r>
        <w:rPr>
          <w:color w:val="auto"/>
          <w:sz w:val="28"/>
          <w:szCs w:val="28"/>
        </w:rPr>
        <w:t xml:space="preserve">2. </w:t>
      </w:r>
      <w:r w:rsidRPr="00DE391E">
        <w:rPr>
          <w:color w:val="auto"/>
          <w:sz w:val="28"/>
          <w:szCs w:val="28"/>
        </w:rPr>
        <w:t>Утвердить прилагаемый Порядок осуществления полномочий</w:t>
      </w:r>
      <w:r w:rsidRPr="00DE391E">
        <w:rPr>
          <w:b/>
          <w:i/>
          <w:color w:val="auto"/>
          <w:sz w:val="28"/>
          <w:szCs w:val="28"/>
        </w:rPr>
        <w:t xml:space="preserve"> </w:t>
      </w:r>
      <w:r w:rsidRPr="00DE391E">
        <w:rPr>
          <w:color w:val="auto"/>
          <w:sz w:val="28"/>
          <w:szCs w:val="28"/>
        </w:rPr>
        <w:t>по внутреннему муниципальному финансовому контролю Финансовым управлением Администрации МО Байкаловский муниципальный район (по соглашению).</w:t>
      </w:r>
    </w:p>
    <w:p w:rsidR="00DE391E" w:rsidRPr="0095788E" w:rsidRDefault="00DE391E" w:rsidP="0095788E">
      <w:pPr>
        <w:shd w:val="clear" w:color="auto" w:fill="FFFFFF"/>
        <w:spacing w:line="312" w:lineRule="exact"/>
        <w:ind w:left="29"/>
        <w:rPr>
          <w:iCs/>
          <w:color w:val="auto"/>
          <w:sz w:val="28"/>
          <w:szCs w:val="28"/>
        </w:rPr>
      </w:pPr>
      <w:r w:rsidRPr="0095788E">
        <w:rPr>
          <w:color w:val="auto"/>
          <w:sz w:val="28"/>
          <w:szCs w:val="28"/>
        </w:rPr>
        <w:t xml:space="preserve">3. </w:t>
      </w:r>
      <w:proofErr w:type="gramStart"/>
      <w:r w:rsidRPr="00DE391E">
        <w:rPr>
          <w:color w:val="auto"/>
          <w:sz w:val="28"/>
          <w:szCs w:val="28"/>
        </w:rPr>
        <w:t xml:space="preserve">Признать утратившим силу </w:t>
      </w:r>
      <w:hyperlink r:id="rId11" w:history="1">
        <w:r w:rsidRPr="00DE391E">
          <w:rPr>
            <w:color w:val="auto"/>
            <w:sz w:val="28"/>
            <w:szCs w:val="28"/>
          </w:rPr>
          <w:t>Постановление</w:t>
        </w:r>
      </w:hyperlink>
      <w:r w:rsidRPr="00DE391E">
        <w:rPr>
          <w:color w:val="auto"/>
          <w:sz w:val="28"/>
          <w:szCs w:val="28"/>
        </w:rPr>
        <w:t xml:space="preserve"> </w:t>
      </w:r>
      <w:r w:rsidR="0095788E" w:rsidRPr="0095788E">
        <w:rPr>
          <w:color w:val="auto"/>
          <w:sz w:val="28"/>
          <w:szCs w:val="28"/>
        </w:rPr>
        <w:t>г</w:t>
      </w:r>
      <w:r w:rsidRPr="00DE391E">
        <w:rPr>
          <w:color w:val="auto"/>
          <w:sz w:val="28"/>
          <w:szCs w:val="28"/>
        </w:rPr>
        <w:t xml:space="preserve">лавы </w:t>
      </w:r>
      <w:r w:rsidR="0095788E" w:rsidRPr="0095788E">
        <w:rPr>
          <w:color w:val="auto"/>
          <w:sz w:val="28"/>
          <w:szCs w:val="28"/>
        </w:rPr>
        <w:t xml:space="preserve">муниципального образования </w:t>
      </w:r>
      <w:r w:rsidRPr="00DE391E">
        <w:rPr>
          <w:color w:val="auto"/>
          <w:sz w:val="28"/>
          <w:szCs w:val="28"/>
        </w:rPr>
        <w:t xml:space="preserve"> Ба</w:t>
      </w:r>
      <w:r w:rsidR="0095788E" w:rsidRPr="0095788E">
        <w:rPr>
          <w:color w:val="auto"/>
          <w:sz w:val="28"/>
          <w:szCs w:val="28"/>
        </w:rPr>
        <w:t>йкаловского сельского поселения от 07.09.2009 № 239-п</w:t>
      </w:r>
      <w:r w:rsidRPr="00DE391E">
        <w:rPr>
          <w:color w:val="auto"/>
          <w:sz w:val="28"/>
          <w:szCs w:val="28"/>
        </w:rPr>
        <w:t xml:space="preserve"> «</w:t>
      </w:r>
      <w:r w:rsidR="0095788E">
        <w:rPr>
          <w:iCs/>
          <w:color w:val="auto"/>
          <w:sz w:val="28"/>
          <w:szCs w:val="28"/>
        </w:rPr>
        <w:t>Об утверждении П</w:t>
      </w:r>
      <w:r w:rsidR="0095788E" w:rsidRPr="0095788E">
        <w:rPr>
          <w:iCs/>
          <w:color w:val="auto"/>
          <w:sz w:val="28"/>
          <w:szCs w:val="28"/>
        </w:rPr>
        <w:t>орядка осуществления последующего финансового контроля Финансовым управлением в Байкаловском муниципальном районе и главными распорядителями средств местного бюджета муниципального образования Байкаловское сельское поселение за целевым и рациональным использованием бюджетных средств и реализации материалов проверок в муниципальном образовании Байкаловском сельском поселении</w:t>
      </w:r>
      <w:r w:rsidRPr="00DE391E">
        <w:rPr>
          <w:color w:val="auto"/>
          <w:sz w:val="28"/>
          <w:szCs w:val="28"/>
        </w:rPr>
        <w:t>».</w:t>
      </w:r>
      <w:proofErr w:type="gramEnd"/>
    </w:p>
    <w:p w:rsidR="004D00E7" w:rsidRPr="007F3C6B" w:rsidRDefault="00DE391E">
      <w:pPr>
        <w:pStyle w:val="ConsPlusNormal"/>
        <w:ind w:firstLine="540"/>
        <w:jc w:val="both"/>
        <w:rPr>
          <w:rFonts w:ascii="Times New Roman" w:hAnsi="Times New Roman" w:cs="Times New Roman"/>
          <w:sz w:val="24"/>
          <w:szCs w:val="24"/>
        </w:rPr>
      </w:pPr>
      <w:bookmarkStart w:id="1" w:name="P20"/>
      <w:bookmarkEnd w:id="1"/>
      <w:r>
        <w:rPr>
          <w:rFonts w:ascii="Times New Roman" w:hAnsi="Times New Roman" w:cs="Times New Roman"/>
          <w:sz w:val="28"/>
          <w:szCs w:val="28"/>
        </w:rPr>
        <w:lastRenderedPageBreak/>
        <w:t>4</w:t>
      </w:r>
      <w:r w:rsidR="004D00E7" w:rsidRPr="007F3C6B">
        <w:rPr>
          <w:rFonts w:ascii="Times New Roman" w:hAnsi="Times New Roman" w:cs="Times New Roman"/>
          <w:sz w:val="28"/>
          <w:szCs w:val="28"/>
        </w:rPr>
        <w:t xml:space="preserve">. Настоящее Постановление опубликовать </w:t>
      </w:r>
      <w:r w:rsidR="00121179" w:rsidRPr="007F3C6B">
        <w:rPr>
          <w:rFonts w:ascii="Times New Roman" w:hAnsi="Times New Roman" w:cs="Times New Roman"/>
          <w:sz w:val="28"/>
          <w:szCs w:val="28"/>
        </w:rPr>
        <w:t xml:space="preserve">(обнародовать) в </w:t>
      </w:r>
      <w:r w:rsidR="003B088E">
        <w:rPr>
          <w:rFonts w:ascii="Times New Roman" w:hAnsi="Times New Roman" w:cs="Times New Roman"/>
          <w:sz w:val="28"/>
          <w:szCs w:val="28"/>
        </w:rPr>
        <w:t>«Информационном вестнике»</w:t>
      </w:r>
      <w:r w:rsidR="00121179" w:rsidRPr="007F3C6B">
        <w:rPr>
          <w:rFonts w:ascii="Times New Roman" w:hAnsi="Times New Roman" w:cs="Times New Roman"/>
          <w:sz w:val="28"/>
          <w:szCs w:val="28"/>
        </w:rPr>
        <w:t xml:space="preserve"> и </w:t>
      </w:r>
      <w:r w:rsidR="003B088E">
        <w:rPr>
          <w:rFonts w:ascii="Times New Roman" w:hAnsi="Times New Roman" w:cs="Times New Roman"/>
          <w:sz w:val="28"/>
          <w:szCs w:val="28"/>
        </w:rPr>
        <w:t xml:space="preserve">разместить </w:t>
      </w:r>
      <w:r w:rsidR="00121179" w:rsidRPr="007F3C6B">
        <w:rPr>
          <w:rFonts w:ascii="Times New Roman" w:hAnsi="Times New Roman" w:cs="Times New Roman"/>
          <w:sz w:val="28"/>
          <w:szCs w:val="28"/>
        </w:rPr>
        <w:t xml:space="preserve">на официальном сайте </w:t>
      </w:r>
      <w:r w:rsidR="003B088E">
        <w:rPr>
          <w:rFonts w:ascii="Times New Roman" w:hAnsi="Times New Roman" w:cs="Times New Roman"/>
          <w:sz w:val="28"/>
          <w:szCs w:val="28"/>
        </w:rPr>
        <w:t>Администрации муниципального образования Ба</w:t>
      </w:r>
      <w:r w:rsidR="00DA3F05">
        <w:rPr>
          <w:rFonts w:ascii="Times New Roman" w:hAnsi="Times New Roman" w:cs="Times New Roman"/>
          <w:sz w:val="28"/>
          <w:szCs w:val="28"/>
        </w:rPr>
        <w:t xml:space="preserve">йкаловского сельского поселения: </w:t>
      </w:r>
      <w:hyperlink r:id="rId12" w:history="1">
        <w:r w:rsidR="00121179" w:rsidRPr="007F3C6B">
          <w:rPr>
            <w:rStyle w:val="a5"/>
            <w:rFonts w:ascii="Times New Roman" w:hAnsi="Times New Roman" w:cs="Times New Roman"/>
            <w:color w:val="auto"/>
            <w:sz w:val="28"/>
            <w:szCs w:val="28"/>
            <w:lang w:val="en-US"/>
          </w:rPr>
          <w:t>www</w:t>
        </w:r>
        <w:r w:rsidR="00121179" w:rsidRPr="007F3C6B">
          <w:rPr>
            <w:rStyle w:val="a5"/>
            <w:rFonts w:ascii="Times New Roman" w:hAnsi="Times New Roman" w:cs="Times New Roman"/>
            <w:color w:val="auto"/>
            <w:sz w:val="28"/>
            <w:szCs w:val="28"/>
          </w:rPr>
          <w:t>.</w:t>
        </w:r>
        <w:proofErr w:type="spellStart"/>
        <w:r w:rsidR="00121179" w:rsidRPr="007F3C6B">
          <w:rPr>
            <w:rStyle w:val="a5"/>
            <w:rFonts w:ascii="Times New Roman" w:hAnsi="Times New Roman" w:cs="Times New Roman"/>
            <w:color w:val="auto"/>
            <w:sz w:val="28"/>
            <w:szCs w:val="28"/>
            <w:lang w:val="en-US"/>
          </w:rPr>
          <w:t>bsposelenie</w:t>
        </w:r>
        <w:proofErr w:type="spellEnd"/>
        <w:r w:rsidR="00121179" w:rsidRPr="007F3C6B">
          <w:rPr>
            <w:rStyle w:val="a5"/>
            <w:rFonts w:ascii="Times New Roman" w:hAnsi="Times New Roman" w:cs="Times New Roman"/>
            <w:color w:val="auto"/>
            <w:sz w:val="28"/>
            <w:szCs w:val="28"/>
          </w:rPr>
          <w:t>.</w:t>
        </w:r>
        <w:proofErr w:type="spellStart"/>
        <w:r w:rsidR="00121179" w:rsidRPr="007F3C6B">
          <w:rPr>
            <w:rStyle w:val="a5"/>
            <w:rFonts w:ascii="Times New Roman" w:hAnsi="Times New Roman" w:cs="Times New Roman"/>
            <w:color w:val="auto"/>
            <w:sz w:val="28"/>
            <w:szCs w:val="28"/>
            <w:lang w:val="en-US"/>
          </w:rPr>
          <w:t>ru</w:t>
        </w:r>
        <w:proofErr w:type="spellEnd"/>
      </w:hyperlink>
      <w:r w:rsidR="00121179" w:rsidRPr="007F3C6B">
        <w:rPr>
          <w:rFonts w:ascii="Times New Roman" w:hAnsi="Times New Roman" w:cs="Times New Roman"/>
          <w:sz w:val="28"/>
          <w:szCs w:val="28"/>
        </w:rPr>
        <w:t>.</w:t>
      </w:r>
      <w:r w:rsidR="00121179" w:rsidRPr="007F3C6B">
        <w:rPr>
          <w:rFonts w:ascii="Times New Roman" w:hAnsi="Times New Roman" w:cs="Times New Roman"/>
          <w:sz w:val="24"/>
          <w:szCs w:val="24"/>
        </w:rPr>
        <w:t xml:space="preserve"> </w:t>
      </w:r>
    </w:p>
    <w:p w:rsidR="00DE391E" w:rsidRPr="007F3C6B" w:rsidRDefault="00DE391E" w:rsidP="00DE39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7F3C6B">
        <w:rPr>
          <w:rFonts w:ascii="Times New Roman" w:hAnsi="Times New Roman" w:cs="Times New Roman"/>
          <w:sz w:val="28"/>
          <w:szCs w:val="28"/>
        </w:rPr>
        <w:t xml:space="preserve">. </w:t>
      </w:r>
      <w:proofErr w:type="gramStart"/>
      <w:r w:rsidRPr="007F3C6B">
        <w:rPr>
          <w:rFonts w:ascii="Times New Roman" w:hAnsi="Times New Roman" w:cs="Times New Roman"/>
          <w:sz w:val="28"/>
          <w:szCs w:val="28"/>
        </w:rPr>
        <w:t>Контроль за</w:t>
      </w:r>
      <w:proofErr w:type="gramEnd"/>
      <w:r w:rsidRPr="007F3C6B">
        <w:rPr>
          <w:rFonts w:ascii="Times New Roman" w:hAnsi="Times New Roman" w:cs="Times New Roman"/>
          <w:sz w:val="28"/>
          <w:szCs w:val="28"/>
        </w:rPr>
        <w:t xml:space="preserve"> исполнением настоящего Постановления </w:t>
      </w:r>
      <w:r w:rsidR="00456B1D">
        <w:rPr>
          <w:rFonts w:ascii="Times New Roman" w:hAnsi="Times New Roman" w:cs="Times New Roman"/>
          <w:sz w:val="28"/>
          <w:szCs w:val="28"/>
        </w:rPr>
        <w:t>оставляю за собой.</w:t>
      </w:r>
    </w:p>
    <w:p w:rsidR="004D00E7" w:rsidRDefault="004D00E7">
      <w:pPr>
        <w:pStyle w:val="ConsPlusNormal"/>
        <w:rPr>
          <w:rFonts w:ascii="Times New Roman" w:hAnsi="Times New Roman" w:cs="Times New Roman"/>
          <w:sz w:val="24"/>
          <w:szCs w:val="24"/>
        </w:rPr>
      </w:pPr>
    </w:p>
    <w:p w:rsidR="006F4337" w:rsidRPr="007F3C6B" w:rsidRDefault="006F4337">
      <w:pPr>
        <w:pStyle w:val="ConsPlusNormal"/>
        <w:rPr>
          <w:rFonts w:ascii="Times New Roman" w:hAnsi="Times New Roman" w:cs="Times New Roman"/>
          <w:sz w:val="24"/>
          <w:szCs w:val="24"/>
        </w:rPr>
      </w:pPr>
    </w:p>
    <w:p w:rsidR="00121179" w:rsidRPr="007F3C6B" w:rsidRDefault="00121179" w:rsidP="00121179">
      <w:pPr>
        <w:ind w:firstLine="0"/>
        <w:rPr>
          <w:color w:val="auto"/>
          <w:sz w:val="28"/>
          <w:szCs w:val="28"/>
        </w:rPr>
      </w:pPr>
      <w:r w:rsidRPr="007F3C6B">
        <w:rPr>
          <w:color w:val="auto"/>
          <w:sz w:val="28"/>
          <w:szCs w:val="28"/>
        </w:rPr>
        <w:t xml:space="preserve">Глава муниципального образования </w:t>
      </w:r>
    </w:p>
    <w:p w:rsidR="00121179" w:rsidRPr="007F3C6B" w:rsidRDefault="00121179" w:rsidP="00121179">
      <w:pPr>
        <w:ind w:firstLine="0"/>
        <w:rPr>
          <w:color w:val="auto"/>
          <w:sz w:val="28"/>
          <w:szCs w:val="28"/>
        </w:rPr>
      </w:pPr>
      <w:r w:rsidRPr="007F3C6B">
        <w:rPr>
          <w:color w:val="auto"/>
          <w:sz w:val="28"/>
          <w:szCs w:val="28"/>
        </w:rPr>
        <w:t xml:space="preserve">Байкаловского сельского поселения         </w:t>
      </w:r>
      <w:r w:rsidR="00B61105">
        <w:rPr>
          <w:color w:val="auto"/>
          <w:sz w:val="28"/>
          <w:szCs w:val="28"/>
        </w:rPr>
        <w:t xml:space="preserve">                            </w:t>
      </w:r>
      <w:r w:rsidR="003B088E">
        <w:rPr>
          <w:color w:val="auto"/>
          <w:sz w:val="28"/>
          <w:szCs w:val="28"/>
        </w:rPr>
        <w:t xml:space="preserve">  </w:t>
      </w:r>
      <w:r w:rsidR="00B61105">
        <w:rPr>
          <w:color w:val="auto"/>
          <w:sz w:val="28"/>
          <w:szCs w:val="28"/>
        </w:rPr>
        <w:t xml:space="preserve">    </w:t>
      </w:r>
      <w:r w:rsidR="006F4337">
        <w:rPr>
          <w:color w:val="auto"/>
          <w:sz w:val="28"/>
          <w:szCs w:val="28"/>
        </w:rPr>
        <w:t xml:space="preserve">     </w:t>
      </w:r>
      <w:r w:rsidR="00B61105">
        <w:rPr>
          <w:color w:val="auto"/>
          <w:sz w:val="28"/>
          <w:szCs w:val="28"/>
        </w:rPr>
        <w:t>Д.В. Лыжин</w:t>
      </w:r>
    </w:p>
    <w:p w:rsidR="004D00E7" w:rsidRPr="007F3C6B" w:rsidRDefault="004D00E7">
      <w:pPr>
        <w:pStyle w:val="ConsPlusNormal"/>
        <w:rPr>
          <w:rFonts w:ascii="Times New Roman" w:hAnsi="Times New Roman" w:cs="Times New Roman"/>
          <w:sz w:val="24"/>
          <w:szCs w:val="24"/>
        </w:rPr>
      </w:pPr>
    </w:p>
    <w:p w:rsidR="004D00E7" w:rsidRDefault="004D00E7">
      <w:pPr>
        <w:pStyle w:val="ConsPlusNormal"/>
        <w:rPr>
          <w:rFonts w:ascii="Times New Roman" w:hAnsi="Times New Roman" w:cs="Times New Roman"/>
          <w:sz w:val="24"/>
          <w:szCs w:val="24"/>
        </w:rPr>
      </w:pPr>
    </w:p>
    <w:p w:rsidR="00456B1D" w:rsidRDefault="00456B1D">
      <w:pPr>
        <w:pStyle w:val="ConsPlusNormal"/>
        <w:rPr>
          <w:rFonts w:ascii="Times New Roman" w:hAnsi="Times New Roman" w:cs="Times New Roman"/>
          <w:sz w:val="24"/>
          <w:szCs w:val="24"/>
        </w:rPr>
      </w:pPr>
    </w:p>
    <w:p w:rsidR="00456B1D" w:rsidRDefault="00456B1D">
      <w:pPr>
        <w:pStyle w:val="ConsPlusNormal"/>
        <w:rPr>
          <w:rFonts w:ascii="Times New Roman" w:hAnsi="Times New Roman" w:cs="Times New Roman"/>
          <w:sz w:val="24"/>
          <w:szCs w:val="24"/>
        </w:rPr>
      </w:pPr>
    </w:p>
    <w:p w:rsidR="00456B1D" w:rsidRDefault="00456B1D">
      <w:pPr>
        <w:pStyle w:val="ConsPlusNormal"/>
        <w:rPr>
          <w:rFonts w:ascii="Times New Roman" w:hAnsi="Times New Roman" w:cs="Times New Roman"/>
          <w:sz w:val="24"/>
          <w:szCs w:val="24"/>
        </w:rPr>
      </w:pPr>
    </w:p>
    <w:p w:rsidR="00456B1D" w:rsidRDefault="00456B1D">
      <w:pPr>
        <w:pStyle w:val="ConsPlusNormal"/>
        <w:rPr>
          <w:rFonts w:ascii="Times New Roman" w:hAnsi="Times New Roman" w:cs="Times New Roman"/>
          <w:sz w:val="24"/>
          <w:szCs w:val="24"/>
        </w:rPr>
      </w:pPr>
    </w:p>
    <w:p w:rsidR="00456B1D" w:rsidRDefault="00456B1D">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95788E" w:rsidRDefault="0095788E">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6F4337" w:rsidRDefault="006F4337">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Default="001D7AB2">
      <w:pPr>
        <w:pStyle w:val="ConsPlusNormal"/>
        <w:rPr>
          <w:rFonts w:ascii="Times New Roman" w:hAnsi="Times New Roman" w:cs="Times New Roman"/>
          <w:sz w:val="24"/>
          <w:szCs w:val="24"/>
        </w:rPr>
      </w:pPr>
    </w:p>
    <w:p w:rsidR="001D7AB2" w:rsidRPr="001D7AB2" w:rsidRDefault="001D7AB2" w:rsidP="001D7AB2">
      <w:pPr>
        <w:widowControl w:val="0"/>
        <w:ind w:firstLine="0"/>
        <w:jc w:val="center"/>
        <w:outlineLvl w:val="0"/>
        <w:rPr>
          <w:color w:val="auto"/>
          <w:sz w:val="22"/>
          <w:szCs w:val="22"/>
        </w:rPr>
      </w:pPr>
      <w:r>
        <w:rPr>
          <w:color w:val="auto"/>
          <w:sz w:val="22"/>
          <w:szCs w:val="22"/>
        </w:rPr>
        <w:lastRenderedPageBreak/>
        <w:t xml:space="preserve">                                                             </w:t>
      </w:r>
      <w:r w:rsidR="002845D2">
        <w:rPr>
          <w:color w:val="auto"/>
          <w:sz w:val="22"/>
          <w:szCs w:val="22"/>
        </w:rPr>
        <w:t xml:space="preserve">     </w:t>
      </w:r>
      <w:r>
        <w:rPr>
          <w:color w:val="auto"/>
          <w:sz w:val="22"/>
          <w:szCs w:val="22"/>
        </w:rPr>
        <w:t xml:space="preserve"> </w:t>
      </w:r>
      <w:r w:rsidR="002845D2">
        <w:rPr>
          <w:color w:val="auto"/>
          <w:sz w:val="22"/>
          <w:szCs w:val="22"/>
        </w:rPr>
        <w:t>УТВЕРЖДЕНО</w:t>
      </w:r>
      <w:r w:rsidRPr="001D7AB2">
        <w:rPr>
          <w:color w:val="auto"/>
          <w:sz w:val="22"/>
          <w:szCs w:val="22"/>
        </w:rPr>
        <w:t xml:space="preserve"> </w:t>
      </w:r>
    </w:p>
    <w:p w:rsidR="001D7AB2" w:rsidRPr="001D7AB2" w:rsidRDefault="001D7AB2" w:rsidP="001D7AB2">
      <w:pPr>
        <w:widowControl w:val="0"/>
        <w:ind w:firstLine="0"/>
        <w:jc w:val="center"/>
        <w:rPr>
          <w:color w:val="auto"/>
          <w:sz w:val="22"/>
          <w:szCs w:val="22"/>
        </w:rPr>
      </w:pPr>
      <w:r>
        <w:rPr>
          <w:color w:val="auto"/>
          <w:sz w:val="22"/>
          <w:szCs w:val="22"/>
        </w:rPr>
        <w:t xml:space="preserve">                                                  </w:t>
      </w:r>
      <w:r w:rsidR="002845D2">
        <w:rPr>
          <w:color w:val="auto"/>
          <w:sz w:val="22"/>
          <w:szCs w:val="22"/>
        </w:rPr>
        <w:t xml:space="preserve">                              Постановлением</w:t>
      </w:r>
      <w:r w:rsidRPr="001D7AB2">
        <w:rPr>
          <w:color w:val="auto"/>
          <w:sz w:val="22"/>
          <w:szCs w:val="22"/>
        </w:rPr>
        <w:t xml:space="preserve"> </w:t>
      </w:r>
      <w:r>
        <w:rPr>
          <w:color w:val="auto"/>
          <w:sz w:val="22"/>
          <w:szCs w:val="22"/>
        </w:rPr>
        <w:t>г</w:t>
      </w:r>
      <w:r w:rsidRPr="001D7AB2">
        <w:rPr>
          <w:color w:val="auto"/>
          <w:sz w:val="22"/>
          <w:szCs w:val="22"/>
        </w:rPr>
        <w:t>лавы</w:t>
      </w:r>
    </w:p>
    <w:p w:rsidR="001D7AB2" w:rsidRPr="001D7AB2" w:rsidRDefault="001D7AB2" w:rsidP="001D7AB2">
      <w:pPr>
        <w:widowControl w:val="0"/>
        <w:ind w:firstLine="0"/>
        <w:jc w:val="center"/>
        <w:rPr>
          <w:color w:val="auto"/>
          <w:sz w:val="22"/>
          <w:szCs w:val="22"/>
        </w:rPr>
      </w:pPr>
      <w:r>
        <w:rPr>
          <w:color w:val="auto"/>
          <w:sz w:val="22"/>
          <w:szCs w:val="22"/>
        </w:rPr>
        <w:t xml:space="preserve">                                                                 </w:t>
      </w:r>
      <w:r w:rsidR="006317D4">
        <w:rPr>
          <w:color w:val="auto"/>
          <w:sz w:val="22"/>
          <w:szCs w:val="22"/>
        </w:rPr>
        <w:t xml:space="preserve">                         </w:t>
      </w:r>
      <w:r>
        <w:rPr>
          <w:color w:val="auto"/>
          <w:sz w:val="22"/>
          <w:szCs w:val="22"/>
        </w:rPr>
        <w:t xml:space="preserve"> </w:t>
      </w:r>
      <w:r w:rsidRPr="001D7AB2">
        <w:rPr>
          <w:color w:val="auto"/>
          <w:sz w:val="22"/>
          <w:szCs w:val="22"/>
        </w:rPr>
        <w:t>муниципального образования</w:t>
      </w:r>
    </w:p>
    <w:p w:rsidR="001D7AB2" w:rsidRPr="001D7AB2" w:rsidRDefault="006317D4" w:rsidP="006317D4">
      <w:pPr>
        <w:widowControl w:val="0"/>
        <w:ind w:firstLine="0"/>
        <w:jc w:val="center"/>
        <w:rPr>
          <w:color w:val="auto"/>
          <w:sz w:val="22"/>
          <w:szCs w:val="22"/>
        </w:rPr>
      </w:pPr>
      <w:r>
        <w:rPr>
          <w:color w:val="auto"/>
          <w:sz w:val="22"/>
          <w:szCs w:val="22"/>
        </w:rPr>
        <w:t xml:space="preserve">                                                                                                             </w:t>
      </w:r>
      <w:r w:rsidR="001D7AB2" w:rsidRPr="001D7AB2">
        <w:rPr>
          <w:color w:val="auto"/>
          <w:sz w:val="22"/>
          <w:szCs w:val="22"/>
        </w:rPr>
        <w:t>Ба</w:t>
      </w:r>
      <w:r w:rsidR="001D7AB2">
        <w:rPr>
          <w:color w:val="auto"/>
          <w:sz w:val="22"/>
          <w:szCs w:val="22"/>
        </w:rPr>
        <w:t>йкаловского сельского поселения</w:t>
      </w:r>
    </w:p>
    <w:p w:rsidR="001D7AB2" w:rsidRPr="001D7AB2" w:rsidRDefault="001D7AB2" w:rsidP="001D7AB2">
      <w:pPr>
        <w:widowControl w:val="0"/>
        <w:ind w:firstLine="0"/>
        <w:jc w:val="center"/>
        <w:rPr>
          <w:color w:val="auto"/>
          <w:sz w:val="22"/>
          <w:szCs w:val="22"/>
        </w:rPr>
      </w:pPr>
      <w:r>
        <w:rPr>
          <w:color w:val="auto"/>
          <w:sz w:val="22"/>
          <w:szCs w:val="22"/>
        </w:rPr>
        <w:t xml:space="preserve">                                                        </w:t>
      </w:r>
      <w:r w:rsidR="002845D2">
        <w:rPr>
          <w:color w:val="auto"/>
          <w:sz w:val="22"/>
          <w:szCs w:val="22"/>
        </w:rPr>
        <w:t xml:space="preserve">                          </w:t>
      </w:r>
      <w:r w:rsidRPr="001D7AB2">
        <w:rPr>
          <w:color w:val="auto"/>
          <w:sz w:val="22"/>
          <w:szCs w:val="22"/>
        </w:rPr>
        <w:t xml:space="preserve">от </w:t>
      </w:r>
      <w:r w:rsidR="002845D2">
        <w:rPr>
          <w:color w:val="auto"/>
          <w:sz w:val="22"/>
          <w:szCs w:val="22"/>
        </w:rPr>
        <w:t>29.12.</w:t>
      </w:r>
      <w:r w:rsidRPr="001D7AB2">
        <w:rPr>
          <w:color w:val="auto"/>
          <w:sz w:val="22"/>
          <w:szCs w:val="22"/>
        </w:rPr>
        <w:t>2017 г. №</w:t>
      </w:r>
      <w:r w:rsidR="002845D2">
        <w:rPr>
          <w:color w:val="auto"/>
          <w:sz w:val="22"/>
          <w:szCs w:val="22"/>
        </w:rPr>
        <w:t xml:space="preserve"> 413-п</w:t>
      </w:r>
    </w:p>
    <w:p w:rsidR="001D7AB2" w:rsidRPr="001D7AB2" w:rsidRDefault="001D7AB2" w:rsidP="001D7AB2">
      <w:pPr>
        <w:widowControl w:val="0"/>
        <w:ind w:firstLine="0"/>
        <w:jc w:val="left"/>
        <w:rPr>
          <w:color w:val="auto"/>
        </w:rPr>
      </w:pPr>
    </w:p>
    <w:p w:rsidR="001D7AB2" w:rsidRDefault="001D7AB2" w:rsidP="001D7AB2">
      <w:pPr>
        <w:pStyle w:val="ConsPlusNormal"/>
        <w:jc w:val="right"/>
        <w:rPr>
          <w:rFonts w:ascii="Times New Roman" w:hAnsi="Times New Roman" w:cs="Times New Roman"/>
          <w:sz w:val="24"/>
          <w:szCs w:val="24"/>
        </w:rPr>
      </w:pPr>
    </w:p>
    <w:p w:rsidR="006F4337" w:rsidRPr="006F4337" w:rsidRDefault="008A7CFC" w:rsidP="001D7AB2">
      <w:pPr>
        <w:widowControl w:val="0"/>
        <w:ind w:firstLine="0"/>
        <w:jc w:val="right"/>
        <w:outlineLvl w:val="0"/>
        <w:rPr>
          <w:color w:val="auto"/>
        </w:rPr>
      </w:pPr>
      <w:r>
        <w:rPr>
          <w:color w:val="auto"/>
          <w:sz w:val="22"/>
          <w:szCs w:val="22"/>
        </w:rPr>
        <w:t xml:space="preserve">                                                                                                                                                    </w:t>
      </w:r>
    </w:p>
    <w:bookmarkStart w:id="2" w:name="Par29"/>
    <w:bookmarkEnd w:id="2"/>
    <w:p w:rsidR="006F4337" w:rsidRPr="006F4337" w:rsidRDefault="006F4337" w:rsidP="006F4337">
      <w:pPr>
        <w:widowControl w:val="0"/>
        <w:ind w:firstLine="0"/>
        <w:jc w:val="center"/>
        <w:rPr>
          <w:b/>
          <w:color w:val="auto"/>
          <w:sz w:val="28"/>
          <w:szCs w:val="28"/>
        </w:rPr>
      </w:pPr>
      <w:r w:rsidRPr="006F4337">
        <w:rPr>
          <w:b/>
          <w:color w:val="auto"/>
          <w:sz w:val="28"/>
          <w:szCs w:val="28"/>
        </w:rPr>
        <w:fldChar w:fldCharType="begin"/>
      </w:r>
      <w:r w:rsidRPr="006F4337">
        <w:rPr>
          <w:b/>
          <w:color w:val="auto"/>
          <w:sz w:val="28"/>
          <w:szCs w:val="28"/>
        </w:rPr>
        <w:instrText xml:space="preserve">HYPERLINK \l Par29  </w:instrText>
      </w:r>
      <w:r w:rsidRPr="006F4337">
        <w:rPr>
          <w:b/>
          <w:color w:val="auto"/>
          <w:sz w:val="28"/>
          <w:szCs w:val="28"/>
        </w:rPr>
        <w:fldChar w:fldCharType="separate"/>
      </w:r>
      <w:r w:rsidRPr="006F4337">
        <w:rPr>
          <w:b/>
          <w:color w:val="auto"/>
          <w:sz w:val="28"/>
          <w:szCs w:val="28"/>
        </w:rPr>
        <w:t>Порядок</w:t>
      </w:r>
      <w:r w:rsidRPr="006F4337">
        <w:rPr>
          <w:b/>
          <w:color w:val="auto"/>
          <w:sz w:val="28"/>
          <w:szCs w:val="28"/>
        </w:rPr>
        <w:fldChar w:fldCharType="end"/>
      </w:r>
    </w:p>
    <w:p w:rsidR="006F4337" w:rsidRPr="006F4337" w:rsidRDefault="006F4337" w:rsidP="006F4337">
      <w:pPr>
        <w:widowControl w:val="0"/>
        <w:ind w:firstLine="0"/>
        <w:jc w:val="center"/>
        <w:rPr>
          <w:b/>
          <w:color w:val="auto"/>
        </w:rPr>
      </w:pPr>
      <w:r w:rsidRPr="006F4337">
        <w:rPr>
          <w:b/>
          <w:color w:val="auto"/>
          <w:sz w:val="28"/>
          <w:szCs w:val="28"/>
        </w:rPr>
        <w:t>осуществления полномочий по внутреннему муниципальному финансовому контролю Финансовым управлением Администрации МО Байкаловский муниципальный район (по соглашению)</w:t>
      </w:r>
    </w:p>
    <w:p w:rsidR="006F4337" w:rsidRPr="006F4337" w:rsidRDefault="006F4337" w:rsidP="006F4337">
      <w:pPr>
        <w:widowControl w:val="0"/>
        <w:ind w:firstLine="0"/>
        <w:jc w:val="center"/>
        <w:outlineLvl w:val="1"/>
        <w:rPr>
          <w:color w:val="auto"/>
          <w:sz w:val="28"/>
          <w:szCs w:val="28"/>
        </w:rPr>
      </w:pPr>
      <w:bookmarkStart w:id="3" w:name="Par35"/>
      <w:bookmarkEnd w:id="3"/>
    </w:p>
    <w:p w:rsidR="006F4337" w:rsidRPr="006F4337" w:rsidRDefault="006F4337" w:rsidP="006F4337">
      <w:pPr>
        <w:widowControl w:val="0"/>
        <w:ind w:firstLine="0"/>
        <w:jc w:val="center"/>
        <w:outlineLvl w:val="1"/>
        <w:rPr>
          <w:color w:val="auto"/>
          <w:sz w:val="28"/>
          <w:szCs w:val="28"/>
        </w:rPr>
      </w:pPr>
      <w:r w:rsidRPr="006F4337">
        <w:rPr>
          <w:color w:val="auto"/>
          <w:sz w:val="28"/>
          <w:szCs w:val="28"/>
        </w:rPr>
        <w:t>Глава 1. ОБЩИЕ ПОЛОЖЕНИЯ</w:t>
      </w:r>
    </w:p>
    <w:p w:rsidR="006F4337" w:rsidRPr="006F4337" w:rsidRDefault="006F4337" w:rsidP="006F4337">
      <w:pPr>
        <w:widowControl w:val="0"/>
        <w:ind w:firstLine="0"/>
        <w:jc w:val="center"/>
        <w:outlineLvl w:val="1"/>
        <w:rPr>
          <w:color w:val="auto"/>
          <w:sz w:val="28"/>
          <w:szCs w:val="28"/>
        </w:rPr>
      </w:pPr>
    </w:p>
    <w:p w:rsidR="006F4337" w:rsidRPr="006F4337" w:rsidRDefault="006F4337" w:rsidP="006F4337">
      <w:pPr>
        <w:ind w:firstLine="540"/>
        <w:rPr>
          <w:color w:val="auto"/>
          <w:sz w:val="28"/>
          <w:szCs w:val="28"/>
        </w:rPr>
      </w:pPr>
      <w:r w:rsidRPr="006F4337">
        <w:rPr>
          <w:color w:val="auto"/>
          <w:sz w:val="28"/>
          <w:szCs w:val="28"/>
        </w:rPr>
        <w:t xml:space="preserve">1. </w:t>
      </w:r>
      <w:proofErr w:type="gramStart"/>
      <w:r w:rsidRPr="006F4337">
        <w:rPr>
          <w:color w:val="auto"/>
          <w:sz w:val="28"/>
          <w:szCs w:val="28"/>
        </w:rPr>
        <w:t xml:space="preserve">Настоящий Порядок разработан с целью осуществления Финансовым управлением Администрации муниципального образования Байкаловский муниципальный район (далее - Финансовое управление) (по соглашению) полномочий по контролю в финансово-бюджетной сфере (далее - деятельность по контролю) во исполнение </w:t>
      </w:r>
      <w:hyperlink r:id="rId13" w:history="1">
        <w:r w:rsidRPr="006F4337">
          <w:rPr>
            <w:color w:val="auto"/>
            <w:sz w:val="28"/>
            <w:szCs w:val="28"/>
          </w:rPr>
          <w:t>пункта 3 статьи 269.2</w:t>
        </w:r>
      </w:hyperlink>
      <w:r w:rsidRPr="006F4337">
        <w:rPr>
          <w:color w:val="auto"/>
          <w:sz w:val="28"/>
          <w:szCs w:val="28"/>
        </w:rPr>
        <w:t xml:space="preserve"> Бюджетного кодекса Российской Федерации и </w:t>
      </w:r>
      <w:hyperlink r:id="rId14" w:history="1">
        <w:r w:rsidRPr="006F4337">
          <w:rPr>
            <w:color w:val="auto"/>
            <w:sz w:val="28"/>
            <w:szCs w:val="28"/>
          </w:rPr>
          <w:t>пункта 8 статьи   99</w:t>
        </w:r>
      </w:hyperlink>
      <w:r w:rsidRPr="006F4337">
        <w:rPr>
          <w:color w:val="auto"/>
          <w:sz w:val="28"/>
          <w:szCs w:val="28"/>
        </w:rPr>
        <w:t xml:space="preserve">  Федерального  закона  от   05 апреля 2013 года № 44-ФЗ «О контрактной системе в сфере закупок товаров, работ</w:t>
      </w:r>
      <w:proofErr w:type="gramEnd"/>
      <w:r w:rsidRPr="006F4337">
        <w:rPr>
          <w:color w:val="auto"/>
          <w:sz w:val="28"/>
          <w:szCs w:val="28"/>
        </w:rPr>
        <w:t>, услуг для обеспечения государственных и муниципальных нужд» (далее - Федеральный закон о контрактной системе) в муниципальном образовании Байкаловского  сельского поселения.</w:t>
      </w:r>
    </w:p>
    <w:p w:rsidR="006F4337" w:rsidRPr="006F4337" w:rsidRDefault="006F4337" w:rsidP="006F4337">
      <w:pPr>
        <w:widowControl w:val="0"/>
        <w:ind w:firstLine="540"/>
        <w:rPr>
          <w:color w:val="auto"/>
          <w:sz w:val="28"/>
          <w:szCs w:val="28"/>
        </w:rPr>
      </w:pPr>
      <w:r w:rsidRPr="006F4337">
        <w:rPr>
          <w:color w:val="auto"/>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F4337" w:rsidRPr="006F4337" w:rsidRDefault="006F4337" w:rsidP="006F4337">
      <w:pPr>
        <w:widowControl w:val="0"/>
        <w:ind w:firstLine="540"/>
        <w:rPr>
          <w:color w:val="auto"/>
          <w:sz w:val="28"/>
          <w:szCs w:val="28"/>
        </w:rPr>
      </w:pPr>
      <w:r w:rsidRPr="006F4337">
        <w:rPr>
          <w:color w:val="auto"/>
          <w:sz w:val="28"/>
          <w:szCs w:val="28"/>
        </w:rPr>
        <w:t xml:space="preserve">3. </w:t>
      </w:r>
      <w:proofErr w:type="gramStart"/>
      <w:r w:rsidRPr="006F4337">
        <w:rPr>
          <w:color w:val="auto"/>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контролю в сфере бюджетных правоотношений плановых и внеплановых ревизий и обследований (далее - контрольные мероприятия).</w:t>
      </w:r>
      <w:proofErr w:type="gramEnd"/>
      <w:r w:rsidRPr="006F4337">
        <w:rPr>
          <w:color w:val="auto"/>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6F4337" w:rsidRPr="006F4337" w:rsidRDefault="006F4337" w:rsidP="006F4337">
      <w:pPr>
        <w:widowControl w:val="0"/>
        <w:ind w:firstLine="540"/>
        <w:rPr>
          <w:color w:val="auto"/>
          <w:sz w:val="28"/>
          <w:szCs w:val="28"/>
        </w:rPr>
      </w:pPr>
      <w:r w:rsidRPr="006F4337">
        <w:rPr>
          <w:color w:val="auto"/>
          <w:sz w:val="28"/>
          <w:szCs w:val="28"/>
        </w:rPr>
        <w:t>4. Плановые контрольные мероприятия осуществляются в соответствии с Планом контрольных мероприятий, утверждаемым приказом Финансового управления.</w:t>
      </w:r>
    </w:p>
    <w:p w:rsidR="006F4337" w:rsidRPr="006F4337" w:rsidRDefault="006F4337" w:rsidP="006F4337">
      <w:pPr>
        <w:widowControl w:val="0"/>
        <w:ind w:firstLine="540"/>
        <w:rPr>
          <w:color w:val="auto"/>
          <w:sz w:val="28"/>
          <w:szCs w:val="28"/>
        </w:rPr>
      </w:pPr>
      <w:r w:rsidRPr="006F4337">
        <w:rPr>
          <w:color w:val="auto"/>
          <w:sz w:val="28"/>
          <w:szCs w:val="28"/>
        </w:rPr>
        <w:t>5. Внеплановые контрольные мероприятия осуществляются на основании решения руководителя Финансового управления, принятого:</w:t>
      </w:r>
    </w:p>
    <w:p w:rsidR="006F4337" w:rsidRPr="006F4337" w:rsidRDefault="006F4337" w:rsidP="006F4337">
      <w:pPr>
        <w:widowControl w:val="0"/>
        <w:ind w:firstLine="540"/>
        <w:rPr>
          <w:color w:val="auto"/>
          <w:sz w:val="28"/>
          <w:szCs w:val="28"/>
        </w:rPr>
      </w:pPr>
      <w:r w:rsidRPr="006F4337">
        <w:rPr>
          <w:color w:val="auto"/>
          <w:sz w:val="28"/>
          <w:szCs w:val="28"/>
        </w:rPr>
        <w:t>в случае поступления поручений Главы муниципального образования Байкаловского сельского поселения, обращений Следственного комитета Российской Федерации, правоохранительных органов, иных государственных и муниципальных органов, депутатских запросов, обращений граждан и организаций;</w:t>
      </w:r>
    </w:p>
    <w:p w:rsidR="006F4337" w:rsidRPr="006F4337" w:rsidRDefault="006F4337" w:rsidP="006F4337">
      <w:pPr>
        <w:widowControl w:val="0"/>
        <w:ind w:firstLine="540"/>
        <w:rPr>
          <w:color w:val="auto"/>
          <w:sz w:val="28"/>
          <w:szCs w:val="28"/>
        </w:rPr>
      </w:pPr>
      <w:r w:rsidRPr="006F4337">
        <w:rPr>
          <w:color w:val="auto"/>
          <w:sz w:val="28"/>
          <w:szCs w:val="28"/>
        </w:rPr>
        <w:t xml:space="preserve">в случае получения должностным лицом Финансового управления в ходе </w:t>
      </w:r>
      <w:r w:rsidRPr="006F4337">
        <w:rPr>
          <w:color w:val="auto"/>
          <w:sz w:val="28"/>
          <w:szCs w:val="28"/>
        </w:rPr>
        <w:lastRenderedPageBreak/>
        <w:t>исполнения должностных обязанностей информации о нарушениях законодательных и иных нормативных правовых актов по вопросам, отнесенным к полномочиям Финансового управления по контролю в финансово-бюджетной сфере, в том числе из средств массовой информации;</w:t>
      </w:r>
    </w:p>
    <w:p w:rsidR="006F4337" w:rsidRPr="006F4337" w:rsidRDefault="006F4337" w:rsidP="006F4337">
      <w:pPr>
        <w:widowControl w:val="0"/>
        <w:ind w:firstLine="540"/>
        <w:rPr>
          <w:color w:val="auto"/>
          <w:sz w:val="28"/>
          <w:szCs w:val="28"/>
        </w:rPr>
      </w:pPr>
      <w:r w:rsidRPr="006F4337">
        <w:rPr>
          <w:color w:val="auto"/>
          <w:sz w:val="28"/>
          <w:szCs w:val="28"/>
        </w:rPr>
        <w:t>в случае истечения срока исполнения ранее выданного предписания (представления);</w:t>
      </w:r>
    </w:p>
    <w:p w:rsidR="006F4337" w:rsidRPr="006F4337" w:rsidRDefault="006F4337" w:rsidP="006F4337">
      <w:pPr>
        <w:widowControl w:val="0"/>
        <w:ind w:firstLine="540"/>
        <w:rPr>
          <w:color w:val="auto"/>
          <w:sz w:val="28"/>
          <w:szCs w:val="28"/>
        </w:rPr>
      </w:pPr>
      <w:r w:rsidRPr="006F4337">
        <w:rPr>
          <w:color w:val="auto"/>
          <w:sz w:val="28"/>
          <w:szCs w:val="28"/>
        </w:rPr>
        <w:t xml:space="preserve">в случаях, предусмотренных 51и 60 </w:t>
      </w:r>
      <w:r w:rsidRPr="006F4337">
        <w:rPr>
          <w:color w:val="FF0000"/>
          <w:sz w:val="28"/>
          <w:szCs w:val="28"/>
        </w:rPr>
        <w:t xml:space="preserve"> </w:t>
      </w:r>
      <w:r w:rsidRPr="006F4337">
        <w:rPr>
          <w:color w:val="auto"/>
          <w:sz w:val="28"/>
          <w:szCs w:val="28"/>
        </w:rPr>
        <w:t>настоящего Порядка.</w:t>
      </w:r>
    </w:p>
    <w:p w:rsidR="006F4337" w:rsidRPr="006F4337" w:rsidRDefault="006F4337" w:rsidP="006F4337">
      <w:pPr>
        <w:widowControl w:val="0"/>
        <w:ind w:firstLine="540"/>
        <w:rPr>
          <w:color w:val="auto"/>
          <w:sz w:val="28"/>
          <w:szCs w:val="28"/>
        </w:rPr>
      </w:pPr>
      <w:r w:rsidRPr="006F4337">
        <w:rPr>
          <w:color w:val="auto"/>
          <w:sz w:val="28"/>
          <w:szCs w:val="28"/>
        </w:rPr>
        <w:t>Порядок принятия решения о назначении внеплановых контрольных мероприятий устанавливается Административным регламентом исполнения Финансовым управлением муниципальной функции по контролю в финансово-бюджетной сфере.</w:t>
      </w:r>
    </w:p>
    <w:p w:rsidR="006F4337" w:rsidRPr="006F4337" w:rsidRDefault="006F4337" w:rsidP="006F4337">
      <w:pPr>
        <w:widowControl w:val="0"/>
        <w:ind w:firstLine="540"/>
        <w:rPr>
          <w:color w:val="auto"/>
          <w:sz w:val="28"/>
          <w:szCs w:val="28"/>
        </w:rPr>
      </w:pPr>
      <w:r w:rsidRPr="006F4337">
        <w:rPr>
          <w:color w:val="auto"/>
          <w:sz w:val="28"/>
          <w:szCs w:val="28"/>
        </w:rPr>
        <w:t>6. Финансовое управление при осуществлении деятельности по контролю в финансово-бюджетной сфере осуществляет:</w:t>
      </w:r>
    </w:p>
    <w:p w:rsidR="006F4337" w:rsidRPr="006F4337" w:rsidRDefault="006F4337" w:rsidP="006F4337">
      <w:pPr>
        <w:widowControl w:val="0"/>
        <w:ind w:firstLine="540"/>
        <w:rPr>
          <w:color w:val="auto"/>
          <w:sz w:val="28"/>
          <w:szCs w:val="28"/>
        </w:rPr>
      </w:pPr>
      <w:bookmarkStart w:id="4" w:name="Par53"/>
      <w:bookmarkEnd w:id="4"/>
      <w:r w:rsidRPr="006F4337">
        <w:rPr>
          <w:color w:val="auto"/>
          <w:sz w:val="28"/>
          <w:szCs w:val="28"/>
        </w:rPr>
        <w:t>1) полномочия по контролю:</w:t>
      </w:r>
    </w:p>
    <w:p w:rsidR="006F4337" w:rsidRPr="006F4337" w:rsidRDefault="006F4337" w:rsidP="006F4337">
      <w:pPr>
        <w:widowControl w:val="0"/>
        <w:ind w:firstLine="540"/>
        <w:rPr>
          <w:color w:val="auto"/>
          <w:sz w:val="28"/>
          <w:szCs w:val="28"/>
        </w:rPr>
      </w:pPr>
      <w:r w:rsidRPr="006F4337">
        <w:rPr>
          <w:color w:val="auto"/>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6F4337" w:rsidRPr="006F4337" w:rsidRDefault="006F4337" w:rsidP="006F4337">
      <w:pPr>
        <w:widowControl w:val="0"/>
        <w:ind w:firstLine="540"/>
        <w:rPr>
          <w:color w:val="auto"/>
          <w:sz w:val="28"/>
          <w:szCs w:val="28"/>
        </w:rPr>
      </w:pPr>
      <w:r w:rsidRPr="006F4337">
        <w:rPr>
          <w:color w:val="auto"/>
          <w:sz w:val="28"/>
          <w:szCs w:val="28"/>
        </w:rPr>
        <w:t>за полнотой и достоверностью отчетности о реализации муниципальных программ, в том числе об исполнении муниципальных заданий;</w:t>
      </w:r>
    </w:p>
    <w:p w:rsidR="006F4337" w:rsidRPr="006F4337" w:rsidRDefault="006F4337" w:rsidP="006F4337">
      <w:pPr>
        <w:widowControl w:val="0"/>
        <w:ind w:firstLine="540"/>
        <w:rPr>
          <w:color w:val="auto"/>
          <w:sz w:val="28"/>
          <w:szCs w:val="28"/>
        </w:rPr>
      </w:pPr>
      <w:r w:rsidRPr="006F4337">
        <w:rPr>
          <w:color w:val="auto"/>
          <w:sz w:val="28"/>
          <w:szCs w:val="28"/>
        </w:rPr>
        <w:t>2) полномочия по контролю:</w:t>
      </w:r>
    </w:p>
    <w:p w:rsidR="006F4337" w:rsidRPr="006F4337" w:rsidRDefault="006F4337" w:rsidP="006F4337">
      <w:pPr>
        <w:widowControl w:val="0"/>
        <w:ind w:firstLine="540"/>
        <w:rPr>
          <w:color w:val="auto"/>
          <w:sz w:val="28"/>
          <w:szCs w:val="28"/>
        </w:rPr>
      </w:pPr>
      <w:r w:rsidRPr="006F4337">
        <w:rPr>
          <w:color w:val="auto"/>
          <w:sz w:val="28"/>
          <w:szCs w:val="28"/>
        </w:rPr>
        <w:t xml:space="preserve">за соблюдением требований к обоснованию закупок, предусмотренных </w:t>
      </w:r>
      <w:hyperlink r:id="rId15" w:history="1">
        <w:r w:rsidRPr="006F4337">
          <w:rPr>
            <w:color w:val="auto"/>
            <w:sz w:val="28"/>
            <w:szCs w:val="28"/>
          </w:rPr>
          <w:t>статьей 18</w:t>
        </w:r>
      </w:hyperlink>
      <w:r w:rsidRPr="006F4337">
        <w:rPr>
          <w:color w:val="auto"/>
          <w:sz w:val="28"/>
          <w:szCs w:val="28"/>
        </w:rPr>
        <w:t xml:space="preserve"> Федерального закона о контрактной системе, и обоснованности закупок;</w:t>
      </w:r>
    </w:p>
    <w:p w:rsidR="006F4337" w:rsidRPr="006F4337" w:rsidRDefault="006F4337" w:rsidP="006F4337">
      <w:pPr>
        <w:widowControl w:val="0"/>
        <w:ind w:firstLine="540"/>
        <w:rPr>
          <w:color w:val="auto"/>
          <w:sz w:val="28"/>
          <w:szCs w:val="28"/>
        </w:rPr>
      </w:pPr>
      <w:r w:rsidRPr="006F4337">
        <w:rPr>
          <w:color w:val="auto"/>
          <w:sz w:val="28"/>
          <w:szCs w:val="28"/>
        </w:rPr>
        <w:t xml:space="preserve">за соблюдением правил нормирования в сфере закупок, предусмотренного </w:t>
      </w:r>
      <w:hyperlink r:id="rId16" w:history="1">
        <w:r w:rsidRPr="006F4337">
          <w:rPr>
            <w:color w:val="auto"/>
            <w:sz w:val="28"/>
            <w:szCs w:val="28"/>
          </w:rPr>
          <w:t>статьей 19</w:t>
        </w:r>
      </w:hyperlink>
      <w:r w:rsidRPr="006F4337">
        <w:rPr>
          <w:color w:val="auto"/>
          <w:sz w:val="28"/>
          <w:szCs w:val="28"/>
        </w:rPr>
        <w:t xml:space="preserve"> Федерального закона о контрактной системе;</w:t>
      </w:r>
    </w:p>
    <w:p w:rsidR="006F4337" w:rsidRPr="006F4337" w:rsidRDefault="006F4337" w:rsidP="006F4337">
      <w:pPr>
        <w:widowControl w:val="0"/>
        <w:ind w:firstLine="540"/>
        <w:rPr>
          <w:color w:val="auto"/>
          <w:sz w:val="28"/>
          <w:szCs w:val="28"/>
        </w:rPr>
      </w:pPr>
      <w:r w:rsidRPr="006F4337">
        <w:rPr>
          <w:color w:val="auto"/>
          <w:sz w:val="28"/>
          <w:szCs w:val="28"/>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6F4337" w:rsidRPr="006F4337" w:rsidRDefault="006F4337" w:rsidP="006F4337">
      <w:pPr>
        <w:widowControl w:val="0"/>
        <w:ind w:firstLine="540"/>
        <w:rPr>
          <w:color w:val="auto"/>
          <w:sz w:val="28"/>
          <w:szCs w:val="28"/>
        </w:rPr>
      </w:pPr>
      <w:r w:rsidRPr="006F4337">
        <w:rPr>
          <w:color w:val="auto"/>
          <w:sz w:val="28"/>
          <w:szCs w:val="28"/>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6F4337" w:rsidRPr="006F4337" w:rsidRDefault="006F4337" w:rsidP="006F4337">
      <w:pPr>
        <w:widowControl w:val="0"/>
        <w:ind w:firstLine="540"/>
        <w:rPr>
          <w:color w:val="auto"/>
          <w:sz w:val="28"/>
          <w:szCs w:val="28"/>
        </w:rPr>
      </w:pPr>
      <w:r w:rsidRPr="006F4337">
        <w:rPr>
          <w:color w:val="auto"/>
          <w:sz w:val="28"/>
          <w:szCs w:val="28"/>
        </w:rPr>
        <w:t>за соответствием поставленного товара, выполненной работы (ее результата) или оказанной услуги условиям контракта;</w:t>
      </w:r>
    </w:p>
    <w:p w:rsidR="006F4337" w:rsidRPr="006F4337" w:rsidRDefault="006F4337" w:rsidP="006F4337">
      <w:pPr>
        <w:widowControl w:val="0"/>
        <w:ind w:firstLine="540"/>
        <w:rPr>
          <w:color w:val="auto"/>
          <w:sz w:val="28"/>
          <w:szCs w:val="28"/>
        </w:rPr>
      </w:pPr>
      <w:r w:rsidRPr="006F4337">
        <w:rPr>
          <w:color w:val="auto"/>
          <w:sz w:val="28"/>
          <w:szCs w:val="28"/>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6F4337" w:rsidRPr="006F4337" w:rsidRDefault="006F4337" w:rsidP="006F4337">
      <w:pPr>
        <w:widowControl w:val="0"/>
        <w:ind w:firstLine="540"/>
        <w:rPr>
          <w:color w:val="auto"/>
          <w:sz w:val="28"/>
          <w:szCs w:val="28"/>
        </w:rPr>
      </w:pPr>
      <w:r w:rsidRPr="006F4337">
        <w:rPr>
          <w:color w:val="auto"/>
          <w:sz w:val="28"/>
          <w:szCs w:val="28"/>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6F4337" w:rsidRPr="006F4337" w:rsidRDefault="006F4337" w:rsidP="006F4337">
      <w:pPr>
        <w:widowControl w:val="0"/>
        <w:ind w:firstLine="540"/>
        <w:rPr>
          <w:color w:val="auto"/>
          <w:sz w:val="28"/>
          <w:szCs w:val="28"/>
        </w:rPr>
      </w:pPr>
      <w:r w:rsidRPr="006F4337">
        <w:rPr>
          <w:color w:val="auto"/>
          <w:sz w:val="28"/>
          <w:szCs w:val="28"/>
        </w:rPr>
        <w:t>7. Объектами контроля в финансово-бюджетной сфере (далее - объекты контроля) являются:</w:t>
      </w:r>
    </w:p>
    <w:p w:rsidR="006F4337" w:rsidRPr="006F4337" w:rsidRDefault="006F4337" w:rsidP="006F4337">
      <w:pPr>
        <w:widowControl w:val="0"/>
        <w:ind w:firstLine="540"/>
        <w:rPr>
          <w:color w:val="auto"/>
          <w:sz w:val="28"/>
          <w:szCs w:val="28"/>
        </w:rPr>
      </w:pPr>
      <w:r w:rsidRPr="006F4337">
        <w:rPr>
          <w:color w:val="auto"/>
          <w:sz w:val="28"/>
          <w:szCs w:val="28"/>
        </w:rPr>
        <w:t>1) главные распорядители (получатели) средств бюджета МО Байкаловского  сельского поселения, главные администраторы (администраторы) доходов бюджета МО Байкаловского сельского поселения, главные администраторы (администраторы) источников финансирования дефицита бюджета МО Байкаловского  сельского поселения;</w:t>
      </w:r>
    </w:p>
    <w:p w:rsidR="006F4337" w:rsidRPr="006F4337" w:rsidRDefault="006F4337" w:rsidP="006F4337">
      <w:pPr>
        <w:widowControl w:val="0"/>
        <w:ind w:firstLine="540"/>
        <w:rPr>
          <w:color w:val="auto"/>
          <w:sz w:val="28"/>
          <w:szCs w:val="28"/>
        </w:rPr>
      </w:pPr>
      <w:r w:rsidRPr="006F4337">
        <w:rPr>
          <w:color w:val="auto"/>
          <w:sz w:val="28"/>
          <w:szCs w:val="28"/>
        </w:rPr>
        <w:lastRenderedPageBreak/>
        <w:t>2) муниципальные казенные учреждения МО Байкаловского сельского поселения, автономные и бюджетные учреждения МО Байкаловского сельского поселения;</w:t>
      </w:r>
    </w:p>
    <w:p w:rsidR="006F4337" w:rsidRPr="006F4337" w:rsidRDefault="006F4337" w:rsidP="006F4337">
      <w:pPr>
        <w:widowControl w:val="0"/>
        <w:ind w:firstLine="540"/>
        <w:rPr>
          <w:color w:val="auto"/>
          <w:sz w:val="28"/>
          <w:szCs w:val="28"/>
        </w:rPr>
      </w:pPr>
      <w:r w:rsidRPr="006F4337">
        <w:rPr>
          <w:color w:val="auto"/>
          <w:sz w:val="28"/>
          <w:szCs w:val="28"/>
        </w:rPr>
        <w:t>3) муниципальные унитарные предприятия МО Байкаловского сельского поселения;</w:t>
      </w:r>
    </w:p>
    <w:p w:rsidR="006F4337" w:rsidRPr="006F4337" w:rsidRDefault="006F4337" w:rsidP="006F4337">
      <w:pPr>
        <w:widowControl w:val="0"/>
        <w:ind w:firstLine="540"/>
        <w:rPr>
          <w:color w:val="auto"/>
          <w:sz w:val="28"/>
          <w:szCs w:val="28"/>
        </w:rPr>
      </w:pPr>
      <w:r w:rsidRPr="006F4337">
        <w:rPr>
          <w:color w:val="auto"/>
          <w:sz w:val="28"/>
          <w:szCs w:val="28"/>
        </w:rPr>
        <w:t>4) юридические лица (за исключением государственных (муниципальных) учреждений, государственных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МО Байкаловского  сельского поселения, муниципальных контрактов, соблюдения ими целей, порядка и условий предоставления кредитов и займов, обеспеченных муниципальными гарантиями;</w:t>
      </w:r>
    </w:p>
    <w:p w:rsidR="006F4337" w:rsidRPr="006F4337" w:rsidRDefault="006F4337" w:rsidP="006F4337">
      <w:pPr>
        <w:widowControl w:val="0"/>
        <w:ind w:firstLine="540"/>
        <w:rPr>
          <w:color w:val="auto"/>
          <w:sz w:val="28"/>
          <w:szCs w:val="28"/>
        </w:rPr>
      </w:pPr>
      <w:r w:rsidRPr="006F4337">
        <w:rPr>
          <w:color w:val="auto"/>
          <w:sz w:val="28"/>
          <w:szCs w:val="28"/>
        </w:rPr>
        <w:t xml:space="preserve">5)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17" w:history="1">
        <w:r w:rsidRPr="006F4337">
          <w:rPr>
            <w:color w:val="auto"/>
            <w:sz w:val="28"/>
            <w:szCs w:val="28"/>
          </w:rPr>
          <w:t>законом</w:t>
        </w:r>
      </w:hyperlink>
      <w:r w:rsidRPr="006F4337">
        <w:rPr>
          <w:color w:val="auto"/>
          <w:sz w:val="28"/>
          <w:szCs w:val="28"/>
        </w:rPr>
        <w:t xml:space="preserve"> о контрактной системе закупок товаров, работ, услуг для нужд МО Байкаловского сельского поселения.</w:t>
      </w:r>
    </w:p>
    <w:p w:rsidR="006F4337" w:rsidRPr="006F4337" w:rsidRDefault="006F4337" w:rsidP="006F4337">
      <w:pPr>
        <w:widowControl w:val="0"/>
        <w:ind w:firstLine="540"/>
        <w:rPr>
          <w:color w:val="auto"/>
          <w:sz w:val="28"/>
          <w:szCs w:val="28"/>
        </w:rPr>
      </w:pPr>
      <w:r w:rsidRPr="006F4337">
        <w:rPr>
          <w:color w:val="auto"/>
          <w:sz w:val="28"/>
          <w:szCs w:val="28"/>
        </w:rPr>
        <w:t xml:space="preserve">8. </w:t>
      </w:r>
      <w:proofErr w:type="gramStart"/>
      <w:r w:rsidRPr="006F4337">
        <w:rPr>
          <w:color w:val="auto"/>
          <w:sz w:val="28"/>
          <w:szCs w:val="28"/>
        </w:rPr>
        <w:t xml:space="preserve">При осуществлении деятельности по контролю в отношении расходов, связанных с проведением закупок для обеспечения нужд МО Байкаловского сельского поселения, в рамках одного контрольного мероприятия могут быть реализованы полномочия Финансового управления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Финансового управления, предусмотренные </w:t>
      </w:r>
      <w:hyperlink r:id="rId18" w:history="1">
        <w:r w:rsidRPr="006F4337">
          <w:rPr>
            <w:color w:val="auto"/>
            <w:sz w:val="28"/>
            <w:szCs w:val="28"/>
          </w:rPr>
          <w:t>частью 8 статьи 99</w:t>
        </w:r>
      </w:hyperlink>
      <w:r w:rsidRPr="006F4337">
        <w:rPr>
          <w:color w:val="auto"/>
          <w:sz w:val="28"/>
          <w:szCs w:val="28"/>
        </w:rPr>
        <w:t xml:space="preserve"> Федерального закона о контрактной</w:t>
      </w:r>
      <w:proofErr w:type="gramEnd"/>
      <w:r w:rsidRPr="006F4337">
        <w:rPr>
          <w:color w:val="auto"/>
          <w:sz w:val="28"/>
          <w:szCs w:val="28"/>
        </w:rPr>
        <w:t xml:space="preserve"> системе.</w:t>
      </w:r>
    </w:p>
    <w:p w:rsidR="006F4337" w:rsidRPr="006F4337" w:rsidRDefault="006F4337" w:rsidP="006F4337">
      <w:pPr>
        <w:widowControl w:val="0"/>
        <w:ind w:firstLine="540"/>
        <w:rPr>
          <w:color w:val="auto"/>
          <w:sz w:val="28"/>
          <w:szCs w:val="28"/>
        </w:rPr>
      </w:pPr>
      <w:bookmarkStart w:id="5" w:name="Par81"/>
      <w:bookmarkEnd w:id="5"/>
      <w:r w:rsidRPr="006F4337">
        <w:rPr>
          <w:color w:val="auto"/>
          <w:sz w:val="28"/>
          <w:szCs w:val="28"/>
        </w:rPr>
        <w:t>9. Должностными лицами Финансового управления, осуществляющими контроль в финансово-бюджетной сфере в МО Байкаловского сельского поселения, являются:</w:t>
      </w:r>
    </w:p>
    <w:p w:rsidR="006F4337" w:rsidRPr="006F4337" w:rsidRDefault="006F4337" w:rsidP="006F4337">
      <w:pPr>
        <w:widowControl w:val="0"/>
        <w:ind w:firstLine="540"/>
        <w:rPr>
          <w:color w:val="auto"/>
          <w:sz w:val="28"/>
          <w:szCs w:val="28"/>
        </w:rPr>
      </w:pPr>
      <w:bookmarkStart w:id="6" w:name="Par82"/>
      <w:bookmarkEnd w:id="6"/>
      <w:r w:rsidRPr="006F4337">
        <w:rPr>
          <w:color w:val="auto"/>
          <w:sz w:val="28"/>
          <w:szCs w:val="28"/>
        </w:rPr>
        <w:t>1) главный специалист отдела финансового контроля;</w:t>
      </w:r>
    </w:p>
    <w:p w:rsidR="006F4337" w:rsidRPr="006F4337" w:rsidRDefault="006F4337" w:rsidP="006F4337">
      <w:pPr>
        <w:widowControl w:val="0"/>
        <w:ind w:firstLine="540"/>
        <w:rPr>
          <w:color w:val="auto"/>
          <w:sz w:val="28"/>
          <w:szCs w:val="28"/>
        </w:rPr>
      </w:pPr>
      <w:bookmarkStart w:id="7" w:name="Par84"/>
      <w:bookmarkEnd w:id="7"/>
      <w:r w:rsidRPr="006F4337">
        <w:rPr>
          <w:color w:val="auto"/>
          <w:sz w:val="28"/>
          <w:szCs w:val="28"/>
        </w:rPr>
        <w:t>2) иные муниципальные служащие, уполномоченные на участие в проведении контрольных мероприятий в соответствии с приказом Финансового управления, включаемые в состав проверочной (ревизионной) группы.</w:t>
      </w:r>
    </w:p>
    <w:p w:rsidR="006F4337" w:rsidRPr="006F4337" w:rsidRDefault="006F4337" w:rsidP="006F4337">
      <w:pPr>
        <w:widowControl w:val="0"/>
        <w:ind w:firstLine="540"/>
        <w:rPr>
          <w:color w:val="auto"/>
          <w:sz w:val="28"/>
          <w:szCs w:val="28"/>
        </w:rPr>
      </w:pPr>
      <w:r w:rsidRPr="006F4337">
        <w:rPr>
          <w:color w:val="auto"/>
          <w:sz w:val="28"/>
          <w:szCs w:val="28"/>
        </w:rPr>
        <w:t xml:space="preserve">10. Должностные лица, указанные в </w:t>
      </w:r>
      <w:hyperlink w:anchor="Par81" w:history="1">
        <w:r w:rsidRPr="006F4337">
          <w:rPr>
            <w:color w:val="auto"/>
            <w:sz w:val="28"/>
            <w:szCs w:val="28"/>
          </w:rPr>
          <w:t>пункте 9</w:t>
        </w:r>
      </w:hyperlink>
      <w:r w:rsidRPr="006F4337">
        <w:rPr>
          <w:color w:val="auto"/>
          <w:sz w:val="28"/>
          <w:szCs w:val="28"/>
        </w:rPr>
        <w:t xml:space="preserve"> настоящего Порядка, имеют право:</w:t>
      </w:r>
    </w:p>
    <w:p w:rsidR="006F4337" w:rsidRPr="006F4337" w:rsidRDefault="006F4337" w:rsidP="006F4337">
      <w:pPr>
        <w:widowControl w:val="0"/>
        <w:ind w:firstLine="540"/>
        <w:rPr>
          <w:color w:val="auto"/>
          <w:sz w:val="28"/>
          <w:szCs w:val="28"/>
        </w:rPr>
      </w:pPr>
      <w:proofErr w:type="gramStart"/>
      <w:r w:rsidRPr="006F4337">
        <w:rPr>
          <w:color w:val="auto"/>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F4337" w:rsidRPr="006F4337" w:rsidRDefault="006F4337" w:rsidP="006F4337">
      <w:pPr>
        <w:widowControl w:val="0"/>
        <w:ind w:firstLine="540"/>
        <w:rPr>
          <w:color w:val="auto"/>
          <w:sz w:val="28"/>
          <w:szCs w:val="28"/>
        </w:rPr>
      </w:pPr>
      <w:r w:rsidRPr="006F4337">
        <w:rPr>
          <w:color w:val="auto"/>
          <w:sz w:val="28"/>
          <w:szCs w:val="28"/>
        </w:rPr>
        <w:t>2) при осуществлении выездных проверок (ревизий) беспрепятственно по предъявлении служебных удостоверений и копии приказа Финансового управления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6F4337" w:rsidRPr="006F4337" w:rsidRDefault="006F4337" w:rsidP="006F4337">
      <w:pPr>
        <w:widowControl w:val="0"/>
        <w:ind w:firstLine="540"/>
        <w:rPr>
          <w:color w:val="auto"/>
          <w:sz w:val="28"/>
          <w:szCs w:val="28"/>
        </w:rPr>
      </w:pPr>
      <w:r w:rsidRPr="006F4337">
        <w:rPr>
          <w:color w:val="auto"/>
          <w:sz w:val="28"/>
          <w:szCs w:val="28"/>
        </w:rPr>
        <w:t xml:space="preserve">Должностное лицо, указанное в </w:t>
      </w:r>
      <w:hyperlink w:anchor="Par82" w:history="1">
        <w:r w:rsidRPr="006F4337">
          <w:rPr>
            <w:color w:val="auto"/>
            <w:sz w:val="28"/>
            <w:szCs w:val="28"/>
          </w:rPr>
          <w:t>подпункте 1 пункта 9</w:t>
        </w:r>
      </w:hyperlink>
      <w:r w:rsidRPr="006F4337">
        <w:rPr>
          <w:color w:val="auto"/>
          <w:sz w:val="28"/>
          <w:szCs w:val="28"/>
        </w:rPr>
        <w:t xml:space="preserve"> настоящего Порядка, </w:t>
      </w:r>
      <w:r w:rsidRPr="006F4337">
        <w:rPr>
          <w:color w:val="auto"/>
          <w:sz w:val="28"/>
          <w:szCs w:val="28"/>
        </w:rPr>
        <w:lastRenderedPageBreak/>
        <w:t>имеет право:</w:t>
      </w:r>
    </w:p>
    <w:p w:rsidR="006F4337" w:rsidRPr="006F4337" w:rsidRDefault="006F4337" w:rsidP="006F4337">
      <w:pPr>
        <w:widowControl w:val="0"/>
        <w:ind w:firstLine="540"/>
        <w:rPr>
          <w:color w:val="auto"/>
          <w:sz w:val="28"/>
          <w:szCs w:val="28"/>
        </w:rPr>
      </w:pPr>
      <w:r w:rsidRPr="006F4337">
        <w:rPr>
          <w:color w:val="auto"/>
          <w:sz w:val="28"/>
          <w:szCs w:val="28"/>
        </w:rPr>
        <w:t>1) привлекать независимых экспертов для проведения экспертиз, необходимых при проведении контрольных мероприятий;</w:t>
      </w:r>
    </w:p>
    <w:p w:rsidR="006F4337" w:rsidRPr="006F4337" w:rsidRDefault="006F4337" w:rsidP="006F4337">
      <w:pPr>
        <w:widowControl w:val="0"/>
        <w:ind w:firstLine="540"/>
        <w:rPr>
          <w:color w:val="auto"/>
          <w:sz w:val="28"/>
          <w:szCs w:val="28"/>
        </w:rPr>
      </w:pPr>
      <w:r w:rsidRPr="006F4337">
        <w:rPr>
          <w:color w:val="auto"/>
          <w:sz w:val="28"/>
          <w:szCs w:val="28"/>
        </w:rPr>
        <w:t>2) выдавать представления, предписания об устранении выявленных нарушений в случаях, предусмотренных законодательством Российской Федерации;</w:t>
      </w:r>
    </w:p>
    <w:p w:rsidR="006F4337" w:rsidRPr="006F4337" w:rsidRDefault="006F4337" w:rsidP="006F4337">
      <w:pPr>
        <w:widowControl w:val="0"/>
        <w:ind w:firstLine="540"/>
        <w:rPr>
          <w:color w:val="auto"/>
          <w:sz w:val="28"/>
          <w:szCs w:val="28"/>
        </w:rPr>
      </w:pPr>
      <w:r w:rsidRPr="006F4337">
        <w:rPr>
          <w:color w:val="auto"/>
          <w:sz w:val="28"/>
          <w:szCs w:val="28"/>
        </w:rPr>
        <w:t>3) рассматривать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6F4337" w:rsidRPr="006F4337" w:rsidRDefault="006F4337" w:rsidP="006F4337">
      <w:pPr>
        <w:widowControl w:val="0"/>
        <w:ind w:firstLine="540"/>
        <w:rPr>
          <w:color w:val="auto"/>
          <w:sz w:val="28"/>
          <w:szCs w:val="28"/>
        </w:rPr>
      </w:pPr>
      <w:r w:rsidRPr="006F4337">
        <w:rPr>
          <w:color w:val="auto"/>
          <w:sz w:val="28"/>
          <w:szCs w:val="28"/>
        </w:rPr>
        <w:t>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F4337" w:rsidRPr="006F4337" w:rsidRDefault="006F4337" w:rsidP="006F4337">
      <w:pPr>
        <w:widowControl w:val="0"/>
        <w:ind w:firstLine="540"/>
        <w:rPr>
          <w:color w:val="auto"/>
          <w:sz w:val="28"/>
          <w:szCs w:val="28"/>
        </w:rPr>
      </w:pPr>
      <w:r w:rsidRPr="006F4337">
        <w:rPr>
          <w:color w:val="auto"/>
          <w:sz w:val="28"/>
          <w:szCs w:val="28"/>
        </w:rPr>
        <w:t>11. Должностные лица объекта контроля вправе:</w:t>
      </w:r>
    </w:p>
    <w:p w:rsidR="006F4337" w:rsidRPr="006F4337" w:rsidRDefault="006F4337" w:rsidP="006F4337">
      <w:pPr>
        <w:widowControl w:val="0"/>
        <w:ind w:firstLine="540"/>
        <w:rPr>
          <w:color w:val="auto"/>
          <w:sz w:val="28"/>
          <w:szCs w:val="28"/>
        </w:rPr>
      </w:pPr>
      <w:r w:rsidRPr="006F4337">
        <w:rPr>
          <w:color w:val="auto"/>
          <w:sz w:val="28"/>
          <w:szCs w:val="28"/>
        </w:rPr>
        <w:t>1) знакомиться с материалами контрольного мероприятия;</w:t>
      </w:r>
    </w:p>
    <w:p w:rsidR="006F4337" w:rsidRPr="006F4337" w:rsidRDefault="006F4337" w:rsidP="006F4337">
      <w:pPr>
        <w:widowControl w:val="0"/>
        <w:ind w:firstLine="540"/>
        <w:rPr>
          <w:color w:val="auto"/>
          <w:sz w:val="28"/>
          <w:szCs w:val="28"/>
        </w:rPr>
      </w:pPr>
      <w:r w:rsidRPr="006F4337">
        <w:rPr>
          <w:color w:val="auto"/>
          <w:sz w:val="28"/>
          <w:szCs w:val="28"/>
        </w:rPr>
        <w:t>2) представлять письменные возражения по акту контрольного мероприятия.</w:t>
      </w:r>
    </w:p>
    <w:p w:rsidR="006F4337" w:rsidRPr="006F4337" w:rsidRDefault="006F4337" w:rsidP="006F4337">
      <w:pPr>
        <w:widowControl w:val="0"/>
        <w:ind w:firstLine="540"/>
        <w:rPr>
          <w:color w:val="auto"/>
          <w:sz w:val="28"/>
          <w:szCs w:val="28"/>
        </w:rPr>
      </w:pPr>
      <w:r w:rsidRPr="006F4337">
        <w:rPr>
          <w:color w:val="auto"/>
          <w:sz w:val="28"/>
          <w:szCs w:val="28"/>
        </w:rPr>
        <w:t xml:space="preserve">12. Должностные лица, указанные в </w:t>
      </w:r>
      <w:hyperlink w:anchor="Par81" w:history="1">
        <w:r w:rsidRPr="006F4337">
          <w:rPr>
            <w:color w:val="auto"/>
            <w:sz w:val="28"/>
            <w:szCs w:val="28"/>
          </w:rPr>
          <w:t>пункте 9</w:t>
        </w:r>
      </w:hyperlink>
      <w:r w:rsidRPr="006F4337">
        <w:rPr>
          <w:color w:val="auto"/>
          <w:sz w:val="28"/>
          <w:szCs w:val="28"/>
        </w:rPr>
        <w:t xml:space="preserve"> настоящего Порядка, обязаны:</w:t>
      </w:r>
    </w:p>
    <w:p w:rsidR="006F4337" w:rsidRPr="006F4337" w:rsidRDefault="006F4337" w:rsidP="006F4337">
      <w:pPr>
        <w:widowControl w:val="0"/>
        <w:ind w:firstLine="540"/>
        <w:rPr>
          <w:color w:val="auto"/>
          <w:sz w:val="28"/>
          <w:szCs w:val="28"/>
        </w:rPr>
      </w:pPr>
      <w:r w:rsidRPr="006F4337">
        <w:rPr>
          <w:color w:val="auto"/>
          <w:sz w:val="28"/>
          <w:szCs w:val="28"/>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6F4337" w:rsidRPr="006F4337" w:rsidRDefault="006F4337" w:rsidP="006F4337">
      <w:pPr>
        <w:widowControl w:val="0"/>
        <w:ind w:firstLine="540"/>
        <w:rPr>
          <w:color w:val="auto"/>
          <w:sz w:val="28"/>
          <w:szCs w:val="28"/>
        </w:rPr>
      </w:pPr>
      <w:r w:rsidRPr="006F4337">
        <w:rPr>
          <w:color w:val="auto"/>
          <w:sz w:val="28"/>
          <w:szCs w:val="28"/>
        </w:rPr>
        <w:t>2) соблюдать требования нормативных правовых актов в установленной сфере деятельности;</w:t>
      </w:r>
    </w:p>
    <w:p w:rsidR="006F4337" w:rsidRPr="006F4337" w:rsidRDefault="006F4337" w:rsidP="006F4337">
      <w:pPr>
        <w:widowControl w:val="0"/>
        <w:ind w:firstLine="540"/>
        <w:rPr>
          <w:color w:val="auto"/>
          <w:sz w:val="28"/>
          <w:szCs w:val="28"/>
        </w:rPr>
      </w:pPr>
      <w:r w:rsidRPr="006F4337">
        <w:rPr>
          <w:color w:val="auto"/>
          <w:sz w:val="28"/>
          <w:szCs w:val="28"/>
        </w:rPr>
        <w:t>3)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6F4337" w:rsidRPr="006F4337" w:rsidRDefault="006F4337" w:rsidP="006F4337">
      <w:pPr>
        <w:widowControl w:val="0"/>
        <w:ind w:firstLine="540"/>
        <w:rPr>
          <w:color w:val="auto"/>
          <w:sz w:val="28"/>
          <w:szCs w:val="28"/>
        </w:rPr>
      </w:pPr>
      <w:r w:rsidRPr="006F4337">
        <w:rPr>
          <w:color w:val="auto"/>
          <w:sz w:val="28"/>
          <w:szCs w:val="28"/>
        </w:rPr>
        <w:t xml:space="preserve">Должностные лица, указанные в </w:t>
      </w:r>
      <w:hyperlink w:anchor="Par84" w:history="1">
        <w:r w:rsidRPr="006F4337">
          <w:rPr>
            <w:color w:val="auto"/>
            <w:sz w:val="28"/>
            <w:szCs w:val="28"/>
          </w:rPr>
          <w:t xml:space="preserve"> пункте 9</w:t>
        </w:r>
      </w:hyperlink>
      <w:r w:rsidRPr="006F4337">
        <w:rPr>
          <w:color w:val="auto"/>
          <w:sz w:val="28"/>
          <w:szCs w:val="28"/>
        </w:rPr>
        <w:t xml:space="preserve"> настоящего Порядка, обязаны:</w:t>
      </w:r>
    </w:p>
    <w:p w:rsidR="006F4337" w:rsidRPr="006F4337" w:rsidRDefault="006F4337" w:rsidP="006F4337">
      <w:pPr>
        <w:widowControl w:val="0"/>
        <w:ind w:firstLine="540"/>
        <w:rPr>
          <w:color w:val="auto"/>
          <w:sz w:val="28"/>
          <w:szCs w:val="28"/>
        </w:rPr>
      </w:pPr>
      <w:r w:rsidRPr="006F4337">
        <w:rPr>
          <w:color w:val="auto"/>
          <w:sz w:val="28"/>
          <w:szCs w:val="28"/>
        </w:rPr>
        <w:t>1) проводить контрольные мероприятия в соответствии с приказом Финансового управления;</w:t>
      </w:r>
    </w:p>
    <w:p w:rsidR="006F4337" w:rsidRPr="006F4337" w:rsidRDefault="006F4337" w:rsidP="006F4337">
      <w:pPr>
        <w:widowControl w:val="0"/>
        <w:ind w:firstLine="540"/>
        <w:rPr>
          <w:color w:val="auto"/>
          <w:sz w:val="28"/>
          <w:szCs w:val="28"/>
        </w:rPr>
      </w:pPr>
      <w:r w:rsidRPr="006F4337">
        <w:rPr>
          <w:color w:val="auto"/>
          <w:sz w:val="28"/>
          <w:szCs w:val="28"/>
        </w:rPr>
        <w:t>2) знакомить руководителя или уполномоченное должностное лицо объекта контроля (далее - представитель объекта контроля) с копией приказа о проведении выездной проверки (ревизии), копией приказа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6F4337" w:rsidRPr="006F4337" w:rsidRDefault="006F4337" w:rsidP="006F4337">
      <w:pPr>
        <w:widowControl w:val="0"/>
        <w:ind w:firstLine="540"/>
        <w:rPr>
          <w:color w:val="auto"/>
          <w:sz w:val="28"/>
          <w:szCs w:val="28"/>
        </w:rPr>
      </w:pPr>
      <w:r w:rsidRPr="006F4337">
        <w:rPr>
          <w:color w:val="auto"/>
          <w:sz w:val="28"/>
          <w:szCs w:val="28"/>
        </w:rPr>
        <w:t>13. Должностные лица объекта контроля обязаны:</w:t>
      </w:r>
    </w:p>
    <w:p w:rsidR="006F4337" w:rsidRPr="006F4337" w:rsidRDefault="006F4337" w:rsidP="006F4337">
      <w:pPr>
        <w:widowControl w:val="0"/>
        <w:ind w:firstLine="540"/>
        <w:rPr>
          <w:color w:val="auto"/>
          <w:sz w:val="28"/>
          <w:szCs w:val="28"/>
        </w:rPr>
      </w:pPr>
      <w:r w:rsidRPr="006F4337">
        <w:rPr>
          <w:color w:val="auto"/>
          <w:sz w:val="28"/>
          <w:szCs w:val="28"/>
        </w:rPr>
        <w:t xml:space="preserve">1) принимать меры по организационно-техническому обеспечению проверок, ревизий и обследований, осуществляемых должностными лицами, указанными в </w:t>
      </w:r>
      <w:hyperlink w:anchor="Par81" w:history="1">
        <w:r w:rsidRPr="006F4337">
          <w:rPr>
            <w:color w:val="auto"/>
            <w:sz w:val="28"/>
            <w:szCs w:val="28"/>
          </w:rPr>
          <w:t>пункте 9</w:t>
        </w:r>
      </w:hyperlink>
      <w:r w:rsidRPr="006F4337">
        <w:rPr>
          <w:color w:val="auto"/>
          <w:sz w:val="28"/>
          <w:szCs w:val="28"/>
        </w:rPr>
        <w:t xml:space="preserve"> настоящего Порядка:</w:t>
      </w:r>
    </w:p>
    <w:p w:rsidR="006F4337" w:rsidRPr="006F4337" w:rsidRDefault="006F4337" w:rsidP="006F4337">
      <w:pPr>
        <w:widowControl w:val="0"/>
        <w:ind w:firstLine="540"/>
        <w:rPr>
          <w:color w:val="auto"/>
          <w:sz w:val="28"/>
          <w:szCs w:val="28"/>
        </w:rPr>
      </w:pPr>
      <w:r w:rsidRPr="006F4337">
        <w:rPr>
          <w:color w:val="auto"/>
          <w:sz w:val="28"/>
          <w:szCs w:val="28"/>
        </w:rPr>
        <w:t xml:space="preserve">предоставлять должностным лицам, указанным в </w:t>
      </w:r>
      <w:hyperlink w:anchor="Par81" w:history="1">
        <w:r w:rsidRPr="006F4337">
          <w:rPr>
            <w:color w:val="auto"/>
            <w:sz w:val="28"/>
            <w:szCs w:val="28"/>
          </w:rPr>
          <w:t>пункте 9</w:t>
        </w:r>
      </w:hyperlink>
      <w:r w:rsidRPr="006F4337">
        <w:rPr>
          <w:color w:val="auto"/>
          <w:sz w:val="28"/>
          <w:szCs w:val="28"/>
        </w:rPr>
        <w:t xml:space="preserve"> настоящего Порядка, места в служебном помещении для проведения выездной проверки (ревизии) по месту нахождения объекта контроля и (или) по месту фактического осуществления им деятельности;</w:t>
      </w:r>
    </w:p>
    <w:p w:rsidR="006F4337" w:rsidRPr="006F4337" w:rsidRDefault="006F4337" w:rsidP="006F4337">
      <w:pPr>
        <w:widowControl w:val="0"/>
        <w:ind w:firstLine="540"/>
        <w:rPr>
          <w:color w:val="auto"/>
          <w:sz w:val="28"/>
          <w:szCs w:val="28"/>
        </w:rPr>
      </w:pPr>
      <w:r w:rsidRPr="006F4337">
        <w:rPr>
          <w:color w:val="auto"/>
          <w:sz w:val="28"/>
          <w:szCs w:val="28"/>
        </w:rPr>
        <w:t xml:space="preserve">обеспечивать беспрепятственный допуск должностных лиц, указанных в </w:t>
      </w:r>
      <w:hyperlink w:anchor="Par81" w:history="1">
        <w:r w:rsidRPr="006F4337">
          <w:rPr>
            <w:color w:val="auto"/>
            <w:sz w:val="28"/>
            <w:szCs w:val="28"/>
          </w:rPr>
          <w:t>пункте 9</w:t>
        </w:r>
      </w:hyperlink>
      <w:r w:rsidRPr="006F4337">
        <w:rPr>
          <w:color w:val="auto"/>
          <w:sz w:val="28"/>
          <w:szCs w:val="28"/>
        </w:rPr>
        <w:t xml:space="preserve"> настоящего Порядка, в помещения и на территории объектов контроля, предъявлять товары, результаты выполненных работ, оказанных услуг;</w:t>
      </w:r>
    </w:p>
    <w:p w:rsidR="006F4337" w:rsidRPr="006F4337" w:rsidRDefault="006F4337" w:rsidP="006F4337">
      <w:pPr>
        <w:widowControl w:val="0"/>
        <w:ind w:firstLine="540"/>
        <w:rPr>
          <w:color w:val="auto"/>
          <w:sz w:val="28"/>
          <w:szCs w:val="28"/>
        </w:rPr>
      </w:pPr>
      <w:r w:rsidRPr="006F4337">
        <w:rPr>
          <w:color w:val="auto"/>
          <w:sz w:val="28"/>
          <w:szCs w:val="28"/>
        </w:rPr>
        <w:t>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6F4337" w:rsidRPr="006F4337" w:rsidRDefault="006F4337" w:rsidP="006F4337">
      <w:pPr>
        <w:widowControl w:val="0"/>
        <w:ind w:firstLine="540"/>
        <w:rPr>
          <w:color w:val="auto"/>
          <w:sz w:val="28"/>
          <w:szCs w:val="28"/>
        </w:rPr>
      </w:pPr>
      <w:r w:rsidRPr="006F4337">
        <w:rPr>
          <w:color w:val="auto"/>
          <w:sz w:val="28"/>
          <w:szCs w:val="28"/>
        </w:rPr>
        <w:t xml:space="preserve">2) своевременно и в полном объеме представлять в Финансовое управление по запросам должностных лиц, указанных в </w:t>
      </w:r>
      <w:hyperlink w:anchor="Par81" w:history="1">
        <w:r w:rsidRPr="006F4337">
          <w:rPr>
            <w:color w:val="auto"/>
            <w:sz w:val="28"/>
            <w:szCs w:val="28"/>
          </w:rPr>
          <w:t>пункте 9</w:t>
        </w:r>
      </w:hyperlink>
      <w:r w:rsidRPr="006F4337">
        <w:rPr>
          <w:color w:val="auto"/>
          <w:sz w:val="28"/>
          <w:szCs w:val="28"/>
        </w:rPr>
        <w:t xml:space="preserve"> настоящего Порядка, информацию, документы и материалы, необходимые для осуществления муниципального финансового контроля;</w:t>
      </w:r>
    </w:p>
    <w:p w:rsidR="006F4337" w:rsidRPr="006F4337" w:rsidRDefault="006F4337" w:rsidP="006F4337">
      <w:pPr>
        <w:widowControl w:val="0"/>
        <w:ind w:firstLine="540"/>
        <w:rPr>
          <w:color w:val="auto"/>
          <w:sz w:val="28"/>
          <w:szCs w:val="28"/>
        </w:rPr>
      </w:pPr>
      <w:r w:rsidRPr="006F4337">
        <w:rPr>
          <w:color w:val="auto"/>
          <w:sz w:val="28"/>
          <w:szCs w:val="28"/>
        </w:rPr>
        <w:t xml:space="preserve">3) представлять письменные объяснения должностным лицам, указанным в </w:t>
      </w:r>
      <w:hyperlink w:anchor="Par81" w:history="1">
        <w:r w:rsidRPr="006F4337">
          <w:rPr>
            <w:color w:val="auto"/>
            <w:sz w:val="28"/>
            <w:szCs w:val="28"/>
          </w:rPr>
          <w:t>пункте 9</w:t>
        </w:r>
      </w:hyperlink>
      <w:r w:rsidRPr="006F4337">
        <w:rPr>
          <w:color w:val="auto"/>
          <w:sz w:val="28"/>
          <w:szCs w:val="28"/>
        </w:rPr>
        <w:t xml:space="preserve"> настоящего Порядка, по предмету контрольного мероприятия;</w:t>
      </w:r>
    </w:p>
    <w:p w:rsidR="006F4337" w:rsidRPr="006F4337" w:rsidRDefault="006F4337" w:rsidP="006F4337">
      <w:pPr>
        <w:widowControl w:val="0"/>
        <w:ind w:firstLine="540"/>
        <w:rPr>
          <w:color w:val="auto"/>
          <w:sz w:val="28"/>
          <w:szCs w:val="28"/>
        </w:rPr>
      </w:pPr>
      <w:r w:rsidRPr="006F4337">
        <w:rPr>
          <w:color w:val="auto"/>
          <w:sz w:val="28"/>
          <w:szCs w:val="28"/>
        </w:rPr>
        <w:t xml:space="preserve">4) выполнять законные требования должностных лиц, указанных в </w:t>
      </w:r>
      <w:hyperlink w:anchor="Par81" w:history="1">
        <w:r w:rsidRPr="006F4337">
          <w:rPr>
            <w:color w:val="auto"/>
            <w:sz w:val="28"/>
            <w:szCs w:val="28"/>
          </w:rPr>
          <w:t>пункте 9</w:t>
        </w:r>
      </w:hyperlink>
      <w:r w:rsidRPr="006F4337">
        <w:rPr>
          <w:color w:val="auto"/>
          <w:sz w:val="28"/>
          <w:szCs w:val="28"/>
        </w:rPr>
        <w:t xml:space="preserve"> настоящего Порядка.</w:t>
      </w:r>
    </w:p>
    <w:p w:rsidR="006F4337" w:rsidRPr="006F4337" w:rsidRDefault="006F4337" w:rsidP="006F4337">
      <w:pPr>
        <w:widowControl w:val="0"/>
        <w:ind w:firstLine="540"/>
        <w:rPr>
          <w:color w:val="auto"/>
          <w:sz w:val="28"/>
          <w:szCs w:val="28"/>
        </w:rPr>
      </w:pPr>
      <w:r w:rsidRPr="006F4337">
        <w:rPr>
          <w:color w:val="auto"/>
          <w:sz w:val="28"/>
          <w:szCs w:val="28"/>
        </w:rPr>
        <w:t>14. Перечень должностных лиц, уполномоченных составлять протоколы об административных правонарушениях в финансово-бюджетной сфере, утверждается приказом Финансового управления.</w:t>
      </w:r>
    </w:p>
    <w:p w:rsidR="006F4337" w:rsidRPr="006F4337" w:rsidRDefault="006F4337" w:rsidP="006F4337">
      <w:pPr>
        <w:widowControl w:val="0"/>
        <w:ind w:firstLine="540"/>
        <w:rPr>
          <w:color w:val="auto"/>
          <w:sz w:val="28"/>
          <w:szCs w:val="28"/>
        </w:rPr>
      </w:pPr>
      <w:r w:rsidRPr="006F4337">
        <w:rPr>
          <w:color w:val="auto"/>
          <w:sz w:val="28"/>
          <w:szCs w:val="28"/>
        </w:rPr>
        <w:t xml:space="preserve">15. </w:t>
      </w:r>
      <w:proofErr w:type="gramStart"/>
      <w:r w:rsidRPr="006F4337">
        <w:rPr>
          <w:color w:val="auto"/>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6F4337" w:rsidRPr="006F4337" w:rsidRDefault="006F4337" w:rsidP="006F4337">
      <w:pPr>
        <w:widowControl w:val="0"/>
        <w:ind w:firstLine="540"/>
        <w:rPr>
          <w:color w:val="auto"/>
          <w:sz w:val="28"/>
          <w:szCs w:val="28"/>
        </w:rPr>
      </w:pPr>
      <w:r w:rsidRPr="006F4337">
        <w:rPr>
          <w:color w:val="auto"/>
          <w:sz w:val="28"/>
          <w:szCs w:val="28"/>
        </w:rPr>
        <w:t xml:space="preserve">16. Срок представления информации, документов и материалов устанавливается в запросе, исчисляется </w:t>
      </w:r>
      <w:proofErr w:type="gramStart"/>
      <w:r w:rsidRPr="006F4337">
        <w:rPr>
          <w:color w:val="auto"/>
          <w:sz w:val="28"/>
          <w:szCs w:val="28"/>
        </w:rPr>
        <w:t>с даты получения</w:t>
      </w:r>
      <w:proofErr w:type="gramEnd"/>
      <w:r w:rsidRPr="006F4337">
        <w:rPr>
          <w:color w:val="auto"/>
          <w:sz w:val="28"/>
          <w:szCs w:val="28"/>
        </w:rPr>
        <w:t xml:space="preserve"> запроса и составляет не менее трех рабочих дней.</w:t>
      </w:r>
    </w:p>
    <w:p w:rsidR="006F4337" w:rsidRPr="006F4337" w:rsidRDefault="006F4337" w:rsidP="006F4337">
      <w:pPr>
        <w:widowControl w:val="0"/>
        <w:ind w:firstLine="540"/>
        <w:rPr>
          <w:color w:val="auto"/>
          <w:sz w:val="28"/>
          <w:szCs w:val="28"/>
        </w:rPr>
      </w:pPr>
      <w:r w:rsidRPr="006F4337">
        <w:rPr>
          <w:color w:val="auto"/>
          <w:sz w:val="28"/>
          <w:szCs w:val="28"/>
        </w:rPr>
        <w:t>17.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F4337" w:rsidRPr="006F4337" w:rsidRDefault="006F4337" w:rsidP="006F4337">
      <w:pPr>
        <w:widowControl w:val="0"/>
        <w:ind w:firstLine="540"/>
        <w:rPr>
          <w:color w:val="auto"/>
          <w:sz w:val="28"/>
          <w:szCs w:val="28"/>
        </w:rPr>
      </w:pPr>
      <w:r w:rsidRPr="006F4337">
        <w:rPr>
          <w:color w:val="auto"/>
          <w:sz w:val="28"/>
          <w:szCs w:val="28"/>
        </w:rPr>
        <w:t>18. Все документы, составляемые должностными лицами Финансового управления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6F4337" w:rsidRPr="006F4337" w:rsidRDefault="006F4337" w:rsidP="006F4337">
      <w:pPr>
        <w:widowControl w:val="0"/>
        <w:ind w:firstLine="540"/>
        <w:rPr>
          <w:color w:val="auto"/>
          <w:sz w:val="28"/>
          <w:szCs w:val="28"/>
        </w:rPr>
      </w:pPr>
      <w:r w:rsidRPr="006F4337">
        <w:rPr>
          <w:color w:val="auto"/>
          <w:sz w:val="28"/>
          <w:szCs w:val="28"/>
        </w:rPr>
        <w:t>19.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объекта контроля.</w:t>
      </w:r>
    </w:p>
    <w:p w:rsidR="006F4337" w:rsidRPr="006F4337" w:rsidRDefault="006F4337" w:rsidP="006F4337">
      <w:pPr>
        <w:widowControl w:val="0"/>
        <w:ind w:firstLine="540"/>
        <w:rPr>
          <w:color w:val="auto"/>
          <w:sz w:val="28"/>
          <w:szCs w:val="28"/>
        </w:rPr>
      </w:pPr>
      <w:r w:rsidRPr="006F4337">
        <w:rPr>
          <w:color w:val="auto"/>
          <w:sz w:val="28"/>
          <w:szCs w:val="28"/>
        </w:rPr>
        <w:t>20.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6F4337" w:rsidRPr="006F4337" w:rsidRDefault="006F4337" w:rsidP="006F4337">
      <w:pPr>
        <w:widowControl w:val="0"/>
        <w:ind w:firstLine="540"/>
        <w:rPr>
          <w:color w:val="auto"/>
          <w:sz w:val="28"/>
          <w:szCs w:val="28"/>
        </w:rPr>
      </w:pPr>
      <w:r w:rsidRPr="006F4337">
        <w:rPr>
          <w:color w:val="auto"/>
          <w:sz w:val="28"/>
          <w:szCs w:val="28"/>
        </w:rPr>
        <w:t xml:space="preserve">21. Решение о проведении проверки, ревизии или обследования </w:t>
      </w:r>
      <w:r w:rsidRPr="006F4337">
        <w:rPr>
          <w:color w:val="auto"/>
          <w:sz w:val="28"/>
          <w:szCs w:val="28"/>
        </w:rPr>
        <w:lastRenderedPageBreak/>
        <w:t>оформляется приказом Финансового управления.</w:t>
      </w:r>
    </w:p>
    <w:p w:rsidR="006F4337" w:rsidRPr="006F4337" w:rsidRDefault="006F4337" w:rsidP="006F4337">
      <w:pPr>
        <w:widowControl w:val="0"/>
        <w:ind w:firstLine="540"/>
        <w:rPr>
          <w:color w:val="auto"/>
          <w:sz w:val="28"/>
          <w:szCs w:val="28"/>
        </w:rPr>
      </w:pPr>
      <w:r w:rsidRPr="006F4337">
        <w:rPr>
          <w:color w:val="auto"/>
          <w:sz w:val="28"/>
          <w:szCs w:val="28"/>
        </w:rPr>
        <w:t>22. Обследования могут проводиться в рамках камеральных и выездных проверок (ревизий) в соответствии с настоящим Порядком. Срок проведения обследований в рамках камеральных и выездных проверок (ревизий) не может превышать двадцати рабочих дней.</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0"/>
        <w:jc w:val="center"/>
        <w:outlineLvl w:val="1"/>
        <w:rPr>
          <w:color w:val="auto"/>
          <w:sz w:val="28"/>
          <w:szCs w:val="28"/>
        </w:rPr>
      </w:pPr>
      <w:r w:rsidRPr="006F4337">
        <w:rPr>
          <w:color w:val="auto"/>
          <w:sz w:val="28"/>
          <w:szCs w:val="28"/>
        </w:rPr>
        <w:t>Глава 2. ТРЕБОВАНИЯ К ПЛАНИРОВАНИЮ ДЕЯТЕЛЬНОСТИ ПО КОНТРОЛЮ</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540"/>
        <w:rPr>
          <w:color w:val="auto"/>
          <w:sz w:val="28"/>
          <w:szCs w:val="28"/>
        </w:rPr>
      </w:pPr>
      <w:r w:rsidRPr="006F4337">
        <w:rPr>
          <w:color w:val="auto"/>
          <w:sz w:val="28"/>
          <w:szCs w:val="28"/>
        </w:rPr>
        <w:t>23. План контрольных мероприятий формируется сроком на 6 месяцев, не позднее 15 декабря и 15 июня соответственно.</w:t>
      </w:r>
    </w:p>
    <w:p w:rsidR="006F4337" w:rsidRPr="006F4337" w:rsidRDefault="006F4337" w:rsidP="006F4337">
      <w:pPr>
        <w:widowControl w:val="0"/>
        <w:ind w:firstLine="540"/>
        <w:rPr>
          <w:color w:val="auto"/>
          <w:sz w:val="28"/>
          <w:szCs w:val="28"/>
        </w:rPr>
      </w:pPr>
      <w:r w:rsidRPr="006F4337">
        <w:rPr>
          <w:color w:val="auto"/>
          <w:sz w:val="28"/>
          <w:szCs w:val="28"/>
        </w:rPr>
        <w:t>24. Составление плана контрольных мероприятий Финансового управления осуществляется с соблюдением следующих условий:</w:t>
      </w:r>
    </w:p>
    <w:p w:rsidR="006F4337" w:rsidRPr="006F4337" w:rsidRDefault="006F4337" w:rsidP="006F4337">
      <w:pPr>
        <w:widowControl w:val="0"/>
        <w:ind w:firstLine="540"/>
        <w:rPr>
          <w:color w:val="auto"/>
          <w:sz w:val="28"/>
          <w:szCs w:val="28"/>
        </w:rPr>
      </w:pPr>
      <w:r w:rsidRPr="006F4337">
        <w:rPr>
          <w:color w:val="auto"/>
          <w:sz w:val="28"/>
          <w:szCs w:val="28"/>
        </w:rPr>
        <w:t xml:space="preserve">1) соответствие параметров плана контрольных мероприятий Финансового управления показателям муниципальной </w:t>
      </w:r>
      <w:hyperlink r:id="rId19" w:history="1">
        <w:r w:rsidRPr="006F4337">
          <w:rPr>
            <w:color w:val="auto"/>
            <w:sz w:val="28"/>
            <w:szCs w:val="28"/>
          </w:rPr>
          <w:t>программы</w:t>
        </w:r>
      </w:hyperlink>
      <w:r w:rsidRPr="006F4337">
        <w:rPr>
          <w:color w:val="auto"/>
          <w:sz w:val="28"/>
          <w:szCs w:val="28"/>
        </w:rPr>
        <w:t xml:space="preserve"> </w:t>
      </w:r>
      <w:r w:rsidRPr="006F4337">
        <w:rPr>
          <w:bCs/>
          <w:color w:val="auto"/>
          <w:sz w:val="28"/>
          <w:szCs w:val="28"/>
        </w:rPr>
        <w:t xml:space="preserve">МО Байкаловский муниципальный район </w:t>
      </w:r>
      <w:r w:rsidRPr="006F4337">
        <w:rPr>
          <w:color w:val="auto"/>
          <w:sz w:val="28"/>
          <w:szCs w:val="28"/>
        </w:rPr>
        <w:t xml:space="preserve">«Управление  финансами </w:t>
      </w:r>
      <w:r w:rsidRPr="006F4337">
        <w:rPr>
          <w:bCs/>
          <w:color w:val="auto"/>
          <w:sz w:val="28"/>
          <w:szCs w:val="28"/>
        </w:rPr>
        <w:t>МО Байкаловский муниципальный район» на 2014- 2020 годы»</w:t>
      </w:r>
      <w:r w:rsidRPr="006F4337">
        <w:rPr>
          <w:color w:val="auto"/>
          <w:sz w:val="28"/>
          <w:szCs w:val="28"/>
        </w:rPr>
        <w:t xml:space="preserve">, утвержденной Постановлением Администрации МО </w:t>
      </w:r>
      <w:r w:rsidRPr="006F4337">
        <w:rPr>
          <w:bCs/>
          <w:color w:val="auto"/>
          <w:sz w:val="28"/>
          <w:szCs w:val="28"/>
        </w:rPr>
        <w:t xml:space="preserve">Байкаловский муниципальный район </w:t>
      </w:r>
      <w:r w:rsidRPr="006F4337">
        <w:rPr>
          <w:color w:val="auto"/>
          <w:sz w:val="28"/>
          <w:szCs w:val="28"/>
        </w:rPr>
        <w:t>от 17.12.2013 № 913;</w:t>
      </w:r>
    </w:p>
    <w:p w:rsidR="006F4337" w:rsidRPr="006F4337" w:rsidRDefault="006F4337" w:rsidP="006F4337">
      <w:pPr>
        <w:widowControl w:val="0"/>
        <w:ind w:firstLine="540"/>
        <w:rPr>
          <w:color w:val="auto"/>
          <w:sz w:val="28"/>
          <w:szCs w:val="28"/>
        </w:rPr>
      </w:pPr>
      <w:r w:rsidRPr="006F4337">
        <w:rPr>
          <w:color w:val="auto"/>
          <w:sz w:val="28"/>
          <w:szCs w:val="28"/>
        </w:rPr>
        <w:t>2) обеспечение равномерности нагрузки на должностных лиц Финансового управления, принимающих участие в контрольных мероприятиях;</w:t>
      </w:r>
    </w:p>
    <w:p w:rsidR="006F4337" w:rsidRPr="006F4337" w:rsidRDefault="006F4337" w:rsidP="006F4337">
      <w:pPr>
        <w:widowControl w:val="0"/>
        <w:ind w:firstLine="540"/>
        <w:rPr>
          <w:color w:val="auto"/>
          <w:sz w:val="28"/>
          <w:szCs w:val="28"/>
        </w:rPr>
      </w:pPr>
      <w:r w:rsidRPr="006F4337">
        <w:rPr>
          <w:color w:val="auto"/>
          <w:sz w:val="28"/>
          <w:szCs w:val="28"/>
        </w:rPr>
        <w:t>3)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F4337" w:rsidRPr="006F4337" w:rsidRDefault="006F4337" w:rsidP="006F4337">
      <w:pPr>
        <w:widowControl w:val="0"/>
        <w:ind w:firstLine="540"/>
        <w:rPr>
          <w:color w:val="auto"/>
          <w:sz w:val="28"/>
          <w:szCs w:val="28"/>
        </w:rPr>
      </w:pPr>
      <w:r w:rsidRPr="006F4337">
        <w:rPr>
          <w:color w:val="auto"/>
          <w:sz w:val="28"/>
          <w:szCs w:val="28"/>
        </w:rPr>
        <w:t>25. Отбор контрольных мероприятий при формировании плана контрольных мероприятий осуществляется начальником Финансового управления. План подлежит обязательному согласованию Главой МО Байкаловского сельского поселения (заместителем Главы МО с правом первой подписи).</w:t>
      </w:r>
    </w:p>
    <w:p w:rsidR="006F4337" w:rsidRPr="006F4337" w:rsidRDefault="006F4337" w:rsidP="006F4337">
      <w:pPr>
        <w:widowControl w:val="0"/>
        <w:ind w:firstLine="540"/>
        <w:rPr>
          <w:color w:val="auto"/>
          <w:sz w:val="28"/>
          <w:szCs w:val="28"/>
        </w:rPr>
      </w:pPr>
      <w:r w:rsidRPr="006F4337">
        <w:rPr>
          <w:color w:val="auto"/>
          <w:sz w:val="28"/>
          <w:szCs w:val="28"/>
        </w:rPr>
        <w:t>26. Отбор контрольных мероприятий осуществляется исходя из следующих критериев:</w:t>
      </w:r>
    </w:p>
    <w:p w:rsidR="006F4337" w:rsidRPr="006F4337" w:rsidRDefault="006F4337" w:rsidP="006F4337">
      <w:pPr>
        <w:widowControl w:val="0"/>
        <w:ind w:firstLine="540"/>
        <w:rPr>
          <w:color w:val="auto"/>
          <w:sz w:val="28"/>
          <w:szCs w:val="28"/>
        </w:rPr>
      </w:pPr>
      <w:r w:rsidRPr="006F4337">
        <w:rPr>
          <w:color w:val="auto"/>
          <w:sz w:val="28"/>
          <w:szCs w:val="28"/>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муниципальных программ МО Байкаловского  сельского поселения, при использовании средств бюджета МО Байкаловского сельского поселение на капитальные вложения в объекты муниципальной собственности;</w:t>
      </w:r>
    </w:p>
    <w:p w:rsidR="006F4337" w:rsidRPr="006F4337" w:rsidRDefault="006F4337" w:rsidP="006F4337">
      <w:pPr>
        <w:widowControl w:val="0"/>
        <w:ind w:firstLine="540"/>
        <w:rPr>
          <w:color w:val="auto"/>
          <w:sz w:val="28"/>
          <w:szCs w:val="28"/>
        </w:rPr>
      </w:pPr>
      <w:r w:rsidRPr="006F4337">
        <w:rPr>
          <w:color w:val="auto"/>
          <w:sz w:val="28"/>
          <w:szCs w:val="28"/>
        </w:rPr>
        <w:t>2) оценка состояния внутреннего финансового контроля и аудита в отношении объекта контроля, полученная в результате проведения Финансовым управлением анализа осуществления главными администраторами бюджетных средств внутреннего финансового контроля и внутреннего финансового аудита;</w:t>
      </w:r>
    </w:p>
    <w:p w:rsidR="006F4337" w:rsidRPr="006F4337" w:rsidRDefault="006F4337" w:rsidP="006F4337">
      <w:pPr>
        <w:widowControl w:val="0"/>
        <w:ind w:firstLine="540"/>
        <w:rPr>
          <w:color w:val="auto"/>
          <w:sz w:val="28"/>
          <w:szCs w:val="28"/>
        </w:rPr>
      </w:pPr>
      <w:r w:rsidRPr="006F4337">
        <w:rPr>
          <w:color w:val="auto"/>
          <w:sz w:val="28"/>
          <w:szCs w:val="28"/>
        </w:rPr>
        <w:t xml:space="preserve">3)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три года, данный критерий имеет </w:t>
      </w:r>
      <w:r w:rsidRPr="006F4337">
        <w:rPr>
          <w:color w:val="auto"/>
          <w:sz w:val="28"/>
          <w:szCs w:val="28"/>
        </w:rPr>
        <w:lastRenderedPageBreak/>
        <w:t>наивысший приоритет);</w:t>
      </w:r>
    </w:p>
    <w:p w:rsidR="006F4337" w:rsidRPr="006F4337" w:rsidRDefault="006F4337" w:rsidP="006F4337">
      <w:pPr>
        <w:widowControl w:val="0"/>
        <w:ind w:firstLine="540"/>
        <w:rPr>
          <w:color w:val="auto"/>
          <w:sz w:val="28"/>
          <w:szCs w:val="28"/>
        </w:rPr>
      </w:pPr>
      <w:r w:rsidRPr="006F4337">
        <w:rPr>
          <w:color w:val="auto"/>
          <w:sz w:val="28"/>
          <w:szCs w:val="28"/>
        </w:rPr>
        <w:t>4) информация о наличии признаков нарушений, поступившая от органов муниципального финансового контроля, главных администраторов средств бюджета МО Байкаловского сельского поселения, а также выявленная по результатам анализа данных единой информационной системы в сфере закупок.</w:t>
      </w:r>
    </w:p>
    <w:p w:rsidR="006F4337" w:rsidRPr="006F4337" w:rsidRDefault="006F4337" w:rsidP="006F4337">
      <w:pPr>
        <w:widowControl w:val="0"/>
        <w:ind w:firstLine="540"/>
        <w:rPr>
          <w:color w:val="auto"/>
          <w:sz w:val="28"/>
          <w:szCs w:val="28"/>
        </w:rPr>
      </w:pPr>
      <w:r w:rsidRPr="006F4337">
        <w:rPr>
          <w:color w:val="auto"/>
          <w:sz w:val="28"/>
          <w:szCs w:val="28"/>
        </w:rPr>
        <w:t>27.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6F4337" w:rsidRPr="006F4337" w:rsidRDefault="006F4337" w:rsidP="006F4337">
      <w:pPr>
        <w:widowControl w:val="0"/>
        <w:ind w:firstLine="540"/>
        <w:rPr>
          <w:color w:val="auto"/>
          <w:sz w:val="28"/>
          <w:szCs w:val="28"/>
        </w:rPr>
      </w:pPr>
      <w:r w:rsidRPr="006F4337">
        <w:rPr>
          <w:color w:val="auto"/>
          <w:sz w:val="28"/>
          <w:szCs w:val="28"/>
        </w:rPr>
        <w:t>28. Формирование плана контрольных мероприятий Финансового управления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деятельности по контролю.</w:t>
      </w:r>
    </w:p>
    <w:p w:rsidR="006F4337" w:rsidRPr="006F4337" w:rsidRDefault="006F4337" w:rsidP="006F4337">
      <w:pPr>
        <w:widowControl w:val="0"/>
        <w:ind w:firstLine="540"/>
        <w:rPr>
          <w:color w:val="auto"/>
          <w:sz w:val="28"/>
          <w:szCs w:val="28"/>
        </w:rPr>
      </w:pPr>
      <w:r w:rsidRPr="006F4337">
        <w:rPr>
          <w:color w:val="auto"/>
          <w:sz w:val="28"/>
          <w:szCs w:val="28"/>
        </w:rPr>
        <w:t>В целях настоящего Порядка 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объекта контроля, которые могут быть проведены Финансовым управлением.</w:t>
      </w:r>
    </w:p>
    <w:p w:rsidR="006F4337" w:rsidRPr="006F4337" w:rsidRDefault="006F4337" w:rsidP="006F4337">
      <w:pPr>
        <w:widowControl w:val="0"/>
        <w:ind w:firstLine="0"/>
        <w:jc w:val="left"/>
        <w:rPr>
          <w:color w:val="auto"/>
          <w:sz w:val="28"/>
          <w:szCs w:val="28"/>
        </w:rPr>
      </w:pPr>
    </w:p>
    <w:p w:rsidR="00F824E1" w:rsidRDefault="006F4337" w:rsidP="006F4337">
      <w:pPr>
        <w:widowControl w:val="0"/>
        <w:ind w:firstLine="0"/>
        <w:jc w:val="center"/>
        <w:outlineLvl w:val="1"/>
        <w:rPr>
          <w:color w:val="auto"/>
          <w:sz w:val="28"/>
          <w:szCs w:val="28"/>
        </w:rPr>
      </w:pPr>
      <w:r w:rsidRPr="006F4337">
        <w:rPr>
          <w:color w:val="auto"/>
          <w:sz w:val="28"/>
          <w:szCs w:val="28"/>
        </w:rPr>
        <w:t xml:space="preserve">Глава 3. ТРЕБОВАНИЯ К ПРОВЕДЕНИЮ </w:t>
      </w:r>
      <w:proofErr w:type="gramStart"/>
      <w:r w:rsidRPr="006F4337">
        <w:rPr>
          <w:color w:val="auto"/>
          <w:sz w:val="28"/>
          <w:szCs w:val="28"/>
        </w:rPr>
        <w:t>КОНТРОЛЬНЫХ</w:t>
      </w:r>
      <w:proofErr w:type="gramEnd"/>
    </w:p>
    <w:p w:rsidR="006F4337" w:rsidRPr="006F4337" w:rsidRDefault="006F4337" w:rsidP="006F4337">
      <w:pPr>
        <w:widowControl w:val="0"/>
        <w:ind w:firstLine="0"/>
        <w:jc w:val="center"/>
        <w:outlineLvl w:val="1"/>
        <w:rPr>
          <w:color w:val="auto"/>
          <w:sz w:val="28"/>
          <w:szCs w:val="28"/>
        </w:rPr>
      </w:pPr>
      <w:r w:rsidRPr="006F4337">
        <w:rPr>
          <w:color w:val="auto"/>
          <w:sz w:val="28"/>
          <w:szCs w:val="28"/>
        </w:rPr>
        <w:t xml:space="preserve"> МЕРОПРИЯТИЙ</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540"/>
        <w:rPr>
          <w:color w:val="auto"/>
          <w:sz w:val="28"/>
          <w:szCs w:val="28"/>
        </w:rPr>
      </w:pPr>
      <w:r w:rsidRPr="006F4337">
        <w:rPr>
          <w:color w:val="auto"/>
          <w:sz w:val="28"/>
          <w:szCs w:val="28"/>
        </w:rPr>
        <w:t>29. К процедурам исполнения контрольного мероприятия относятся назначение контрольного мероприятия, проведение контрольного мероприятия, приостановление (возобновление) контрольного мероприятия и реализация результатов контрольного мероприятия.</w:t>
      </w:r>
    </w:p>
    <w:p w:rsidR="006F4337" w:rsidRPr="006F4337" w:rsidRDefault="006F4337" w:rsidP="006F4337">
      <w:pPr>
        <w:widowControl w:val="0"/>
        <w:ind w:firstLine="540"/>
        <w:rPr>
          <w:color w:val="auto"/>
          <w:sz w:val="28"/>
          <w:szCs w:val="28"/>
        </w:rPr>
      </w:pPr>
      <w:r w:rsidRPr="006F4337">
        <w:rPr>
          <w:color w:val="auto"/>
          <w:sz w:val="28"/>
          <w:szCs w:val="28"/>
        </w:rPr>
        <w:t xml:space="preserve">30. </w:t>
      </w:r>
      <w:proofErr w:type="gramStart"/>
      <w:r w:rsidRPr="006F4337">
        <w:rPr>
          <w:color w:val="auto"/>
          <w:sz w:val="28"/>
          <w:szCs w:val="28"/>
        </w:rPr>
        <w:t>Контрольное мероприятие проводится на основании приказа Финансового управления о его назначении,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6F4337" w:rsidRPr="006F4337" w:rsidRDefault="006F4337" w:rsidP="006F4337">
      <w:pPr>
        <w:widowControl w:val="0"/>
        <w:ind w:firstLine="540"/>
        <w:rPr>
          <w:color w:val="auto"/>
          <w:sz w:val="28"/>
          <w:szCs w:val="28"/>
        </w:rPr>
      </w:pPr>
      <w:bookmarkStart w:id="8" w:name="Par144"/>
      <w:bookmarkEnd w:id="8"/>
      <w:r w:rsidRPr="006F4337">
        <w:rPr>
          <w:color w:val="auto"/>
          <w:sz w:val="28"/>
          <w:szCs w:val="28"/>
        </w:rPr>
        <w:t>31. Решение о приостановлении проведения контрольного мероприятия принимается руководителем Финансового управления, на основании мотивированного обращения главного специалиста отдела финансового контроля в соответствии с настоящим Порядком. На время приостановления проведения контрольного мероприятия срок проведения контрольных действий по месту нахождения объекта контроля прерывается, но не более чем на шесть месяцев.</w:t>
      </w:r>
    </w:p>
    <w:p w:rsidR="006F4337" w:rsidRPr="006F4337" w:rsidRDefault="006F4337" w:rsidP="006F4337">
      <w:pPr>
        <w:widowControl w:val="0"/>
        <w:ind w:firstLine="540"/>
        <w:rPr>
          <w:color w:val="auto"/>
          <w:sz w:val="28"/>
          <w:szCs w:val="28"/>
        </w:rPr>
      </w:pPr>
      <w:r w:rsidRPr="006F4337">
        <w:rPr>
          <w:color w:val="auto"/>
          <w:sz w:val="28"/>
          <w:szCs w:val="28"/>
        </w:rPr>
        <w:t>32.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Порядком.</w:t>
      </w:r>
    </w:p>
    <w:p w:rsidR="006F4337" w:rsidRPr="006F4337" w:rsidRDefault="006F4337" w:rsidP="006F4337">
      <w:pPr>
        <w:widowControl w:val="0"/>
        <w:ind w:firstLine="540"/>
        <w:rPr>
          <w:color w:val="auto"/>
          <w:sz w:val="28"/>
          <w:szCs w:val="28"/>
        </w:rPr>
      </w:pPr>
      <w:bookmarkStart w:id="9" w:name="Par146"/>
      <w:bookmarkEnd w:id="9"/>
      <w:r w:rsidRPr="006F4337">
        <w:rPr>
          <w:color w:val="auto"/>
          <w:sz w:val="28"/>
          <w:szCs w:val="28"/>
        </w:rPr>
        <w:t xml:space="preserve">33. Решение о приостановлении (возобновлении) проведения контрольного мероприятия оформляется приказом Финансового управления, в котором </w:t>
      </w:r>
      <w:r w:rsidRPr="006F4337">
        <w:rPr>
          <w:color w:val="auto"/>
          <w:sz w:val="28"/>
          <w:szCs w:val="28"/>
        </w:rPr>
        <w:lastRenderedPageBreak/>
        <w:t>указываются основания приостановления (возобновления) контрольного мероприятия. Копия приказа о приостановлении (возобновлении) проведения контрольного мероприятия направляется в адрес объекта контроля.</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0"/>
        <w:jc w:val="center"/>
        <w:outlineLvl w:val="1"/>
        <w:rPr>
          <w:color w:val="auto"/>
          <w:sz w:val="28"/>
          <w:szCs w:val="28"/>
        </w:rPr>
      </w:pPr>
      <w:bookmarkStart w:id="10" w:name="Par148"/>
      <w:bookmarkEnd w:id="10"/>
      <w:r w:rsidRPr="006F4337">
        <w:rPr>
          <w:color w:val="auto"/>
          <w:sz w:val="28"/>
          <w:szCs w:val="28"/>
        </w:rPr>
        <w:t>Глава 4. ПРОВЕДЕНИЕ ВЫЕЗДНОЙ ПРОВЕРКИ (РЕВИЗИИ)</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540"/>
        <w:rPr>
          <w:color w:val="auto"/>
          <w:sz w:val="28"/>
          <w:szCs w:val="28"/>
        </w:rPr>
      </w:pPr>
      <w:r w:rsidRPr="006F4337">
        <w:rPr>
          <w:color w:val="auto"/>
          <w:sz w:val="28"/>
          <w:szCs w:val="28"/>
        </w:rPr>
        <w:t>34.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6F4337" w:rsidRPr="006F4337" w:rsidRDefault="006F4337" w:rsidP="006F4337">
      <w:pPr>
        <w:widowControl w:val="0"/>
        <w:ind w:firstLine="540"/>
        <w:rPr>
          <w:color w:val="auto"/>
          <w:sz w:val="28"/>
          <w:szCs w:val="28"/>
        </w:rPr>
      </w:pPr>
      <w:r w:rsidRPr="006F4337">
        <w:rPr>
          <w:color w:val="auto"/>
          <w:sz w:val="28"/>
          <w:szCs w:val="28"/>
        </w:rPr>
        <w:t xml:space="preserve">35. Срок проведения контрольных действий по месту нахождения объекта контроля составляет не </w:t>
      </w:r>
      <w:proofErr w:type="gramStart"/>
      <w:r w:rsidRPr="006F4337">
        <w:rPr>
          <w:color w:val="auto"/>
          <w:sz w:val="28"/>
          <w:szCs w:val="28"/>
        </w:rPr>
        <w:t>более сорока</w:t>
      </w:r>
      <w:proofErr w:type="gramEnd"/>
      <w:r w:rsidRPr="006F4337">
        <w:rPr>
          <w:color w:val="auto"/>
          <w:sz w:val="28"/>
          <w:szCs w:val="28"/>
        </w:rPr>
        <w:t xml:space="preserve"> рабочих дней.</w:t>
      </w:r>
    </w:p>
    <w:p w:rsidR="006F4337" w:rsidRPr="006F4337" w:rsidRDefault="006F4337" w:rsidP="006F4337">
      <w:pPr>
        <w:widowControl w:val="0"/>
        <w:ind w:firstLine="540"/>
        <w:rPr>
          <w:color w:val="auto"/>
          <w:sz w:val="28"/>
          <w:szCs w:val="28"/>
        </w:rPr>
      </w:pPr>
      <w:r w:rsidRPr="006F4337">
        <w:rPr>
          <w:color w:val="auto"/>
          <w:sz w:val="28"/>
          <w:szCs w:val="28"/>
        </w:rPr>
        <w:t>36. Срок проведения контрольных действий по месту нахождения объекта контроля может быть продлен руководителем Финансового управления на основании мотивированного обращения главного специалиста отдела финансового контроля на срок не более двадцати рабочих дней.</w:t>
      </w:r>
    </w:p>
    <w:p w:rsidR="006F4337" w:rsidRPr="006F4337" w:rsidRDefault="006F4337" w:rsidP="006F4337">
      <w:pPr>
        <w:widowControl w:val="0"/>
        <w:ind w:firstLine="540"/>
        <w:rPr>
          <w:color w:val="auto"/>
          <w:sz w:val="28"/>
          <w:szCs w:val="28"/>
        </w:rPr>
      </w:pPr>
      <w:r w:rsidRPr="006F4337">
        <w:rPr>
          <w:color w:val="auto"/>
          <w:sz w:val="28"/>
          <w:szCs w:val="28"/>
        </w:rPr>
        <w:t>37.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начальник отдела финансового контроля составляет акт по форме, утверждаемой приказом Финансового управления.</w:t>
      </w:r>
    </w:p>
    <w:p w:rsidR="006F4337" w:rsidRPr="006F4337" w:rsidRDefault="006F4337" w:rsidP="006F4337">
      <w:pPr>
        <w:widowControl w:val="0"/>
        <w:ind w:firstLine="540"/>
        <w:rPr>
          <w:color w:val="auto"/>
          <w:sz w:val="28"/>
          <w:szCs w:val="28"/>
        </w:rPr>
      </w:pPr>
      <w:r w:rsidRPr="006F4337">
        <w:rPr>
          <w:color w:val="auto"/>
          <w:sz w:val="28"/>
          <w:szCs w:val="28"/>
        </w:rPr>
        <w:t xml:space="preserve">38. </w:t>
      </w:r>
      <w:proofErr w:type="gramStart"/>
      <w:r w:rsidRPr="006F4337">
        <w:rPr>
          <w:color w:val="auto"/>
          <w:sz w:val="28"/>
          <w:szCs w:val="28"/>
        </w:rPr>
        <w:t>В случае обнаружения подделок, подлогов, хищений, злоупотреблений и при необходимости пресечения данных противоправных действий начальник отдела финансового контроля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6F4337">
        <w:rPr>
          <w:color w:val="auto"/>
          <w:sz w:val="28"/>
          <w:szCs w:val="28"/>
        </w:rPr>
        <w:t xml:space="preserve"> архивы. Форма акта изъятия утверждается приказом Финансового управления.</w:t>
      </w:r>
    </w:p>
    <w:p w:rsidR="006F4337" w:rsidRPr="006F4337" w:rsidRDefault="006F4337" w:rsidP="006F4337">
      <w:pPr>
        <w:widowControl w:val="0"/>
        <w:ind w:firstLine="540"/>
        <w:rPr>
          <w:color w:val="auto"/>
          <w:sz w:val="28"/>
          <w:szCs w:val="28"/>
        </w:rPr>
      </w:pPr>
      <w:r w:rsidRPr="006F4337">
        <w:rPr>
          <w:color w:val="auto"/>
          <w:sz w:val="28"/>
          <w:szCs w:val="28"/>
        </w:rPr>
        <w:t>39. Руководитель Финансового управления, на основании мотивированного обращения главного специалиста отдела финансового контроля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6F4337" w:rsidRPr="006F4337" w:rsidRDefault="006F4337" w:rsidP="006F4337">
      <w:pPr>
        <w:widowControl w:val="0"/>
        <w:ind w:firstLine="540"/>
        <w:rPr>
          <w:color w:val="auto"/>
          <w:sz w:val="28"/>
          <w:szCs w:val="28"/>
        </w:rPr>
      </w:pPr>
      <w:r w:rsidRPr="006F4337">
        <w:rPr>
          <w:color w:val="auto"/>
          <w:sz w:val="28"/>
          <w:szCs w:val="28"/>
        </w:rPr>
        <w:t>1) проведение обследования;</w:t>
      </w:r>
    </w:p>
    <w:p w:rsidR="006F4337" w:rsidRPr="006F4337" w:rsidRDefault="006F4337" w:rsidP="006F4337">
      <w:pPr>
        <w:widowControl w:val="0"/>
        <w:ind w:firstLine="540"/>
        <w:rPr>
          <w:color w:val="auto"/>
          <w:sz w:val="28"/>
          <w:szCs w:val="28"/>
        </w:rPr>
      </w:pPr>
      <w:r w:rsidRPr="006F4337">
        <w:rPr>
          <w:color w:val="auto"/>
          <w:sz w:val="28"/>
          <w:szCs w:val="28"/>
        </w:rPr>
        <w:t>2) проведение встречной проверки.</w:t>
      </w:r>
    </w:p>
    <w:p w:rsidR="006F4337" w:rsidRPr="006F4337" w:rsidRDefault="006F4337" w:rsidP="006F4337">
      <w:pPr>
        <w:widowControl w:val="0"/>
        <w:ind w:firstLine="540"/>
        <w:rPr>
          <w:color w:val="auto"/>
          <w:sz w:val="28"/>
          <w:szCs w:val="28"/>
        </w:rPr>
      </w:pPr>
      <w:r w:rsidRPr="006F4337">
        <w:rPr>
          <w:color w:val="auto"/>
          <w:sz w:val="28"/>
          <w:szCs w:val="28"/>
        </w:rPr>
        <w:t>Лица и организации, в отношении которых проводится обследование или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6F4337" w:rsidRPr="006F4337" w:rsidRDefault="006F4337" w:rsidP="006F4337">
      <w:pPr>
        <w:widowControl w:val="0"/>
        <w:ind w:firstLine="540"/>
        <w:rPr>
          <w:color w:val="auto"/>
          <w:sz w:val="28"/>
          <w:szCs w:val="28"/>
        </w:rPr>
      </w:pPr>
      <w:r w:rsidRPr="006F4337">
        <w:rPr>
          <w:color w:val="auto"/>
          <w:sz w:val="28"/>
          <w:szCs w:val="28"/>
        </w:rPr>
        <w:t>40. По результатам обследования оформляется заключение, которое прилагается к материалам выездной проверки (ревизии).</w:t>
      </w:r>
    </w:p>
    <w:p w:rsidR="006F4337" w:rsidRPr="006F4337" w:rsidRDefault="006F4337" w:rsidP="006F4337">
      <w:pPr>
        <w:widowControl w:val="0"/>
        <w:ind w:firstLine="540"/>
        <w:rPr>
          <w:color w:val="auto"/>
          <w:sz w:val="28"/>
          <w:szCs w:val="28"/>
        </w:rPr>
      </w:pPr>
      <w:r w:rsidRPr="006F4337">
        <w:rPr>
          <w:color w:val="auto"/>
          <w:sz w:val="28"/>
          <w:szCs w:val="28"/>
        </w:rPr>
        <w:lastRenderedPageBreak/>
        <w:t xml:space="preserve">41. </w:t>
      </w:r>
      <w:proofErr w:type="gramStart"/>
      <w:r w:rsidRPr="006F4337">
        <w:rPr>
          <w:color w:val="auto"/>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6F4337">
        <w:rPr>
          <w:color w:val="auto"/>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6F4337" w:rsidRPr="006F4337" w:rsidRDefault="006F4337" w:rsidP="006F4337">
      <w:pPr>
        <w:widowControl w:val="0"/>
        <w:ind w:firstLine="540"/>
        <w:rPr>
          <w:color w:val="auto"/>
          <w:sz w:val="28"/>
          <w:szCs w:val="28"/>
        </w:rPr>
      </w:pPr>
      <w:r w:rsidRPr="006F4337">
        <w:rPr>
          <w:color w:val="auto"/>
          <w:sz w:val="28"/>
          <w:szCs w:val="28"/>
        </w:rPr>
        <w:t xml:space="preserve">42. Проведение выездной проверки (ревизии) может быть приостановлено в соответствии с 31 и </w:t>
      </w:r>
      <w:hyperlink w:anchor="Par146" w:history="1">
        <w:r w:rsidRPr="006F4337">
          <w:rPr>
            <w:color w:val="auto"/>
            <w:sz w:val="28"/>
            <w:szCs w:val="28"/>
          </w:rPr>
          <w:t>33</w:t>
        </w:r>
      </w:hyperlink>
      <w:r w:rsidRPr="006F4337">
        <w:rPr>
          <w:color w:val="auto"/>
          <w:sz w:val="28"/>
          <w:szCs w:val="28"/>
        </w:rPr>
        <w:t xml:space="preserve"> настоящего Порядка на основании мотивированного обращения главного специалиста отдела финансового контроля:</w:t>
      </w:r>
    </w:p>
    <w:p w:rsidR="006F4337" w:rsidRPr="006F4337" w:rsidRDefault="006F4337" w:rsidP="006F4337">
      <w:pPr>
        <w:widowControl w:val="0"/>
        <w:ind w:firstLine="540"/>
        <w:rPr>
          <w:color w:val="auto"/>
          <w:sz w:val="28"/>
          <w:szCs w:val="28"/>
        </w:rPr>
      </w:pPr>
      <w:r w:rsidRPr="006F4337">
        <w:rPr>
          <w:color w:val="auto"/>
          <w:sz w:val="28"/>
          <w:szCs w:val="28"/>
        </w:rPr>
        <w:t>1) на период проведения встречной проверки и (или) обследования;</w:t>
      </w:r>
    </w:p>
    <w:p w:rsidR="006F4337" w:rsidRPr="006F4337" w:rsidRDefault="006F4337" w:rsidP="006F4337">
      <w:pPr>
        <w:widowControl w:val="0"/>
        <w:ind w:firstLine="540"/>
        <w:rPr>
          <w:color w:val="auto"/>
          <w:sz w:val="28"/>
          <w:szCs w:val="28"/>
        </w:rPr>
      </w:pPr>
      <w:r w:rsidRPr="006F4337">
        <w:rPr>
          <w:color w:val="auto"/>
          <w:sz w:val="28"/>
          <w:szCs w:val="28"/>
        </w:rPr>
        <w:t>2)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F4337" w:rsidRPr="006F4337" w:rsidRDefault="006F4337" w:rsidP="006F4337">
      <w:pPr>
        <w:widowControl w:val="0"/>
        <w:ind w:firstLine="540"/>
        <w:rPr>
          <w:color w:val="auto"/>
          <w:sz w:val="28"/>
          <w:szCs w:val="28"/>
        </w:rPr>
      </w:pPr>
      <w:r w:rsidRPr="006F4337">
        <w:rPr>
          <w:color w:val="auto"/>
          <w:sz w:val="28"/>
          <w:szCs w:val="28"/>
        </w:rPr>
        <w:t>3) на период организации и проведения экспертиз;</w:t>
      </w:r>
    </w:p>
    <w:p w:rsidR="006F4337" w:rsidRPr="006F4337" w:rsidRDefault="006F4337" w:rsidP="006F4337">
      <w:pPr>
        <w:widowControl w:val="0"/>
        <w:ind w:firstLine="540"/>
        <w:rPr>
          <w:color w:val="auto"/>
          <w:sz w:val="28"/>
          <w:szCs w:val="28"/>
        </w:rPr>
      </w:pPr>
      <w:r w:rsidRPr="006F4337">
        <w:rPr>
          <w:color w:val="auto"/>
          <w:sz w:val="28"/>
          <w:szCs w:val="28"/>
        </w:rPr>
        <w:t>4) на период исполнения запросов, направленных в компетентные государственные и муниципальные органы и иные организации;</w:t>
      </w:r>
    </w:p>
    <w:p w:rsidR="006F4337" w:rsidRPr="006F4337" w:rsidRDefault="006F4337" w:rsidP="006F4337">
      <w:pPr>
        <w:widowControl w:val="0"/>
        <w:ind w:firstLine="540"/>
        <w:rPr>
          <w:color w:val="auto"/>
          <w:sz w:val="28"/>
          <w:szCs w:val="28"/>
        </w:rPr>
      </w:pPr>
      <w:r w:rsidRPr="006F4337">
        <w:rPr>
          <w:color w:val="auto"/>
          <w:sz w:val="28"/>
          <w:szCs w:val="28"/>
        </w:rPr>
        <w:t xml:space="preserve">5) в случае непредставления объектом контроля информации, документов и материалов и (или) представления неполного комплекта </w:t>
      </w:r>
      <w:proofErr w:type="spellStart"/>
      <w:r w:rsidRPr="006F4337">
        <w:rPr>
          <w:color w:val="auto"/>
          <w:sz w:val="28"/>
          <w:szCs w:val="28"/>
        </w:rPr>
        <w:t>истребуемых</w:t>
      </w:r>
      <w:proofErr w:type="spellEnd"/>
      <w:r w:rsidRPr="006F4337">
        <w:rPr>
          <w:color w:val="auto"/>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F4337" w:rsidRPr="006F4337" w:rsidRDefault="006F4337" w:rsidP="006F4337">
      <w:pPr>
        <w:widowControl w:val="0"/>
        <w:ind w:firstLine="540"/>
        <w:rPr>
          <w:color w:val="auto"/>
          <w:sz w:val="28"/>
          <w:szCs w:val="28"/>
        </w:rPr>
      </w:pPr>
      <w:r w:rsidRPr="006F4337">
        <w:rPr>
          <w:color w:val="auto"/>
          <w:sz w:val="28"/>
          <w:szCs w:val="28"/>
        </w:rPr>
        <w:t>6) при необходимости обследования имущества и (или) документов, находящихся не по месту нахождения объекта контроля;</w:t>
      </w:r>
    </w:p>
    <w:p w:rsidR="006F4337" w:rsidRPr="006F4337" w:rsidRDefault="006F4337" w:rsidP="006F4337">
      <w:pPr>
        <w:widowControl w:val="0"/>
        <w:ind w:firstLine="540"/>
        <w:rPr>
          <w:color w:val="auto"/>
          <w:sz w:val="28"/>
          <w:szCs w:val="28"/>
        </w:rPr>
      </w:pPr>
      <w:r w:rsidRPr="006F4337">
        <w:rPr>
          <w:color w:val="auto"/>
          <w:sz w:val="28"/>
          <w:szCs w:val="28"/>
        </w:rPr>
        <w:t>7)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6F4337" w:rsidRPr="006F4337" w:rsidRDefault="006F4337" w:rsidP="006F4337">
      <w:pPr>
        <w:widowControl w:val="0"/>
        <w:ind w:firstLine="540"/>
        <w:rPr>
          <w:color w:val="auto"/>
          <w:sz w:val="28"/>
          <w:szCs w:val="28"/>
        </w:rPr>
      </w:pPr>
      <w:r w:rsidRPr="006F4337">
        <w:rPr>
          <w:color w:val="auto"/>
          <w:sz w:val="28"/>
          <w:szCs w:val="28"/>
        </w:rPr>
        <w:t>43. В течение трех рабочих дней со дня принятия решения о приостановлении выездной проверки (ревизии) объект контроля письменно извещается о приостановлении проверки и причинах приостановления.</w:t>
      </w:r>
    </w:p>
    <w:p w:rsidR="006F4337" w:rsidRPr="006F4337" w:rsidRDefault="006F4337" w:rsidP="006F4337">
      <w:pPr>
        <w:widowControl w:val="0"/>
        <w:ind w:firstLine="540"/>
        <w:rPr>
          <w:color w:val="auto"/>
          <w:sz w:val="28"/>
          <w:szCs w:val="28"/>
        </w:rPr>
      </w:pPr>
      <w:r w:rsidRPr="006F4337">
        <w:rPr>
          <w:color w:val="auto"/>
          <w:sz w:val="28"/>
          <w:szCs w:val="28"/>
        </w:rPr>
        <w:t>44. Решение о возобновлении проведения выездной проверки (ревизии) принимается в течение трех рабочих дней со дня получения сведений об устранении причин приостановления выездной проверки (ревизии).</w:t>
      </w:r>
    </w:p>
    <w:p w:rsidR="006F4337" w:rsidRPr="006F4337" w:rsidRDefault="006F4337" w:rsidP="006F4337">
      <w:pPr>
        <w:widowControl w:val="0"/>
        <w:ind w:firstLine="540"/>
        <w:rPr>
          <w:color w:val="auto"/>
          <w:sz w:val="28"/>
          <w:szCs w:val="28"/>
        </w:rPr>
      </w:pPr>
      <w:r w:rsidRPr="006F4337">
        <w:rPr>
          <w:color w:val="auto"/>
          <w:sz w:val="28"/>
          <w:szCs w:val="28"/>
        </w:rPr>
        <w:t>Объект контроля одновременно информируется о возобновлении выездной проверки (ревизии).</w:t>
      </w:r>
    </w:p>
    <w:p w:rsidR="006F4337" w:rsidRPr="006F4337" w:rsidRDefault="006F4337" w:rsidP="006F4337">
      <w:pPr>
        <w:widowControl w:val="0"/>
        <w:ind w:firstLine="540"/>
        <w:rPr>
          <w:color w:val="auto"/>
          <w:sz w:val="28"/>
          <w:szCs w:val="28"/>
        </w:rPr>
      </w:pPr>
      <w:r w:rsidRPr="006F4337">
        <w:rPr>
          <w:color w:val="auto"/>
          <w:sz w:val="28"/>
          <w:szCs w:val="28"/>
        </w:rPr>
        <w:lastRenderedPageBreak/>
        <w:t>45. После окончания контрольных действий по месту нахождения объекта контроля и иных мероприятий, проводимых в рамках выездной проверки (ревизии), начальник отдела финансового контроля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6F4337" w:rsidRPr="006F4337" w:rsidRDefault="006F4337" w:rsidP="006F4337">
      <w:pPr>
        <w:widowControl w:val="0"/>
        <w:ind w:firstLine="540"/>
        <w:rPr>
          <w:color w:val="auto"/>
          <w:sz w:val="28"/>
          <w:szCs w:val="28"/>
        </w:rPr>
      </w:pPr>
      <w:r w:rsidRPr="006F4337">
        <w:rPr>
          <w:color w:val="auto"/>
          <w:sz w:val="28"/>
          <w:szCs w:val="28"/>
        </w:rPr>
        <w:t>46. По результатам выездной проверки (ревизии) оформляется акт, который должен быть подписан должностными лицами, проводившими проверку (ревизию), в течение пятнадцати рабочих дней, исчисляемых со дня, следующего за днем подписания справки о завершении контрольных действий.</w:t>
      </w:r>
    </w:p>
    <w:p w:rsidR="006F4337" w:rsidRPr="006F4337" w:rsidRDefault="006F4337" w:rsidP="006F4337">
      <w:pPr>
        <w:widowControl w:val="0"/>
        <w:ind w:firstLine="540"/>
        <w:rPr>
          <w:color w:val="auto"/>
          <w:sz w:val="28"/>
          <w:szCs w:val="28"/>
        </w:rPr>
      </w:pPr>
      <w:r w:rsidRPr="006F4337">
        <w:rPr>
          <w:color w:val="auto"/>
          <w:sz w:val="28"/>
          <w:szCs w:val="28"/>
        </w:rPr>
        <w:t>47.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6F4337" w:rsidRPr="006F4337" w:rsidRDefault="006F4337" w:rsidP="006F4337">
      <w:pPr>
        <w:widowControl w:val="0"/>
        <w:ind w:firstLine="540"/>
        <w:rPr>
          <w:color w:val="auto"/>
          <w:sz w:val="28"/>
          <w:szCs w:val="28"/>
        </w:rPr>
      </w:pPr>
      <w:r w:rsidRPr="006F4337">
        <w:rPr>
          <w:color w:val="auto"/>
          <w:sz w:val="28"/>
          <w:szCs w:val="28"/>
        </w:rPr>
        <w:t>48.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6F4337" w:rsidRPr="006F4337" w:rsidRDefault="006F4337" w:rsidP="006F4337">
      <w:pPr>
        <w:widowControl w:val="0"/>
        <w:ind w:firstLine="540"/>
        <w:rPr>
          <w:color w:val="auto"/>
          <w:sz w:val="28"/>
          <w:szCs w:val="28"/>
        </w:rPr>
      </w:pPr>
      <w:r w:rsidRPr="006F4337">
        <w:rPr>
          <w:color w:val="auto"/>
          <w:sz w:val="28"/>
          <w:szCs w:val="28"/>
        </w:rPr>
        <w:t>49. Объект контроля вправе представить письменные возражения на акт выездной проверки (ревизии) в течение пяти рабочих дней со дня его получения. Письменные возражения объекта контроля приобщаются к материалам выездной проверки (ревизии).</w:t>
      </w:r>
    </w:p>
    <w:p w:rsidR="006F4337" w:rsidRPr="006F4337" w:rsidRDefault="006F4337" w:rsidP="006F4337">
      <w:pPr>
        <w:widowControl w:val="0"/>
        <w:ind w:firstLine="540"/>
        <w:rPr>
          <w:color w:val="auto"/>
          <w:sz w:val="28"/>
          <w:szCs w:val="28"/>
        </w:rPr>
      </w:pPr>
      <w:r w:rsidRPr="006F4337">
        <w:rPr>
          <w:color w:val="auto"/>
          <w:sz w:val="28"/>
          <w:szCs w:val="28"/>
        </w:rPr>
        <w:t>50. Акт и иные материалы выездной проверки (ревизии) подлежат рассмотрению руководителем Финансового управления в течение тридцати календарных дней со дня подписания акта должностными лицами, проводившими проверку (ревизию).</w:t>
      </w:r>
    </w:p>
    <w:p w:rsidR="006F4337" w:rsidRPr="006F4337" w:rsidRDefault="006F4337" w:rsidP="006F4337">
      <w:pPr>
        <w:widowControl w:val="0"/>
        <w:ind w:firstLine="540"/>
        <w:rPr>
          <w:color w:val="auto"/>
          <w:sz w:val="28"/>
          <w:szCs w:val="28"/>
        </w:rPr>
      </w:pPr>
      <w:bookmarkStart w:id="11" w:name="Par178"/>
      <w:bookmarkEnd w:id="11"/>
      <w:r w:rsidRPr="006F4337">
        <w:rPr>
          <w:color w:val="auto"/>
          <w:sz w:val="28"/>
          <w:szCs w:val="28"/>
        </w:rPr>
        <w:t>51. По результатам рассмотрения акта и иных материалов выездной проверки (ревизии) руководитель Финансового управления принимает решение:</w:t>
      </w:r>
    </w:p>
    <w:p w:rsidR="006F4337" w:rsidRPr="006F4337" w:rsidRDefault="006F4337" w:rsidP="006F4337">
      <w:pPr>
        <w:widowControl w:val="0"/>
        <w:ind w:firstLine="540"/>
        <w:rPr>
          <w:color w:val="auto"/>
          <w:sz w:val="28"/>
          <w:szCs w:val="28"/>
        </w:rPr>
      </w:pPr>
      <w:r w:rsidRPr="006F4337">
        <w:rPr>
          <w:color w:val="auto"/>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F4337" w:rsidRPr="006F4337" w:rsidRDefault="006F4337" w:rsidP="006F4337">
      <w:pPr>
        <w:widowControl w:val="0"/>
        <w:ind w:firstLine="540"/>
        <w:rPr>
          <w:color w:val="auto"/>
          <w:sz w:val="28"/>
          <w:szCs w:val="28"/>
        </w:rPr>
      </w:pPr>
      <w:r w:rsidRPr="006F4337">
        <w:rPr>
          <w:color w:val="auto"/>
          <w:sz w:val="28"/>
          <w:szCs w:val="28"/>
        </w:rPr>
        <w:t>2) об отсутствии оснований для направления предписания, представления и уведомления о применении бюджетных мер принуждения;</w:t>
      </w:r>
    </w:p>
    <w:p w:rsidR="006F4337" w:rsidRPr="006F4337" w:rsidRDefault="006F4337" w:rsidP="006F4337">
      <w:pPr>
        <w:widowControl w:val="0"/>
        <w:ind w:firstLine="540"/>
        <w:rPr>
          <w:color w:val="auto"/>
          <w:sz w:val="28"/>
          <w:szCs w:val="28"/>
        </w:rPr>
      </w:pPr>
      <w:r w:rsidRPr="006F4337">
        <w:rPr>
          <w:color w:val="auto"/>
          <w:sz w:val="28"/>
          <w:szCs w:val="28"/>
        </w:rPr>
        <w:t>3)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6F4337" w:rsidRPr="006F4337" w:rsidRDefault="006F4337" w:rsidP="006F4337">
      <w:pPr>
        <w:widowControl w:val="0"/>
        <w:ind w:firstLine="540"/>
        <w:rPr>
          <w:color w:val="auto"/>
          <w:sz w:val="28"/>
          <w:szCs w:val="28"/>
        </w:rPr>
      </w:pPr>
      <w:r w:rsidRPr="006F4337">
        <w:rPr>
          <w:color w:val="auto"/>
          <w:sz w:val="28"/>
          <w:szCs w:val="28"/>
        </w:rPr>
        <w:t>4)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0"/>
        <w:jc w:val="center"/>
        <w:outlineLvl w:val="1"/>
        <w:rPr>
          <w:color w:val="auto"/>
          <w:sz w:val="28"/>
          <w:szCs w:val="28"/>
        </w:rPr>
      </w:pPr>
      <w:r w:rsidRPr="006F4337">
        <w:rPr>
          <w:color w:val="auto"/>
          <w:sz w:val="28"/>
          <w:szCs w:val="28"/>
        </w:rPr>
        <w:t>Глава 5. ПРОВЕДЕНИЕ КАМЕРАЛЬНОЙ ПРОВЕРКИ</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540"/>
        <w:rPr>
          <w:color w:val="auto"/>
          <w:sz w:val="28"/>
          <w:szCs w:val="28"/>
        </w:rPr>
      </w:pPr>
      <w:r w:rsidRPr="006F4337">
        <w:rPr>
          <w:color w:val="auto"/>
          <w:sz w:val="28"/>
          <w:szCs w:val="28"/>
        </w:rPr>
        <w:lastRenderedPageBreak/>
        <w:t>52. Камеральная проверка проводится по месту нахождения Финансового управления на основании бюджетной (бухгалтерской) отчетности и иных документов, представленных по запросам Финансового управления, а также информации, документов и материалов, полученных в ходе встречных проверок.</w:t>
      </w:r>
    </w:p>
    <w:p w:rsidR="006F4337" w:rsidRPr="006F4337" w:rsidRDefault="006F4337" w:rsidP="006F4337">
      <w:pPr>
        <w:widowControl w:val="0"/>
        <w:ind w:firstLine="540"/>
        <w:rPr>
          <w:color w:val="auto"/>
          <w:sz w:val="28"/>
          <w:szCs w:val="28"/>
        </w:rPr>
      </w:pPr>
      <w:r w:rsidRPr="006F4337">
        <w:rPr>
          <w:color w:val="auto"/>
          <w:sz w:val="28"/>
          <w:szCs w:val="28"/>
        </w:rPr>
        <w:t xml:space="preserve">53. Камеральная проверка проводится должностными лицами, указанными в </w:t>
      </w:r>
      <w:hyperlink w:anchor="Par81" w:history="1">
        <w:r w:rsidRPr="006F4337">
          <w:rPr>
            <w:color w:val="auto"/>
            <w:sz w:val="28"/>
            <w:szCs w:val="28"/>
          </w:rPr>
          <w:t>пункте 9</w:t>
        </w:r>
      </w:hyperlink>
      <w:r w:rsidRPr="006F4337">
        <w:rPr>
          <w:color w:val="auto"/>
          <w:sz w:val="28"/>
          <w:szCs w:val="28"/>
        </w:rPr>
        <w:t xml:space="preserve"> настоящего Порядка, не более тридцати рабочих дней со дня получения от объекта контроля документов и информации, представленных в соответствии с пунктом 52 настоящего Порядка.</w:t>
      </w:r>
    </w:p>
    <w:p w:rsidR="006F4337" w:rsidRPr="006F4337" w:rsidRDefault="006F4337" w:rsidP="006F4337">
      <w:pPr>
        <w:widowControl w:val="0"/>
        <w:ind w:firstLine="540"/>
        <w:rPr>
          <w:color w:val="auto"/>
          <w:sz w:val="28"/>
          <w:szCs w:val="28"/>
        </w:rPr>
      </w:pPr>
      <w:r w:rsidRPr="006F4337">
        <w:rPr>
          <w:color w:val="auto"/>
          <w:sz w:val="28"/>
          <w:szCs w:val="28"/>
        </w:rPr>
        <w:t xml:space="preserve">54. При проведении камеральной проверки в срок ее проведения не засчитываются периоды времени </w:t>
      </w:r>
      <w:proofErr w:type="gramStart"/>
      <w:r w:rsidRPr="006F4337">
        <w:rPr>
          <w:color w:val="auto"/>
          <w:sz w:val="28"/>
          <w:szCs w:val="28"/>
        </w:rPr>
        <w:t>с даты отправки</w:t>
      </w:r>
      <w:proofErr w:type="gramEnd"/>
      <w:r w:rsidRPr="006F4337">
        <w:rPr>
          <w:color w:val="auto"/>
          <w:sz w:val="28"/>
          <w:szCs w:val="28"/>
        </w:rPr>
        <w:t xml:space="preserve"> запроса Финансового управления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6F4337" w:rsidRPr="006F4337" w:rsidRDefault="006F4337" w:rsidP="006F4337">
      <w:pPr>
        <w:widowControl w:val="0"/>
        <w:ind w:firstLine="540"/>
        <w:rPr>
          <w:color w:val="auto"/>
          <w:sz w:val="28"/>
          <w:szCs w:val="28"/>
        </w:rPr>
      </w:pPr>
      <w:r w:rsidRPr="006F4337">
        <w:rPr>
          <w:color w:val="auto"/>
          <w:sz w:val="28"/>
          <w:szCs w:val="28"/>
        </w:rPr>
        <w:t>55. Руководитель Финансового управления на основании мотивированного обращения главного специалиста отдела финансового контроля может назначить:</w:t>
      </w:r>
    </w:p>
    <w:p w:rsidR="006F4337" w:rsidRPr="006F4337" w:rsidRDefault="006F4337" w:rsidP="006F4337">
      <w:pPr>
        <w:widowControl w:val="0"/>
        <w:ind w:firstLine="540"/>
        <w:rPr>
          <w:color w:val="auto"/>
          <w:sz w:val="28"/>
          <w:szCs w:val="28"/>
        </w:rPr>
      </w:pPr>
      <w:r w:rsidRPr="006F4337">
        <w:rPr>
          <w:color w:val="auto"/>
          <w:sz w:val="28"/>
          <w:szCs w:val="28"/>
        </w:rPr>
        <w:t>1) проведение обследования, по результатам которого оформляется заключение, которое прилагается к материалам камеральной проверки;</w:t>
      </w:r>
    </w:p>
    <w:p w:rsidR="006F4337" w:rsidRPr="006F4337" w:rsidRDefault="006F4337" w:rsidP="006F4337">
      <w:pPr>
        <w:widowControl w:val="0"/>
        <w:ind w:firstLine="540"/>
        <w:rPr>
          <w:color w:val="auto"/>
          <w:sz w:val="28"/>
          <w:szCs w:val="28"/>
        </w:rPr>
      </w:pPr>
      <w:r w:rsidRPr="006F4337">
        <w:rPr>
          <w:color w:val="auto"/>
          <w:sz w:val="28"/>
          <w:szCs w:val="28"/>
        </w:rPr>
        <w:t>2) проведение встречной проверки.</w:t>
      </w:r>
    </w:p>
    <w:p w:rsidR="006F4337" w:rsidRPr="006F4337" w:rsidRDefault="006F4337" w:rsidP="006F4337">
      <w:pPr>
        <w:widowControl w:val="0"/>
        <w:ind w:firstLine="540"/>
        <w:rPr>
          <w:color w:val="auto"/>
          <w:sz w:val="28"/>
          <w:szCs w:val="28"/>
        </w:rPr>
      </w:pPr>
      <w:r w:rsidRPr="006F4337">
        <w:rPr>
          <w:color w:val="auto"/>
          <w:sz w:val="28"/>
          <w:szCs w:val="28"/>
        </w:rPr>
        <w:t>Лица и организации, в отношении которых проводится обследование или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6F4337" w:rsidRPr="006F4337" w:rsidRDefault="006F4337" w:rsidP="006F4337">
      <w:pPr>
        <w:widowControl w:val="0"/>
        <w:ind w:firstLine="540"/>
        <w:rPr>
          <w:color w:val="auto"/>
          <w:sz w:val="28"/>
          <w:szCs w:val="28"/>
        </w:rPr>
      </w:pPr>
      <w:r w:rsidRPr="006F4337">
        <w:rPr>
          <w:color w:val="auto"/>
          <w:sz w:val="28"/>
          <w:szCs w:val="28"/>
        </w:rPr>
        <w:t>56.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6F4337" w:rsidRPr="006F4337" w:rsidRDefault="006F4337" w:rsidP="006F4337">
      <w:pPr>
        <w:widowControl w:val="0"/>
        <w:ind w:firstLine="540"/>
        <w:rPr>
          <w:color w:val="auto"/>
          <w:sz w:val="28"/>
          <w:szCs w:val="28"/>
        </w:rPr>
      </w:pPr>
      <w:r w:rsidRPr="006F4337">
        <w:rPr>
          <w:color w:val="auto"/>
          <w:sz w:val="28"/>
          <w:szCs w:val="28"/>
        </w:rPr>
        <w:t>57.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6F4337" w:rsidRPr="006F4337" w:rsidRDefault="006F4337" w:rsidP="006F4337">
      <w:pPr>
        <w:widowControl w:val="0"/>
        <w:ind w:firstLine="540"/>
        <w:rPr>
          <w:color w:val="auto"/>
          <w:sz w:val="28"/>
          <w:szCs w:val="28"/>
        </w:rPr>
      </w:pPr>
      <w:r w:rsidRPr="006F4337">
        <w:rPr>
          <w:color w:val="auto"/>
          <w:sz w:val="28"/>
          <w:szCs w:val="28"/>
        </w:rPr>
        <w:t>58. Объект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6F4337" w:rsidRPr="006F4337" w:rsidRDefault="006F4337" w:rsidP="006F4337">
      <w:pPr>
        <w:widowControl w:val="0"/>
        <w:ind w:firstLine="540"/>
        <w:rPr>
          <w:color w:val="auto"/>
          <w:sz w:val="28"/>
          <w:szCs w:val="28"/>
        </w:rPr>
      </w:pPr>
      <w:r w:rsidRPr="006F4337">
        <w:rPr>
          <w:color w:val="auto"/>
          <w:sz w:val="28"/>
          <w:szCs w:val="28"/>
        </w:rPr>
        <w:t>59. Материалы камеральной проверки подлежат рассмотрению руководителем Финансового управления  в течение тридцати календарных дней с момента подписания акта.</w:t>
      </w:r>
    </w:p>
    <w:p w:rsidR="006F4337" w:rsidRPr="006F4337" w:rsidRDefault="006F4337" w:rsidP="006F4337">
      <w:pPr>
        <w:widowControl w:val="0"/>
        <w:ind w:firstLine="540"/>
        <w:rPr>
          <w:color w:val="auto"/>
          <w:sz w:val="28"/>
          <w:szCs w:val="28"/>
        </w:rPr>
      </w:pPr>
      <w:bookmarkStart w:id="12" w:name="Par198"/>
      <w:bookmarkEnd w:id="12"/>
      <w:r w:rsidRPr="006F4337">
        <w:rPr>
          <w:color w:val="auto"/>
          <w:sz w:val="28"/>
          <w:szCs w:val="28"/>
        </w:rPr>
        <w:t>60. По результатам рассмотрения акта и иных материалов камеральной проверки руководитель Финансового управления принимает решение:</w:t>
      </w:r>
    </w:p>
    <w:p w:rsidR="006F4337" w:rsidRPr="006F4337" w:rsidRDefault="006F4337" w:rsidP="006F4337">
      <w:pPr>
        <w:widowControl w:val="0"/>
        <w:ind w:firstLine="540"/>
        <w:rPr>
          <w:color w:val="auto"/>
          <w:sz w:val="28"/>
          <w:szCs w:val="28"/>
        </w:rPr>
      </w:pPr>
      <w:r w:rsidRPr="006F4337">
        <w:rPr>
          <w:color w:val="auto"/>
          <w:sz w:val="28"/>
          <w:szCs w:val="28"/>
        </w:rPr>
        <w:t>1)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6F4337" w:rsidRPr="006F4337" w:rsidRDefault="006F4337" w:rsidP="006F4337">
      <w:pPr>
        <w:widowControl w:val="0"/>
        <w:ind w:firstLine="540"/>
        <w:rPr>
          <w:color w:val="auto"/>
          <w:sz w:val="28"/>
          <w:szCs w:val="28"/>
        </w:rPr>
      </w:pPr>
      <w:r w:rsidRPr="006F4337">
        <w:rPr>
          <w:color w:val="auto"/>
          <w:sz w:val="28"/>
          <w:szCs w:val="28"/>
        </w:rPr>
        <w:t>2) об отсутствии оснований для направления предписания, представления и уведомления о применении бюджетных мер принуждения;</w:t>
      </w:r>
    </w:p>
    <w:p w:rsidR="006F4337" w:rsidRPr="006F4337" w:rsidRDefault="006F4337" w:rsidP="006F4337">
      <w:pPr>
        <w:widowControl w:val="0"/>
        <w:ind w:firstLine="540"/>
        <w:rPr>
          <w:color w:val="auto"/>
          <w:sz w:val="28"/>
          <w:szCs w:val="28"/>
        </w:rPr>
      </w:pPr>
      <w:r w:rsidRPr="006F4337">
        <w:rPr>
          <w:color w:val="auto"/>
          <w:sz w:val="28"/>
          <w:szCs w:val="28"/>
        </w:rPr>
        <w:lastRenderedPageBreak/>
        <w:t>3) о проведении внеплановой выездной проверки (ревизии);</w:t>
      </w:r>
    </w:p>
    <w:p w:rsidR="006F4337" w:rsidRPr="006F4337" w:rsidRDefault="006F4337" w:rsidP="006F4337">
      <w:pPr>
        <w:widowControl w:val="0"/>
        <w:ind w:firstLine="540"/>
        <w:rPr>
          <w:color w:val="auto"/>
          <w:sz w:val="28"/>
          <w:szCs w:val="28"/>
        </w:rPr>
      </w:pPr>
      <w:r w:rsidRPr="006F4337">
        <w:rPr>
          <w:color w:val="auto"/>
          <w:sz w:val="28"/>
          <w:szCs w:val="28"/>
        </w:rPr>
        <w:t>4)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0"/>
        <w:jc w:val="center"/>
        <w:outlineLvl w:val="1"/>
        <w:rPr>
          <w:color w:val="auto"/>
          <w:sz w:val="28"/>
          <w:szCs w:val="28"/>
        </w:rPr>
      </w:pPr>
      <w:r w:rsidRPr="006F4337">
        <w:rPr>
          <w:color w:val="auto"/>
          <w:sz w:val="28"/>
          <w:szCs w:val="28"/>
        </w:rPr>
        <w:t>Глава 6. ПРОВЕДЕНИЕ ОБСЛЕДОВАНИЯ</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540"/>
        <w:rPr>
          <w:color w:val="auto"/>
          <w:sz w:val="28"/>
          <w:szCs w:val="28"/>
        </w:rPr>
      </w:pPr>
      <w:r w:rsidRPr="006F4337">
        <w:rPr>
          <w:color w:val="auto"/>
          <w:sz w:val="28"/>
          <w:szCs w:val="28"/>
        </w:rPr>
        <w:t>61. При проведении обследования осуществляется анализ и оценка состояния сферы деятельности объекта контроля, определенной приказом Финансового управления.</w:t>
      </w:r>
    </w:p>
    <w:p w:rsidR="006F4337" w:rsidRPr="006F4337" w:rsidRDefault="006F4337" w:rsidP="006F4337">
      <w:pPr>
        <w:widowControl w:val="0"/>
        <w:ind w:firstLine="540"/>
        <w:rPr>
          <w:color w:val="auto"/>
          <w:sz w:val="28"/>
          <w:szCs w:val="28"/>
        </w:rPr>
      </w:pPr>
      <w:r w:rsidRPr="006F4337">
        <w:rPr>
          <w:color w:val="auto"/>
          <w:sz w:val="28"/>
          <w:szCs w:val="28"/>
        </w:rPr>
        <w:t xml:space="preserve">62.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в соответствии с </w:t>
      </w:r>
      <w:hyperlink w:anchor="Par148" w:history="1">
        <w:r w:rsidRPr="006F4337">
          <w:rPr>
            <w:color w:val="auto"/>
            <w:sz w:val="28"/>
            <w:szCs w:val="28"/>
          </w:rPr>
          <w:t>главой 4</w:t>
        </w:r>
      </w:hyperlink>
      <w:r w:rsidRPr="006F4337">
        <w:rPr>
          <w:color w:val="auto"/>
          <w:sz w:val="28"/>
          <w:szCs w:val="28"/>
        </w:rPr>
        <w:t xml:space="preserve"> настоящего Порядка.</w:t>
      </w:r>
    </w:p>
    <w:p w:rsidR="006F4337" w:rsidRPr="006F4337" w:rsidRDefault="006F4337" w:rsidP="006F4337">
      <w:pPr>
        <w:widowControl w:val="0"/>
        <w:ind w:firstLine="540"/>
        <w:rPr>
          <w:color w:val="auto"/>
          <w:sz w:val="28"/>
          <w:szCs w:val="28"/>
        </w:rPr>
      </w:pPr>
      <w:r w:rsidRPr="006F4337">
        <w:rPr>
          <w:color w:val="auto"/>
          <w:sz w:val="28"/>
          <w:szCs w:val="28"/>
        </w:rPr>
        <w:t>63. При обследовании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6F4337" w:rsidRPr="006F4337" w:rsidRDefault="006F4337" w:rsidP="006F4337">
      <w:pPr>
        <w:widowControl w:val="0"/>
        <w:ind w:firstLine="540"/>
        <w:rPr>
          <w:color w:val="auto"/>
          <w:sz w:val="28"/>
          <w:szCs w:val="28"/>
        </w:rPr>
      </w:pPr>
      <w:r w:rsidRPr="006F4337">
        <w:rPr>
          <w:color w:val="auto"/>
          <w:sz w:val="28"/>
          <w:szCs w:val="28"/>
        </w:rPr>
        <w:t>64. По результатам проведения обследования оформляется заключение, которое подписывается должностным лицом Финансового управления, проводившим обследование, не позднее последнего дня срока проведения обследования. Заключение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0"/>
        <w:jc w:val="center"/>
        <w:outlineLvl w:val="1"/>
        <w:rPr>
          <w:color w:val="auto"/>
          <w:sz w:val="28"/>
          <w:szCs w:val="28"/>
        </w:rPr>
      </w:pPr>
      <w:r w:rsidRPr="006F4337">
        <w:rPr>
          <w:color w:val="auto"/>
          <w:sz w:val="28"/>
          <w:szCs w:val="28"/>
        </w:rPr>
        <w:t>Глава 7. РЕАЛИЗАЦИЯ РЕЗУЛЬТАТОВ КОНТРОЛЬНЫХ МЕРОПРИЯТИЙ</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540"/>
        <w:rPr>
          <w:color w:val="auto"/>
          <w:sz w:val="28"/>
          <w:szCs w:val="28"/>
        </w:rPr>
      </w:pPr>
      <w:r w:rsidRPr="006F4337">
        <w:rPr>
          <w:color w:val="auto"/>
          <w:sz w:val="28"/>
          <w:szCs w:val="28"/>
        </w:rPr>
        <w:t xml:space="preserve">65. Реализация результатов контрольных мероприятий осуществляется при осуществлении полномочий, предусмотренных </w:t>
      </w:r>
      <w:hyperlink w:anchor="Par53" w:history="1">
        <w:r w:rsidRPr="006F4337">
          <w:rPr>
            <w:color w:val="auto"/>
            <w:sz w:val="28"/>
            <w:szCs w:val="28"/>
          </w:rPr>
          <w:t>подпунктом 1 пункта 6</w:t>
        </w:r>
      </w:hyperlink>
      <w:r w:rsidRPr="006F4337">
        <w:rPr>
          <w:color w:val="auto"/>
          <w:sz w:val="28"/>
          <w:szCs w:val="28"/>
        </w:rPr>
        <w:t xml:space="preserve"> настоящего Порядка, путем направления Финансовым управлением объекту контроля:</w:t>
      </w:r>
    </w:p>
    <w:p w:rsidR="006F4337" w:rsidRPr="006F4337" w:rsidRDefault="006F4337" w:rsidP="006F4337">
      <w:pPr>
        <w:widowControl w:val="0"/>
        <w:ind w:firstLine="540"/>
        <w:rPr>
          <w:color w:val="auto"/>
          <w:sz w:val="28"/>
          <w:szCs w:val="28"/>
        </w:rPr>
      </w:pPr>
      <w:proofErr w:type="gramStart"/>
      <w:r w:rsidRPr="006F4337">
        <w:rPr>
          <w:color w:val="auto"/>
          <w:sz w:val="28"/>
          <w:szCs w:val="28"/>
        </w:rPr>
        <w:t>представления, содержащего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МО Байкаловского сельского поселения, муниципальных контрактов, целей, порядка и условий предоставления кредитов и займов, обеспеченных муниципальными гарантиями, а также требования о принятии мер по устранению причин и условий таких нарушений или требования о</w:t>
      </w:r>
      <w:proofErr w:type="gramEnd"/>
      <w:r w:rsidRPr="006F4337">
        <w:rPr>
          <w:color w:val="auto"/>
          <w:sz w:val="28"/>
          <w:szCs w:val="28"/>
        </w:rPr>
        <w:t xml:space="preserve"> </w:t>
      </w:r>
      <w:proofErr w:type="gramStart"/>
      <w:r w:rsidRPr="006F4337">
        <w:rPr>
          <w:color w:val="auto"/>
          <w:sz w:val="28"/>
          <w:szCs w:val="28"/>
        </w:rPr>
        <w:t>возврате предоставленных средств бюджета МО Байкаловского сельского поселения, обязательного для рассмотрения в установленные в указанном документе сроки или в течение тридцати календарных дней со дня его получения, если срок не указан;</w:t>
      </w:r>
      <w:proofErr w:type="gramEnd"/>
    </w:p>
    <w:p w:rsidR="006F4337" w:rsidRPr="006F4337" w:rsidRDefault="006F4337" w:rsidP="006F4337">
      <w:pPr>
        <w:widowControl w:val="0"/>
        <w:ind w:firstLine="540"/>
        <w:rPr>
          <w:color w:val="auto"/>
          <w:sz w:val="28"/>
          <w:szCs w:val="28"/>
        </w:rPr>
      </w:pPr>
      <w:proofErr w:type="gramStart"/>
      <w:r w:rsidRPr="006F4337">
        <w:rPr>
          <w:color w:val="auto"/>
          <w:sz w:val="28"/>
          <w:szCs w:val="28"/>
        </w:rPr>
        <w:t xml:space="preserve">предписания, содержащего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w:t>
      </w:r>
      <w:r w:rsidRPr="006F4337">
        <w:rPr>
          <w:color w:val="auto"/>
          <w:sz w:val="28"/>
          <w:szCs w:val="28"/>
        </w:rPr>
        <w:lastRenderedPageBreak/>
        <w:t>регулирующих бюджетные правоотношения, нарушений условий договоров (соглашений) о предоставлении средств из бюджета МО Байкаловского сельского поселения, муниципальных контрактов, целей, порядка и условий предоставления кредитов и займов, обеспеченных муниципальными гарантиями и (или) требования о возмещении причиненного ущерба МО</w:t>
      </w:r>
      <w:proofErr w:type="gramEnd"/>
      <w:r w:rsidRPr="006F4337">
        <w:rPr>
          <w:color w:val="auto"/>
          <w:sz w:val="28"/>
          <w:szCs w:val="28"/>
        </w:rPr>
        <w:t xml:space="preserve"> Байкаловского сельского поселения.</w:t>
      </w:r>
    </w:p>
    <w:p w:rsidR="006F4337" w:rsidRPr="006F4337" w:rsidRDefault="006F4337" w:rsidP="006F4337">
      <w:pPr>
        <w:widowControl w:val="0"/>
        <w:ind w:firstLine="540"/>
        <w:rPr>
          <w:color w:val="auto"/>
          <w:sz w:val="28"/>
          <w:szCs w:val="28"/>
        </w:rPr>
      </w:pPr>
      <w:r w:rsidRPr="006F4337">
        <w:rPr>
          <w:color w:val="auto"/>
          <w:sz w:val="28"/>
          <w:szCs w:val="28"/>
        </w:rPr>
        <w:t>66. Уведомление о применении бюджетных мер принуждения содержит описание совершенного бюджетного нарушения и (или) бюджетных нарушений.</w:t>
      </w:r>
    </w:p>
    <w:p w:rsidR="006F4337" w:rsidRPr="006F4337" w:rsidRDefault="006F4337" w:rsidP="006F4337">
      <w:pPr>
        <w:widowControl w:val="0"/>
        <w:ind w:firstLine="540"/>
        <w:rPr>
          <w:color w:val="auto"/>
          <w:sz w:val="28"/>
          <w:szCs w:val="28"/>
        </w:rPr>
      </w:pPr>
      <w:r w:rsidRPr="006F4337">
        <w:rPr>
          <w:color w:val="auto"/>
          <w:sz w:val="28"/>
          <w:szCs w:val="28"/>
        </w:rPr>
        <w:t>67. Применение бюджетных мер принуждения осуществляется в порядке, установленном приказом Финансового управления.</w:t>
      </w:r>
    </w:p>
    <w:p w:rsidR="006F4337" w:rsidRPr="006F4337" w:rsidRDefault="006F4337" w:rsidP="006F4337">
      <w:pPr>
        <w:widowControl w:val="0"/>
        <w:ind w:firstLine="540"/>
        <w:rPr>
          <w:color w:val="auto"/>
          <w:sz w:val="28"/>
          <w:szCs w:val="28"/>
        </w:rPr>
      </w:pPr>
      <w:r w:rsidRPr="006F4337">
        <w:rPr>
          <w:color w:val="auto"/>
          <w:sz w:val="28"/>
          <w:szCs w:val="28"/>
        </w:rPr>
        <w:t>68. Представления и предписания в течение пяти календарных дней со дня утверждения акта вручаются (направляются) представителю объекта контроля.</w:t>
      </w:r>
    </w:p>
    <w:p w:rsidR="006F4337" w:rsidRPr="006F4337" w:rsidRDefault="006F4337" w:rsidP="006F4337">
      <w:pPr>
        <w:widowControl w:val="0"/>
        <w:ind w:firstLine="540"/>
        <w:rPr>
          <w:color w:val="auto"/>
          <w:sz w:val="28"/>
          <w:szCs w:val="28"/>
        </w:rPr>
      </w:pPr>
      <w:r w:rsidRPr="006F4337">
        <w:rPr>
          <w:color w:val="auto"/>
          <w:sz w:val="28"/>
          <w:szCs w:val="28"/>
        </w:rPr>
        <w:t>69. Отмена представлений и предписаний Финансового управления осуществляется в судебном и внесудебном порядке. Отмена представлений, предписаний во внесудебном порядке осуществляется руководителем Финансового управления по результатам обжалования решений, действий (бездействия) должностных лиц Финансового управления, осуществления мероприятий внутреннего контроля в порядке, установленном административным регламентом исполнения муниципальной функции по контролю в финансово-бюджетной сфере.</w:t>
      </w:r>
    </w:p>
    <w:p w:rsidR="006F4337" w:rsidRPr="006F4337" w:rsidRDefault="006F4337" w:rsidP="006F4337">
      <w:pPr>
        <w:widowControl w:val="0"/>
        <w:ind w:firstLine="540"/>
        <w:rPr>
          <w:color w:val="auto"/>
          <w:sz w:val="28"/>
          <w:szCs w:val="28"/>
        </w:rPr>
      </w:pPr>
      <w:r w:rsidRPr="006F4337">
        <w:rPr>
          <w:color w:val="auto"/>
          <w:sz w:val="28"/>
          <w:szCs w:val="28"/>
        </w:rPr>
        <w:t xml:space="preserve">70. Должностные лица, принимающие участие в контрольных мероприятиях, осуществляют </w:t>
      </w:r>
      <w:proofErr w:type="gramStart"/>
      <w:r w:rsidRPr="006F4337">
        <w:rPr>
          <w:color w:val="auto"/>
          <w:sz w:val="28"/>
          <w:szCs w:val="28"/>
        </w:rPr>
        <w:t>контроль за</w:t>
      </w:r>
      <w:proofErr w:type="gramEnd"/>
      <w:r w:rsidRPr="006F4337">
        <w:rPr>
          <w:color w:val="auto"/>
          <w:sz w:val="28"/>
          <w:szCs w:val="28"/>
        </w:rPr>
        <w:t xml:space="preserve"> исполнением объектами контроля представлений и предписаний. В случае неисполнения представления и (или) предписания Финансовое управление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F4337" w:rsidRPr="006F4337" w:rsidRDefault="006F4337" w:rsidP="006F4337">
      <w:pPr>
        <w:widowControl w:val="0"/>
        <w:ind w:firstLine="540"/>
        <w:rPr>
          <w:color w:val="auto"/>
          <w:sz w:val="28"/>
          <w:szCs w:val="28"/>
        </w:rPr>
      </w:pPr>
      <w:r w:rsidRPr="006F4337">
        <w:rPr>
          <w:color w:val="auto"/>
          <w:sz w:val="28"/>
          <w:szCs w:val="28"/>
        </w:rPr>
        <w:t>71. При выявлении в ходе проведения контрольных мероприятий административных правонарушений должностные лица Финансового управления возбуждают дела об административных правонарушениях в порядке, установленном законодательством об административных правонарушениях.</w:t>
      </w:r>
    </w:p>
    <w:p w:rsidR="006F4337" w:rsidRPr="006F4337" w:rsidRDefault="006F4337" w:rsidP="006F4337">
      <w:pPr>
        <w:widowControl w:val="0"/>
        <w:ind w:firstLine="540"/>
        <w:rPr>
          <w:color w:val="auto"/>
          <w:sz w:val="28"/>
          <w:szCs w:val="28"/>
        </w:rPr>
      </w:pPr>
      <w:r w:rsidRPr="006F4337">
        <w:rPr>
          <w:color w:val="auto"/>
          <w:sz w:val="28"/>
          <w:szCs w:val="28"/>
        </w:rPr>
        <w:t>72. В случае выявления обстоятельств и фактов, свидетельствующих о признаках нарушений, относящихся к компетенции другого муниципального органа, такие материалы направляются для рассмотрения в порядке, установленном законодательством Российской Федерации, Свердловской области и МО Байкаловского  сельского поселения.</w:t>
      </w:r>
    </w:p>
    <w:p w:rsidR="006F4337" w:rsidRPr="006F4337" w:rsidRDefault="006F4337" w:rsidP="006F4337">
      <w:pPr>
        <w:widowControl w:val="0"/>
        <w:ind w:firstLine="540"/>
        <w:rPr>
          <w:color w:val="auto"/>
          <w:sz w:val="28"/>
          <w:szCs w:val="28"/>
        </w:rPr>
      </w:pPr>
      <w:r w:rsidRPr="006F4337">
        <w:rPr>
          <w:color w:val="auto"/>
          <w:sz w:val="28"/>
          <w:szCs w:val="28"/>
        </w:rPr>
        <w:t>73.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Финансовым управлением.</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0"/>
        <w:jc w:val="center"/>
        <w:outlineLvl w:val="1"/>
        <w:rPr>
          <w:color w:val="auto"/>
          <w:sz w:val="28"/>
          <w:szCs w:val="28"/>
        </w:rPr>
      </w:pPr>
      <w:r w:rsidRPr="006F4337">
        <w:rPr>
          <w:color w:val="auto"/>
          <w:sz w:val="28"/>
          <w:szCs w:val="28"/>
        </w:rPr>
        <w:t>Глава 8. ТРЕБОВАНИЯ К СОСТАВЛЕНИЮ И ПРЕДСТАВЛЕНИЮ</w:t>
      </w:r>
    </w:p>
    <w:p w:rsidR="006F4337" w:rsidRPr="006F4337" w:rsidRDefault="006F4337" w:rsidP="006F4337">
      <w:pPr>
        <w:widowControl w:val="0"/>
        <w:ind w:firstLine="0"/>
        <w:jc w:val="center"/>
        <w:rPr>
          <w:color w:val="auto"/>
          <w:sz w:val="28"/>
          <w:szCs w:val="28"/>
        </w:rPr>
      </w:pPr>
      <w:r w:rsidRPr="006F4337">
        <w:rPr>
          <w:color w:val="auto"/>
          <w:sz w:val="28"/>
          <w:szCs w:val="28"/>
        </w:rPr>
        <w:t>ОТЧЕТНОСТИ О РЕЗУЛЬТАТАХ КОНТРОЛЬНЫХ МЕРОПРИЯТИЙ</w:t>
      </w:r>
    </w:p>
    <w:p w:rsidR="006F4337" w:rsidRPr="006F4337" w:rsidRDefault="006F4337" w:rsidP="006F4337">
      <w:pPr>
        <w:widowControl w:val="0"/>
        <w:ind w:firstLine="0"/>
        <w:jc w:val="left"/>
        <w:rPr>
          <w:color w:val="auto"/>
          <w:sz w:val="28"/>
          <w:szCs w:val="28"/>
        </w:rPr>
      </w:pPr>
    </w:p>
    <w:p w:rsidR="006F4337" w:rsidRPr="006F4337" w:rsidRDefault="006F4337" w:rsidP="006F4337">
      <w:pPr>
        <w:widowControl w:val="0"/>
        <w:ind w:firstLine="540"/>
        <w:rPr>
          <w:color w:val="auto"/>
          <w:sz w:val="28"/>
          <w:szCs w:val="28"/>
        </w:rPr>
      </w:pPr>
      <w:r w:rsidRPr="006F4337">
        <w:rPr>
          <w:color w:val="auto"/>
          <w:sz w:val="28"/>
          <w:szCs w:val="28"/>
        </w:rPr>
        <w:lastRenderedPageBreak/>
        <w:t>74.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Финансовое управление ежегодно составляет и представляет в Администрацию МО Байкаловского  сельского поселения отчет о деятельности по контролю.</w:t>
      </w:r>
    </w:p>
    <w:p w:rsidR="006F4337" w:rsidRPr="006F4337" w:rsidRDefault="006F4337" w:rsidP="006F4337">
      <w:pPr>
        <w:widowControl w:val="0"/>
        <w:ind w:firstLine="540"/>
        <w:rPr>
          <w:color w:val="auto"/>
          <w:sz w:val="28"/>
          <w:szCs w:val="28"/>
        </w:rPr>
      </w:pPr>
      <w:r w:rsidRPr="006F4337">
        <w:rPr>
          <w:color w:val="auto"/>
          <w:sz w:val="28"/>
          <w:szCs w:val="28"/>
        </w:rPr>
        <w:t>75. В состав отчета Финансового управления включаются формы отчетов о результатах проведения контрольных мероприятий (далее - единые формы отчетов) и пояснительная записка.</w:t>
      </w:r>
    </w:p>
    <w:p w:rsidR="006F4337" w:rsidRPr="006F4337" w:rsidRDefault="006F4337" w:rsidP="006F4337">
      <w:pPr>
        <w:widowControl w:val="0"/>
        <w:ind w:firstLine="540"/>
        <w:rPr>
          <w:color w:val="auto"/>
          <w:sz w:val="28"/>
          <w:szCs w:val="28"/>
        </w:rPr>
      </w:pPr>
      <w:r w:rsidRPr="006F4337">
        <w:rPr>
          <w:color w:val="auto"/>
          <w:sz w:val="28"/>
          <w:szCs w:val="28"/>
        </w:rPr>
        <w:t>76. К результатам контрольных мероприятий, подлежащих обязательному раскрытию в единых формах отчетов, относятся (если иное не установлено нормативными правовыми актами):</w:t>
      </w:r>
    </w:p>
    <w:p w:rsidR="006F4337" w:rsidRPr="006F4337" w:rsidRDefault="006F4337" w:rsidP="006F4337">
      <w:pPr>
        <w:widowControl w:val="0"/>
        <w:ind w:firstLine="540"/>
        <w:rPr>
          <w:color w:val="auto"/>
          <w:sz w:val="28"/>
          <w:szCs w:val="28"/>
        </w:rPr>
      </w:pPr>
      <w:r w:rsidRPr="006F4337">
        <w:rPr>
          <w:color w:val="auto"/>
          <w:sz w:val="28"/>
          <w:szCs w:val="28"/>
        </w:rPr>
        <w:t>1) количество материалов, направленных в правоохранительные органы, и сумма предполагаемого ущерба по видам нарушений;</w:t>
      </w:r>
    </w:p>
    <w:p w:rsidR="006F4337" w:rsidRPr="006F4337" w:rsidRDefault="006F4337" w:rsidP="006F4337">
      <w:pPr>
        <w:widowControl w:val="0"/>
        <w:ind w:firstLine="540"/>
        <w:rPr>
          <w:color w:val="auto"/>
          <w:sz w:val="28"/>
          <w:szCs w:val="28"/>
        </w:rPr>
      </w:pPr>
      <w:r w:rsidRPr="006F4337">
        <w:rPr>
          <w:color w:val="auto"/>
          <w:sz w:val="28"/>
          <w:szCs w:val="28"/>
        </w:rPr>
        <w:t>2)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6F4337" w:rsidRPr="006F4337" w:rsidRDefault="006F4337" w:rsidP="006F4337">
      <w:pPr>
        <w:widowControl w:val="0"/>
        <w:ind w:firstLine="540"/>
        <w:rPr>
          <w:color w:val="auto"/>
          <w:sz w:val="28"/>
          <w:szCs w:val="28"/>
        </w:rPr>
      </w:pPr>
      <w:r w:rsidRPr="006F4337">
        <w:rPr>
          <w:color w:val="auto"/>
          <w:sz w:val="28"/>
          <w:szCs w:val="28"/>
        </w:rPr>
        <w:t>3) количество направленных и исполненных (неисполненных) уведомлений о применении бюджетных мер принуждения;</w:t>
      </w:r>
    </w:p>
    <w:p w:rsidR="006F4337" w:rsidRPr="006F4337" w:rsidRDefault="006F4337" w:rsidP="006F4337">
      <w:pPr>
        <w:widowControl w:val="0"/>
        <w:ind w:firstLine="540"/>
        <w:rPr>
          <w:color w:val="auto"/>
          <w:sz w:val="28"/>
          <w:szCs w:val="28"/>
        </w:rPr>
      </w:pPr>
      <w:r w:rsidRPr="006F4337">
        <w:rPr>
          <w:color w:val="auto"/>
          <w:sz w:val="28"/>
          <w:szCs w:val="28"/>
        </w:rPr>
        <w:t>4) объем проверенных средств бюджета МО Байкаловского сельского поселения;</w:t>
      </w:r>
    </w:p>
    <w:p w:rsidR="006F4337" w:rsidRPr="006F4337" w:rsidRDefault="006F4337" w:rsidP="006F4337">
      <w:pPr>
        <w:widowControl w:val="0"/>
        <w:ind w:firstLine="540"/>
        <w:rPr>
          <w:color w:val="auto"/>
          <w:sz w:val="28"/>
          <w:szCs w:val="28"/>
        </w:rPr>
      </w:pPr>
      <w:r w:rsidRPr="006F4337">
        <w:rPr>
          <w:color w:val="auto"/>
          <w:sz w:val="28"/>
          <w:szCs w:val="28"/>
        </w:rPr>
        <w:t>5) количество поданных и (или) удовлетворенных жалоб (исков) на решения отдела финансового контроля Финансового управления, а также на их действия (бездействие) в рамках осуществленной ими контрольной деятельности.</w:t>
      </w:r>
    </w:p>
    <w:p w:rsidR="006F4337" w:rsidRPr="006F4337" w:rsidRDefault="006F4337" w:rsidP="006F4337">
      <w:pPr>
        <w:widowControl w:val="0"/>
        <w:ind w:firstLine="540"/>
        <w:rPr>
          <w:color w:val="auto"/>
          <w:sz w:val="28"/>
          <w:szCs w:val="28"/>
        </w:rPr>
      </w:pPr>
      <w:r w:rsidRPr="006F4337">
        <w:rPr>
          <w:color w:val="auto"/>
          <w:sz w:val="28"/>
          <w:szCs w:val="28"/>
        </w:rPr>
        <w:t>77. В пояснительной записке приводятся сведения об основных направлениях контрольной деятельности Финансового управления, включая:</w:t>
      </w:r>
    </w:p>
    <w:p w:rsidR="006F4337" w:rsidRPr="006F4337" w:rsidRDefault="006F4337" w:rsidP="006F4337">
      <w:pPr>
        <w:widowControl w:val="0"/>
        <w:ind w:firstLine="540"/>
        <w:rPr>
          <w:color w:val="auto"/>
          <w:sz w:val="28"/>
          <w:szCs w:val="28"/>
        </w:rPr>
      </w:pPr>
      <w:r w:rsidRPr="006F4337">
        <w:rPr>
          <w:color w:val="auto"/>
          <w:sz w:val="28"/>
          <w:szCs w:val="28"/>
        </w:rPr>
        <w:t>1) количество должностных лиц, осуществляющих контроль в финансово-бюджетной сфере по каждому направлению контрольной деятельности;</w:t>
      </w:r>
    </w:p>
    <w:p w:rsidR="006F4337" w:rsidRPr="006F4337" w:rsidRDefault="006F4337" w:rsidP="006F4337">
      <w:pPr>
        <w:widowControl w:val="0"/>
        <w:ind w:firstLine="540"/>
        <w:rPr>
          <w:color w:val="auto"/>
          <w:sz w:val="28"/>
          <w:szCs w:val="28"/>
        </w:rPr>
      </w:pPr>
      <w:r w:rsidRPr="006F4337">
        <w:rPr>
          <w:color w:val="auto"/>
          <w:sz w:val="28"/>
          <w:szCs w:val="28"/>
        </w:rPr>
        <w:t>2)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6F4337" w:rsidRPr="006F4337" w:rsidRDefault="006F4337" w:rsidP="006F4337">
      <w:pPr>
        <w:widowControl w:val="0"/>
        <w:ind w:firstLine="540"/>
        <w:rPr>
          <w:color w:val="auto"/>
          <w:sz w:val="28"/>
          <w:szCs w:val="28"/>
        </w:rPr>
      </w:pPr>
      <w:r w:rsidRPr="006F4337">
        <w:rPr>
          <w:color w:val="auto"/>
          <w:sz w:val="28"/>
          <w:szCs w:val="28"/>
        </w:rPr>
        <w:t>3) сведения о затратах на проведение контрольных мероприятий;</w:t>
      </w:r>
    </w:p>
    <w:p w:rsidR="006F4337" w:rsidRPr="006F4337" w:rsidRDefault="006F4337" w:rsidP="006F4337">
      <w:pPr>
        <w:widowControl w:val="0"/>
        <w:ind w:firstLine="540"/>
        <w:rPr>
          <w:color w:val="auto"/>
          <w:sz w:val="28"/>
          <w:szCs w:val="28"/>
        </w:rPr>
      </w:pPr>
      <w:r w:rsidRPr="006F4337">
        <w:rPr>
          <w:color w:val="auto"/>
          <w:sz w:val="28"/>
          <w:szCs w:val="28"/>
        </w:rPr>
        <w:t>4)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6F4337" w:rsidRPr="006F4337" w:rsidRDefault="006F4337" w:rsidP="006F4337">
      <w:pPr>
        <w:widowControl w:val="0"/>
        <w:ind w:firstLine="540"/>
        <w:rPr>
          <w:color w:val="auto"/>
          <w:sz w:val="28"/>
          <w:szCs w:val="28"/>
        </w:rPr>
      </w:pPr>
      <w:r w:rsidRPr="006F4337">
        <w:rPr>
          <w:color w:val="auto"/>
          <w:sz w:val="28"/>
          <w:szCs w:val="28"/>
        </w:rPr>
        <w:t xml:space="preserve">78. Отчет Финансового управления подписывается руководителем Финансового управления и направляется в Администрацию МО Байкаловского  сельского поселения до 01 марта года, следующего </w:t>
      </w:r>
      <w:proofErr w:type="gramStart"/>
      <w:r w:rsidRPr="006F4337">
        <w:rPr>
          <w:color w:val="auto"/>
          <w:sz w:val="28"/>
          <w:szCs w:val="28"/>
        </w:rPr>
        <w:t>за</w:t>
      </w:r>
      <w:proofErr w:type="gramEnd"/>
      <w:r w:rsidRPr="006F4337">
        <w:rPr>
          <w:color w:val="auto"/>
          <w:sz w:val="28"/>
          <w:szCs w:val="28"/>
        </w:rPr>
        <w:t xml:space="preserve"> отчетным.</w:t>
      </w:r>
    </w:p>
    <w:p w:rsidR="006F4337" w:rsidRDefault="006F4337" w:rsidP="00F824E1">
      <w:pPr>
        <w:widowControl w:val="0"/>
        <w:ind w:firstLine="540"/>
      </w:pPr>
      <w:r w:rsidRPr="006F4337">
        <w:rPr>
          <w:color w:val="auto"/>
          <w:sz w:val="28"/>
          <w:szCs w:val="28"/>
        </w:rPr>
        <w:t>79. Результаты проведения контрольных мероприятий размещаются на официальном сайте Администрации МО Байкаловского сельского поселения во вкладке Финансовый контроль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sectPr w:rsidR="006F4337" w:rsidSect="002D3301">
      <w:pgSz w:w="11907" w:h="16839" w:code="9"/>
      <w:pgMar w:top="1134" w:right="567"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4D4"/>
    <w:multiLevelType w:val="hybridMultilevel"/>
    <w:tmpl w:val="F420F3B8"/>
    <w:lvl w:ilvl="0" w:tplc="98569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E7"/>
    <w:rsid w:val="00001E67"/>
    <w:rsid w:val="00006040"/>
    <w:rsid w:val="0001234D"/>
    <w:rsid w:val="0001378D"/>
    <w:rsid w:val="000147AD"/>
    <w:rsid w:val="000154D4"/>
    <w:rsid w:val="000471DF"/>
    <w:rsid w:val="00062008"/>
    <w:rsid w:val="00065DE5"/>
    <w:rsid w:val="000667AF"/>
    <w:rsid w:val="000745DD"/>
    <w:rsid w:val="000931AB"/>
    <w:rsid w:val="000E0106"/>
    <w:rsid w:val="000E4FB2"/>
    <w:rsid w:val="000F3F7D"/>
    <w:rsid w:val="0011024F"/>
    <w:rsid w:val="00120E5B"/>
    <w:rsid w:val="00121179"/>
    <w:rsid w:val="00133593"/>
    <w:rsid w:val="00135145"/>
    <w:rsid w:val="00135257"/>
    <w:rsid w:val="00136A14"/>
    <w:rsid w:val="0016790E"/>
    <w:rsid w:val="001908E0"/>
    <w:rsid w:val="001923E8"/>
    <w:rsid w:val="00195019"/>
    <w:rsid w:val="00196AEE"/>
    <w:rsid w:val="001A34BD"/>
    <w:rsid w:val="001A58BA"/>
    <w:rsid w:val="001B7645"/>
    <w:rsid w:val="001D7AB2"/>
    <w:rsid w:val="0020442D"/>
    <w:rsid w:val="00212E68"/>
    <w:rsid w:val="00214F1F"/>
    <w:rsid w:val="00216786"/>
    <w:rsid w:val="002272B5"/>
    <w:rsid w:val="002845D2"/>
    <w:rsid w:val="00284FF1"/>
    <w:rsid w:val="00290BFF"/>
    <w:rsid w:val="00293584"/>
    <w:rsid w:val="002957A3"/>
    <w:rsid w:val="002A7C77"/>
    <w:rsid w:val="002B4933"/>
    <w:rsid w:val="002C6328"/>
    <w:rsid w:val="002D3301"/>
    <w:rsid w:val="002D5AAF"/>
    <w:rsid w:val="002D7A6D"/>
    <w:rsid w:val="003114A2"/>
    <w:rsid w:val="00312D95"/>
    <w:rsid w:val="003159DE"/>
    <w:rsid w:val="003278C5"/>
    <w:rsid w:val="0033479A"/>
    <w:rsid w:val="00336118"/>
    <w:rsid w:val="003506A4"/>
    <w:rsid w:val="0036104E"/>
    <w:rsid w:val="00363320"/>
    <w:rsid w:val="00370643"/>
    <w:rsid w:val="00375F9C"/>
    <w:rsid w:val="003A235E"/>
    <w:rsid w:val="003B088E"/>
    <w:rsid w:val="003B1C0F"/>
    <w:rsid w:val="003D6BB2"/>
    <w:rsid w:val="003F79FE"/>
    <w:rsid w:val="00407F53"/>
    <w:rsid w:val="004143BA"/>
    <w:rsid w:val="004178DD"/>
    <w:rsid w:val="00420656"/>
    <w:rsid w:val="00424B5B"/>
    <w:rsid w:val="0044140B"/>
    <w:rsid w:val="0045016E"/>
    <w:rsid w:val="00456B1D"/>
    <w:rsid w:val="0046275A"/>
    <w:rsid w:val="00467311"/>
    <w:rsid w:val="004A636B"/>
    <w:rsid w:val="004B724E"/>
    <w:rsid w:val="004C70DC"/>
    <w:rsid w:val="004D00E7"/>
    <w:rsid w:val="0050306B"/>
    <w:rsid w:val="0051410F"/>
    <w:rsid w:val="005240E7"/>
    <w:rsid w:val="005432F5"/>
    <w:rsid w:val="00564646"/>
    <w:rsid w:val="00565839"/>
    <w:rsid w:val="0056619E"/>
    <w:rsid w:val="00572169"/>
    <w:rsid w:val="0057641D"/>
    <w:rsid w:val="005C75A0"/>
    <w:rsid w:val="005E5791"/>
    <w:rsid w:val="005E7248"/>
    <w:rsid w:val="005F2185"/>
    <w:rsid w:val="005F7555"/>
    <w:rsid w:val="00624458"/>
    <w:rsid w:val="00626C32"/>
    <w:rsid w:val="006317D4"/>
    <w:rsid w:val="00673669"/>
    <w:rsid w:val="00697C6E"/>
    <w:rsid w:val="006B2480"/>
    <w:rsid w:val="006B34C9"/>
    <w:rsid w:val="006B655A"/>
    <w:rsid w:val="006C1D9F"/>
    <w:rsid w:val="006C3276"/>
    <w:rsid w:val="006D120E"/>
    <w:rsid w:val="006F01CF"/>
    <w:rsid w:val="006F4337"/>
    <w:rsid w:val="0070214D"/>
    <w:rsid w:val="00713084"/>
    <w:rsid w:val="00715C60"/>
    <w:rsid w:val="00721D97"/>
    <w:rsid w:val="00724560"/>
    <w:rsid w:val="007456B6"/>
    <w:rsid w:val="00750FF0"/>
    <w:rsid w:val="007527D0"/>
    <w:rsid w:val="00782455"/>
    <w:rsid w:val="007948C6"/>
    <w:rsid w:val="007A3CB5"/>
    <w:rsid w:val="007B12D3"/>
    <w:rsid w:val="007B1BEE"/>
    <w:rsid w:val="007C0719"/>
    <w:rsid w:val="007C7DD0"/>
    <w:rsid w:val="007E10FD"/>
    <w:rsid w:val="007F3C6B"/>
    <w:rsid w:val="008133DC"/>
    <w:rsid w:val="00832838"/>
    <w:rsid w:val="00836A5A"/>
    <w:rsid w:val="008466FC"/>
    <w:rsid w:val="00851EE2"/>
    <w:rsid w:val="0085566E"/>
    <w:rsid w:val="00871DA2"/>
    <w:rsid w:val="00880862"/>
    <w:rsid w:val="008903FD"/>
    <w:rsid w:val="008A0673"/>
    <w:rsid w:val="008A7CFC"/>
    <w:rsid w:val="008A7EB8"/>
    <w:rsid w:val="008C11A0"/>
    <w:rsid w:val="008C21CD"/>
    <w:rsid w:val="008D62DE"/>
    <w:rsid w:val="008E4CD5"/>
    <w:rsid w:val="008E54C1"/>
    <w:rsid w:val="008F1456"/>
    <w:rsid w:val="0095788E"/>
    <w:rsid w:val="009616B2"/>
    <w:rsid w:val="00980924"/>
    <w:rsid w:val="00992691"/>
    <w:rsid w:val="00994882"/>
    <w:rsid w:val="00995C2B"/>
    <w:rsid w:val="009B5D3F"/>
    <w:rsid w:val="009D49C6"/>
    <w:rsid w:val="009D643A"/>
    <w:rsid w:val="009D6C8F"/>
    <w:rsid w:val="009E37CF"/>
    <w:rsid w:val="00A00B4E"/>
    <w:rsid w:val="00A0108C"/>
    <w:rsid w:val="00A400AF"/>
    <w:rsid w:val="00A468A2"/>
    <w:rsid w:val="00A7368A"/>
    <w:rsid w:val="00A760B3"/>
    <w:rsid w:val="00A811B9"/>
    <w:rsid w:val="00A97644"/>
    <w:rsid w:val="00AE09B8"/>
    <w:rsid w:val="00AF1913"/>
    <w:rsid w:val="00B01B5D"/>
    <w:rsid w:val="00B22C78"/>
    <w:rsid w:val="00B27352"/>
    <w:rsid w:val="00B40987"/>
    <w:rsid w:val="00B40B05"/>
    <w:rsid w:val="00B61105"/>
    <w:rsid w:val="00B616AF"/>
    <w:rsid w:val="00B871F1"/>
    <w:rsid w:val="00BA4D32"/>
    <w:rsid w:val="00BA7C66"/>
    <w:rsid w:val="00BB2B65"/>
    <w:rsid w:val="00BC3A86"/>
    <w:rsid w:val="00BC7BBA"/>
    <w:rsid w:val="00C01D82"/>
    <w:rsid w:val="00C02D1E"/>
    <w:rsid w:val="00C05713"/>
    <w:rsid w:val="00C103FE"/>
    <w:rsid w:val="00C17944"/>
    <w:rsid w:val="00C25A35"/>
    <w:rsid w:val="00C37163"/>
    <w:rsid w:val="00C565D6"/>
    <w:rsid w:val="00C65C78"/>
    <w:rsid w:val="00C73C42"/>
    <w:rsid w:val="00C80747"/>
    <w:rsid w:val="00CA2FDF"/>
    <w:rsid w:val="00CE2C9D"/>
    <w:rsid w:val="00D304BD"/>
    <w:rsid w:val="00D44CB2"/>
    <w:rsid w:val="00D46958"/>
    <w:rsid w:val="00D47744"/>
    <w:rsid w:val="00D605E2"/>
    <w:rsid w:val="00D977E5"/>
    <w:rsid w:val="00DA3F05"/>
    <w:rsid w:val="00DC49C7"/>
    <w:rsid w:val="00DD15E6"/>
    <w:rsid w:val="00DE391E"/>
    <w:rsid w:val="00DE4936"/>
    <w:rsid w:val="00E07F04"/>
    <w:rsid w:val="00E23D92"/>
    <w:rsid w:val="00E2423E"/>
    <w:rsid w:val="00E24410"/>
    <w:rsid w:val="00E3252C"/>
    <w:rsid w:val="00E4480B"/>
    <w:rsid w:val="00E53265"/>
    <w:rsid w:val="00E56817"/>
    <w:rsid w:val="00E61A5E"/>
    <w:rsid w:val="00E66488"/>
    <w:rsid w:val="00E7628A"/>
    <w:rsid w:val="00E806A5"/>
    <w:rsid w:val="00E80D98"/>
    <w:rsid w:val="00E864F0"/>
    <w:rsid w:val="00E90535"/>
    <w:rsid w:val="00EA3D8D"/>
    <w:rsid w:val="00EA7E4E"/>
    <w:rsid w:val="00EC296D"/>
    <w:rsid w:val="00ED0339"/>
    <w:rsid w:val="00ED7612"/>
    <w:rsid w:val="00EF2B49"/>
    <w:rsid w:val="00F12D26"/>
    <w:rsid w:val="00F520FF"/>
    <w:rsid w:val="00F71253"/>
    <w:rsid w:val="00F824E1"/>
    <w:rsid w:val="00F87EEA"/>
    <w:rsid w:val="00F946E6"/>
    <w:rsid w:val="00F95CD0"/>
    <w:rsid w:val="00FB0F79"/>
    <w:rsid w:val="00FD6315"/>
    <w:rsid w:val="00FD6D57"/>
    <w:rsid w:val="00FF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93"/>
    <w:pPr>
      <w:autoSpaceDE w:val="0"/>
      <w:autoSpaceDN w:val="0"/>
      <w:adjustRightInd w:val="0"/>
      <w:spacing w:after="0" w:line="240" w:lineRule="auto"/>
      <w:ind w:firstLine="567"/>
      <w:jc w:val="both"/>
    </w:pPr>
    <w:rPr>
      <w:rFonts w:ascii="Times New Roman" w:eastAsia="Times New Roman" w:hAnsi="Times New Roman" w:cs="Times New Roman"/>
      <w:color w:val="333333"/>
      <w:sz w:val="24"/>
      <w:szCs w:val="24"/>
      <w:lang w:eastAsia="ru-RU"/>
    </w:rPr>
  </w:style>
  <w:style w:type="paragraph" w:styleId="1">
    <w:name w:val="heading 1"/>
    <w:basedOn w:val="a"/>
    <w:next w:val="a"/>
    <w:link w:val="10"/>
    <w:uiPriority w:val="99"/>
    <w:qFormat/>
    <w:rsid w:val="00D304BD"/>
    <w:pPr>
      <w:widowControl w:val="0"/>
      <w:spacing w:before="108" w:after="108"/>
      <w:ind w:firstLine="0"/>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0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D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33593"/>
    <w:rPr>
      <w:rFonts w:ascii="Tahoma" w:hAnsi="Tahoma" w:cs="Tahoma"/>
      <w:sz w:val="16"/>
      <w:szCs w:val="16"/>
    </w:rPr>
  </w:style>
  <w:style w:type="character" w:customStyle="1" w:styleId="a4">
    <w:name w:val="Текст выноски Знак"/>
    <w:basedOn w:val="a0"/>
    <w:link w:val="a3"/>
    <w:uiPriority w:val="99"/>
    <w:semiHidden/>
    <w:rsid w:val="00133593"/>
    <w:rPr>
      <w:rFonts w:ascii="Tahoma" w:eastAsia="Times New Roman" w:hAnsi="Tahoma" w:cs="Tahoma"/>
      <w:color w:val="333333"/>
      <w:sz w:val="16"/>
      <w:szCs w:val="16"/>
      <w:lang w:eastAsia="ru-RU"/>
    </w:rPr>
  </w:style>
  <w:style w:type="character" w:styleId="a5">
    <w:name w:val="Hyperlink"/>
    <w:basedOn w:val="a0"/>
    <w:uiPriority w:val="99"/>
    <w:unhideWhenUsed/>
    <w:rsid w:val="00121179"/>
    <w:rPr>
      <w:color w:val="0000FF" w:themeColor="hyperlink"/>
      <w:u w:val="single"/>
    </w:rPr>
  </w:style>
  <w:style w:type="paragraph" w:styleId="a6">
    <w:name w:val="No Spacing"/>
    <w:uiPriority w:val="1"/>
    <w:qFormat/>
    <w:rsid w:val="008466FC"/>
    <w:pPr>
      <w:spacing w:after="0" w:line="240" w:lineRule="auto"/>
    </w:pPr>
  </w:style>
  <w:style w:type="character" w:customStyle="1" w:styleId="10">
    <w:name w:val="Заголовок 1 Знак"/>
    <w:basedOn w:val="a0"/>
    <w:link w:val="1"/>
    <w:uiPriority w:val="99"/>
    <w:rsid w:val="00D304BD"/>
    <w:rPr>
      <w:rFonts w:ascii="Times New Roman CYR" w:eastAsia="Times New Roman"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D304BD"/>
    <w:pPr>
      <w:widowControl w:val="0"/>
      <w:ind w:firstLine="0"/>
    </w:pPr>
    <w:rPr>
      <w:rFonts w:ascii="Times New Roman CYR" w:eastAsiaTheme="minorEastAsia" w:hAnsi="Times New Roman CYR" w:cs="Times New Roman CYR"/>
      <w:color w:val="auto"/>
    </w:rPr>
  </w:style>
  <w:style w:type="paragraph" w:customStyle="1" w:styleId="a8">
    <w:name w:val="Прижатый влево"/>
    <w:basedOn w:val="a"/>
    <w:next w:val="a"/>
    <w:uiPriority w:val="99"/>
    <w:rsid w:val="00D304BD"/>
    <w:pPr>
      <w:widowControl w:val="0"/>
      <w:ind w:firstLine="0"/>
      <w:jc w:val="left"/>
    </w:pPr>
    <w:rPr>
      <w:rFonts w:ascii="Times New Roman CYR" w:eastAsiaTheme="minorEastAsia" w:hAnsi="Times New Roman CYR" w:cs="Times New Roman CYR"/>
      <w:color w:val="auto"/>
    </w:rPr>
  </w:style>
  <w:style w:type="character" w:customStyle="1" w:styleId="a9">
    <w:name w:val="Цветовое выделение"/>
    <w:uiPriority w:val="99"/>
    <w:rsid w:val="00D304BD"/>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93"/>
    <w:pPr>
      <w:autoSpaceDE w:val="0"/>
      <w:autoSpaceDN w:val="0"/>
      <w:adjustRightInd w:val="0"/>
      <w:spacing w:after="0" w:line="240" w:lineRule="auto"/>
      <w:ind w:firstLine="567"/>
      <w:jc w:val="both"/>
    </w:pPr>
    <w:rPr>
      <w:rFonts w:ascii="Times New Roman" w:eastAsia="Times New Roman" w:hAnsi="Times New Roman" w:cs="Times New Roman"/>
      <w:color w:val="333333"/>
      <w:sz w:val="24"/>
      <w:szCs w:val="24"/>
      <w:lang w:eastAsia="ru-RU"/>
    </w:rPr>
  </w:style>
  <w:style w:type="paragraph" w:styleId="1">
    <w:name w:val="heading 1"/>
    <w:basedOn w:val="a"/>
    <w:next w:val="a"/>
    <w:link w:val="10"/>
    <w:uiPriority w:val="99"/>
    <w:qFormat/>
    <w:rsid w:val="00D304BD"/>
    <w:pPr>
      <w:widowControl w:val="0"/>
      <w:spacing w:before="108" w:after="108"/>
      <w:ind w:firstLine="0"/>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D00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D0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4D0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33593"/>
    <w:rPr>
      <w:rFonts w:ascii="Tahoma" w:hAnsi="Tahoma" w:cs="Tahoma"/>
      <w:sz w:val="16"/>
      <w:szCs w:val="16"/>
    </w:rPr>
  </w:style>
  <w:style w:type="character" w:customStyle="1" w:styleId="a4">
    <w:name w:val="Текст выноски Знак"/>
    <w:basedOn w:val="a0"/>
    <w:link w:val="a3"/>
    <w:uiPriority w:val="99"/>
    <w:semiHidden/>
    <w:rsid w:val="00133593"/>
    <w:rPr>
      <w:rFonts w:ascii="Tahoma" w:eastAsia="Times New Roman" w:hAnsi="Tahoma" w:cs="Tahoma"/>
      <w:color w:val="333333"/>
      <w:sz w:val="16"/>
      <w:szCs w:val="16"/>
      <w:lang w:eastAsia="ru-RU"/>
    </w:rPr>
  </w:style>
  <w:style w:type="character" w:styleId="a5">
    <w:name w:val="Hyperlink"/>
    <w:basedOn w:val="a0"/>
    <w:uiPriority w:val="99"/>
    <w:unhideWhenUsed/>
    <w:rsid w:val="00121179"/>
    <w:rPr>
      <w:color w:val="0000FF" w:themeColor="hyperlink"/>
      <w:u w:val="single"/>
    </w:rPr>
  </w:style>
  <w:style w:type="paragraph" w:styleId="a6">
    <w:name w:val="No Spacing"/>
    <w:uiPriority w:val="1"/>
    <w:qFormat/>
    <w:rsid w:val="008466FC"/>
    <w:pPr>
      <w:spacing w:after="0" w:line="240" w:lineRule="auto"/>
    </w:pPr>
  </w:style>
  <w:style w:type="character" w:customStyle="1" w:styleId="10">
    <w:name w:val="Заголовок 1 Знак"/>
    <w:basedOn w:val="a0"/>
    <w:link w:val="1"/>
    <w:uiPriority w:val="99"/>
    <w:rsid w:val="00D304BD"/>
    <w:rPr>
      <w:rFonts w:ascii="Times New Roman CYR" w:eastAsia="Times New Roman" w:hAnsi="Times New Roman CYR" w:cs="Times New Roman CYR"/>
      <w:b/>
      <w:bCs/>
      <w:color w:val="26282F"/>
      <w:sz w:val="24"/>
      <w:szCs w:val="24"/>
      <w:lang w:eastAsia="ru-RU"/>
    </w:rPr>
  </w:style>
  <w:style w:type="paragraph" w:customStyle="1" w:styleId="a7">
    <w:name w:val="Нормальный (таблица)"/>
    <w:basedOn w:val="a"/>
    <w:next w:val="a"/>
    <w:uiPriority w:val="99"/>
    <w:rsid w:val="00D304BD"/>
    <w:pPr>
      <w:widowControl w:val="0"/>
      <w:ind w:firstLine="0"/>
    </w:pPr>
    <w:rPr>
      <w:rFonts w:ascii="Times New Roman CYR" w:eastAsiaTheme="minorEastAsia" w:hAnsi="Times New Roman CYR" w:cs="Times New Roman CYR"/>
      <w:color w:val="auto"/>
    </w:rPr>
  </w:style>
  <w:style w:type="paragraph" w:customStyle="1" w:styleId="a8">
    <w:name w:val="Прижатый влево"/>
    <w:basedOn w:val="a"/>
    <w:next w:val="a"/>
    <w:uiPriority w:val="99"/>
    <w:rsid w:val="00D304BD"/>
    <w:pPr>
      <w:widowControl w:val="0"/>
      <w:ind w:firstLine="0"/>
      <w:jc w:val="left"/>
    </w:pPr>
    <w:rPr>
      <w:rFonts w:ascii="Times New Roman CYR" w:eastAsiaTheme="minorEastAsia" w:hAnsi="Times New Roman CYR" w:cs="Times New Roman CYR"/>
      <w:color w:val="auto"/>
    </w:rPr>
  </w:style>
  <w:style w:type="character" w:customStyle="1" w:styleId="a9">
    <w:name w:val="Цветовое выделение"/>
    <w:uiPriority w:val="99"/>
    <w:rsid w:val="00D304BD"/>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0776">
      <w:bodyDiv w:val="1"/>
      <w:marLeft w:val="0"/>
      <w:marRight w:val="0"/>
      <w:marTop w:val="0"/>
      <w:marBottom w:val="0"/>
      <w:divBdr>
        <w:top w:val="none" w:sz="0" w:space="0" w:color="auto"/>
        <w:left w:val="none" w:sz="0" w:space="0" w:color="auto"/>
        <w:bottom w:val="none" w:sz="0" w:space="0" w:color="auto"/>
        <w:right w:val="none" w:sz="0" w:space="0" w:color="auto"/>
      </w:divBdr>
    </w:div>
    <w:div w:id="6316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1CC9D4CAD3A8922A2B4014BCDDD66F0A33869A9481F3B8FC48C72D887C678353EFD255DA40Q6b4D" TargetMode="External"/><Relationship Id="rId13" Type="http://schemas.openxmlformats.org/officeDocument/2006/relationships/hyperlink" Target="consultantplus://offline/ref=FF432BD5B626188686447799C7601577E418447F9FBB1B1CC756F76A7A5B355E2A4FAE946295636Cf4A8E" TargetMode="External"/><Relationship Id="rId18" Type="http://schemas.openxmlformats.org/officeDocument/2006/relationships/hyperlink" Target="consultantplus://offline/ref=23EC67E212900D61DF019C582AF16CFD0DA372E4B5875F37380B4F535B4EA0831EC5A17A287CC8B864W1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sposelenie.ru" TargetMode="External"/><Relationship Id="rId17" Type="http://schemas.openxmlformats.org/officeDocument/2006/relationships/hyperlink" Target="consultantplus://offline/ref=23EC67E212900D61DF019C582AF16CFD0DA372E4B5875F37380B4F535B64WEF"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372E4B5875F37380B4F535B4EA0831EC5A17A287DCEB664W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1CC9D4CAD3A8922A2B5E19AAB188650A3ED8969480FBEBA71EC17AD72C61D613QAbFD" TargetMode="External"/><Relationship Id="rId5" Type="http://schemas.openxmlformats.org/officeDocument/2006/relationships/settings" Target="settings.xml"/><Relationship Id="rId15" Type="http://schemas.openxmlformats.org/officeDocument/2006/relationships/hyperlink" Target="consultantplus://offline/ref=23EC67E212900D61DF019C582AF16CFD0DA372E4B5875F37380B4F535B4EA0831EC5A17A287DCEB764WAF" TargetMode="External"/><Relationship Id="rId10" Type="http://schemas.openxmlformats.org/officeDocument/2006/relationships/hyperlink" Target="consultantplus://offline/ref=A9C510AA5949889F045A4D17244FF77C0F80B3083B5CD11D35958E80A807C7E1A817DA0FF4CF7A4DOAdDD" TargetMode="External"/><Relationship Id="rId19" Type="http://schemas.openxmlformats.org/officeDocument/2006/relationships/hyperlink" Target="consultantplus://offline/ref=23EC67E212900D61DF0182553C9D32F70EAA2DEABF8F5166615C4904041EA6D65E85A72F6B39C2B04921D6B363W2F" TargetMode="External"/><Relationship Id="rId4" Type="http://schemas.microsoft.com/office/2007/relationships/stylesWithEffects" Target="stylesWithEffects.xml"/><Relationship Id="rId9" Type="http://schemas.openxmlformats.org/officeDocument/2006/relationships/hyperlink" Target="consultantplus://offline/ref=A9C510AA5949889F045A4D17244FF77C0F80B3083B5CD11D35958E80A807C7E1A817DA0FF4CF7946OAd4D" TargetMode="External"/><Relationship Id="rId14" Type="http://schemas.openxmlformats.org/officeDocument/2006/relationships/hyperlink" Target="consultantplus://offline/ref=FF432BD5B626188686447799C7601577E41246799FBB1B1CC756F76A7A5B355E2A4FAE9462976160f4A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309A-630E-4311-A78C-16A8C675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16</Pages>
  <Words>6043</Words>
  <Characters>34449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32</cp:revision>
  <cp:lastPrinted>2017-12-28T04:09:00Z</cp:lastPrinted>
  <dcterms:created xsi:type="dcterms:W3CDTF">2015-12-14T09:30:00Z</dcterms:created>
  <dcterms:modified xsi:type="dcterms:W3CDTF">2018-01-12T02:37:00Z</dcterms:modified>
</cp:coreProperties>
</file>