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A687A">
        <w:rPr>
          <w:sz w:val="28"/>
          <w:szCs w:val="28"/>
        </w:rPr>
        <w:t>11</w:t>
      </w:r>
      <w:r w:rsidRPr="001459F3">
        <w:rPr>
          <w:sz w:val="28"/>
          <w:szCs w:val="28"/>
        </w:rPr>
        <w:t>.0</w:t>
      </w:r>
      <w:r w:rsidR="00985B44">
        <w:rPr>
          <w:sz w:val="28"/>
          <w:szCs w:val="28"/>
        </w:rPr>
        <w:t>9</w:t>
      </w:r>
      <w:r w:rsidR="006F2833">
        <w:rPr>
          <w:sz w:val="28"/>
          <w:szCs w:val="28"/>
        </w:rPr>
        <w:t>.201</w:t>
      </w:r>
      <w:r w:rsidR="00AA687A">
        <w:rPr>
          <w:sz w:val="28"/>
          <w:szCs w:val="28"/>
        </w:rPr>
        <w:t>9</w:t>
      </w:r>
      <w:r w:rsidRPr="001459F3">
        <w:rPr>
          <w:sz w:val="28"/>
          <w:szCs w:val="28"/>
        </w:rPr>
        <w:t xml:space="preserve">  №  </w:t>
      </w:r>
      <w:r w:rsidR="00AA687A">
        <w:rPr>
          <w:sz w:val="28"/>
          <w:szCs w:val="28"/>
        </w:rPr>
        <w:t>152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                        районной спортивно-туристской игры «Зарница»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475C2F">
        <w:rPr>
          <w:sz w:val="28"/>
          <w:szCs w:val="28"/>
        </w:rPr>
        <w:t>2</w:t>
      </w:r>
      <w:r w:rsidR="00AA687A">
        <w:rPr>
          <w:sz w:val="28"/>
          <w:szCs w:val="28"/>
        </w:rPr>
        <w:t>7</w:t>
      </w:r>
      <w:r w:rsidR="00985B44">
        <w:rPr>
          <w:sz w:val="28"/>
          <w:szCs w:val="28"/>
        </w:rPr>
        <w:t>-2</w:t>
      </w:r>
      <w:r w:rsidR="00AA687A">
        <w:rPr>
          <w:sz w:val="28"/>
          <w:szCs w:val="28"/>
        </w:rPr>
        <w:t>8</w:t>
      </w:r>
      <w:r w:rsidR="0005047E">
        <w:rPr>
          <w:sz w:val="28"/>
          <w:szCs w:val="28"/>
        </w:rPr>
        <w:t xml:space="preserve">  </w:t>
      </w:r>
      <w:r w:rsidR="001D185B">
        <w:rPr>
          <w:sz w:val="28"/>
          <w:szCs w:val="28"/>
        </w:rPr>
        <w:t>сентября</w:t>
      </w:r>
      <w:r w:rsidR="004B72D1" w:rsidRPr="007005AA">
        <w:rPr>
          <w:sz w:val="28"/>
          <w:szCs w:val="28"/>
        </w:rPr>
        <w:t xml:space="preserve"> 201</w:t>
      </w:r>
      <w:r w:rsidR="00AA687A">
        <w:rPr>
          <w:sz w:val="28"/>
          <w:szCs w:val="28"/>
        </w:rPr>
        <w:t>9</w:t>
      </w:r>
      <w:r w:rsidR="004B72D1" w:rsidRPr="007005AA">
        <w:rPr>
          <w:sz w:val="28"/>
          <w:szCs w:val="28"/>
        </w:rPr>
        <w:t xml:space="preserve"> года</w:t>
      </w:r>
    </w:p>
    <w:p w:rsidR="00671349" w:rsidRPr="00B61E71" w:rsidRDefault="00C42FAD" w:rsidP="00AA687A">
      <w:pPr>
        <w:pStyle w:val="stylet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</w:t>
      </w:r>
      <w:r w:rsidR="00AA687A">
        <w:rPr>
          <w:sz w:val="28"/>
          <w:szCs w:val="28"/>
        </w:rPr>
        <w:t>овской области  от 30.05.2003</w:t>
      </w:r>
      <w:r w:rsidRPr="006E7570">
        <w:rPr>
          <w:sz w:val="28"/>
          <w:szCs w:val="28"/>
        </w:rPr>
        <w:t xml:space="preserve">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AA687A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 xml:space="preserve">пунктом 3 статьи 16 Федерального закона от 22.11.1995 </w:t>
      </w:r>
      <w:r w:rsidR="00A74935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AA687A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</w:t>
      </w:r>
      <w:r w:rsidR="00AA687A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AA687A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FC0F8D">
        <w:rPr>
          <w:sz w:val="28"/>
          <w:szCs w:val="28"/>
        </w:rPr>
        <w:t>районной спортивно-туристской игры «Зарница»</w:t>
      </w:r>
      <w:r w:rsidR="00671349">
        <w:rPr>
          <w:sz w:val="28"/>
          <w:szCs w:val="28"/>
        </w:rPr>
        <w:t>:</w:t>
      </w:r>
    </w:p>
    <w:p w:rsidR="007005AA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 xml:space="preserve">Разрешить  МКУ ДО </w:t>
      </w:r>
      <w:proofErr w:type="spellStart"/>
      <w:r w:rsidR="001D185B">
        <w:rPr>
          <w:sz w:val="28"/>
          <w:szCs w:val="28"/>
        </w:rPr>
        <w:t>Байкаловский</w:t>
      </w:r>
      <w:proofErr w:type="spellEnd"/>
      <w:r w:rsidR="001D185B">
        <w:rPr>
          <w:sz w:val="28"/>
          <w:szCs w:val="28"/>
        </w:rPr>
        <w:t xml:space="preserve"> районный Центр внешкольной работы проведение</w:t>
      </w:r>
      <w:r w:rsidR="007005AA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1D185B">
        <w:rPr>
          <w:sz w:val="28"/>
          <w:szCs w:val="28"/>
        </w:rPr>
        <w:t xml:space="preserve"> </w:t>
      </w:r>
      <w:proofErr w:type="spellStart"/>
      <w:r w:rsidR="001D185B">
        <w:rPr>
          <w:sz w:val="28"/>
          <w:szCs w:val="28"/>
        </w:rPr>
        <w:t>Байкаловского</w:t>
      </w:r>
      <w:proofErr w:type="spellEnd"/>
      <w:r w:rsidR="001D185B">
        <w:rPr>
          <w:sz w:val="28"/>
          <w:szCs w:val="28"/>
        </w:rPr>
        <w:t xml:space="preserve"> сельского поселения </w:t>
      </w:r>
      <w:r w:rsidR="0005047E">
        <w:rPr>
          <w:sz w:val="28"/>
          <w:szCs w:val="28"/>
        </w:rPr>
        <w:t xml:space="preserve"> </w:t>
      </w:r>
      <w:r w:rsidR="00AA687A">
        <w:rPr>
          <w:sz w:val="28"/>
          <w:szCs w:val="28"/>
        </w:rPr>
        <w:t>27-28 сентября 2019</w:t>
      </w:r>
      <w:r w:rsidR="00985B44">
        <w:rPr>
          <w:sz w:val="28"/>
          <w:szCs w:val="28"/>
        </w:rPr>
        <w:t xml:space="preserve"> года </w:t>
      </w:r>
      <w:r w:rsidR="007005AA" w:rsidRPr="00D5493C">
        <w:rPr>
          <w:sz w:val="28"/>
          <w:szCs w:val="28"/>
        </w:rPr>
        <w:t xml:space="preserve"> </w:t>
      </w:r>
      <w:r w:rsidR="00C555D2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>массового мероприятия -</w:t>
      </w:r>
      <w:r w:rsidR="00C12F81">
        <w:rPr>
          <w:sz w:val="28"/>
          <w:szCs w:val="28"/>
        </w:rPr>
        <w:t xml:space="preserve">  </w:t>
      </w:r>
      <w:r w:rsidR="00FC0F8D">
        <w:rPr>
          <w:sz w:val="28"/>
          <w:szCs w:val="28"/>
        </w:rPr>
        <w:t xml:space="preserve">районной спортивно-туристской игры «Зарница» </w:t>
      </w:r>
      <w:r w:rsidR="00492FE7">
        <w:rPr>
          <w:sz w:val="28"/>
          <w:szCs w:val="28"/>
        </w:rPr>
        <w:t>(далее Игры)</w:t>
      </w:r>
      <w:r w:rsidR="00C12F81">
        <w:rPr>
          <w:sz w:val="28"/>
          <w:szCs w:val="28"/>
        </w:rPr>
        <w:t>.</w:t>
      </w:r>
    </w:p>
    <w:p w:rsidR="001D185B" w:rsidRDefault="001D185B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массового мероприятия -  </w:t>
      </w:r>
      <w:r w:rsidR="00985B44">
        <w:rPr>
          <w:sz w:val="28"/>
          <w:szCs w:val="28"/>
        </w:rPr>
        <w:t>районной спортивно-туристской игры «Зарница»</w:t>
      </w:r>
      <w:r>
        <w:rPr>
          <w:sz w:val="28"/>
          <w:szCs w:val="28"/>
        </w:rPr>
        <w:t xml:space="preserve"> директора </w:t>
      </w:r>
      <w:r w:rsidR="00475C2F">
        <w:rPr>
          <w:sz w:val="28"/>
          <w:szCs w:val="28"/>
        </w:rPr>
        <w:t xml:space="preserve">МКУ ДО </w:t>
      </w:r>
      <w:proofErr w:type="spellStart"/>
      <w:r w:rsidR="00475C2F">
        <w:rPr>
          <w:sz w:val="28"/>
          <w:szCs w:val="28"/>
        </w:rPr>
        <w:t>Байкаловский</w:t>
      </w:r>
      <w:proofErr w:type="spellEnd"/>
      <w:r w:rsidR="00475C2F">
        <w:rPr>
          <w:sz w:val="28"/>
          <w:szCs w:val="28"/>
        </w:rPr>
        <w:t xml:space="preserve"> районный ЦВР</w:t>
      </w:r>
      <w:r>
        <w:rPr>
          <w:sz w:val="28"/>
          <w:szCs w:val="28"/>
        </w:rPr>
        <w:t xml:space="preserve"> </w:t>
      </w:r>
      <w:r w:rsidR="00475C2F">
        <w:rPr>
          <w:sz w:val="28"/>
          <w:szCs w:val="28"/>
        </w:rPr>
        <w:t>Пинчук Ларису Валентиновну</w:t>
      </w:r>
      <w:r>
        <w:rPr>
          <w:sz w:val="28"/>
          <w:szCs w:val="28"/>
        </w:rPr>
        <w:t>, тел.2-05-68.</w:t>
      </w:r>
    </w:p>
    <w:p w:rsid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1D185B">
        <w:rPr>
          <w:sz w:val="28"/>
          <w:szCs w:val="28"/>
        </w:rPr>
        <w:t xml:space="preserve">массового мероприятия -  </w:t>
      </w:r>
      <w:r w:rsidR="00985B44">
        <w:rPr>
          <w:sz w:val="28"/>
          <w:szCs w:val="28"/>
        </w:rPr>
        <w:t xml:space="preserve">районной спортивно-туристической игры «Зарница» </w:t>
      </w:r>
      <w:r w:rsidR="001D185B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(Приложение </w:t>
      </w:r>
      <w:r w:rsidR="00985B44">
        <w:rPr>
          <w:sz w:val="28"/>
          <w:szCs w:val="28"/>
        </w:rPr>
        <w:t>1</w:t>
      </w:r>
      <w:r w:rsidR="00C12F81">
        <w:rPr>
          <w:sz w:val="28"/>
          <w:szCs w:val="28"/>
        </w:rPr>
        <w:t>).</w:t>
      </w:r>
    </w:p>
    <w:p w:rsidR="00985B44" w:rsidRPr="007005AA" w:rsidRDefault="00985B44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схемы проведения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массового мероприятия -  районной спортивно-туристской игры «Зарница» 2</w:t>
      </w:r>
      <w:r w:rsidR="005D459A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-на стадионе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ельева</w:t>
      </w:r>
      <w:proofErr w:type="spellEnd"/>
      <w:r>
        <w:rPr>
          <w:sz w:val="28"/>
          <w:szCs w:val="28"/>
        </w:rPr>
        <w:t xml:space="preserve"> и 2</w:t>
      </w:r>
      <w:r w:rsidR="005D459A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– в урочище «</w:t>
      </w:r>
      <w:proofErr w:type="spellStart"/>
      <w:r>
        <w:rPr>
          <w:sz w:val="28"/>
          <w:szCs w:val="28"/>
        </w:rPr>
        <w:t>Шипишенка</w:t>
      </w:r>
      <w:proofErr w:type="spellEnd"/>
      <w:r>
        <w:rPr>
          <w:sz w:val="28"/>
          <w:szCs w:val="28"/>
        </w:rPr>
        <w:t>» (Приложение 2).</w:t>
      </w:r>
      <w:r>
        <w:rPr>
          <w:bCs/>
          <w:sz w:val="28"/>
          <w:szCs w:val="28"/>
        </w:rPr>
        <w:t xml:space="preserve"> </w:t>
      </w:r>
    </w:p>
    <w:p w:rsidR="004822FA" w:rsidRDefault="00F375BD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Игры 2</w:t>
      </w:r>
      <w:r w:rsidR="005D459A">
        <w:rPr>
          <w:sz w:val="28"/>
          <w:szCs w:val="28"/>
        </w:rPr>
        <w:t>8</w:t>
      </w:r>
      <w:r w:rsidR="004822FA">
        <w:rPr>
          <w:sz w:val="28"/>
          <w:szCs w:val="28"/>
        </w:rPr>
        <w:t xml:space="preserve"> сентября</w:t>
      </w:r>
      <w:r w:rsidR="00492FE7">
        <w:rPr>
          <w:sz w:val="28"/>
          <w:szCs w:val="28"/>
        </w:rPr>
        <w:t>:</w:t>
      </w:r>
      <w:r w:rsidR="004822FA">
        <w:rPr>
          <w:sz w:val="28"/>
          <w:szCs w:val="28"/>
        </w:rPr>
        <w:t xml:space="preserve"> </w:t>
      </w:r>
      <w:r w:rsidR="004822FA">
        <w:rPr>
          <w:bCs/>
          <w:sz w:val="28"/>
          <w:szCs w:val="28"/>
        </w:rPr>
        <w:t>с левой стороны  от дороги зоны отдыха «</w:t>
      </w:r>
      <w:proofErr w:type="spellStart"/>
      <w:r w:rsidR="004822FA">
        <w:rPr>
          <w:bCs/>
          <w:sz w:val="28"/>
          <w:szCs w:val="28"/>
        </w:rPr>
        <w:t>Шипишенка</w:t>
      </w:r>
      <w:proofErr w:type="spellEnd"/>
      <w:r w:rsidR="004822FA">
        <w:rPr>
          <w:bCs/>
          <w:sz w:val="28"/>
          <w:szCs w:val="28"/>
        </w:rPr>
        <w:t xml:space="preserve">» (согласно Приложению 2).                                                                                   </w:t>
      </w:r>
    </w:p>
    <w:p w:rsidR="004E4D05" w:rsidRPr="007005AA" w:rsidRDefault="004822FA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1D185B">
        <w:rPr>
          <w:sz w:val="28"/>
          <w:szCs w:val="28"/>
        </w:rPr>
        <w:t xml:space="preserve">массового мероприятия -  </w:t>
      </w:r>
      <w:r>
        <w:rPr>
          <w:sz w:val="28"/>
          <w:szCs w:val="28"/>
        </w:rPr>
        <w:t xml:space="preserve">районной спортивно-туристской игры «Зарница» – </w:t>
      </w:r>
      <w:r w:rsidR="005D459A">
        <w:rPr>
          <w:sz w:val="28"/>
          <w:szCs w:val="28"/>
        </w:rPr>
        <w:t>27-28</w:t>
      </w:r>
      <w:r>
        <w:rPr>
          <w:sz w:val="28"/>
          <w:szCs w:val="28"/>
        </w:rPr>
        <w:t xml:space="preserve">  сентября</w:t>
      </w:r>
      <w:r w:rsidRPr="007005AA">
        <w:rPr>
          <w:sz w:val="28"/>
          <w:szCs w:val="28"/>
        </w:rPr>
        <w:t xml:space="preserve"> 201</w:t>
      </w:r>
      <w:r w:rsidR="005D459A">
        <w:rPr>
          <w:sz w:val="28"/>
          <w:szCs w:val="28"/>
        </w:rPr>
        <w:t>9</w:t>
      </w:r>
      <w:r w:rsidRPr="007005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92FE7" w:rsidRDefault="004822FA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D459A">
        <w:rPr>
          <w:sz w:val="28"/>
          <w:szCs w:val="28"/>
        </w:rPr>
        <w:t>7</w:t>
      </w:r>
      <w:r w:rsidR="00492FE7">
        <w:rPr>
          <w:sz w:val="28"/>
          <w:szCs w:val="28"/>
        </w:rPr>
        <w:t xml:space="preserve"> сентября </w:t>
      </w:r>
      <w:r w:rsidR="001D185B">
        <w:rPr>
          <w:sz w:val="28"/>
          <w:szCs w:val="28"/>
        </w:rPr>
        <w:t>201</w:t>
      </w:r>
      <w:r w:rsidR="005D459A">
        <w:rPr>
          <w:sz w:val="28"/>
          <w:szCs w:val="28"/>
        </w:rPr>
        <w:t>9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 xml:space="preserve">08.00 до </w:t>
      </w:r>
      <w:r w:rsidR="005D459A">
        <w:rPr>
          <w:sz w:val="28"/>
          <w:szCs w:val="28"/>
        </w:rPr>
        <w:t>19</w:t>
      </w:r>
      <w:r w:rsidR="001D185B" w:rsidRPr="005C0774">
        <w:rPr>
          <w:sz w:val="28"/>
          <w:szCs w:val="28"/>
        </w:rPr>
        <w:t>.</w:t>
      </w:r>
      <w:r w:rsidR="001D185B">
        <w:rPr>
          <w:sz w:val="28"/>
          <w:szCs w:val="28"/>
        </w:rPr>
        <w:t>0</w:t>
      </w:r>
      <w:r w:rsidR="00492FE7">
        <w:rPr>
          <w:sz w:val="28"/>
          <w:szCs w:val="28"/>
        </w:rPr>
        <w:t>0 час</w:t>
      </w:r>
      <w:proofErr w:type="gramStart"/>
      <w:r w:rsidR="00492FE7">
        <w:rPr>
          <w:sz w:val="28"/>
          <w:szCs w:val="28"/>
        </w:rPr>
        <w:t>.</w:t>
      </w:r>
      <w:proofErr w:type="gramEnd"/>
      <w:r w:rsidR="00492FE7">
        <w:rPr>
          <w:sz w:val="28"/>
          <w:szCs w:val="28"/>
        </w:rPr>
        <w:t xml:space="preserve"> </w:t>
      </w:r>
      <w:proofErr w:type="gramStart"/>
      <w:r w:rsidR="00492FE7">
        <w:rPr>
          <w:sz w:val="28"/>
          <w:szCs w:val="28"/>
        </w:rPr>
        <w:t>и</w:t>
      </w:r>
      <w:proofErr w:type="gramEnd"/>
      <w:r w:rsidR="00492FE7">
        <w:rPr>
          <w:sz w:val="28"/>
          <w:szCs w:val="28"/>
        </w:rPr>
        <w:t xml:space="preserve"> 2</w:t>
      </w:r>
      <w:r w:rsidR="005D459A">
        <w:rPr>
          <w:sz w:val="28"/>
          <w:szCs w:val="28"/>
        </w:rPr>
        <w:t>8</w:t>
      </w:r>
      <w:r w:rsidR="00492FE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</w:t>
      </w:r>
      <w:r w:rsidR="005D459A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  <w:r w:rsidR="005D459A">
        <w:rPr>
          <w:sz w:val="28"/>
          <w:szCs w:val="28"/>
        </w:rPr>
        <w:t xml:space="preserve"> с 08.00 до 15</w:t>
      </w:r>
      <w:r w:rsidR="00492FE7">
        <w:rPr>
          <w:sz w:val="28"/>
          <w:szCs w:val="28"/>
        </w:rPr>
        <w:t>.</w:t>
      </w:r>
      <w:r w:rsidR="00475C2F">
        <w:rPr>
          <w:sz w:val="28"/>
          <w:szCs w:val="28"/>
        </w:rPr>
        <w:t>3</w:t>
      </w:r>
      <w:r w:rsidR="00492FE7">
        <w:rPr>
          <w:sz w:val="28"/>
          <w:szCs w:val="28"/>
        </w:rPr>
        <w:t>0 час.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 </w:t>
      </w:r>
    </w:p>
    <w:p w:rsidR="001D185B" w:rsidRDefault="00492FE7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1D185B" w:rsidRDefault="00492FE7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375BD">
        <w:rPr>
          <w:sz w:val="28"/>
          <w:szCs w:val="28"/>
        </w:rPr>
        <w:t xml:space="preserve">. 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7B290A">
        <w:rPr>
          <w:sz w:val="28"/>
          <w:szCs w:val="28"/>
        </w:rPr>
        <w:t>0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B02CE" w:rsidRDefault="00EB02C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A33FC2">
        <w:trPr>
          <w:trHeight w:val="1701"/>
        </w:trPr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5D459A" w:rsidP="00700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распоряжению</w:t>
            </w:r>
            <w:r w:rsidR="007005AA" w:rsidRPr="00C555D2">
              <w:rPr>
                <w:sz w:val="24"/>
                <w:szCs w:val="24"/>
              </w:rPr>
              <w:t xml:space="preserve">  главы </w:t>
            </w:r>
          </w:p>
          <w:p w:rsidR="007005AA" w:rsidRPr="00C555D2" w:rsidRDefault="007005AA" w:rsidP="00475C2F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</w:t>
            </w:r>
            <w:r w:rsidR="00475C2F">
              <w:rPr>
                <w:sz w:val="24"/>
                <w:szCs w:val="24"/>
              </w:rPr>
              <w:t>муниципального образования</w:t>
            </w:r>
            <w:r w:rsidRPr="00C555D2">
              <w:rPr>
                <w:sz w:val="24"/>
                <w:szCs w:val="24"/>
              </w:rPr>
              <w:t xml:space="preserve">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="00475C2F">
              <w:rPr>
                <w:sz w:val="24"/>
                <w:szCs w:val="24"/>
              </w:rPr>
              <w:t xml:space="preserve">  </w:t>
            </w: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5D459A">
              <w:rPr>
                <w:sz w:val="24"/>
                <w:szCs w:val="24"/>
              </w:rPr>
              <w:t>11</w:t>
            </w:r>
            <w:r w:rsidRPr="00C555D2">
              <w:rPr>
                <w:sz w:val="24"/>
                <w:szCs w:val="24"/>
              </w:rPr>
              <w:t>.0</w:t>
            </w:r>
            <w:r w:rsidR="00492FE7"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>.201</w:t>
            </w:r>
            <w:r w:rsidR="005D459A">
              <w:rPr>
                <w:sz w:val="24"/>
                <w:szCs w:val="24"/>
              </w:rPr>
              <w:t xml:space="preserve">9 </w:t>
            </w:r>
            <w:r w:rsidRPr="00C555D2">
              <w:rPr>
                <w:sz w:val="24"/>
                <w:szCs w:val="24"/>
              </w:rPr>
              <w:t xml:space="preserve"> № </w:t>
            </w:r>
            <w:r w:rsidR="005D459A">
              <w:rPr>
                <w:sz w:val="24"/>
                <w:szCs w:val="24"/>
              </w:rPr>
              <w:t>152</w:t>
            </w:r>
            <w:r w:rsidR="007B290A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7B290A">
              <w:rPr>
                <w:sz w:val="24"/>
                <w:szCs w:val="24"/>
              </w:rPr>
              <w:t>од-</w:t>
            </w:r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A74935" w:rsidRDefault="00A74935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475C2F" w:rsidRPr="005D459A" w:rsidRDefault="00624ABF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sz w:val="28"/>
          <w:szCs w:val="28"/>
        </w:rPr>
      </w:pPr>
      <w:r w:rsidRPr="005D459A">
        <w:rPr>
          <w:rFonts w:eastAsia="Century Schoolbook"/>
          <w:color w:val="000000"/>
          <w:sz w:val="28"/>
          <w:szCs w:val="28"/>
        </w:rPr>
        <w:t>План</w:t>
      </w:r>
      <w:r w:rsidR="00475C2F" w:rsidRPr="005D459A">
        <w:rPr>
          <w:rFonts w:eastAsia="Century Schoolbook"/>
          <w:color w:val="000000"/>
          <w:sz w:val="28"/>
          <w:szCs w:val="28"/>
        </w:rPr>
        <w:t xml:space="preserve"> проведения </w:t>
      </w:r>
      <w:r w:rsidR="00475C2F" w:rsidRPr="005D459A">
        <w:rPr>
          <w:sz w:val="28"/>
          <w:szCs w:val="28"/>
        </w:rPr>
        <w:t xml:space="preserve">районной спортивно-туристской игры «Зарница» </w:t>
      </w:r>
    </w:p>
    <w:p w:rsidR="005D459A" w:rsidRPr="005D459A" w:rsidRDefault="005D459A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sz w:val="28"/>
          <w:szCs w:val="28"/>
        </w:rPr>
      </w:pPr>
      <w:r w:rsidRPr="005D459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5D459A">
        <w:rPr>
          <w:sz w:val="28"/>
          <w:szCs w:val="28"/>
        </w:rPr>
        <w:t>Байкаловского</w:t>
      </w:r>
      <w:proofErr w:type="spellEnd"/>
      <w:r w:rsidRPr="005D459A">
        <w:rPr>
          <w:sz w:val="28"/>
          <w:szCs w:val="28"/>
        </w:rPr>
        <w:t xml:space="preserve"> сельского поселения</w:t>
      </w:r>
    </w:p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4"/>
        <w:gridCol w:w="3934"/>
        <w:gridCol w:w="283"/>
        <w:gridCol w:w="4820"/>
      </w:tblGrid>
      <w:tr w:rsidR="00624ABF" w:rsidRPr="00A74935" w:rsidTr="00A74935">
        <w:trPr>
          <w:trHeight w:val="400"/>
        </w:trPr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217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Мероприятие</w:t>
            </w:r>
          </w:p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A33FC2" w:rsidRPr="00A74935" w:rsidTr="007826AD">
        <w:tc>
          <w:tcPr>
            <w:tcW w:w="10031" w:type="dxa"/>
            <w:gridSpan w:val="4"/>
          </w:tcPr>
          <w:p w:rsidR="00A33FC2" w:rsidRPr="00A74935" w:rsidRDefault="00A33FC2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b/>
                <w:sz w:val="24"/>
                <w:szCs w:val="24"/>
              </w:rPr>
              <w:t>П</w:t>
            </w:r>
            <w:r w:rsidR="005D459A" w:rsidRPr="00A74935">
              <w:rPr>
                <w:rFonts w:eastAsia="Century Schoolbook"/>
                <w:b/>
                <w:color w:val="000000"/>
                <w:sz w:val="24"/>
                <w:szCs w:val="24"/>
              </w:rPr>
              <w:t xml:space="preserve">ервый  день Игры - 27 сентября 2019 </w:t>
            </w:r>
            <w:r w:rsidRPr="00A74935">
              <w:rPr>
                <w:rFonts w:eastAsia="Century Schoolbook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Приезд команд</w:t>
            </w:r>
          </w:p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Заседание мандатной комиссии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Здание МКУ ДО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районный</w:t>
            </w:r>
            <w:proofErr w:type="gram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ЦВР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Открытие игры «Зарница»</w:t>
            </w:r>
          </w:p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Конкурс «Статен, строен – уважения достоин»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Спортзал МАОУ</w:t>
            </w:r>
            <w:r w:rsid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«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Байкаловская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Многоборье ГО «Защита»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Стадион (ул.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Цельёва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)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Операция «Снайпер»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Спортзал МАОУ </w:t>
            </w:r>
            <w:r w:rsid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«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Байкаловская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103" w:type="dxa"/>
            <w:gridSpan w:val="2"/>
          </w:tcPr>
          <w:p w:rsidR="00624ABF" w:rsidRPr="00A74935" w:rsidRDefault="005D459A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Столовая 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филиала  ГАПОУ СО «</w:t>
            </w:r>
            <w:proofErr w:type="spellStart"/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>Слободо-туринский</w:t>
            </w:r>
            <w:proofErr w:type="spellEnd"/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 аграрно-экономический техникум»</w:t>
            </w:r>
            <w:r w:rsid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Соревнования по специальностям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- здание МКУ ДО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районный</w:t>
            </w:r>
            <w:proofErr w:type="gram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ЦВР;</w:t>
            </w:r>
          </w:p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- стадион (ул.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Цельёва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);</w:t>
            </w:r>
          </w:p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- пришкольная площадка (МАОУ «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Байкаловская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СОШ»).</w:t>
            </w:r>
          </w:p>
        </w:tc>
      </w:tr>
      <w:tr w:rsidR="00624ABF" w:rsidRPr="00A74935" w:rsidTr="00A74935"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- здание М</w:t>
            </w:r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КУ ДО </w:t>
            </w:r>
            <w:proofErr w:type="spellStart"/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Байкаловский</w:t>
            </w:r>
            <w:proofErr w:type="spellEnd"/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>районный</w:t>
            </w:r>
            <w:proofErr w:type="gramEnd"/>
            <w:r w:rsidR="008E1246"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ЦВР</w:t>
            </w:r>
          </w:p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- пришкольная площадка (МАОУ «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Байкаловская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СОШ»).</w:t>
            </w:r>
          </w:p>
        </w:tc>
      </w:tr>
      <w:tr w:rsidR="00624ABF" w:rsidRPr="00A74935" w:rsidTr="00A74935">
        <w:trPr>
          <w:trHeight w:val="127"/>
        </w:trPr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Разборка, сборка автомата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Здание МКУ ДО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районный</w:t>
            </w:r>
            <w:proofErr w:type="gram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ЦВР</w:t>
            </w:r>
          </w:p>
        </w:tc>
      </w:tr>
      <w:tr w:rsidR="00624ABF" w:rsidRPr="00A74935" w:rsidTr="00A74935">
        <w:trPr>
          <w:trHeight w:val="180"/>
        </w:trPr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Встречная эстафета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Пришкольная площадка (МАОУ «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Байкаловская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СОШ»)</w:t>
            </w:r>
          </w:p>
        </w:tc>
      </w:tr>
      <w:tr w:rsidR="00624ABF" w:rsidRPr="00A74935" w:rsidTr="00A74935">
        <w:trPr>
          <w:trHeight w:val="180"/>
        </w:trPr>
        <w:tc>
          <w:tcPr>
            <w:tcW w:w="994" w:type="dxa"/>
          </w:tcPr>
          <w:p w:rsidR="00624ABF" w:rsidRPr="00A74935" w:rsidRDefault="00624ABF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934" w:type="dxa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Подведение итогов первого дня Игры.</w:t>
            </w:r>
          </w:p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Отъезд команд.</w:t>
            </w:r>
          </w:p>
        </w:tc>
        <w:tc>
          <w:tcPr>
            <w:tcW w:w="5103" w:type="dxa"/>
            <w:gridSpan w:val="2"/>
          </w:tcPr>
          <w:p w:rsidR="00624ABF" w:rsidRPr="00A74935" w:rsidRDefault="00624ABF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Здание МКУ ДО </w:t>
            </w:r>
            <w:proofErr w:type="spell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районный</w:t>
            </w:r>
            <w:proofErr w:type="gramEnd"/>
            <w:r w:rsidRPr="00A74935">
              <w:rPr>
                <w:rFonts w:eastAsia="Century Schoolbook"/>
                <w:color w:val="000000"/>
                <w:sz w:val="24"/>
                <w:szCs w:val="24"/>
              </w:rPr>
              <w:t xml:space="preserve"> ЦВР</w:t>
            </w:r>
          </w:p>
        </w:tc>
      </w:tr>
      <w:tr w:rsidR="00A33FC2" w:rsidRPr="00A74935" w:rsidTr="00574614">
        <w:trPr>
          <w:trHeight w:val="180"/>
        </w:trPr>
        <w:tc>
          <w:tcPr>
            <w:tcW w:w="10031" w:type="dxa"/>
            <w:gridSpan w:val="4"/>
          </w:tcPr>
          <w:p w:rsidR="00A33FC2" w:rsidRPr="00A74935" w:rsidRDefault="00A33FC2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b/>
                <w:color w:val="000000"/>
                <w:sz w:val="24"/>
                <w:szCs w:val="24"/>
              </w:rPr>
              <w:t>Вт</w:t>
            </w:r>
            <w:r w:rsidR="007B290A">
              <w:rPr>
                <w:rFonts w:eastAsia="Century Schoolbook"/>
                <w:b/>
                <w:color w:val="000000"/>
                <w:sz w:val="24"/>
                <w:szCs w:val="24"/>
              </w:rPr>
              <w:t>орой день Игры -28</w:t>
            </w:r>
            <w:r w:rsidR="00A74935">
              <w:rPr>
                <w:rFonts w:eastAsia="Century Schoolbook"/>
                <w:b/>
                <w:color w:val="000000"/>
                <w:sz w:val="24"/>
                <w:szCs w:val="24"/>
              </w:rPr>
              <w:t xml:space="preserve"> сентября 2019 </w:t>
            </w:r>
            <w:r w:rsidRPr="00A74935">
              <w:rPr>
                <w:rFonts w:eastAsia="Century Schoolbook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A33FC2" w:rsidRPr="00A74935" w:rsidTr="007B290A">
        <w:trPr>
          <w:trHeight w:val="180"/>
        </w:trPr>
        <w:tc>
          <w:tcPr>
            <w:tcW w:w="994" w:type="dxa"/>
          </w:tcPr>
          <w:p w:rsidR="00A33FC2" w:rsidRPr="00A74935" w:rsidRDefault="00A33FC2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934" w:type="dxa"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Приезд команд</w:t>
            </w:r>
          </w:p>
        </w:tc>
        <w:tc>
          <w:tcPr>
            <w:tcW w:w="5103" w:type="dxa"/>
            <w:gridSpan w:val="2"/>
            <w:vMerge w:val="restart"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MS Mincho"/>
                <w:sz w:val="24"/>
                <w:szCs w:val="24"/>
                <w:lang w:eastAsia="ja-JP"/>
              </w:rPr>
              <w:t>Урочище «</w:t>
            </w:r>
            <w:proofErr w:type="spellStart"/>
            <w:r w:rsidRPr="00A74935">
              <w:rPr>
                <w:rFonts w:eastAsia="MS Mincho"/>
                <w:sz w:val="24"/>
                <w:szCs w:val="24"/>
                <w:lang w:eastAsia="ja-JP"/>
              </w:rPr>
              <w:t>Шипишенка</w:t>
            </w:r>
            <w:proofErr w:type="spellEnd"/>
            <w:r w:rsidRPr="00A74935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A33FC2" w:rsidRPr="00A74935" w:rsidTr="007B290A">
        <w:trPr>
          <w:trHeight w:val="180"/>
        </w:trPr>
        <w:tc>
          <w:tcPr>
            <w:tcW w:w="994" w:type="dxa"/>
          </w:tcPr>
          <w:p w:rsidR="00A33FC2" w:rsidRPr="00A74935" w:rsidRDefault="00A33FC2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934" w:type="dxa"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Туристская полоса препятствий</w:t>
            </w:r>
          </w:p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</w:p>
        </w:tc>
      </w:tr>
      <w:tr w:rsidR="00A33FC2" w:rsidRPr="00A74935" w:rsidTr="007B290A">
        <w:trPr>
          <w:trHeight w:val="180"/>
        </w:trPr>
        <w:tc>
          <w:tcPr>
            <w:tcW w:w="994" w:type="dxa"/>
          </w:tcPr>
          <w:p w:rsidR="00A33FC2" w:rsidRPr="00A74935" w:rsidRDefault="00A33FC2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934" w:type="dxa"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Подведение итогов Игры</w:t>
            </w:r>
          </w:p>
        </w:tc>
        <w:tc>
          <w:tcPr>
            <w:tcW w:w="5103" w:type="dxa"/>
            <w:gridSpan w:val="2"/>
            <w:vMerge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</w:p>
        </w:tc>
      </w:tr>
      <w:tr w:rsidR="00A33FC2" w:rsidRPr="00A74935" w:rsidTr="007B290A">
        <w:trPr>
          <w:trHeight w:val="180"/>
        </w:trPr>
        <w:tc>
          <w:tcPr>
            <w:tcW w:w="994" w:type="dxa"/>
          </w:tcPr>
          <w:p w:rsidR="00A33FC2" w:rsidRPr="00A74935" w:rsidRDefault="00A33FC2" w:rsidP="007B290A">
            <w:pPr>
              <w:tabs>
                <w:tab w:val="left" w:pos="1302"/>
              </w:tabs>
              <w:suppressAutoHyphens/>
              <w:spacing w:line="276" w:lineRule="auto"/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3934" w:type="dxa"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  <w:r w:rsidRPr="00A74935">
              <w:rPr>
                <w:rFonts w:eastAsia="Century Schoolbook"/>
                <w:color w:val="000000"/>
                <w:sz w:val="24"/>
                <w:szCs w:val="24"/>
              </w:rPr>
              <w:t>Отъезд команд</w:t>
            </w:r>
          </w:p>
        </w:tc>
        <w:tc>
          <w:tcPr>
            <w:tcW w:w="5103" w:type="dxa"/>
            <w:gridSpan w:val="2"/>
            <w:vMerge/>
          </w:tcPr>
          <w:p w:rsidR="00A33FC2" w:rsidRPr="00A74935" w:rsidRDefault="00A33FC2" w:rsidP="00A74935">
            <w:pPr>
              <w:tabs>
                <w:tab w:val="left" w:pos="1302"/>
              </w:tabs>
              <w:suppressAutoHyphens/>
              <w:spacing w:line="276" w:lineRule="auto"/>
              <w:ind w:right="20"/>
              <w:rPr>
                <w:rFonts w:eastAsia="Century Schoolbook"/>
                <w:color w:val="000000"/>
                <w:sz w:val="24"/>
                <w:szCs w:val="24"/>
              </w:rPr>
            </w:pPr>
          </w:p>
        </w:tc>
      </w:tr>
    </w:tbl>
    <w:p w:rsidR="005115AA" w:rsidRDefault="005115AA"/>
    <w:p w:rsidR="005115AA" w:rsidRDefault="005115AA"/>
    <w:tbl>
      <w:tblPr>
        <w:tblW w:w="10031" w:type="dxa"/>
        <w:tblLook w:val="04A0"/>
      </w:tblPr>
      <w:tblGrid>
        <w:gridCol w:w="5211"/>
        <w:gridCol w:w="4820"/>
      </w:tblGrid>
      <w:tr w:rsidR="008E1246" w:rsidRPr="00C555D2" w:rsidTr="00283357">
        <w:trPr>
          <w:trHeight w:val="1760"/>
        </w:trPr>
        <w:tc>
          <w:tcPr>
            <w:tcW w:w="5211" w:type="dxa"/>
            <w:shd w:val="clear" w:color="auto" w:fill="auto"/>
          </w:tcPr>
          <w:p w:rsidR="008E1246" w:rsidRPr="00EB5367" w:rsidRDefault="008E1246" w:rsidP="002833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E1246" w:rsidRPr="00C555D2" w:rsidRDefault="008E1246" w:rsidP="00283357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8E1246" w:rsidRPr="00C555D2" w:rsidRDefault="008E1246" w:rsidP="0028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распоряжению</w:t>
            </w:r>
            <w:r w:rsidRPr="00C555D2">
              <w:rPr>
                <w:sz w:val="24"/>
                <w:szCs w:val="24"/>
              </w:rPr>
              <w:t xml:space="preserve">  главы </w:t>
            </w:r>
          </w:p>
          <w:p w:rsidR="008E1246" w:rsidRPr="00C555D2" w:rsidRDefault="008E1246" w:rsidP="00283357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C555D2">
              <w:rPr>
                <w:sz w:val="24"/>
                <w:szCs w:val="24"/>
              </w:rPr>
              <w:t xml:space="preserve">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8E1246" w:rsidRPr="00C555D2" w:rsidRDefault="008E1246" w:rsidP="00283357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11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Pr="00C555D2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152</w:t>
            </w:r>
            <w:r w:rsidR="007B290A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7B290A">
              <w:rPr>
                <w:sz w:val="24"/>
                <w:szCs w:val="24"/>
              </w:rPr>
              <w:t>од-</w:t>
            </w:r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8E1246" w:rsidRPr="00C555D2" w:rsidRDefault="008E1246" w:rsidP="00283357">
            <w:pPr>
              <w:jc w:val="right"/>
              <w:rPr>
                <w:sz w:val="24"/>
                <w:szCs w:val="24"/>
              </w:rPr>
            </w:pPr>
          </w:p>
        </w:tc>
      </w:tr>
    </w:tbl>
    <w:p w:rsidR="008E1246" w:rsidRDefault="008E1246" w:rsidP="00624ABF">
      <w:pPr>
        <w:jc w:val="center"/>
        <w:rPr>
          <w:b/>
          <w:sz w:val="28"/>
          <w:szCs w:val="28"/>
        </w:rPr>
      </w:pPr>
    </w:p>
    <w:p w:rsidR="00624ABF" w:rsidRPr="003F7DA4" w:rsidRDefault="00624ABF" w:rsidP="00624ABF">
      <w:pPr>
        <w:jc w:val="center"/>
        <w:rPr>
          <w:sz w:val="28"/>
          <w:szCs w:val="28"/>
        </w:rPr>
      </w:pPr>
      <w:r w:rsidRPr="00ED52DD">
        <w:rPr>
          <w:b/>
          <w:sz w:val="28"/>
          <w:szCs w:val="28"/>
        </w:rPr>
        <w:t xml:space="preserve">Схема проведения                                                                                                           массового мероприятия </w:t>
      </w:r>
      <w:r>
        <w:rPr>
          <w:b/>
          <w:sz w:val="28"/>
          <w:szCs w:val="28"/>
        </w:rPr>
        <w:t>–</w:t>
      </w:r>
      <w:r w:rsidRPr="00ED52DD">
        <w:rPr>
          <w:b/>
          <w:sz w:val="28"/>
          <w:szCs w:val="28"/>
        </w:rPr>
        <w:t xml:space="preserve"> районно</w:t>
      </w:r>
      <w:r>
        <w:rPr>
          <w:b/>
          <w:sz w:val="28"/>
          <w:szCs w:val="28"/>
        </w:rPr>
        <w:t xml:space="preserve">й спортивно-туристской игры «Зарница» </w:t>
      </w:r>
      <w:r w:rsidRPr="00ED52DD">
        <w:rPr>
          <w:b/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ED52DD">
        <w:rPr>
          <w:b/>
          <w:sz w:val="28"/>
          <w:szCs w:val="28"/>
        </w:rPr>
        <w:t>Байкаловского</w:t>
      </w:r>
      <w:proofErr w:type="spellEnd"/>
      <w:r w:rsidRPr="00ED52DD">
        <w:rPr>
          <w:b/>
          <w:sz w:val="28"/>
          <w:szCs w:val="28"/>
        </w:rPr>
        <w:t xml:space="preserve"> сельского поселения – </w:t>
      </w:r>
      <w:r>
        <w:rPr>
          <w:b/>
          <w:sz w:val="28"/>
          <w:szCs w:val="28"/>
        </w:rPr>
        <w:t>2</w:t>
      </w:r>
      <w:r w:rsidR="008E12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ED52DD">
        <w:rPr>
          <w:b/>
          <w:sz w:val="28"/>
          <w:szCs w:val="28"/>
        </w:rPr>
        <w:t>сентября 201</w:t>
      </w:r>
      <w:r w:rsidR="008E1246">
        <w:rPr>
          <w:b/>
          <w:sz w:val="28"/>
          <w:szCs w:val="28"/>
        </w:rPr>
        <w:t>9</w:t>
      </w:r>
      <w:r w:rsidRPr="00ED52D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</w:t>
      </w:r>
      <w:r w:rsidRPr="003F7DA4">
        <w:rPr>
          <w:sz w:val="28"/>
          <w:szCs w:val="28"/>
        </w:rPr>
        <w:t xml:space="preserve">(стадион  </w:t>
      </w:r>
      <w:proofErr w:type="spellStart"/>
      <w:r w:rsidRPr="003F7DA4">
        <w:rPr>
          <w:sz w:val="28"/>
          <w:szCs w:val="28"/>
        </w:rPr>
        <w:t>ул</w:t>
      </w:r>
      <w:proofErr w:type="gramStart"/>
      <w:r w:rsidRPr="003F7DA4">
        <w:rPr>
          <w:sz w:val="28"/>
          <w:szCs w:val="28"/>
        </w:rPr>
        <w:t>.Ц</w:t>
      </w:r>
      <w:proofErr w:type="gramEnd"/>
      <w:r w:rsidRPr="003F7DA4">
        <w:rPr>
          <w:sz w:val="28"/>
          <w:szCs w:val="28"/>
        </w:rPr>
        <w:t>ельева</w:t>
      </w:r>
      <w:proofErr w:type="spellEnd"/>
      <w:r w:rsidRPr="003F7DA4">
        <w:rPr>
          <w:sz w:val="28"/>
          <w:szCs w:val="28"/>
        </w:rPr>
        <w:t xml:space="preserve">  с.Байкалово)</w:t>
      </w:r>
    </w:p>
    <w:p w:rsidR="005115AA" w:rsidRDefault="005115AA"/>
    <w:p w:rsidR="005115AA" w:rsidRDefault="00242ED4">
      <w:r>
        <w:rPr>
          <w:noProof/>
        </w:rPr>
        <w:pict>
          <v:rect id="Прямоугольник 6" o:spid="_x0000_s1032" style="position:absolute;margin-left:283.1pt;margin-top:85.6pt;width:28.7pt;height:154.3pt;rotation:-26407786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" fillcolor="white [3201]" strokecolor="black [3200]" strokeweight="1pt">
            <v:textbox>
              <w:txbxContent>
                <w:p w:rsidR="00624ABF" w:rsidRDefault="00624ABF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oval id="Овал 7" o:spid="_x0000_s1031" style="position:absolute;margin-left:131.6pt;margin-top:138.85pt;width:163.5pt;height:17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" fillcolor="white [3201]" strokecolor="black [3200]" strokeweight="1pt">
            <v:stroke joinstyle="miter"/>
            <v:textbox>
              <w:txbxContent>
                <w:p w:rsidR="00624ABF" w:rsidRDefault="00624ABF" w:rsidP="00624AB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624ABF" w:rsidRPr="00624ABF">
        <w:rPr>
          <w:noProof/>
        </w:rPr>
        <w:drawing>
          <wp:inline distT="0" distB="0" distL="0" distR="0">
            <wp:extent cx="6019800" cy="5603909"/>
            <wp:effectExtent l="19050" t="19050" r="19050" b="15841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1689" t="18840" r="3314" b="7202"/>
                    <a:stretch/>
                  </pic:blipFill>
                  <pic:spPr bwMode="auto">
                    <a:xfrm>
                      <a:off x="0" y="0"/>
                      <a:ext cx="6035203" cy="56182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4AFF" w:rsidRDefault="00242E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1pt;margin-top:188.05pt;width:22.5pt;height:42pt;z-index:251660288">
            <v:textbox>
              <w:txbxContent>
                <w:p w:rsidR="008438BB" w:rsidRPr="008438BB" w:rsidRDefault="008438BB" w:rsidP="008438BB">
                  <w:r>
                    <w:t>3</w:t>
                  </w:r>
                </w:p>
              </w:txbxContent>
            </v:textbox>
          </v:shape>
        </w:pict>
      </w:r>
    </w:p>
    <w:p w:rsidR="00624ABF" w:rsidRPr="00704AFF" w:rsidRDefault="00624ABF" w:rsidP="00624ABF">
      <w:pPr>
        <w:tabs>
          <w:tab w:val="left" w:pos="1620"/>
        </w:tabs>
        <w:rPr>
          <w:sz w:val="28"/>
          <w:szCs w:val="28"/>
        </w:rPr>
      </w:pPr>
      <w:r w:rsidRPr="00704AFF">
        <w:rPr>
          <w:sz w:val="28"/>
          <w:szCs w:val="28"/>
        </w:rPr>
        <w:t xml:space="preserve">Условные обозначения: </w:t>
      </w:r>
    </w:p>
    <w:p w:rsidR="00624ABF" w:rsidRPr="002F488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>1 – Зона расположения спортивной трассы соревнований по специальностям</w:t>
      </w:r>
    </w:p>
    <w:p w:rsidR="00624AB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>2 – Зона расположения спортивной трассы многоборья ГО «Защита»</w:t>
      </w:r>
    </w:p>
    <w:p w:rsidR="008E1246" w:rsidRPr="002F488F" w:rsidRDefault="008E1246" w:rsidP="00624ABF">
      <w:pPr>
        <w:rPr>
          <w:sz w:val="28"/>
          <w:szCs w:val="28"/>
        </w:rPr>
      </w:pPr>
    </w:p>
    <w:p w:rsidR="000F3EE4" w:rsidRDefault="00704AFF" w:rsidP="00624ABF">
      <w:pPr>
        <w:jc w:val="center"/>
      </w:pPr>
      <w:r>
        <w:tab/>
      </w:r>
    </w:p>
    <w:p w:rsidR="00624ABF" w:rsidRDefault="00624ABF" w:rsidP="00624ABF">
      <w:pPr>
        <w:jc w:val="center"/>
        <w:rPr>
          <w:b/>
          <w:sz w:val="28"/>
          <w:szCs w:val="28"/>
        </w:rPr>
      </w:pPr>
      <w:r w:rsidRPr="00ED52DD">
        <w:rPr>
          <w:b/>
          <w:sz w:val="28"/>
          <w:szCs w:val="28"/>
        </w:rPr>
        <w:lastRenderedPageBreak/>
        <w:t xml:space="preserve">Схема проведения                                                                                                           массового мероприятия </w:t>
      </w:r>
      <w:r>
        <w:rPr>
          <w:b/>
          <w:sz w:val="28"/>
          <w:szCs w:val="28"/>
        </w:rPr>
        <w:t>–</w:t>
      </w:r>
      <w:r w:rsidRPr="00ED52DD">
        <w:rPr>
          <w:b/>
          <w:sz w:val="28"/>
          <w:szCs w:val="28"/>
        </w:rPr>
        <w:t xml:space="preserve"> районно</w:t>
      </w:r>
      <w:r>
        <w:rPr>
          <w:b/>
          <w:sz w:val="28"/>
          <w:szCs w:val="28"/>
        </w:rPr>
        <w:t xml:space="preserve">й спортивно-туристской игры «Зарница» </w:t>
      </w:r>
      <w:r w:rsidRPr="00ED52DD">
        <w:rPr>
          <w:b/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ED52DD">
        <w:rPr>
          <w:b/>
          <w:sz w:val="28"/>
          <w:szCs w:val="28"/>
        </w:rPr>
        <w:t>Байкаловского</w:t>
      </w:r>
      <w:proofErr w:type="spellEnd"/>
      <w:r w:rsidRPr="00ED52DD">
        <w:rPr>
          <w:b/>
          <w:sz w:val="28"/>
          <w:szCs w:val="28"/>
        </w:rPr>
        <w:t xml:space="preserve"> сельского поселения – </w:t>
      </w:r>
      <w:r>
        <w:rPr>
          <w:b/>
          <w:sz w:val="28"/>
          <w:szCs w:val="28"/>
        </w:rPr>
        <w:t>2</w:t>
      </w:r>
      <w:r w:rsidR="008E12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ED52DD">
        <w:rPr>
          <w:b/>
          <w:sz w:val="28"/>
          <w:szCs w:val="28"/>
        </w:rPr>
        <w:t>сентября 201</w:t>
      </w:r>
      <w:r w:rsidR="008E1246">
        <w:rPr>
          <w:b/>
          <w:sz w:val="28"/>
          <w:szCs w:val="28"/>
        </w:rPr>
        <w:t>9</w:t>
      </w:r>
      <w:r w:rsidRPr="00ED52DD">
        <w:rPr>
          <w:b/>
          <w:sz w:val="28"/>
          <w:szCs w:val="28"/>
        </w:rPr>
        <w:t xml:space="preserve"> года</w:t>
      </w:r>
    </w:p>
    <w:p w:rsidR="00624ABF" w:rsidRPr="003F7DA4" w:rsidRDefault="00624ABF" w:rsidP="00624ABF">
      <w:pPr>
        <w:jc w:val="center"/>
        <w:rPr>
          <w:sz w:val="28"/>
          <w:szCs w:val="28"/>
        </w:rPr>
      </w:pPr>
      <w:r w:rsidRPr="003F7DA4">
        <w:rPr>
          <w:sz w:val="28"/>
          <w:szCs w:val="28"/>
        </w:rPr>
        <w:t>(урочище «</w:t>
      </w:r>
      <w:proofErr w:type="spellStart"/>
      <w:r w:rsidRPr="003F7DA4">
        <w:rPr>
          <w:sz w:val="28"/>
          <w:szCs w:val="28"/>
        </w:rPr>
        <w:t>Шипишенка</w:t>
      </w:r>
      <w:proofErr w:type="spellEnd"/>
      <w:r w:rsidR="000F3EE4">
        <w:rPr>
          <w:sz w:val="28"/>
          <w:szCs w:val="28"/>
        </w:rPr>
        <w:t>»</w:t>
      </w:r>
      <w:r w:rsidRPr="003F7DA4">
        <w:rPr>
          <w:sz w:val="28"/>
          <w:szCs w:val="28"/>
        </w:rPr>
        <w:t>)</w:t>
      </w:r>
    </w:p>
    <w:p w:rsidR="00704AFF" w:rsidRDefault="00704AFF" w:rsidP="00624ABF">
      <w:pPr>
        <w:tabs>
          <w:tab w:val="left" w:pos="1620"/>
        </w:tabs>
        <w:rPr>
          <w:sz w:val="28"/>
          <w:szCs w:val="28"/>
        </w:rPr>
      </w:pPr>
    </w:p>
    <w:p w:rsidR="00624ABF" w:rsidRDefault="00242ED4" w:rsidP="00624ABF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" o:spid="_x0000_s1036" type="#_x0000_t202" style="position:absolute;margin-left:47.6pt;margin-top:72.45pt;width:235.5pt;height:48.75pt;z-index:2516638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 style="mso-next-textbox:#Надпись 4">
              <w:txbxContent>
                <w:p w:rsidR="00624ABF" w:rsidRPr="008438BB" w:rsidRDefault="00624ABF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289.85pt;margin-top:183.45pt;width:28.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3" o:spid="_x0000_s1033" type="#_x0000_t202" style="position:absolute;margin-left:150.35pt;margin-top:133.2pt;width:26.2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2</w:t>
                  </w:r>
                </w:p>
              </w:txbxContent>
            </v:textbox>
          </v:shape>
        </w:pict>
      </w:r>
      <w:r w:rsidR="00624ABF" w:rsidRPr="00624ABF">
        <w:rPr>
          <w:noProof/>
          <w:sz w:val="28"/>
          <w:szCs w:val="28"/>
        </w:rPr>
        <w:drawing>
          <wp:inline distT="0" distB="0" distL="0" distR="0">
            <wp:extent cx="5962650" cy="5005012"/>
            <wp:effectExtent l="19050" t="19050" r="19050" b="24765"/>
            <wp:docPr id="3" name="Рисунок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02" t="18457" r="26176" b="2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Default="00624ABF" w:rsidP="00624ABF">
      <w:pPr>
        <w:rPr>
          <w:sz w:val="28"/>
          <w:szCs w:val="28"/>
        </w:rPr>
      </w:pPr>
    </w:p>
    <w:p w:rsidR="00624ABF" w:rsidRPr="00ED52DD" w:rsidRDefault="00624ABF" w:rsidP="00624AB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D52DD">
        <w:rPr>
          <w:sz w:val="28"/>
          <w:szCs w:val="28"/>
        </w:rPr>
        <w:t xml:space="preserve">Условные обозначения: </w:t>
      </w:r>
    </w:p>
    <w:p w:rsidR="00624ABF" w:rsidRPr="00ED52DD" w:rsidRDefault="00624ABF" w:rsidP="00624ABF">
      <w:pPr>
        <w:pStyle w:val="a7"/>
        <w:numPr>
          <w:ilvl w:val="0"/>
          <w:numId w:val="10"/>
        </w:numPr>
        <w:tabs>
          <w:tab w:val="left" w:pos="1620"/>
        </w:tabs>
        <w:rPr>
          <w:sz w:val="28"/>
          <w:szCs w:val="28"/>
        </w:rPr>
      </w:pPr>
      <w:r w:rsidRPr="00ED52DD">
        <w:rPr>
          <w:sz w:val="28"/>
          <w:szCs w:val="28"/>
        </w:rPr>
        <w:t xml:space="preserve">Зона расположения </w:t>
      </w:r>
      <w:r>
        <w:rPr>
          <w:sz w:val="28"/>
          <w:szCs w:val="28"/>
        </w:rPr>
        <w:t>спортивной трассы игры «Зарница»</w:t>
      </w:r>
    </w:p>
    <w:p w:rsidR="00624ABF" w:rsidRPr="00ED52DD" w:rsidRDefault="00624ABF" w:rsidP="00624ABF">
      <w:pPr>
        <w:pStyle w:val="a7"/>
        <w:numPr>
          <w:ilvl w:val="0"/>
          <w:numId w:val="10"/>
        </w:numPr>
        <w:tabs>
          <w:tab w:val="left" w:pos="1620"/>
        </w:tabs>
        <w:rPr>
          <w:sz w:val="28"/>
          <w:szCs w:val="28"/>
        </w:rPr>
      </w:pPr>
      <w:r w:rsidRPr="00ED52DD">
        <w:rPr>
          <w:sz w:val="28"/>
          <w:szCs w:val="28"/>
        </w:rPr>
        <w:t xml:space="preserve">Зона высадки участников </w:t>
      </w:r>
      <w:r>
        <w:rPr>
          <w:sz w:val="28"/>
          <w:szCs w:val="28"/>
        </w:rPr>
        <w:t>игры «Зарница»</w:t>
      </w:r>
      <w:r w:rsidRPr="00ED52DD">
        <w:rPr>
          <w:sz w:val="28"/>
          <w:szCs w:val="28"/>
        </w:rPr>
        <w:t xml:space="preserve"> из автотранспорта</w:t>
      </w:r>
    </w:p>
    <w:p w:rsidR="00624ABF" w:rsidRPr="00ED52DD" w:rsidRDefault="00624ABF" w:rsidP="00624ABF">
      <w:r>
        <w:rPr>
          <w:sz w:val="28"/>
          <w:szCs w:val="28"/>
        </w:rPr>
        <w:t xml:space="preserve">     3</w:t>
      </w:r>
      <w:r w:rsidRPr="00ED52DD">
        <w:rPr>
          <w:sz w:val="28"/>
          <w:szCs w:val="28"/>
        </w:rPr>
        <w:t>- Место стоянки автомобильного транспорта</w:t>
      </w:r>
    </w:p>
    <w:p w:rsidR="00624ABF" w:rsidRPr="00624ABF" w:rsidRDefault="00624ABF" w:rsidP="00624ABF">
      <w:pPr>
        <w:tabs>
          <w:tab w:val="left" w:pos="1155"/>
        </w:tabs>
        <w:rPr>
          <w:sz w:val="28"/>
          <w:szCs w:val="28"/>
        </w:rPr>
      </w:pPr>
    </w:p>
    <w:sectPr w:rsidR="00624ABF" w:rsidRPr="00624ABF" w:rsidSect="00624ABF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2508"/>
    <w:rsid w:val="001D0E84"/>
    <w:rsid w:val="001D185B"/>
    <w:rsid w:val="001D387A"/>
    <w:rsid w:val="001D4086"/>
    <w:rsid w:val="002218F4"/>
    <w:rsid w:val="002424B1"/>
    <w:rsid w:val="00242ED4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75C2F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5AF5"/>
    <w:rsid w:val="0057462D"/>
    <w:rsid w:val="0057573A"/>
    <w:rsid w:val="00581DCD"/>
    <w:rsid w:val="005A11BF"/>
    <w:rsid w:val="005B319F"/>
    <w:rsid w:val="005C2C04"/>
    <w:rsid w:val="005D1ABA"/>
    <w:rsid w:val="005D459A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B290A"/>
    <w:rsid w:val="007E615D"/>
    <w:rsid w:val="007E741E"/>
    <w:rsid w:val="007F2C31"/>
    <w:rsid w:val="007F6B42"/>
    <w:rsid w:val="00801519"/>
    <w:rsid w:val="0080461F"/>
    <w:rsid w:val="00833A11"/>
    <w:rsid w:val="008438BB"/>
    <w:rsid w:val="00847116"/>
    <w:rsid w:val="00852DAD"/>
    <w:rsid w:val="008600BE"/>
    <w:rsid w:val="00875EC8"/>
    <w:rsid w:val="00887536"/>
    <w:rsid w:val="008A051A"/>
    <w:rsid w:val="008A1DC7"/>
    <w:rsid w:val="008B3349"/>
    <w:rsid w:val="008B447F"/>
    <w:rsid w:val="008C7ED5"/>
    <w:rsid w:val="008D2E64"/>
    <w:rsid w:val="008E1246"/>
    <w:rsid w:val="00902129"/>
    <w:rsid w:val="00912782"/>
    <w:rsid w:val="00922030"/>
    <w:rsid w:val="0092397B"/>
    <w:rsid w:val="00931D57"/>
    <w:rsid w:val="00943CD4"/>
    <w:rsid w:val="00945421"/>
    <w:rsid w:val="0098414A"/>
    <w:rsid w:val="00985B44"/>
    <w:rsid w:val="00985BC7"/>
    <w:rsid w:val="009B7596"/>
    <w:rsid w:val="009C6B97"/>
    <w:rsid w:val="009E42C6"/>
    <w:rsid w:val="009F0895"/>
    <w:rsid w:val="009F11C7"/>
    <w:rsid w:val="00A07F35"/>
    <w:rsid w:val="00A30134"/>
    <w:rsid w:val="00A331AF"/>
    <w:rsid w:val="00A33FC2"/>
    <w:rsid w:val="00A36373"/>
    <w:rsid w:val="00A74935"/>
    <w:rsid w:val="00AA687A"/>
    <w:rsid w:val="00AB5FAB"/>
    <w:rsid w:val="00AD2F1A"/>
    <w:rsid w:val="00AF057C"/>
    <w:rsid w:val="00B057AC"/>
    <w:rsid w:val="00B1035B"/>
    <w:rsid w:val="00B11DE0"/>
    <w:rsid w:val="00B25350"/>
    <w:rsid w:val="00B4795C"/>
    <w:rsid w:val="00B5138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55B7A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6CE3"/>
    <w:rsid w:val="00E011DA"/>
    <w:rsid w:val="00E04C5C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0F8D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56E4-3EAF-426B-B567-49B9C29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29</cp:revision>
  <cp:lastPrinted>2018-09-06T04:13:00Z</cp:lastPrinted>
  <dcterms:created xsi:type="dcterms:W3CDTF">2015-02-27T03:11:00Z</dcterms:created>
  <dcterms:modified xsi:type="dcterms:W3CDTF">2019-09-11T04:25:00Z</dcterms:modified>
</cp:coreProperties>
</file>