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5B7430">
      <w:pPr>
        <w:jc w:val="center"/>
        <w:rPr>
          <w:sz w:val="28"/>
          <w:szCs w:val="28"/>
        </w:rPr>
      </w:pPr>
      <w:r w:rsidRPr="005B743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1.25pt" filled="t">
            <v:fill color2="black"/>
            <v:imagedata r:id="rId8" o:title=""/>
          </v:shape>
        </w:pic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6C38D7" w:rsidRDefault="00402ED8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6C38D7">
        <w:rPr>
          <w:sz w:val="28"/>
          <w:szCs w:val="28"/>
        </w:rPr>
        <w:t>-е заседание 3-го созыва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2F6F" w:rsidRDefault="00FE2F6F">
      <w:pPr>
        <w:jc w:val="center"/>
        <w:rPr>
          <w:sz w:val="28"/>
          <w:szCs w:val="28"/>
        </w:rPr>
      </w:pPr>
    </w:p>
    <w:p w:rsidR="006C38D7" w:rsidRDefault="00402ED8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6C38D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C38D7">
        <w:rPr>
          <w:sz w:val="28"/>
          <w:szCs w:val="28"/>
        </w:rPr>
        <w:t xml:space="preserve">.2014 г.  № </w:t>
      </w:r>
      <w:r w:rsidR="00186D3A">
        <w:rPr>
          <w:sz w:val="28"/>
          <w:szCs w:val="28"/>
        </w:rPr>
        <w:t>4</w:t>
      </w:r>
      <w:r>
        <w:rPr>
          <w:sz w:val="28"/>
          <w:szCs w:val="28"/>
        </w:rPr>
        <w:t>3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F6F">
        <w:rPr>
          <w:sz w:val="28"/>
          <w:szCs w:val="28"/>
        </w:rPr>
        <w:t>с.</w:t>
      </w:r>
      <w:r>
        <w:rPr>
          <w:sz w:val="28"/>
          <w:szCs w:val="28"/>
        </w:rPr>
        <w:t>Байкалово</w:t>
      </w: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402ED8" w:rsidRPr="00136AB5" w:rsidRDefault="00402ED8" w:rsidP="00402ED8">
      <w:pPr>
        <w:jc w:val="center"/>
        <w:rPr>
          <w:sz w:val="28"/>
          <w:szCs w:val="28"/>
        </w:rPr>
      </w:pPr>
      <w:r w:rsidRPr="00136AB5">
        <w:rPr>
          <w:sz w:val="28"/>
          <w:szCs w:val="28"/>
        </w:rPr>
        <w:t>О</w:t>
      </w:r>
      <w:r>
        <w:rPr>
          <w:sz w:val="28"/>
          <w:szCs w:val="28"/>
        </w:rPr>
        <w:t>б утверждении П</w:t>
      </w:r>
      <w:r w:rsidRPr="00136AB5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136AB5">
        <w:rPr>
          <w:sz w:val="28"/>
          <w:szCs w:val="28"/>
        </w:rPr>
        <w:t xml:space="preserve"> применения взыскани</w:t>
      </w:r>
      <w:r>
        <w:rPr>
          <w:sz w:val="28"/>
          <w:szCs w:val="28"/>
        </w:rPr>
        <w:t>й</w:t>
      </w:r>
      <w:r w:rsidRPr="00136AB5">
        <w:rPr>
          <w:sz w:val="28"/>
          <w:szCs w:val="28"/>
        </w:rPr>
        <w:t xml:space="preserve"> за несоблюдение муниципальными служащими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136AB5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C38D7" w:rsidRDefault="006C38D7" w:rsidP="00024005">
      <w:pPr>
        <w:jc w:val="center"/>
      </w:pPr>
    </w:p>
    <w:p w:rsidR="006C38D7" w:rsidRDefault="00B12B13" w:rsidP="00B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2ED8">
        <w:rPr>
          <w:sz w:val="28"/>
          <w:szCs w:val="28"/>
        </w:rPr>
        <w:t xml:space="preserve">В соответствии со статьями 14.1, 15, 27,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Областным законом от 29.10.2007 года № 136-ОЗ «Об особенностях муниципальной службы на территории Свердловской области», </w:t>
      </w:r>
      <w:r w:rsidR="00024005" w:rsidRPr="0067225D">
        <w:rPr>
          <w:sz w:val="28"/>
          <w:szCs w:val="28"/>
        </w:rPr>
        <w:t xml:space="preserve">руководствуясь Уставом </w:t>
      </w:r>
      <w:r w:rsidR="00024005">
        <w:rPr>
          <w:sz w:val="28"/>
          <w:szCs w:val="28"/>
        </w:rPr>
        <w:t>Байкаловского сельского поселения</w:t>
      </w:r>
      <w:r w:rsidRPr="00B12B13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6C38D7">
        <w:rPr>
          <w:sz w:val="28"/>
          <w:szCs w:val="28"/>
        </w:rPr>
        <w:t xml:space="preserve">ума </w:t>
      </w:r>
      <w:r w:rsidR="00CA6593">
        <w:rPr>
          <w:sz w:val="28"/>
          <w:szCs w:val="28"/>
        </w:rPr>
        <w:t xml:space="preserve">муниципального образования </w:t>
      </w:r>
      <w:r w:rsidR="006C38D7">
        <w:rPr>
          <w:sz w:val="28"/>
          <w:szCs w:val="28"/>
        </w:rPr>
        <w:t>Байкаловского сельского поселения</w:t>
      </w: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02ED8" w:rsidRDefault="00402ED8" w:rsidP="00402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применения взысканий за несоблюдение муниципальными служащими муниципального образования Байкаловского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02ED8" w:rsidRPr="00402ED8" w:rsidRDefault="00402ED8" w:rsidP="00402ED8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Cs w:val="28"/>
        </w:rPr>
        <w:tab/>
      </w:r>
      <w:r w:rsidRPr="00402ED8">
        <w:rPr>
          <w:bCs/>
          <w:sz w:val="28"/>
          <w:szCs w:val="28"/>
        </w:rPr>
        <w:t xml:space="preserve">2. </w:t>
      </w:r>
      <w:r w:rsidRPr="00402ED8"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в средствах массовой информации, а также на официальном сайте администрации www.</w:t>
      </w:r>
      <w:r w:rsidRPr="00402ED8">
        <w:rPr>
          <w:sz w:val="28"/>
          <w:szCs w:val="28"/>
          <w:lang w:val="en-US"/>
        </w:rPr>
        <w:t>bsposelenie</w:t>
      </w:r>
      <w:r w:rsidRPr="00402ED8">
        <w:rPr>
          <w:sz w:val="28"/>
          <w:szCs w:val="28"/>
        </w:rPr>
        <w:t>.</w:t>
      </w:r>
      <w:r w:rsidRPr="00402ED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02ED8" w:rsidRDefault="00402ED8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>Глава муниципального образования</w:t>
      </w: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      </w:t>
      </w:r>
      <w:r w:rsidR="00DA63CD">
        <w:rPr>
          <w:sz w:val="28"/>
          <w:szCs w:val="28"/>
        </w:rPr>
        <w:t xml:space="preserve">   </w:t>
      </w:r>
      <w:r w:rsidR="00C4508F" w:rsidRPr="00DA63CD">
        <w:rPr>
          <w:sz w:val="28"/>
          <w:szCs w:val="28"/>
        </w:rPr>
        <w:t xml:space="preserve">     </w:t>
      </w:r>
      <w:r w:rsidRPr="00DA63CD">
        <w:rPr>
          <w:sz w:val="28"/>
          <w:szCs w:val="28"/>
        </w:rPr>
        <w:t xml:space="preserve">  ________________ Л.Ю.Пелевина</w:t>
      </w:r>
    </w:p>
    <w:p w:rsidR="006C38D7" w:rsidRPr="00DA63CD" w:rsidRDefault="00402ED8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 июн</w:t>
      </w:r>
      <w:r w:rsidR="00C4508F" w:rsidRPr="00DA63CD">
        <w:rPr>
          <w:sz w:val="28"/>
          <w:szCs w:val="28"/>
        </w:rPr>
        <w:t xml:space="preserve">я </w:t>
      </w:r>
      <w:r w:rsidR="006C38D7" w:rsidRPr="00DA63CD">
        <w:rPr>
          <w:sz w:val="28"/>
          <w:szCs w:val="28"/>
        </w:rPr>
        <w:t>2014г.</w:t>
      </w:r>
    </w:p>
    <w:p w:rsidR="00402ED8" w:rsidRDefault="00402ED8" w:rsidP="00EA3C21">
      <w:pPr>
        <w:jc w:val="both"/>
        <w:rPr>
          <w:sz w:val="28"/>
          <w:szCs w:val="28"/>
        </w:rPr>
      </w:pPr>
    </w:p>
    <w:p w:rsid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>Председатель Думы</w:t>
      </w:r>
      <w:r w:rsidR="00E61CFD" w:rsidRPr="00DA63CD">
        <w:rPr>
          <w:sz w:val="28"/>
          <w:szCs w:val="28"/>
        </w:rPr>
        <w:t xml:space="preserve">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муниципального образования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</w:t>
      </w:r>
    </w:p>
    <w:p w:rsidR="006C38D7" w:rsidRPr="00DA63CD" w:rsidRDefault="00402ED8" w:rsidP="00EA3C21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4508F" w:rsidRPr="00DA63CD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C4508F" w:rsidRPr="00DA63CD">
        <w:rPr>
          <w:sz w:val="28"/>
          <w:szCs w:val="28"/>
        </w:rPr>
        <w:t xml:space="preserve">я </w:t>
      </w:r>
      <w:r w:rsidR="006C38D7" w:rsidRPr="00DA63CD">
        <w:rPr>
          <w:sz w:val="28"/>
          <w:szCs w:val="28"/>
        </w:rPr>
        <w:t xml:space="preserve">2014г. </w:t>
      </w:r>
      <w:r w:rsidR="006C38D7" w:rsidRPr="00DA63CD">
        <w:rPr>
          <w:spacing w:val="-2"/>
          <w:sz w:val="28"/>
          <w:szCs w:val="28"/>
        </w:rPr>
        <w:t xml:space="preserve"> </w:t>
      </w:r>
      <w:r w:rsidR="006C38D7" w:rsidRPr="00DA63CD">
        <w:rPr>
          <w:sz w:val="28"/>
          <w:szCs w:val="28"/>
        </w:rPr>
        <w:t xml:space="preserve">                                </w:t>
      </w:r>
      <w:r w:rsidR="00C4508F" w:rsidRPr="00DA63CD">
        <w:rPr>
          <w:sz w:val="28"/>
          <w:szCs w:val="28"/>
        </w:rPr>
        <w:t xml:space="preserve">            </w:t>
      </w:r>
      <w:r w:rsidR="006C38D7" w:rsidRPr="00DA63CD">
        <w:rPr>
          <w:sz w:val="28"/>
          <w:szCs w:val="28"/>
        </w:rPr>
        <w:t xml:space="preserve"> ________________С.В. Кузеванова</w:t>
      </w:r>
    </w:p>
    <w:tbl>
      <w:tblPr>
        <w:tblW w:w="0" w:type="auto"/>
        <w:tblInd w:w="-106" w:type="dxa"/>
        <w:tblLayout w:type="fixed"/>
        <w:tblLook w:val="0000"/>
      </w:tblPr>
      <w:tblGrid>
        <w:gridCol w:w="5345"/>
        <w:gridCol w:w="4210"/>
      </w:tblGrid>
      <w:tr w:rsidR="006C38D7">
        <w:trPr>
          <w:trHeight w:val="393"/>
        </w:trPr>
        <w:tc>
          <w:tcPr>
            <w:tcW w:w="5345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</w:tr>
    </w:tbl>
    <w:p w:rsidR="00500CFC" w:rsidRDefault="00500CFC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402ED8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 w:rsidRPr="0090517C">
        <w:rPr>
          <w:sz w:val="26"/>
          <w:szCs w:val="26"/>
        </w:rPr>
        <w:t xml:space="preserve">Приложение № 1 </w:t>
      </w:r>
    </w:p>
    <w:p w:rsidR="00402ED8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реше</w:t>
      </w:r>
      <w:r w:rsidRPr="0090517C">
        <w:rPr>
          <w:sz w:val="26"/>
          <w:szCs w:val="26"/>
        </w:rPr>
        <w:t xml:space="preserve">нию </w:t>
      </w:r>
      <w:r>
        <w:rPr>
          <w:sz w:val="26"/>
          <w:szCs w:val="26"/>
        </w:rPr>
        <w:t xml:space="preserve">Думы муниципального образования </w:t>
      </w:r>
    </w:p>
    <w:p w:rsidR="00402ED8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Байкаловского сельского поселения </w:t>
      </w:r>
    </w:p>
    <w:p w:rsidR="00402ED8" w:rsidRPr="0090517C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 w:rsidRPr="0090517C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Pr="0090517C">
        <w:rPr>
          <w:sz w:val="26"/>
          <w:szCs w:val="26"/>
        </w:rPr>
        <w:t xml:space="preserve">9.06.2014 г № </w:t>
      </w:r>
      <w:r>
        <w:rPr>
          <w:sz w:val="26"/>
          <w:szCs w:val="26"/>
        </w:rPr>
        <w:t>43</w:t>
      </w:r>
    </w:p>
    <w:p w:rsidR="00402ED8" w:rsidRPr="0090517C" w:rsidRDefault="00402ED8" w:rsidP="00402ED8">
      <w:pPr>
        <w:tabs>
          <w:tab w:val="left" w:pos="5954"/>
        </w:tabs>
        <w:ind w:left="5954"/>
        <w:jc w:val="both"/>
        <w:rPr>
          <w:sz w:val="26"/>
          <w:szCs w:val="26"/>
        </w:rPr>
      </w:pPr>
    </w:p>
    <w:p w:rsidR="00402ED8" w:rsidRPr="004101D6" w:rsidRDefault="00402ED8" w:rsidP="004101D6">
      <w:pPr>
        <w:jc w:val="center"/>
        <w:rPr>
          <w:sz w:val="28"/>
          <w:szCs w:val="28"/>
        </w:rPr>
      </w:pPr>
      <w:bookmarkStart w:id="0" w:name="_GoBack"/>
      <w:bookmarkEnd w:id="0"/>
      <w:r w:rsidRPr="004101D6">
        <w:rPr>
          <w:sz w:val="28"/>
          <w:szCs w:val="28"/>
        </w:rPr>
        <w:t>Порядок применения взысканий за несоблюдение муниципальными служащими</w:t>
      </w:r>
      <w:r w:rsidRPr="0090517C">
        <w:rPr>
          <w:sz w:val="26"/>
          <w:szCs w:val="26"/>
        </w:rPr>
        <w:t xml:space="preserve"> </w:t>
      </w:r>
      <w:r w:rsidRPr="004101D6">
        <w:rPr>
          <w:sz w:val="28"/>
          <w:szCs w:val="28"/>
        </w:rPr>
        <w:t>муниципального образования Байкаловского сельского поселения</w:t>
      </w:r>
      <w:r w:rsidRPr="0090517C">
        <w:rPr>
          <w:sz w:val="26"/>
          <w:szCs w:val="26"/>
        </w:rPr>
        <w:t xml:space="preserve"> </w:t>
      </w:r>
      <w:r w:rsidRPr="004101D6">
        <w:rPr>
          <w:sz w:val="28"/>
          <w:szCs w:val="28"/>
        </w:rPr>
        <w:t xml:space="preserve">ограничений и запретов, требований о предотвращении или об урегулировании конфликта </w:t>
      </w:r>
      <w:r w:rsidR="004101D6">
        <w:rPr>
          <w:sz w:val="28"/>
          <w:szCs w:val="28"/>
        </w:rPr>
        <w:t>и</w:t>
      </w:r>
      <w:r w:rsidRPr="004101D6">
        <w:rPr>
          <w:sz w:val="28"/>
          <w:szCs w:val="28"/>
        </w:rPr>
        <w:t>нтересов и неисполнение обязанностей, установленных в целях противодействия коррупции</w:t>
      </w:r>
    </w:p>
    <w:p w:rsidR="00402ED8" w:rsidRPr="0090517C" w:rsidRDefault="00402ED8" w:rsidP="00402ED8">
      <w:pPr>
        <w:jc w:val="center"/>
        <w:rPr>
          <w:sz w:val="26"/>
          <w:szCs w:val="26"/>
        </w:rPr>
      </w:pP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 xml:space="preserve">1. Настоящий Порядок применения взысканий за несоблюдение муниципальными служащими муниципального образования Байкаловского сельского поселения ограничений и запретов, требований о предотвращении или об урегулировании 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конфликта интересов и неисполнение обязанностей, установленных в целях противодействия коррупции (далее </w:t>
      </w:r>
      <w:r>
        <w:rPr>
          <w:sz w:val="28"/>
          <w:szCs w:val="28"/>
        </w:rPr>
        <w:t xml:space="preserve"> - </w:t>
      </w:r>
      <w:r w:rsidRPr="004101D6">
        <w:rPr>
          <w:sz w:val="28"/>
          <w:szCs w:val="28"/>
        </w:rPr>
        <w:t xml:space="preserve"> Порядок), разработан в соответствии со статьей 27.1 Федерального закона от 02 марта 2007 года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№ 25-ФЗ «О муниципальной службе в Российской Федерации», Федеральным законом от </w:t>
      </w:r>
      <w:r>
        <w:rPr>
          <w:sz w:val="28"/>
          <w:szCs w:val="28"/>
        </w:rPr>
        <w:t>25 декабря 2008 года  № 273-ФЗ «О</w:t>
      </w:r>
      <w:r w:rsidRPr="004101D6">
        <w:rPr>
          <w:sz w:val="28"/>
          <w:szCs w:val="28"/>
        </w:rPr>
        <w:t xml:space="preserve"> противодействии коррупции» и статьей 12-1 Закона </w:t>
      </w:r>
      <w:r>
        <w:rPr>
          <w:sz w:val="28"/>
          <w:szCs w:val="28"/>
        </w:rPr>
        <w:t>С</w:t>
      </w:r>
      <w:r w:rsidRPr="004101D6">
        <w:rPr>
          <w:sz w:val="28"/>
          <w:szCs w:val="28"/>
        </w:rPr>
        <w:t>вердловской области от 29 октября 2007 года № 136-ОЗ «Об особенностях муниципальной службы на территории Свердловской области».</w:t>
      </w:r>
    </w:p>
    <w:p w:rsidR="00CA3E28" w:rsidRPr="004101D6" w:rsidRDefault="00CA3E28" w:rsidP="00CA3E28">
      <w:pPr>
        <w:jc w:val="both"/>
        <w:rPr>
          <w:sz w:val="28"/>
          <w:szCs w:val="28"/>
        </w:rPr>
      </w:pPr>
      <w:r w:rsidRPr="004101D6">
        <w:rPr>
          <w:sz w:val="28"/>
          <w:szCs w:val="28"/>
        </w:rPr>
        <w:tab/>
        <w:t xml:space="preserve">2. За несоблюдение муниципальными служащими муниципального образования 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Байкаловского сельского поселения (далее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коррупции Федеральным законом от 02 марта 2007 года № 25-ФЗ «</w:t>
      </w:r>
      <w:r>
        <w:rPr>
          <w:sz w:val="28"/>
          <w:szCs w:val="28"/>
        </w:rPr>
        <w:t>О</w:t>
      </w:r>
      <w:r w:rsidRPr="004101D6">
        <w:rPr>
          <w:sz w:val="28"/>
          <w:szCs w:val="28"/>
        </w:rPr>
        <w:t xml:space="preserve"> муниципальной службе в Российской Федерации», Федеральным законом от 25 декабря 2008 года № 273-ФЗ «О противодействии коррупции» (далее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- коррупционное правонарушение) представитель нанимателя (работодатель) имеет право применить следующие взыскания: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1) замечание;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2) выговор;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3) увольнение с  муниципальной службы по соответствующим основаниям, в том числе в связи с утратой доверия в случаях совершения правонарушений, установленных статьями 14.1 и 15 Федерального закона от 02 марта 2007 года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 № 25-ФЗ «О муниципальной службе в Российской Федерации».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3. За каждый случай коррупционного правонарушения применяется только одно взыскание.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4.Взыскание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CA3E28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2) времени проведения проверки достоверности и полноты сведений, представляемых муниципальными служащими в Свердловской области, и соблюдения муниципальными служащими в Свердловской области требований к</w:t>
      </w:r>
    </w:p>
    <w:p w:rsidR="00CA3E28" w:rsidRDefault="00CA3E28" w:rsidP="00CA3E28">
      <w:pPr>
        <w:ind w:firstLine="708"/>
        <w:jc w:val="both"/>
        <w:rPr>
          <w:sz w:val="28"/>
          <w:szCs w:val="28"/>
        </w:rPr>
      </w:pPr>
    </w:p>
    <w:p w:rsidR="00CA3E28" w:rsidRDefault="00CA3E28" w:rsidP="00CA3E28">
      <w:pPr>
        <w:ind w:firstLine="708"/>
        <w:jc w:val="both"/>
        <w:rPr>
          <w:sz w:val="28"/>
          <w:szCs w:val="28"/>
        </w:rPr>
      </w:pPr>
    </w:p>
    <w:p w:rsidR="00CA3E28" w:rsidRDefault="00CA3E28" w:rsidP="00CA3E28">
      <w:pPr>
        <w:jc w:val="both"/>
        <w:rPr>
          <w:sz w:val="28"/>
          <w:szCs w:val="28"/>
        </w:rPr>
      </w:pPr>
    </w:p>
    <w:p w:rsidR="00CA3E28" w:rsidRPr="004101D6" w:rsidRDefault="00CA3E28" w:rsidP="00CA3E28">
      <w:pPr>
        <w:jc w:val="both"/>
        <w:rPr>
          <w:sz w:val="28"/>
          <w:szCs w:val="28"/>
        </w:rPr>
      </w:pPr>
      <w:r w:rsidRPr="004101D6">
        <w:rPr>
          <w:sz w:val="28"/>
          <w:szCs w:val="28"/>
        </w:rPr>
        <w:t>служебному поведению, осуществляемой в соответствии с указом Губернатора Свердловской области от 12.12.2012 года № 920-УГ (далее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- проверка);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3) времени рассмотрения материалов проверки комиссией по соблюдению требований к служебному поведению муниципальных служащих муниципального образования Байкаловского сельского поселения и урегулированию конфликта интересов (далее</w:t>
      </w:r>
      <w:r w:rsidR="00CB4611"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- комиссия) в случае, если доклад о результатах проверки направлялся в комиссию.</w:t>
      </w:r>
    </w:p>
    <w:p w:rsidR="00CA3E28" w:rsidRDefault="00CA3E28" w:rsidP="00CA3E28">
      <w:pPr>
        <w:ind w:firstLine="708"/>
        <w:jc w:val="both"/>
      </w:pPr>
      <w:r w:rsidRPr="004101D6"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</w:t>
      </w:r>
      <w:r w:rsidRPr="00C67574">
        <w:rPr>
          <w:color w:val="000000"/>
          <w:sz w:val="28"/>
          <w:szCs w:val="28"/>
        </w:rPr>
        <w:t>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5. Взыскания за коррупционные правонарушения применяются на основании: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1) доклада о результатах проверки;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2) рекомендации комиссии;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3) объяснений муниципального служащего;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4) иных материалов.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6. При определении меры взыскания представителем нанимателя (работодателем</w:t>
      </w:r>
      <w:r>
        <w:rPr>
          <w:sz w:val="28"/>
          <w:szCs w:val="28"/>
        </w:rPr>
        <w:t>)</w:t>
      </w:r>
      <w:r w:rsidRPr="004101D6">
        <w:rPr>
          <w:sz w:val="28"/>
          <w:szCs w:val="28"/>
        </w:rPr>
        <w:t xml:space="preserve"> учитываются: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 которых оно совершено;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7. 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часть 2 статьи 27.1. Федерального закона от 02 марта 2007 года № 25-ФЗ «О муниципальной службе в Российской Федерации».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8. 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течении пяти дней со дня издания соответствующего акта.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9. Все материалы проверки хранятся у специалиста по кадровой работе в течение трех лет со дня ее окончания, после чего передаются в архив.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10. Муниципальный служащий, к которому применено взыскание, вправе обжаловать его в соответствии с действующим законодательством Российской Федерации.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11.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A70CFF" w:rsidRPr="004101D6" w:rsidRDefault="00A70CFF" w:rsidP="00CA3E28">
      <w:pPr>
        <w:ind w:firstLine="708"/>
        <w:jc w:val="both"/>
        <w:rPr>
          <w:sz w:val="28"/>
          <w:szCs w:val="28"/>
        </w:rPr>
      </w:pPr>
    </w:p>
    <w:sectPr w:rsidR="00A70CFF" w:rsidRPr="004101D6" w:rsidSect="00BF6625">
      <w:headerReference w:type="default" r:id="rId9"/>
      <w:pgSz w:w="11906" w:h="16838"/>
      <w:pgMar w:top="568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06" w:rsidRDefault="00A84306">
      <w:r>
        <w:separator/>
      </w:r>
    </w:p>
  </w:endnote>
  <w:endnote w:type="continuationSeparator" w:id="1">
    <w:p w:rsidR="00A84306" w:rsidRDefault="00A84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06" w:rsidRDefault="00A84306">
      <w:r>
        <w:separator/>
      </w:r>
    </w:p>
  </w:footnote>
  <w:footnote w:type="continuationSeparator" w:id="1">
    <w:p w:rsidR="00A84306" w:rsidRDefault="00A84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1"/>
    <w:rsid w:val="00010B14"/>
    <w:rsid w:val="00011036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754FD"/>
    <w:rsid w:val="000B24AE"/>
    <w:rsid w:val="000B381E"/>
    <w:rsid w:val="000E4E24"/>
    <w:rsid w:val="000E6CC7"/>
    <w:rsid w:val="0011791F"/>
    <w:rsid w:val="00122809"/>
    <w:rsid w:val="00122DB6"/>
    <w:rsid w:val="00125C9F"/>
    <w:rsid w:val="001262A1"/>
    <w:rsid w:val="00142B18"/>
    <w:rsid w:val="00142F1E"/>
    <w:rsid w:val="0014464C"/>
    <w:rsid w:val="001505AA"/>
    <w:rsid w:val="00164C06"/>
    <w:rsid w:val="00170757"/>
    <w:rsid w:val="001756B9"/>
    <w:rsid w:val="001860FB"/>
    <w:rsid w:val="00186D3A"/>
    <w:rsid w:val="00187228"/>
    <w:rsid w:val="001879FC"/>
    <w:rsid w:val="00197CBC"/>
    <w:rsid w:val="001A4E83"/>
    <w:rsid w:val="001E02C9"/>
    <w:rsid w:val="00220CBA"/>
    <w:rsid w:val="002510B1"/>
    <w:rsid w:val="002A5203"/>
    <w:rsid w:val="002B259E"/>
    <w:rsid w:val="002C6871"/>
    <w:rsid w:val="002C79E0"/>
    <w:rsid w:val="002D4847"/>
    <w:rsid w:val="002D6CEC"/>
    <w:rsid w:val="002E132E"/>
    <w:rsid w:val="002F7C6B"/>
    <w:rsid w:val="00300DD9"/>
    <w:rsid w:val="00326FD0"/>
    <w:rsid w:val="003353F0"/>
    <w:rsid w:val="00335C3F"/>
    <w:rsid w:val="00387F6B"/>
    <w:rsid w:val="00393F1C"/>
    <w:rsid w:val="003C525C"/>
    <w:rsid w:val="00402ED8"/>
    <w:rsid w:val="004101D6"/>
    <w:rsid w:val="00412BF5"/>
    <w:rsid w:val="00456D15"/>
    <w:rsid w:val="00463459"/>
    <w:rsid w:val="00476687"/>
    <w:rsid w:val="00481B56"/>
    <w:rsid w:val="00490F35"/>
    <w:rsid w:val="004918AB"/>
    <w:rsid w:val="004A0B7B"/>
    <w:rsid w:val="004A125A"/>
    <w:rsid w:val="004B02C7"/>
    <w:rsid w:val="004C367B"/>
    <w:rsid w:val="004C5E4C"/>
    <w:rsid w:val="004C687A"/>
    <w:rsid w:val="004C760A"/>
    <w:rsid w:val="004D7A0E"/>
    <w:rsid w:val="004F17F8"/>
    <w:rsid w:val="004F6583"/>
    <w:rsid w:val="00500CFC"/>
    <w:rsid w:val="00501B64"/>
    <w:rsid w:val="00501C1B"/>
    <w:rsid w:val="00511370"/>
    <w:rsid w:val="00516677"/>
    <w:rsid w:val="00527C6C"/>
    <w:rsid w:val="00531454"/>
    <w:rsid w:val="00534E71"/>
    <w:rsid w:val="005438EB"/>
    <w:rsid w:val="0055040E"/>
    <w:rsid w:val="00555EB7"/>
    <w:rsid w:val="00565F29"/>
    <w:rsid w:val="005846FF"/>
    <w:rsid w:val="005A1E0E"/>
    <w:rsid w:val="005A63F1"/>
    <w:rsid w:val="005A6B0A"/>
    <w:rsid w:val="005A783B"/>
    <w:rsid w:val="005B2583"/>
    <w:rsid w:val="005B7430"/>
    <w:rsid w:val="005B7713"/>
    <w:rsid w:val="005B782D"/>
    <w:rsid w:val="005D04E7"/>
    <w:rsid w:val="00631459"/>
    <w:rsid w:val="006334A6"/>
    <w:rsid w:val="006468CC"/>
    <w:rsid w:val="00661A0D"/>
    <w:rsid w:val="00665962"/>
    <w:rsid w:val="00675755"/>
    <w:rsid w:val="00683AB0"/>
    <w:rsid w:val="006C38D7"/>
    <w:rsid w:val="006E19FD"/>
    <w:rsid w:val="006F5183"/>
    <w:rsid w:val="00715241"/>
    <w:rsid w:val="007158DC"/>
    <w:rsid w:val="007477A9"/>
    <w:rsid w:val="00750135"/>
    <w:rsid w:val="00753582"/>
    <w:rsid w:val="00757C4A"/>
    <w:rsid w:val="00770F35"/>
    <w:rsid w:val="00795EDE"/>
    <w:rsid w:val="00797F9D"/>
    <w:rsid w:val="007B0097"/>
    <w:rsid w:val="007B4B65"/>
    <w:rsid w:val="007C4500"/>
    <w:rsid w:val="007C7AB7"/>
    <w:rsid w:val="007F5A7F"/>
    <w:rsid w:val="00812327"/>
    <w:rsid w:val="00820474"/>
    <w:rsid w:val="00826F2B"/>
    <w:rsid w:val="00833B1B"/>
    <w:rsid w:val="00833D8F"/>
    <w:rsid w:val="008349BB"/>
    <w:rsid w:val="0086183D"/>
    <w:rsid w:val="00861D53"/>
    <w:rsid w:val="008731B0"/>
    <w:rsid w:val="008741C2"/>
    <w:rsid w:val="00877F70"/>
    <w:rsid w:val="00891769"/>
    <w:rsid w:val="0089544E"/>
    <w:rsid w:val="008A6BC6"/>
    <w:rsid w:val="008D639C"/>
    <w:rsid w:val="008E4955"/>
    <w:rsid w:val="00915A5B"/>
    <w:rsid w:val="00927B10"/>
    <w:rsid w:val="009462E4"/>
    <w:rsid w:val="0095452C"/>
    <w:rsid w:val="0096132B"/>
    <w:rsid w:val="009620E9"/>
    <w:rsid w:val="00963E2C"/>
    <w:rsid w:val="00970F09"/>
    <w:rsid w:val="00977FAD"/>
    <w:rsid w:val="009A07A6"/>
    <w:rsid w:val="009C051A"/>
    <w:rsid w:val="009D1E55"/>
    <w:rsid w:val="009D683E"/>
    <w:rsid w:val="009E69E1"/>
    <w:rsid w:val="009E7C98"/>
    <w:rsid w:val="00A15AD6"/>
    <w:rsid w:val="00A3222A"/>
    <w:rsid w:val="00A3703F"/>
    <w:rsid w:val="00A4265D"/>
    <w:rsid w:val="00A47BD7"/>
    <w:rsid w:val="00A56720"/>
    <w:rsid w:val="00A6143B"/>
    <w:rsid w:val="00A66029"/>
    <w:rsid w:val="00A70CFF"/>
    <w:rsid w:val="00A84306"/>
    <w:rsid w:val="00A919E2"/>
    <w:rsid w:val="00A96442"/>
    <w:rsid w:val="00A97D85"/>
    <w:rsid w:val="00AB3C51"/>
    <w:rsid w:val="00AB4408"/>
    <w:rsid w:val="00AD7A01"/>
    <w:rsid w:val="00AE7F84"/>
    <w:rsid w:val="00AF7F71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52A51"/>
    <w:rsid w:val="00B562A5"/>
    <w:rsid w:val="00B61577"/>
    <w:rsid w:val="00B63F9A"/>
    <w:rsid w:val="00B67471"/>
    <w:rsid w:val="00B77642"/>
    <w:rsid w:val="00B80B29"/>
    <w:rsid w:val="00BB75B2"/>
    <w:rsid w:val="00BB7CD0"/>
    <w:rsid w:val="00BC042D"/>
    <w:rsid w:val="00BC2FE6"/>
    <w:rsid w:val="00BE001E"/>
    <w:rsid w:val="00BE2915"/>
    <w:rsid w:val="00BE6D0F"/>
    <w:rsid w:val="00BF3E35"/>
    <w:rsid w:val="00BF6625"/>
    <w:rsid w:val="00C2549F"/>
    <w:rsid w:val="00C32542"/>
    <w:rsid w:val="00C4508F"/>
    <w:rsid w:val="00C47BF9"/>
    <w:rsid w:val="00C51FED"/>
    <w:rsid w:val="00C527EE"/>
    <w:rsid w:val="00C633C2"/>
    <w:rsid w:val="00C6393B"/>
    <w:rsid w:val="00CA3E28"/>
    <w:rsid w:val="00CA6389"/>
    <w:rsid w:val="00CA6593"/>
    <w:rsid w:val="00CB2492"/>
    <w:rsid w:val="00CB4611"/>
    <w:rsid w:val="00CB74EF"/>
    <w:rsid w:val="00CC56D5"/>
    <w:rsid w:val="00CD37ED"/>
    <w:rsid w:val="00D20070"/>
    <w:rsid w:val="00DA63CD"/>
    <w:rsid w:val="00DB2F5C"/>
    <w:rsid w:val="00DE3667"/>
    <w:rsid w:val="00E00F1F"/>
    <w:rsid w:val="00E044DF"/>
    <w:rsid w:val="00E06569"/>
    <w:rsid w:val="00E1524A"/>
    <w:rsid w:val="00E35802"/>
    <w:rsid w:val="00E53BE5"/>
    <w:rsid w:val="00E555EC"/>
    <w:rsid w:val="00E616A6"/>
    <w:rsid w:val="00E61CFD"/>
    <w:rsid w:val="00E771EE"/>
    <w:rsid w:val="00E844D3"/>
    <w:rsid w:val="00E87161"/>
    <w:rsid w:val="00EA3C21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40E87"/>
    <w:rsid w:val="00F43EC0"/>
    <w:rsid w:val="00F45DC8"/>
    <w:rsid w:val="00F52CEF"/>
    <w:rsid w:val="00F635ED"/>
    <w:rsid w:val="00FA1F96"/>
    <w:rsid w:val="00FD0016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51BA-A02B-4C95-8777-F3A1EE13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1</cp:lastModifiedBy>
  <cp:revision>47</cp:revision>
  <cp:lastPrinted>2014-06-24T03:08:00Z</cp:lastPrinted>
  <dcterms:created xsi:type="dcterms:W3CDTF">2014-03-21T07:44:00Z</dcterms:created>
  <dcterms:modified xsi:type="dcterms:W3CDTF">2014-10-14T08:33:00Z</dcterms:modified>
</cp:coreProperties>
</file>