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8CA" w:rsidRPr="00663D82" w:rsidRDefault="003E4C4A" w:rsidP="00847999">
      <w:pPr>
        <w:ind w:firstLine="0"/>
        <w:jc w:val="center"/>
        <w:rPr>
          <w:rFonts w:ascii="Times New Roman" w:hAnsi="Times New Roman"/>
          <w:sz w:val="28"/>
          <w:szCs w:val="28"/>
        </w:rPr>
      </w:pPr>
      <w:r>
        <w:rPr>
          <w:rFonts w:ascii="Times New Roman" w:hAnsi="Times New Roman"/>
          <w:sz w:val="28"/>
          <w:szCs w:val="28"/>
        </w:rPr>
        <w:t xml:space="preserve"> </w:t>
      </w:r>
      <w:r w:rsidR="00C958CA">
        <w:rPr>
          <w:rFonts w:ascii="Times New Roman" w:hAnsi="Times New Roman"/>
          <w:noProof/>
          <w:sz w:val="28"/>
          <w:szCs w:val="28"/>
        </w:rPr>
        <w:drawing>
          <wp:inline distT="0" distB="0" distL="0" distR="0">
            <wp:extent cx="552450" cy="914400"/>
            <wp:effectExtent l="19050" t="0" r="0" b="0"/>
            <wp:docPr id="163"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
                    <pic:cNvPicPr>
                      <a:picLocks noChangeAspect="1" noChangeArrowheads="1"/>
                    </pic:cNvPicPr>
                  </pic:nvPicPr>
                  <pic:blipFill>
                    <a:blip r:embed="rId4" cstate="print"/>
                    <a:srcRect/>
                    <a:stretch>
                      <a:fillRect/>
                    </a:stretch>
                  </pic:blipFill>
                  <pic:spPr bwMode="auto">
                    <a:xfrm>
                      <a:off x="0" y="0"/>
                      <a:ext cx="552450" cy="914400"/>
                    </a:xfrm>
                    <a:prstGeom prst="rect">
                      <a:avLst/>
                    </a:prstGeom>
                    <a:noFill/>
                    <a:ln w="9525">
                      <a:noFill/>
                      <a:miter lim="800000"/>
                      <a:headEnd/>
                      <a:tailEnd/>
                    </a:ln>
                  </pic:spPr>
                </pic:pic>
              </a:graphicData>
            </a:graphic>
          </wp:inline>
        </w:drawing>
      </w:r>
    </w:p>
    <w:p w:rsidR="00C958CA" w:rsidRPr="00663D82" w:rsidRDefault="00C958CA" w:rsidP="00C958CA">
      <w:pPr>
        <w:jc w:val="center"/>
        <w:rPr>
          <w:rFonts w:ascii="Times New Roman" w:hAnsi="Times New Roman"/>
          <w:sz w:val="28"/>
          <w:szCs w:val="28"/>
        </w:rPr>
      </w:pPr>
      <w:r w:rsidRPr="00663D82">
        <w:rPr>
          <w:rFonts w:ascii="Times New Roman" w:hAnsi="Times New Roman"/>
          <w:sz w:val="28"/>
          <w:szCs w:val="28"/>
        </w:rPr>
        <w:t>Российская Федерация</w:t>
      </w:r>
    </w:p>
    <w:p w:rsidR="00C958CA" w:rsidRPr="00663D82" w:rsidRDefault="00C958CA" w:rsidP="00C958CA">
      <w:pPr>
        <w:jc w:val="center"/>
        <w:rPr>
          <w:rFonts w:ascii="Times New Roman" w:hAnsi="Times New Roman"/>
          <w:sz w:val="28"/>
          <w:szCs w:val="28"/>
        </w:rPr>
      </w:pPr>
      <w:r w:rsidRPr="00663D82">
        <w:rPr>
          <w:rFonts w:ascii="Times New Roman" w:hAnsi="Times New Roman"/>
          <w:sz w:val="28"/>
          <w:szCs w:val="28"/>
        </w:rPr>
        <w:t>Свердловская область</w:t>
      </w:r>
    </w:p>
    <w:p w:rsidR="00C958CA" w:rsidRPr="00663D82" w:rsidRDefault="00C958CA" w:rsidP="00C958CA">
      <w:pPr>
        <w:jc w:val="center"/>
        <w:rPr>
          <w:rFonts w:ascii="Times New Roman" w:hAnsi="Times New Roman"/>
          <w:b/>
          <w:sz w:val="28"/>
          <w:szCs w:val="28"/>
        </w:rPr>
      </w:pPr>
      <w:r w:rsidRPr="00663D82">
        <w:rPr>
          <w:rFonts w:ascii="Times New Roman" w:hAnsi="Times New Roman"/>
          <w:b/>
          <w:sz w:val="28"/>
          <w:szCs w:val="28"/>
        </w:rPr>
        <w:t xml:space="preserve">Глава муниципального образования </w:t>
      </w:r>
    </w:p>
    <w:p w:rsidR="00C958CA" w:rsidRDefault="00C958CA" w:rsidP="00C958CA">
      <w:pPr>
        <w:jc w:val="center"/>
        <w:rPr>
          <w:rFonts w:ascii="Times New Roman" w:hAnsi="Times New Roman"/>
          <w:b/>
          <w:sz w:val="28"/>
          <w:szCs w:val="28"/>
        </w:rPr>
      </w:pPr>
      <w:proofErr w:type="spellStart"/>
      <w:r w:rsidRPr="00663D82">
        <w:rPr>
          <w:rFonts w:ascii="Times New Roman" w:hAnsi="Times New Roman"/>
          <w:b/>
          <w:sz w:val="28"/>
          <w:szCs w:val="28"/>
        </w:rPr>
        <w:t>Байкаловского</w:t>
      </w:r>
      <w:proofErr w:type="spellEnd"/>
      <w:r w:rsidRPr="00663D82">
        <w:rPr>
          <w:rFonts w:ascii="Times New Roman" w:hAnsi="Times New Roman"/>
          <w:b/>
          <w:sz w:val="28"/>
          <w:szCs w:val="28"/>
        </w:rPr>
        <w:t xml:space="preserve"> сельского поселения</w:t>
      </w:r>
    </w:p>
    <w:p w:rsidR="00C958CA" w:rsidRPr="00663D82" w:rsidRDefault="00C958CA" w:rsidP="00C958CA">
      <w:pPr>
        <w:jc w:val="center"/>
        <w:rPr>
          <w:rFonts w:ascii="Times New Roman" w:hAnsi="Times New Roman"/>
          <w:b/>
          <w:sz w:val="28"/>
          <w:szCs w:val="28"/>
        </w:rPr>
      </w:pPr>
    </w:p>
    <w:p w:rsidR="00C958CA" w:rsidRDefault="00C958CA" w:rsidP="00C958CA">
      <w:pPr>
        <w:jc w:val="center"/>
        <w:rPr>
          <w:rFonts w:ascii="Times New Roman" w:hAnsi="Times New Roman"/>
          <w:b/>
          <w:sz w:val="28"/>
          <w:szCs w:val="28"/>
        </w:rPr>
      </w:pPr>
      <w:r w:rsidRPr="00663D82">
        <w:rPr>
          <w:rFonts w:ascii="Times New Roman" w:hAnsi="Times New Roman"/>
          <w:b/>
          <w:sz w:val="28"/>
          <w:szCs w:val="28"/>
        </w:rPr>
        <w:t>ПОСТАНОВЛЕНИЕ</w:t>
      </w:r>
    </w:p>
    <w:p w:rsidR="00C958CA" w:rsidRPr="00663D82" w:rsidRDefault="00C958CA" w:rsidP="00C958CA">
      <w:pPr>
        <w:jc w:val="center"/>
        <w:rPr>
          <w:rFonts w:ascii="Times New Roman" w:hAnsi="Times New Roman"/>
          <w:b/>
          <w:sz w:val="28"/>
          <w:szCs w:val="28"/>
        </w:rPr>
      </w:pPr>
    </w:p>
    <w:p w:rsidR="00C958CA" w:rsidRDefault="00C958CA" w:rsidP="00C958CA">
      <w:pPr>
        <w:jc w:val="center"/>
        <w:rPr>
          <w:rFonts w:ascii="Times New Roman" w:hAnsi="Times New Roman"/>
          <w:sz w:val="28"/>
          <w:szCs w:val="28"/>
        </w:rPr>
      </w:pPr>
      <w:r w:rsidRPr="00663D82">
        <w:rPr>
          <w:rFonts w:ascii="Times New Roman" w:hAnsi="Times New Roman"/>
          <w:sz w:val="28"/>
          <w:szCs w:val="28"/>
        </w:rPr>
        <w:t xml:space="preserve">от </w:t>
      </w:r>
      <w:r w:rsidR="007C32DB">
        <w:rPr>
          <w:rFonts w:ascii="Times New Roman" w:hAnsi="Times New Roman"/>
          <w:sz w:val="28"/>
          <w:szCs w:val="28"/>
        </w:rPr>
        <w:t>22.10.2020</w:t>
      </w:r>
      <w:r w:rsidRPr="00C074D8">
        <w:rPr>
          <w:rFonts w:ascii="Times New Roman" w:hAnsi="Times New Roman"/>
          <w:sz w:val="28"/>
          <w:szCs w:val="28"/>
        </w:rPr>
        <w:t xml:space="preserve">  №  </w:t>
      </w:r>
      <w:r w:rsidR="007C32DB">
        <w:rPr>
          <w:rFonts w:ascii="Times New Roman" w:hAnsi="Times New Roman"/>
          <w:sz w:val="28"/>
          <w:szCs w:val="28"/>
        </w:rPr>
        <w:t>347</w:t>
      </w:r>
      <w:r w:rsidRPr="00C074D8">
        <w:rPr>
          <w:rFonts w:ascii="Times New Roman" w:hAnsi="Times New Roman"/>
          <w:sz w:val="28"/>
          <w:szCs w:val="28"/>
        </w:rPr>
        <w:t>-п</w:t>
      </w:r>
    </w:p>
    <w:p w:rsidR="00C958CA" w:rsidRPr="00663D82" w:rsidRDefault="00C958CA" w:rsidP="00C958CA">
      <w:pPr>
        <w:jc w:val="center"/>
        <w:rPr>
          <w:rFonts w:ascii="Times New Roman" w:hAnsi="Times New Roman"/>
          <w:sz w:val="28"/>
          <w:szCs w:val="28"/>
        </w:rPr>
      </w:pPr>
    </w:p>
    <w:p w:rsidR="00C958CA" w:rsidRPr="00663D82" w:rsidRDefault="00C958CA" w:rsidP="00C958CA">
      <w:pPr>
        <w:jc w:val="center"/>
        <w:rPr>
          <w:rFonts w:ascii="Times New Roman" w:hAnsi="Times New Roman"/>
          <w:sz w:val="28"/>
          <w:szCs w:val="28"/>
        </w:rPr>
      </w:pPr>
      <w:r w:rsidRPr="00663D82">
        <w:rPr>
          <w:rFonts w:ascii="Times New Roman" w:hAnsi="Times New Roman"/>
          <w:sz w:val="28"/>
          <w:szCs w:val="28"/>
        </w:rPr>
        <w:t>с. Байкалово</w:t>
      </w:r>
    </w:p>
    <w:p w:rsidR="00C958CA" w:rsidRDefault="00C958CA" w:rsidP="00C958CA">
      <w:pPr>
        <w:pStyle w:val="HEADERTEXT"/>
        <w:rPr>
          <w:b/>
          <w:bCs/>
          <w:color w:val="000001"/>
        </w:rPr>
      </w:pPr>
    </w:p>
    <w:p w:rsidR="00B363CF" w:rsidRDefault="00C958CA" w:rsidP="008A754C">
      <w:pPr>
        <w:pStyle w:val="HEADERTEXT"/>
        <w:jc w:val="center"/>
        <w:rPr>
          <w:bCs/>
          <w:color w:val="000001"/>
          <w:sz w:val="28"/>
          <w:szCs w:val="28"/>
        </w:rPr>
      </w:pPr>
      <w:r w:rsidRPr="00663D82">
        <w:rPr>
          <w:bCs/>
          <w:color w:val="000001"/>
          <w:sz w:val="28"/>
          <w:szCs w:val="28"/>
        </w:rPr>
        <w:t>О</w:t>
      </w:r>
      <w:r w:rsidR="008A754C">
        <w:rPr>
          <w:bCs/>
          <w:color w:val="000001"/>
          <w:sz w:val="28"/>
          <w:szCs w:val="28"/>
        </w:rPr>
        <w:t xml:space="preserve"> внесение изменений в Порядок</w:t>
      </w:r>
      <w:r w:rsidRPr="00663D82">
        <w:rPr>
          <w:bCs/>
          <w:color w:val="000001"/>
          <w:sz w:val="28"/>
          <w:szCs w:val="28"/>
        </w:rPr>
        <w:t xml:space="preserve"> определения нормативных затрат на </w:t>
      </w:r>
      <w:r w:rsidR="00F40660">
        <w:rPr>
          <w:bCs/>
          <w:color w:val="000001"/>
          <w:sz w:val="28"/>
          <w:szCs w:val="28"/>
        </w:rPr>
        <w:t>выполнение</w:t>
      </w:r>
      <w:r w:rsidRPr="00663D82">
        <w:rPr>
          <w:bCs/>
          <w:color w:val="000001"/>
          <w:sz w:val="28"/>
          <w:szCs w:val="28"/>
        </w:rPr>
        <w:t xml:space="preserve"> </w:t>
      </w:r>
      <w:r w:rsidR="00F40660">
        <w:rPr>
          <w:bCs/>
          <w:color w:val="000001"/>
          <w:sz w:val="28"/>
          <w:szCs w:val="28"/>
        </w:rPr>
        <w:t>работ</w:t>
      </w:r>
      <w:r w:rsidRPr="00663D82">
        <w:rPr>
          <w:bCs/>
          <w:color w:val="000001"/>
          <w:sz w:val="28"/>
          <w:szCs w:val="28"/>
        </w:rPr>
        <w:t xml:space="preserve"> в сфере </w:t>
      </w:r>
      <w:r w:rsidR="00F40660">
        <w:rPr>
          <w:bCs/>
          <w:color w:val="000001"/>
          <w:sz w:val="28"/>
          <w:szCs w:val="28"/>
        </w:rPr>
        <w:t xml:space="preserve">молодежной политики, </w:t>
      </w:r>
      <w:r w:rsidRPr="00663D82">
        <w:rPr>
          <w:bCs/>
          <w:color w:val="000001"/>
          <w:sz w:val="28"/>
          <w:szCs w:val="28"/>
        </w:rPr>
        <w:t>культуры</w:t>
      </w:r>
      <w:r>
        <w:rPr>
          <w:bCs/>
          <w:color w:val="000001"/>
          <w:sz w:val="28"/>
          <w:szCs w:val="28"/>
        </w:rPr>
        <w:t xml:space="preserve"> </w:t>
      </w:r>
      <w:r w:rsidRPr="00C958CA">
        <w:rPr>
          <w:bCs/>
          <w:color w:val="000001"/>
          <w:sz w:val="28"/>
          <w:szCs w:val="28"/>
        </w:rPr>
        <w:t xml:space="preserve">и </w:t>
      </w:r>
      <w:r w:rsidR="00F40660">
        <w:rPr>
          <w:bCs/>
          <w:color w:val="000001"/>
          <w:sz w:val="28"/>
          <w:szCs w:val="28"/>
        </w:rPr>
        <w:t>спорта</w:t>
      </w:r>
      <w:r>
        <w:rPr>
          <w:bCs/>
          <w:color w:val="000001"/>
          <w:sz w:val="28"/>
          <w:szCs w:val="28"/>
        </w:rPr>
        <w:t xml:space="preserve"> </w:t>
      </w:r>
      <w:r w:rsidR="005B2048">
        <w:rPr>
          <w:bCs/>
          <w:color w:val="000001"/>
          <w:sz w:val="28"/>
          <w:szCs w:val="28"/>
        </w:rPr>
        <w:t>муниципальным</w:t>
      </w:r>
      <w:r w:rsidR="005B2048" w:rsidRPr="00663D82">
        <w:rPr>
          <w:bCs/>
          <w:color w:val="000001"/>
          <w:sz w:val="28"/>
          <w:szCs w:val="28"/>
        </w:rPr>
        <w:t xml:space="preserve"> учреждением</w:t>
      </w:r>
      <w:r w:rsidR="008A754C">
        <w:rPr>
          <w:bCs/>
          <w:color w:val="000001"/>
          <w:sz w:val="28"/>
          <w:szCs w:val="28"/>
        </w:rPr>
        <w:t>,</w:t>
      </w:r>
      <w:r w:rsidR="008A754C" w:rsidRPr="008A754C">
        <w:rPr>
          <w:bCs/>
          <w:color w:val="auto"/>
          <w:sz w:val="28"/>
          <w:szCs w:val="28"/>
        </w:rPr>
        <w:t xml:space="preserve"> </w:t>
      </w:r>
      <w:r w:rsidR="008A754C">
        <w:rPr>
          <w:bCs/>
          <w:color w:val="auto"/>
          <w:sz w:val="28"/>
          <w:szCs w:val="28"/>
        </w:rPr>
        <w:t xml:space="preserve">утвержденный  постановлением главы муниципального образования </w:t>
      </w:r>
      <w:proofErr w:type="spellStart"/>
      <w:r w:rsidR="008A754C">
        <w:rPr>
          <w:bCs/>
          <w:color w:val="auto"/>
          <w:sz w:val="28"/>
          <w:szCs w:val="28"/>
        </w:rPr>
        <w:t>Байкаловского</w:t>
      </w:r>
      <w:proofErr w:type="spellEnd"/>
      <w:r w:rsidR="008A754C">
        <w:rPr>
          <w:bCs/>
          <w:color w:val="auto"/>
          <w:sz w:val="28"/>
          <w:szCs w:val="28"/>
        </w:rPr>
        <w:t xml:space="preserve"> сельского поселения                                      от 11.07.2019 №266-п</w:t>
      </w:r>
    </w:p>
    <w:p w:rsidR="00C958CA" w:rsidRDefault="00C958CA" w:rsidP="00C958CA">
      <w:pPr>
        <w:pStyle w:val="HEADERTEXT"/>
        <w:jc w:val="center"/>
        <w:rPr>
          <w:b/>
          <w:bCs/>
          <w:color w:val="000001"/>
        </w:rPr>
      </w:pPr>
      <w:r>
        <w:rPr>
          <w:b/>
          <w:bCs/>
          <w:color w:val="000001"/>
        </w:rPr>
        <w:t xml:space="preserve"> </w:t>
      </w:r>
    </w:p>
    <w:p w:rsidR="00C958CA" w:rsidRPr="00DD3248" w:rsidRDefault="00C958CA" w:rsidP="006E478C">
      <w:pPr>
        <w:pStyle w:val="FORMATTEXT"/>
        <w:ind w:firstLine="568"/>
        <w:jc w:val="both"/>
        <w:rPr>
          <w:sz w:val="28"/>
          <w:szCs w:val="28"/>
        </w:rPr>
      </w:pPr>
      <w:r w:rsidRPr="00DD3248">
        <w:rPr>
          <w:sz w:val="28"/>
          <w:szCs w:val="28"/>
        </w:rPr>
        <w:t>В</w:t>
      </w:r>
      <w:r w:rsidR="00D64C56" w:rsidRPr="00DD3248">
        <w:rPr>
          <w:sz w:val="28"/>
          <w:szCs w:val="28"/>
        </w:rPr>
        <w:t xml:space="preserve">  </w:t>
      </w:r>
      <w:r w:rsidRPr="00DD3248">
        <w:rPr>
          <w:sz w:val="28"/>
          <w:szCs w:val="28"/>
        </w:rPr>
        <w:t>соответствии с абзацем вторым пункта 4 статьи 69.2 Бюджетного кодекса Российской Федерации, Приказом Министерства кул</w:t>
      </w:r>
      <w:r w:rsidR="00D64C56" w:rsidRPr="00DD3248">
        <w:rPr>
          <w:sz w:val="28"/>
          <w:szCs w:val="28"/>
        </w:rPr>
        <w:t xml:space="preserve">ьтуры Российской Федерации от </w:t>
      </w:r>
      <w:r w:rsidR="007C32DB">
        <w:rPr>
          <w:sz w:val="28"/>
          <w:szCs w:val="28"/>
        </w:rPr>
        <w:t>17.10.2019</w:t>
      </w:r>
      <w:r w:rsidRPr="00DD3248">
        <w:rPr>
          <w:sz w:val="28"/>
          <w:szCs w:val="28"/>
        </w:rPr>
        <w:t xml:space="preserve"> № </w:t>
      </w:r>
      <w:r w:rsidR="007C32DB">
        <w:rPr>
          <w:sz w:val="28"/>
          <w:szCs w:val="28"/>
        </w:rPr>
        <w:t>1639</w:t>
      </w:r>
      <w:r w:rsidRPr="00DD3248">
        <w:rPr>
          <w:sz w:val="28"/>
          <w:szCs w:val="28"/>
        </w:rPr>
        <w:t xml:space="preserve"> «</w:t>
      </w:r>
      <w:r w:rsidR="007C32DB">
        <w:rPr>
          <w:sz w:val="28"/>
          <w:szCs w:val="28"/>
        </w:rPr>
        <w:t xml:space="preserve">О внесении изменений в </w:t>
      </w:r>
      <w:r w:rsidRPr="00DD3248">
        <w:rPr>
          <w:bCs/>
          <w:sz w:val="28"/>
          <w:szCs w:val="28"/>
        </w:rPr>
        <w:t xml:space="preserve"> </w:t>
      </w:r>
      <w:r w:rsidR="007C32DB">
        <w:rPr>
          <w:bCs/>
          <w:sz w:val="28"/>
          <w:szCs w:val="28"/>
        </w:rPr>
        <w:t>порядок</w:t>
      </w:r>
      <w:r w:rsidR="00D64C56" w:rsidRPr="00DD3248">
        <w:rPr>
          <w:bCs/>
          <w:sz w:val="28"/>
          <w:szCs w:val="28"/>
        </w:rPr>
        <w:t xml:space="preserve">  определения</w:t>
      </w:r>
      <w:r w:rsidRPr="00DD3248">
        <w:rPr>
          <w:bCs/>
          <w:sz w:val="28"/>
          <w:szCs w:val="28"/>
        </w:rPr>
        <w:t xml:space="preserve"> нормативных затрат на </w:t>
      </w:r>
      <w:r w:rsidR="00D64C56" w:rsidRPr="00DD3248">
        <w:rPr>
          <w:bCs/>
          <w:sz w:val="28"/>
          <w:szCs w:val="28"/>
        </w:rPr>
        <w:t>выполнение работ федеральными бюджетными учреждениями культуры, находящимися в ведении Министерства культуры</w:t>
      </w:r>
      <w:r w:rsidR="00FD0724">
        <w:rPr>
          <w:bCs/>
          <w:sz w:val="28"/>
          <w:szCs w:val="28"/>
        </w:rPr>
        <w:t xml:space="preserve"> </w:t>
      </w:r>
      <w:proofErr w:type="gramStart"/>
      <w:r w:rsidR="00FD0724">
        <w:rPr>
          <w:bCs/>
          <w:sz w:val="28"/>
          <w:szCs w:val="28"/>
        </w:rPr>
        <w:t>Российской Федерации</w:t>
      </w:r>
      <w:r w:rsidR="007C32DB">
        <w:rPr>
          <w:bCs/>
          <w:sz w:val="28"/>
          <w:szCs w:val="28"/>
        </w:rPr>
        <w:t>, утвержденный</w:t>
      </w:r>
      <w:r w:rsidR="007C32DB">
        <w:rPr>
          <w:bCs/>
          <w:sz w:val="28"/>
          <w:szCs w:val="28"/>
        </w:rPr>
        <w:tab/>
        <w:t xml:space="preserve"> приказом Министерства культуры Российской Федерации от 26.02.2018 №185</w:t>
      </w:r>
      <w:r w:rsidR="00FD0724">
        <w:rPr>
          <w:bCs/>
          <w:sz w:val="28"/>
          <w:szCs w:val="28"/>
        </w:rPr>
        <w:t xml:space="preserve">», </w:t>
      </w:r>
      <w:r w:rsidR="00FD0724" w:rsidRPr="00393DF5">
        <w:rPr>
          <w:bCs/>
          <w:sz w:val="28"/>
          <w:szCs w:val="28"/>
        </w:rPr>
        <w:t>Приказом</w:t>
      </w:r>
      <w:r w:rsidR="00D64C56" w:rsidRPr="00393DF5">
        <w:rPr>
          <w:bCs/>
          <w:sz w:val="28"/>
          <w:szCs w:val="28"/>
        </w:rPr>
        <w:t xml:space="preserve"> Мин</w:t>
      </w:r>
      <w:r w:rsidR="005B2048" w:rsidRPr="00393DF5">
        <w:rPr>
          <w:bCs/>
          <w:sz w:val="28"/>
          <w:szCs w:val="28"/>
        </w:rPr>
        <w:t xml:space="preserve">истерства </w:t>
      </w:r>
      <w:r w:rsidR="00D64C56" w:rsidRPr="00393DF5">
        <w:rPr>
          <w:bCs/>
          <w:sz w:val="28"/>
          <w:szCs w:val="28"/>
        </w:rPr>
        <w:t xml:space="preserve">спорта Российской Федерации от 16.12.2016 </w:t>
      </w:r>
      <w:r w:rsidR="005B2048" w:rsidRPr="00393DF5">
        <w:rPr>
          <w:bCs/>
          <w:sz w:val="28"/>
          <w:szCs w:val="28"/>
        </w:rPr>
        <w:t xml:space="preserve"> </w:t>
      </w:r>
      <w:r w:rsidR="00D64C56" w:rsidRPr="00393DF5">
        <w:rPr>
          <w:bCs/>
          <w:sz w:val="28"/>
          <w:szCs w:val="28"/>
        </w:rPr>
        <w:t>№1295</w:t>
      </w:r>
      <w:r w:rsidR="00D64C56" w:rsidRPr="00DD3248">
        <w:rPr>
          <w:bCs/>
          <w:sz w:val="28"/>
          <w:szCs w:val="28"/>
        </w:rPr>
        <w:t xml:space="preserve"> «Об утверждении порядка определения нормативных затрат на выполнение работ </w:t>
      </w:r>
      <w:r w:rsidRPr="00DD3248">
        <w:rPr>
          <w:bCs/>
          <w:sz w:val="28"/>
          <w:szCs w:val="28"/>
        </w:rPr>
        <w:t xml:space="preserve"> </w:t>
      </w:r>
      <w:r w:rsidR="00DD3248" w:rsidRPr="00DD3248">
        <w:rPr>
          <w:bCs/>
          <w:sz w:val="28"/>
          <w:szCs w:val="28"/>
        </w:rPr>
        <w:t>федеральными бюджетными и автономными учреждениями, находящимися в ведении Министерства спорта  Российской Федерации»</w:t>
      </w:r>
      <w:r w:rsidR="0099105F">
        <w:rPr>
          <w:bCs/>
          <w:sz w:val="28"/>
          <w:szCs w:val="28"/>
        </w:rPr>
        <w:t xml:space="preserve"> и пунктом</w:t>
      </w:r>
      <w:r w:rsidR="008A754C">
        <w:rPr>
          <w:bCs/>
          <w:sz w:val="28"/>
          <w:szCs w:val="28"/>
        </w:rPr>
        <w:t xml:space="preserve"> 27</w:t>
      </w:r>
      <w:r w:rsidR="00B363CF">
        <w:rPr>
          <w:bCs/>
          <w:sz w:val="28"/>
          <w:szCs w:val="28"/>
        </w:rPr>
        <w:t xml:space="preserve"> Порядка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w:t>
      </w:r>
      <w:proofErr w:type="spellStart"/>
      <w:r w:rsidR="00B363CF">
        <w:rPr>
          <w:bCs/>
          <w:sz w:val="28"/>
          <w:szCs w:val="28"/>
        </w:rPr>
        <w:t>Байкаловского</w:t>
      </w:r>
      <w:proofErr w:type="spellEnd"/>
      <w:r w:rsidR="00B363CF">
        <w:rPr>
          <w:bCs/>
          <w:sz w:val="28"/>
          <w:szCs w:val="28"/>
        </w:rPr>
        <w:t xml:space="preserve"> сельского поселения и финансового обеспечения выполнения муниципального задания, утвержденного Постановлением Главы муниципального образования </w:t>
      </w:r>
      <w:proofErr w:type="spellStart"/>
      <w:r w:rsidR="00B363CF">
        <w:rPr>
          <w:bCs/>
          <w:sz w:val="28"/>
          <w:szCs w:val="28"/>
        </w:rPr>
        <w:t>Байкаловского</w:t>
      </w:r>
      <w:proofErr w:type="spellEnd"/>
      <w:r w:rsidR="00B363CF">
        <w:rPr>
          <w:bCs/>
          <w:sz w:val="28"/>
          <w:szCs w:val="28"/>
        </w:rPr>
        <w:t xml:space="preserve"> сельского поселения от 20.12.2017 №388-п</w:t>
      </w:r>
      <w:proofErr w:type="gramEnd"/>
      <w:r w:rsidRPr="00DD3248">
        <w:rPr>
          <w:bCs/>
          <w:sz w:val="28"/>
          <w:szCs w:val="28"/>
        </w:rPr>
        <w:t xml:space="preserve">, Глава муниципального образования </w:t>
      </w:r>
      <w:proofErr w:type="spellStart"/>
      <w:r w:rsidRPr="00DD3248">
        <w:rPr>
          <w:bCs/>
          <w:sz w:val="28"/>
          <w:szCs w:val="28"/>
        </w:rPr>
        <w:t>Байкаловского</w:t>
      </w:r>
      <w:proofErr w:type="spellEnd"/>
      <w:r w:rsidRPr="00DD3248">
        <w:rPr>
          <w:bCs/>
          <w:sz w:val="28"/>
          <w:szCs w:val="28"/>
        </w:rPr>
        <w:t xml:space="preserve"> сельского поселения,</w:t>
      </w:r>
      <w:r w:rsidRPr="00DD3248">
        <w:rPr>
          <w:b/>
          <w:bCs/>
          <w:sz w:val="28"/>
          <w:szCs w:val="28"/>
        </w:rPr>
        <w:t xml:space="preserve"> </w:t>
      </w:r>
      <w:r w:rsidRPr="00DD3248">
        <w:rPr>
          <w:sz w:val="28"/>
          <w:szCs w:val="28"/>
        </w:rPr>
        <w:t xml:space="preserve"> </w:t>
      </w:r>
    </w:p>
    <w:p w:rsidR="00C958CA" w:rsidRPr="008116F8" w:rsidRDefault="00C958CA" w:rsidP="00CC1A7A">
      <w:pPr>
        <w:pStyle w:val="FORMATTEXT"/>
        <w:spacing w:line="276" w:lineRule="auto"/>
        <w:ind w:firstLine="568"/>
        <w:jc w:val="both"/>
        <w:rPr>
          <w:sz w:val="28"/>
          <w:szCs w:val="28"/>
        </w:rPr>
      </w:pPr>
    </w:p>
    <w:p w:rsidR="00B17551" w:rsidRDefault="00C958CA" w:rsidP="00B17551">
      <w:pPr>
        <w:pStyle w:val="FORMATTEXT"/>
        <w:jc w:val="center"/>
        <w:rPr>
          <w:sz w:val="28"/>
          <w:szCs w:val="28"/>
        </w:rPr>
      </w:pPr>
      <w:r w:rsidRPr="008116F8">
        <w:rPr>
          <w:sz w:val="28"/>
          <w:szCs w:val="28"/>
        </w:rPr>
        <w:t xml:space="preserve">ПОСТАНОВЛЯЕТ: </w:t>
      </w:r>
    </w:p>
    <w:p w:rsidR="00DD3248" w:rsidRDefault="00DD3248" w:rsidP="00B17551">
      <w:pPr>
        <w:pStyle w:val="FORMATTEXT"/>
        <w:jc w:val="center"/>
        <w:rPr>
          <w:sz w:val="28"/>
          <w:szCs w:val="28"/>
        </w:rPr>
      </w:pPr>
    </w:p>
    <w:p w:rsidR="00C958CA" w:rsidRPr="008A754C" w:rsidRDefault="00DD3248" w:rsidP="008A754C">
      <w:pPr>
        <w:pStyle w:val="HEADERTEXT"/>
        <w:ind w:firstLine="567"/>
        <w:jc w:val="both"/>
        <w:rPr>
          <w:color w:val="auto"/>
          <w:sz w:val="28"/>
          <w:szCs w:val="28"/>
        </w:rPr>
      </w:pPr>
      <w:r w:rsidRPr="008A754C">
        <w:rPr>
          <w:color w:val="auto"/>
          <w:sz w:val="28"/>
          <w:szCs w:val="28"/>
        </w:rPr>
        <w:t>1.</w:t>
      </w:r>
      <w:r w:rsidR="007C32DB" w:rsidRPr="008A754C">
        <w:rPr>
          <w:color w:val="auto"/>
          <w:sz w:val="28"/>
          <w:szCs w:val="28"/>
        </w:rPr>
        <w:t>Внести изменения в</w:t>
      </w:r>
      <w:r w:rsidR="00C958CA" w:rsidRPr="008A754C">
        <w:rPr>
          <w:color w:val="auto"/>
          <w:sz w:val="28"/>
          <w:szCs w:val="28"/>
        </w:rPr>
        <w:t xml:space="preserve"> Порядок определения нормативных затрат </w:t>
      </w:r>
      <w:r w:rsidRPr="008A754C">
        <w:rPr>
          <w:bCs/>
          <w:color w:val="auto"/>
          <w:sz w:val="28"/>
          <w:szCs w:val="28"/>
        </w:rPr>
        <w:t>на выполнение работ в сфере молодежн</w:t>
      </w:r>
      <w:r w:rsidR="00B363CF" w:rsidRPr="008A754C">
        <w:rPr>
          <w:bCs/>
          <w:color w:val="auto"/>
          <w:sz w:val="28"/>
          <w:szCs w:val="28"/>
        </w:rPr>
        <w:t>ой политики, культуры и спорта муниципальным уч</w:t>
      </w:r>
      <w:r w:rsidRPr="008A754C">
        <w:rPr>
          <w:bCs/>
          <w:color w:val="auto"/>
          <w:sz w:val="28"/>
          <w:szCs w:val="28"/>
        </w:rPr>
        <w:t>реждением</w:t>
      </w:r>
      <w:r w:rsidR="00B363CF" w:rsidRPr="008A754C">
        <w:rPr>
          <w:bCs/>
          <w:color w:val="auto"/>
          <w:sz w:val="28"/>
          <w:szCs w:val="28"/>
        </w:rPr>
        <w:t xml:space="preserve"> (далее - Порядок)</w:t>
      </w:r>
      <w:r w:rsidR="007C32DB" w:rsidRPr="008A754C">
        <w:rPr>
          <w:bCs/>
          <w:color w:val="auto"/>
          <w:sz w:val="28"/>
          <w:szCs w:val="28"/>
        </w:rPr>
        <w:t xml:space="preserve">, утвержденный  постановлением главы муниципального образования </w:t>
      </w:r>
      <w:proofErr w:type="spellStart"/>
      <w:r w:rsidR="007C32DB" w:rsidRPr="008A754C">
        <w:rPr>
          <w:bCs/>
          <w:color w:val="auto"/>
          <w:sz w:val="28"/>
          <w:szCs w:val="28"/>
        </w:rPr>
        <w:t>Байкаловского</w:t>
      </w:r>
      <w:proofErr w:type="spellEnd"/>
      <w:r w:rsidR="007C32DB" w:rsidRPr="008A754C">
        <w:rPr>
          <w:bCs/>
          <w:color w:val="auto"/>
          <w:sz w:val="28"/>
          <w:szCs w:val="28"/>
        </w:rPr>
        <w:t xml:space="preserve"> сельского поселения  от 11.07.2019 №266-п, изложив его в новой редакции (Приложение 1)</w:t>
      </w:r>
      <w:r w:rsidR="00C958CA" w:rsidRPr="008A754C">
        <w:rPr>
          <w:color w:val="auto"/>
          <w:sz w:val="28"/>
          <w:szCs w:val="28"/>
        </w:rPr>
        <w:t>.</w:t>
      </w:r>
    </w:p>
    <w:p w:rsidR="00DD3248" w:rsidRPr="008A754C" w:rsidRDefault="00DD3248" w:rsidP="008A754C">
      <w:pPr>
        <w:ind w:firstLine="567"/>
        <w:rPr>
          <w:rFonts w:eastAsia="Lucida Sans Unicode"/>
          <w:sz w:val="28"/>
          <w:szCs w:val="28"/>
        </w:rPr>
      </w:pPr>
      <w:r w:rsidRPr="008A754C">
        <w:rPr>
          <w:sz w:val="28"/>
          <w:szCs w:val="28"/>
        </w:rPr>
        <w:lastRenderedPageBreak/>
        <w:t>2.</w:t>
      </w:r>
      <w:r w:rsidR="00B834D4">
        <w:rPr>
          <w:sz w:val="28"/>
          <w:szCs w:val="28"/>
        </w:rPr>
        <w:t xml:space="preserve"> </w:t>
      </w:r>
      <w:proofErr w:type="gramStart"/>
      <w:r w:rsidR="00B834D4">
        <w:rPr>
          <w:sz w:val="28"/>
          <w:szCs w:val="28"/>
        </w:rPr>
        <w:t>Р</w:t>
      </w:r>
      <w:r w:rsidRPr="008A754C">
        <w:rPr>
          <w:rFonts w:eastAsia="Lucida Sans Unicode"/>
          <w:sz w:val="28"/>
          <w:szCs w:val="28"/>
        </w:rPr>
        <w:t>азместить</w:t>
      </w:r>
      <w:proofErr w:type="gramEnd"/>
      <w:r w:rsidRPr="008A754C">
        <w:rPr>
          <w:rFonts w:eastAsia="Lucida Sans Unicode"/>
          <w:sz w:val="28"/>
          <w:szCs w:val="28"/>
        </w:rPr>
        <w:t xml:space="preserve"> </w:t>
      </w:r>
      <w:r w:rsidR="00B834D4" w:rsidRPr="008A754C">
        <w:rPr>
          <w:rFonts w:eastAsia="Lucida Sans Unicode"/>
          <w:sz w:val="28"/>
          <w:szCs w:val="28"/>
        </w:rPr>
        <w:t xml:space="preserve">настоящее </w:t>
      </w:r>
      <w:r w:rsidR="00B834D4">
        <w:rPr>
          <w:rFonts w:eastAsia="Lucida Sans Unicode"/>
          <w:sz w:val="28"/>
          <w:szCs w:val="28"/>
        </w:rPr>
        <w:t>п</w:t>
      </w:r>
      <w:r w:rsidR="00B834D4" w:rsidRPr="008A754C">
        <w:rPr>
          <w:rFonts w:eastAsia="Lucida Sans Unicode"/>
          <w:sz w:val="28"/>
          <w:szCs w:val="28"/>
        </w:rPr>
        <w:t xml:space="preserve">остановление  </w:t>
      </w:r>
      <w:r w:rsidRPr="008A754C">
        <w:rPr>
          <w:rFonts w:eastAsia="Lucida Sans Unicode"/>
          <w:sz w:val="28"/>
          <w:szCs w:val="28"/>
        </w:rPr>
        <w:t xml:space="preserve">на официальном сайте администрации муниципального образования </w:t>
      </w:r>
      <w:proofErr w:type="spellStart"/>
      <w:r w:rsidRPr="008A754C">
        <w:rPr>
          <w:rFonts w:eastAsia="Lucida Sans Unicode"/>
          <w:sz w:val="28"/>
          <w:szCs w:val="28"/>
        </w:rPr>
        <w:t>Байкаловского</w:t>
      </w:r>
      <w:proofErr w:type="spellEnd"/>
      <w:r w:rsidRPr="008A754C">
        <w:rPr>
          <w:rFonts w:eastAsia="Lucida Sans Unicode"/>
          <w:sz w:val="28"/>
          <w:szCs w:val="28"/>
        </w:rPr>
        <w:t xml:space="preserve"> сельского поселения </w:t>
      </w:r>
      <w:hyperlink r:id="rId5" w:history="1">
        <w:r w:rsidRPr="008A754C">
          <w:rPr>
            <w:rFonts w:eastAsia="Lucida Sans Unicode"/>
            <w:bCs/>
            <w:color w:val="0000FF"/>
            <w:sz w:val="28"/>
            <w:szCs w:val="28"/>
            <w:u w:val="single"/>
            <w:lang w:val="en-US"/>
          </w:rPr>
          <w:t>www</w:t>
        </w:r>
        <w:r w:rsidRPr="008A754C">
          <w:rPr>
            <w:rFonts w:eastAsia="Lucida Sans Unicode"/>
            <w:bCs/>
            <w:color w:val="0000FF"/>
            <w:sz w:val="28"/>
            <w:szCs w:val="28"/>
            <w:u w:val="single"/>
          </w:rPr>
          <w:t>.</w:t>
        </w:r>
        <w:proofErr w:type="spellStart"/>
        <w:r w:rsidRPr="008A754C">
          <w:rPr>
            <w:rFonts w:eastAsia="Lucida Sans Unicode"/>
            <w:bCs/>
            <w:color w:val="0000FF"/>
            <w:sz w:val="28"/>
            <w:szCs w:val="28"/>
            <w:u w:val="single"/>
            <w:lang w:val="en-US"/>
          </w:rPr>
          <w:t>bsposelenie</w:t>
        </w:r>
        <w:proofErr w:type="spellEnd"/>
        <w:r w:rsidRPr="008A754C">
          <w:rPr>
            <w:rFonts w:eastAsia="Lucida Sans Unicode"/>
            <w:bCs/>
            <w:color w:val="0000FF"/>
            <w:sz w:val="28"/>
            <w:szCs w:val="28"/>
            <w:u w:val="single"/>
          </w:rPr>
          <w:t>.</w:t>
        </w:r>
        <w:proofErr w:type="spellStart"/>
        <w:r w:rsidRPr="008A754C">
          <w:rPr>
            <w:rFonts w:eastAsia="Lucida Sans Unicode"/>
            <w:bCs/>
            <w:color w:val="0000FF"/>
            <w:sz w:val="28"/>
            <w:szCs w:val="28"/>
            <w:u w:val="single"/>
            <w:lang w:val="en-US"/>
          </w:rPr>
          <w:t>ru</w:t>
        </w:r>
        <w:proofErr w:type="spellEnd"/>
      </w:hyperlink>
      <w:r w:rsidRPr="008A754C">
        <w:rPr>
          <w:rFonts w:eastAsia="Lucida Sans Unicode"/>
          <w:sz w:val="28"/>
          <w:szCs w:val="28"/>
        </w:rPr>
        <w:t>;</w:t>
      </w:r>
    </w:p>
    <w:p w:rsidR="00C958CA" w:rsidRPr="008A754C" w:rsidRDefault="007C32DB" w:rsidP="008A754C">
      <w:pPr>
        <w:pStyle w:val="aa"/>
        <w:ind w:firstLine="567"/>
        <w:jc w:val="both"/>
        <w:rPr>
          <w:rFonts w:ascii="Times New Roman" w:hAnsi="Times New Roman"/>
          <w:sz w:val="28"/>
          <w:szCs w:val="28"/>
          <w:lang w:val="ru-RU"/>
        </w:rPr>
      </w:pPr>
      <w:r w:rsidRPr="008A754C">
        <w:rPr>
          <w:rFonts w:ascii="Times New Roman" w:hAnsi="Times New Roman"/>
          <w:sz w:val="28"/>
          <w:szCs w:val="28"/>
          <w:lang w:val="ru-RU"/>
        </w:rPr>
        <w:t>3</w:t>
      </w:r>
      <w:r w:rsidR="00DD3248" w:rsidRPr="008A754C">
        <w:rPr>
          <w:rFonts w:ascii="Times New Roman" w:hAnsi="Times New Roman"/>
          <w:sz w:val="28"/>
          <w:szCs w:val="28"/>
          <w:lang w:val="ru-RU"/>
        </w:rPr>
        <w:t>.</w:t>
      </w:r>
      <w:proofErr w:type="gramStart"/>
      <w:r w:rsidR="00C958CA" w:rsidRPr="008A754C">
        <w:rPr>
          <w:rFonts w:ascii="Times New Roman" w:hAnsi="Times New Roman"/>
          <w:sz w:val="28"/>
          <w:szCs w:val="28"/>
          <w:lang w:val="ru-RU"/>
        </w:rPr>
        <w:t>Контроль за</w:t>
      </w:r>
      <w:proofErr w:type="gramEnd"/>
      <w:r w:rsidR="00C958CA" w:rsidRPr="008A754C">
        <w:rPr>
          <w:rFonts w:ascii="Times New Roman" w:hAnsi="Times New Roman"/>
          <w:sz w:val="28"/>
          <w:szCs w:val="28"/>
          <w:lang w:val="ru-RU"/>
        </w:rPr>
        <w:t xml:space="preserve"> исполнением настоящего Постановления возложить на специалиста 1 категории </w:t>
      </w:r>
      <w:proofErr w:type="spellStart"/>
      <w:r w:rsidR="00C958CA" w:rsidRPr="008A754C">
        <w:rPr>
          <w:rFonts w:ascii="Times New Roman" w:hAnsi="Times New Roman"/>
          <w:sz w:val="28"/>
          <w:szCs w:val="28"/>
          <w:lang w:val="ru-RU"/>
        </w:rPr>
        <w:t>Жилякову</w:t>
      </w:r>
      <w:proofErr w:type="spellEnd"/>
      <w:r w:rsidR="00C958CA" w:rsidRPr="008A754C">
        <w:rPr>
          <w:rFonts w:ascii="Times New Roman" w:hAnsi="Times New Roman"/>
          <w:sz w:val="28"/>
          <w:szCs w:val="28"/>
          <w:lang w:val="ru-RU"/>
        </w:rPr>
        <w:t xml:space="preserve"> С.Ю.</w:t>
      </w:r>
    </w:p>
    <w:p w:rsidR="00C958CA" w:rsidRPr="008116F8" w:rsidRDefault="00C958CA" w:rsidP="00C958CA">
      <w:pPr>
        <w:pStyle w:val="FORMATTEXT"/>
        <w:ind w:firstLine="568"/>
        <w:jc w:val="both"/>
        <w:rPr>
          <w:sz w:val="28"/>
          <w:szCs w:val="28"/>
        </w:rPr>
      </w:pPr>
      <w:r w:rsidRPr="008116F8">
        <w:rPr>
          <w:sz w:val="28"/>
          <w:szCs w:val="28"/>
        </w:rPr>
        <w:t xml:space="preserve"> </w:t>
      </w:r>
    </w:p>
    <w:p w:rsidR="00C958CA" w:rsidRDefault="00C958CA" w:rsidP="00C958CA">
      <w:pPr>
        <w:pStyle w:val="FORMATTEXT"/>
        <w:jc w:val="both"/>
      </w:pPr>
    </w:p>
    <w:p w:rsidR="00C958CA" w:rsidRPr="00A53D74" w:rsidRDefault="00C958CA" w:rsidP="00C958CA">
      <w:pPr>
        <w:pStyle w:val="aa"/>
        <w:jc w:val="both"/>
        <w:rPr>
          <w:rFonts w:ascii="Times New Roman" w:hAnsi="Times New Roman"/>
          <w:sz w:val="28"/>
          <w:szCs w:val="28"/>
          <w:lang w:val="ru-RU"/>
        </w:rPr>
      </w:pPr>
      <w:r w:rsidRPr="00A53D74">
        <w:rPr>
          <w:rFonts w:ascii="Times New Roman" w:hAnsi="Times New Roman"/>
          <w:sz w:val="28"/>
          <w:szCs w:val="28"/>
          <w:lang w:val="ru-RU"/>
        </w:rPr>
        <w:t>Глава муниципального образования</w:t>
      </w:r>
    </w:p>
    <w:p w:rsidR="00C958CA" w:rsidRDefault="00C958CA" w:rsidP="00C958CA">
      <w:pPr>
        <w:pStyle w:val="aa"/>
        <w:jc w:val="both"/>
        <w:rPr>
          <w:rFonts w:ascii="Times New Roman" w:hAnsi="Times New Roman"/>
          <w:sz w:val="28"/>
          <w:szCs w:val="28"/>
          <w:lang w:val="ru-RU"/>
        </w:rPr>
      </w:pPr>
      <w:proofErr w:type="spellStart"/>
      <w:r w:rsidRPr="00A53D74">
        <w:rPr>
          <w:rFonts w:ascii="Times New Roman" w:hAnsi="Times New Roman"/>
          <w:sz w:val="28"/>
          <w:szCs w:val="28"/>
          <w:lang w:val="ru-RU"/>
        </w:rPr>
        <w:t>Байкаловского</w:t>
      </w:r>
      <w:proofErr w:type="spellEnd"/>
      <w:r w:rsidRPr="00A53D74">
        <w:rPr>
          <w:rFonts w:ascii="Times New Roman" w:hAnsi="Times New Roman"/>
          <w:sz w:val="28"/>
          <w:szCs w:val="28"/>
          <w:lang w:val="ru-RU"/>
        </w:rPr>
        <w:t xml:space="preserve"> се</w:t>
      </w:r>
      <w:r>
        <w:rPr>
          <w:rFonts w:ascii="Times New Roman" w:hAnsi="Times New Roman"/>
          <w:sz w:val="28"/>
          <w:szCs w:val="28"/>
          <w:lang w:val="ru-RU"/>
        </w:rPr>
        <w:t xml:space="preserve">льского поселения                                  </w:t>
      </w:r>
      <w:r w:rsidRPr="00A53D74">
        <w:rPr>
          <w:rFonts w:ascii="Times New Roman" w:hAnsi="Times New Roman"/>
          <w:sz w:val="28"/>
          <w:szCs w:val="28"/>
          <w:lang w:val="ru-RU"/>
        </w:rPr>
        <w:t xml:space="preserve">       </w:t>
      </w:r>
      <w:r>
        <w:rPr>
          <w:rFonts w:ascii="Times New Roman" w:hAnsi="Times New Roman"/>
          <w:sz w:val="28"/>
          <w:szCs w:val="28"/>
          <w:lang w:val="ru-RU"/>
        </w:rPr>
        <w:t xml:space="preserve">           Д.В.Лыжин</w:t>
      </w:r>
    </w:p>
    <w:p w:rsidR="00CC1A7A" w:rsidRDefault="00CC1A7A" w:rsidP="00C958CA">
      <w:pPr>
        <w:pStyle w:val="aa"/>
        <w:jc w:val="both"/>
        <w:rPr>
          <w:rFonts w:ascii="Times New Roman" w:hAnsi="Times New Roman"/>
          <w:sz w:val="28"/>
          <w:szCs w:val="28"/>
          <w:lang w:val="ru-RU"/>
        </w:rPr>
      </w:pPr>
    </w:p>
    <w:p w:rsidR="00CC1A7A" w:rsidRDefault="00CC1A7A" w:rsidP="00C958CA">
      <w:pPr>
        <w:pStyle w:val="aa"/>
        <w:jc w:val="both"/>
        <w:rPr>
          <w:rFonts w:ascii="Times New Roman" w:hAnsi="Times New Roman"/>
          <w:sz w:val="28"/>
          <w:szCs w:val="28"/>
          <w:lang w:val="ru-RU"/>
        </w:rPr>
      </w:pPr>
    </w:p>
    <w:p w:rsidR="00CC1A7A" w:rsidRDefault="00CC1A7A" w:rsidP="00C958CA">
      <w:pPr>
        <w:pStyle w:val="aa"/>
        <w:jc w:val="both"/>
        <w:rPr>
          <w:rFonts w:ascii="Times New Roman" w:hAnsi="Times New Roman"/>
          <w:sz w:val="28"/>
          <w:szCs w:val="28"/>
          <w:lang w:val="ru-RU"/>
        </w:rPr>
      </w:pPr>
    </w:p>
    <w:p w:rsidR="00CC1A7A" w:rsidRDefault="00CC1A7A" w:rsidP="00C958CA">
      <w:pPr>
        <w:pStyle w:val="aa"/>
        <w:jc w:val="both"/>
        <w:rPr>
          <w:rFonts w:ascii="Times New Roman" w:hAnsi="Times New Roman"/>
          <w:sz w:val="28"/>
          <w:szCs w:val="28"/>
          <w:lang w:val="ru-RU"/>
        </w:rPr>
      </w:pPr>
    </w:p>
    <w:p w:rsidR="00CC1A7A" w:rsidRDefault="00CC1A7A" w:rsidP="00C958CA">
      <w:pPr>
        <w:pStyle w:val="aa"/>
        <w:jc w:val="both"/>
        <w:rPr>
          <w:rFonts w:ascii="Times New Roman" w:hAnsi="Times New Roman"/>
          <w:sz w:val="28"/>
          <w:szCs w:val="28"/>
          <w:lang w:val="ru-RU"/>
        </w:rPr>
      </w:pPr>
    </w:p>
    <w:p w:rsidR="00CC1A7A" w:rsidRDefault="00CC1A7A" w:rsidP="00C958CA">
      <w:pPr>
        <w:pStyle w:val="aa"/>
        <w:jc w:val="both"/>
        <w:rPr>
          <w:rFonts w:ascii="Times New Roman" w:hAnsi="Times New Roman"/>
          <w:sz w:val="28"/>
          <w:szCs w:val="28"/>
          <w:lang w:val="ru-RU"/>
        </w:rPr>
      </w:pPr>
    </w:p>
    <w:p w:rsidR="00CC1A7A" w:rsidRDefault="00CC1A7A" w:rsidP="00C958CA">
      <w:pPr>
        <w:pStyle w:val="aa"/>
        <w:jc w:val="both"/>
        <w:rPr>
          <w:rFonts w:ascii="Times New Roman" w:hAnsi="Times New Roman"/>
          <w:sz w:val="28"/>
          <w:szCs w:val="28"/>
          <w:lang w:val="ru-RU"/>
        </w:rPr>
      </w:pPr>
    </w:p>
    <w:p w:rsidR="00CC1A7A" w:rsidRDefault="00CC1A7A" w:rsidP="00C958CA">
      <w:pPr>
        <w:pStyle w:val="aa"/>
        <w:jc w:val="both"/>
        <w:rPr>
          <w:rFonts w:ascii="Times New Roman" w:hAnsi="Times New Roman"/>
          <w:sz w:val="28"/>
          <w:szCs w:val="28"/>
          <w:lang w:val="ru-RU"/>
        </w:rPr>
      </w:pPr>
    </w:p>
    <w:p w:rsidR="00CC1A7A" w:rsidRDefault="00CC1A7A" w:rsidP="00C958CA">
      <w:pPr>
        <w:pStyle w:val="aa"/>
        <w:jc w:val="both"/>
        <w:rPr>
          <w:rFonts w:ascii="Times New Roman" w:hAnsi="Times New Roman"/>
          <w:sz w:val="28"/>
          <w:szCs w:val="28"/>
          <w:lang w:val="ru-RU"/>
        </w:rPr>
      </w:pPr>
    </w:p>
    <w:p w:rsidR="00CC1A7A" w:rsidRDefault="00CC1A7A" w:rsidP="00C958CA">
      <w:pPr>
        <w:pStyle w:val="aa"/>
        <w:jc w:val="both"/>
        <w:rPr>
          <w:rFonts w:ascii="Times New Roman" w:hAnsi="Times New Roman"/>
          <w:sz w:val="28"/>
          <w:szCs w:val="28"/>
          <w:lang w:val="ru-RU"/>
        </w:rPr>
      </w:pPr>
    </w:p>
    <w:p w:rsidR="00CC1A7A" w:rsidRDefault="00CC1A7A" w:rsidP="00C958CA">
      <w:pPr>
        <w:pStyle w:val="aa"/>
        <w:jc w:val="both"/>
        <w:rPr>
          <w:rFonts w:ascii="Times New Roman" w:hAnsi="Times New Roman"/>
          <w:sz w:val="28"/>
          <w:szCs w:val="28"/>
          <w:lang w:val="ru-RU"/>
        </w:rPr>
      </w:pPr>
    </w:p>
    <w:p w:rsidR="006E478C" w:rsidRDefault="006E478C" w:rsidP="00C958CA">
      <w:pPr>
        <w:pStyle w:val="aa"/>
        <w:jc w:val="both"/>
        <w:rPr>
          <w:rFonts w:ascii="Times New Roman" w:hAnsi="Times New Roman"/>
          <w:sz w:val="28"/>
          <w:szCs w:val="28"/>
          <w:lang w:val="ru-RU"/>
        </w:rPr>
      </w:pPr>
    </w:p>
    <w:p w:rsidR="006E478C" w:rsidRDefault="006E478C" w:rsidP="00C958CA">
      <w:pPr>
        <w:pStyle w:val="aa"/>
        <w:jc w:val="both"/>
        <w:rPr>
          <w:rFonts w:ascii="Times New Roman" w:hAnsi="Times New Roman"/>
          <w:sz w:val="28"/>
          <w:szCs w:val="28"/>
          <w:lang w:val="ru-RU"/>
        </w:rPr>
      </w:pPr>
    </w:p>
    <w:p w:rsidR="006E478C" w:rsidRDefault="006E478C" w:rsidP="00C958CA">
      <w:pPr>
        <w:pStyle w:val="aa"/>
        <w:jc w:val="both"/>
        <w:rPr>
          <w:rFonts w:ascii="Times New Roman" w:hAnsi="Times New Roman"/>
          <w:sz w:val="28"/>
          <w:szCs w:val="28"/>
          <w:lang w:val="ru-RU"/>
        </w:rPr>
      </w:pPr>
    </w:p>
    <w:p w:rsidR="006E478C" w:rsidRDefault="006E478C" w:rsidP="00C958CA">
      <w:pPr>
        <w:pStyle w:val="aa"/>
        <w:jc w:val="both"/>
        <w:rPr>
          <w:rFonts w:ascii="Times New Roman" w:hAnsi="Times New Roman"/>
          <w:sz w:val="28"/>
          <w:szCs w:val="28"/>
          <w:lang w:val="ru-RU"/>
        </w:rPr>
      </w:pPr>
    </w:p>
    <w:p w:rsidR="00CC1A7A" w:rsidRDefault="00CC1A7A" w:rsidP="00C958CA">
      <w:pPr>
        <w:pStyle w:val="aa"/>
        <w:jc w:val="both"/>
        <w:rPr>
          <w:rFonts w:ascii="Times New Roman" w:hAnsi="Times New Roman"/>
          <w:sz w:val="28"/>
          <w:szCs w:val="28"/>
          <w:lang w:val="ru-RU"/>
        </w:rPr>
      </w:pPr>
    </w:p>
    <w:p w:rsidR="00DD3248" w:rsidRDefault="00DD3248" w:rsidP="00C958CA">
      <w:pPr>
        <w:pStyle w:val="aa"/>
        <w:jc w:val="both"/>
        <w:rPr>
          <w:rFonts w:ascii="Times New Roman" w:hAnsi="Times New Roman"/>
          <w:sz w:val="28"/>
          <w:szCs w:val="28"/>
          <w:lang w:val="ru-RU"/>
        </w:rPr>
      </w:pPr>
    </w:p>
    <w:p w:rsidR="00DD3248" w:rsidRDefault="00DD3248" w:rsidP="00C958CA">
      <w:pPr>
        <w:pStyle w:val="aa"/>
        <w:jc w:val="both"/>
        <w:rPr>
          <w:rFonts w:ascii="Times New Roman" w:hAnsi="Times New Roman"/>
          <w:sz w:val="28"/>
          <w:szCs w:val="28"/>
          <w:lang w:val="ru-RU"/>
        </w:rPr>
      </w:pPr>
    </w:p>
    <w:p w:rsidR="00DD3248" w:rsidRDefault="00DD3248" w:rsidP="00C958CA">
      <w:pPr>
        <w:pStyle w:val="aa"/>
        <w:jc w:val="both"/>
        <w:rPr>
          <w:rFonts w:ascii="Times New Roman" w:hAnsi="Times New Roman"/>
          <w:sz w:val="28"/>
          <w:szCs w:val="28"/>
          <w:lang w:val="ru-RU"/>
        </w:rPr>
      </w:pPr>
    </w:p>
    <w:p w:rsidR="00DD3248" w:rsidRDefault="00DD3248" w:rsidP="00C958CA">
      <w:pPr>
        <w:pStyle w:val="aa"/>
        <w:jc w:val="both"/>
        <w:rPr>
          <w:rFonts w:ascii="Times New Roman" w:hAnsi="Times New Roman"/>
          <w:sz w:val="28"/>
          <w:szCs w:val="28"/>
          <w:lang w:val="ru-RU"/>
        </w:rPr>
      </w:pPr>
    </w:p>
    <w:p w:rsidR="00DD3248" w:rsidRDefault="00DD3248" w:rsidP="00C958CA">
      <w:pPr>
        <w:pStyle w:val="aa"/>
        <w:jc w:val="both"/>
        <w:rPr>
          <w:rFonts w:ascii="Times New Roman" w:hAnsi="Times New Roman"/>
          <w:sz w:val="28"/>
          <w:szCs w:val="28"/>
          <w:lang w:val="ru-RU"/>
        </w:rPr>
      </w:pPr>
    </w:p>
    <w:p w:rsidR="00DD3248" w:rsidRDefault="00DD3248" w:rsidP="00C958CA">
      <w:pPr>
        <w:pStyle w:val="aa"/>
        <w:jc w:val="both"/>
        <w:rPr>
          <w:rFonts w:ascii="Times New Roman" w:hAnsi="Times New Roman"/>
          <w:sz w:val="28"/>
          <w:szCs w:val="28"/>
          <w:lang w:val="ru-RU"/>
        </w:rPr>
      </w:pPr>
    </w:p>
    <w:p w:rsidR="00DD3248" w:rsidRDefault="00DD3248" w:rsidP="00C958CA">
      <w:pPr>
        <w:pStyle w:val="aa"/>
        <w:jc w:val="both"/>
        <w:rPr>
          <w:rFonts w:ascii="Times New Roman" w:hAnsi="Times New Roman"/>
          <w:sz w:val="28"/>
          <w:szCs w:val="28"/>
          <w:lang w:val="ru-RU"/>
        </w:rPr>
      </w:pPr>
    </w:p>
    <w:p w:rsidR="00DD3248" w:rsidRDefault="00DD3248" w:rsidP="00C958CA">
      <w:pPr>
        <w:pStyle w:val="aa"/>
        <w:jc w:val="both"/>
        <w:rPr>
          <w:rFonts w:ascii="Times New Roman" w:hAnsi="Times New Roman"/>
          <w:sz w:val="28"/>
          <w:szCs w:val="28"/>
          <w:lang w:val="ru-RU"/>
        </w:rPr>
      </w:pPr>
    </w:p>
    <w:p w:rsidR="00DD3248" w:rsidRDefault="00DD3248" w:rsidP="00C958CA">
      <w:pPr>
        <w:pStyle w:val="aa"/>
        <w:jc w:val="both"/>
        <w:rPr>
          <w:rFonts w:ascii="Times New Roman" w:hAnsi="Times New Roman"/>
          <w:sz w:val="28"/>
          <w:szCs w:val="28"/>
          <w:lang w:val="ru-RU"/>
        </w:rPr>
      </w:pPr>
    </w:p>
    <w:p w:rsidR="00DD3248" w:rsidRDefault="00DD3248" w:rsidP="00C958CA">
      <w:pPr>
        <w:pStyle w:val="aa"/>
        <w:jc w:val="both"/>
        <w:rPr>
          <w:rFonts w:ascii="Times New Roman" w:hAnsi="Times New Roman"/>
          <w:sz w:val="28"/>
          <w:szCs w:val="28"/>
          <w:lang w:val="ru-RU"/>
        </w:rPr>
      </w:pPr>
    </w:p>
    <w:p w:rsidR="00DD3248" w:rsidRDefault="00DD3248" w:rsidP="00C958CA">
      <w:pPr>
        <w:pStyle w:val="aa"/>
        <w:jc w:val="both"/>
        <w:rPr>
          <w:rFonts w:ascii="Times New Roman" w:hAnsi="Times New Roman"/>
          <w:sz w:val="28"/>
          <w:szCs w:val="28"/>
          <w:lang w:val="ru-RU"/>
        </w:rPr>
      </w:pPr>
    </w:p>
    <w:p w:rsidR="00DD3248" w:rsidRDefault="00DD3248" w:rsidP="00C958CA">
      <w:pPr>
        <w:pStyle w:val="aa"/>
        <w:jc w:val="both"/>
        <w:rPr>
          <w:rFonts w:ascii="Times New Roman" w:hAnsi="Times New Roman"/>
          <w:sz w:val="28"/>
          <w:szCs w:val="28"/>
          <w:lang w:val="ru-RU"/>
        </w:rPr>
      </w:pPr>
    </w:p>
    <w:p w:rsidR="00DD3248" w:rsidRDefault="00DD3248" w:rsidP="00C958CA">
      <w:pPr>
        <w:pStyle w:val="aa"/>
        <w:jc w:val="both"/>
        <w:rPr>
          <w:rFonts w:ascii="Times New Roman" w:hAnsi="Times New Roman"/>
          <w:sz w:val="28"/>
          <w:szCs w:val="28"/>
          <w:lang w:val="ru-RU"/>
        </w:rPr>
      </w:pPr>
    </w:p>
    <w:p w:rsidR="00DD3248" w:rsidRDefault="00DD3248" w:rsidP="00C958CA">
      <w:pPr>
        <w:pStyle w:val="aa"/>
        <w:jc w:val="both"/>
        <w:rPr>
          <w:rFonts w:ascii="Times New Roman" w:hAnsi="Times New Roman"/>
          <w:sz w:val="28"/>
          <w:szCs w:val="28"/>
          <w:lang w:val="ru-RU"/>
        </w:rPr>
      </w:pPr>
    </w:p>
    <w:p w:rsidR="00035B89" w:rsidRDefault="00035B89" w:rsidP="00C958CA">
      <w:pPr>
        <w:pStyle w:val="aa"/>
        <w:jc w:val="both"/>
        <w:rPr>
          <w:rFonts w:ascii="Times New Roman" w:hAnsi="Times New Roman"/>
          <w:sz w:val="28"/>
          <w:szCs w:val="28"/>
          <w:lang w:val="ru-RU"/>
        </w:rPr>
      </w:pPr>
    </w:p>
    <w:p w:rsidR="007C32DB" w:rsidRDefault="007C32DB" w:rsidP="00C958CA">
      <w:pPr>
        <w:pStyle w:val="aa"/>
        <w:jc w:val="both"/>
        <w:rPr>
          <w:rFonts w:ascii="Times New Roman" w:hAnsi="Times New Roman"/>
          <w:sz w:val="28"/>
          <w:szCs w:val="28"/>
          <w:lang w:val="ru-RU"/>
        </w:rPr>
      </w:pPr>
    </w:p>
    <w:p w:rsidR="007C32DB" w:rsidRDefault="007C32DB" w:rsidP="00C958CA">
      <w:pPr>
        <w:pStyle w:val="aa"/>
        <w:jc w:val="both"/>
        <w:rPr>
          <w:rFonts w:ascii="Times New Roman" w:hAnsi="Times New Roman"/>
          <w:sz w:val="28"/>
          <w:szCs w:val="28"/>
          <w:lang w:val="ru-RU"/>
        </w:rPr>
      </w:pPr>
    </w:p>
    <w:p w:rsidR="00035B89" w:rsidRDefault="00035B89" w:rsidP="00C958CA">
      <w:pPr>
        <w:pStyle w:val="aa"/>
        <w:jc w:val="both"/>
        <w:rPr>
          <w:rFonts w:ascii="Times New Roman" w:hAnsi="Times New Roman"/>
          <w:sz w:val="28"/>
          <w:szCs w:val="28"/>
          <w:lang w:val="ru-RU"/>
        </w:rPr>
      </w:pPr>
    </w:p>
    <w:p w:rsidR="00CC1A7A" w:rsidRDefault="00CC1A7A" w:rsidP="00C958CA">
      <w:pPr>
        <w:pStyle w:val="aa"/>
        <w:jc w:val="both"/>
        <w:rPr>
          <w:rFonts w:ascii="Times New Roman" w:hAnsi="Times New Roman"/>
          <w:sz w:val="28"/>
          <w:szCs w:val="28"/>
          <w:lang w:val="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48"/>
        <w:gridCol w:w="5052"/>
      </w:tblGrid>
      <w:tr w:rsidR="00CC1A7A" w:rsidTr="007C32DB">
        <w:trPr>
          <w:trHeight w:val="1416"/>
        </w:trPr>
        <w:tc>
          <w:tcPr>
            <w:tcW w:w="5048" w:type="dxa"/>
          </w:tcPr>
          <w:p w:rsidR="00CC1A7A" w:rsidRDefault="00CC1A7A" w:rsidP="00C958CA">
            <w:pPr>
              <w:pStyle w:val="aa"/>
              <w:jc w:val="both"/>
              <w:rPr>
                <w:rFonts w:ascii="Times New Roman" w:hAnsi="Times New Roman"/>
                <w:sz w:val="28"/>
                <w:szCs w:val="28"/>
                <w:lang w:val="ru-RU"/>
              </w:rPr>
            </w:pPr>
          </w:p>
        </w:tc>
        <w:tc>
          <w:tcPr>
            <w:tcW w:w="5052" w:type="dxa"/>
          </w:tcPr>
          <w:p w:rsidR="00CC1A7A" w:rsidRPr="007C32DB" w:rsidRDefault="007C32DB" w:rsidP="007C32DB">
            <w:pPr>
              <w:pStyle w:val="FORMATTEXT"/>
              <w:jc w:val="right"/>
            </w:pPr>
            <w:r w:rsidRPr="007C32DB">
              <w:t>Приложение 1</w:t>
            </w:r>
          </w:p>
          <w:p w:rsidR="00CC1A7A" w:rsidRDefault="007C32DB" w:rsidP="007C32DB">
            <w:pPr>
              <w:jc w:val="right"/>
              <w:rPr>
                <w:rFonts w:ascii="Times New Roman" w:hAnsi="Times New Roman"/>
                <w:sz w:val="28"/>
                <w:szCs w:val="28"/>
              </w:rPr>
            </w:pPr>
            <w:r w:rsidRPr="007C32DB">
              <w:rPr>
                <w:sz w:val="24"/>
                <w:szCs w:val="24"/>
              </w:rPr>
              <w:t xml:space="preserve">к постановлению главы муниципального образования </w:t>
            </w:r>
            <w:r>
              <w:rPr>
                <w:sz w:val="24"/>
                <w:szCs w:val="24"/>
              </w:rPr>
              <w:t xml:space="preserve">              </w:t>
            </w:r>
            <w:proofErr w:type="spellStart"/>
            <w:r w:rsidRPr="007C32DB">
              <w:rPr>
                <w:sz w:val="24"/>
                <w:szCs w:val="24"/>
              </w:rPr>
              <w:t>Байкаловского</w:t>
            </w:r>
            <w:proofErr w:type="spellEnd"/>
            <w:r w:rsidRPr="007C32DB">
              <w:rPr>
                <w:sz w:val="24"/>
                <w:szCs w:val="24"/>
              </w:rPr>
              <w:t xml:space="preserve"> сельского поселения </w:t>
            </w:r>
            <w:r w:rsidRPr="007C32DB">
              <w:rPr>
                <w:rFonts w:ascii="Times New Roman" w:hAnsi="Times New Roman"/>
                <w:sz w:val="24"/>
                <w:szCs w:val="24"/>
              </w:rPr>
              <w:t>от 22.10.2020  №  347-п</w:t>
            </w:r>
          </w:p>
        </w:tc>
      </w:tr>
    </w:tbl>
    <w:p w:rsidR="00C958CA" w:rsidRDefault="00C958CA" w:rsidP="00C958CA">
      <w:pPr>
        <w:pStyle w:val="FORMATTEXT"/>
        <w:jc w:val="right"/>
      </w:pPr>
    </w:p>
    <w:p w:rsidR="00C958CA" w:rsidRDefault="00C958CA" w:rsidP="00C958CA"/>
    <w:p w:rsidR="00C958CA" w:rsidRPr="00CC1A7A" w:rsidRDefault="00CC1A7A" w:rsidP="00DD3248">
      <w:pPr>
        <w:pStyle w:val="HEADERTEXT"/>
        <w:jc w:val="center"/>
        <w:rPr>
          <w:b/>
          <w:color w:val="auto"/>
          <w:sz w:val="28"/>
          <w:szCs w:val="28"/>
        </w:rPr>
      </w:pPr>
      <w:r w:rsidRPr="00CC1A7A">
        <w:rPr>
          <w:color w:val="auto"/>
          <w:sz w:val="28"/>
          <w:szCs w:val="28"/>
        </w:rPr>
        <w:t xml:space="preserve">Порядок </w:t>
      </w:r>
      <w:r w:rsidR="00DD3248" w:rsidRPr="00663D82">
        <w:rPr>
          <w:bCs/>
          <w:color w:val="000001"/>
          <w:sz w:val="28"/>
          <w:szCs w:val="28"/>
        </w:rPr>
        <w:t xml:space="preserve">определения нормативных затрат на </w:t>
      </w:r>
      <w:r w:rsidR="00DD3248">
        <w:rPr>
          <w:bCs/>
          <w:color w:val="000001"/>
          <w:sz w:val="28"/>
          <w:szCs w:val="28"/>
        </w:rPr>
        <w:t>выполнение</w:t>
      </w:r>
      <w:r w:rsidR="00DD3248" w:rsidRPr="00663D82">
        <w:rPr>
          <w:bCs/>
          <w:color w:val="000001"/>
          <w:sz w:val="28"/>
          <w:szCs w:val="28"/>
        </w:rPr>
        <w:t xml:space="preserve"> </w:t>
      </w:r>
      <w:r w:rsidR="00DD3248">
        <w:rPr>
          <w:bCs/>
          <w:color w:val="000001"/>
          <w:sz w:val="28"/>
          <w:szCs w:val="28"/>
        </w:rPr>
        <w:t>работ</w:t>
      </w:r>
      <w:r w:rsidR="00DD3248" w:rsidRPr="00663D82">
        <w:rPr>
          <w:bCs/>
          <w:color w:val="000001"/>
          <w:sz w:val="28"/>
          <w:szCs w:val="28"/>
        </w:rPr>
        <w:t xml:space="preserve"> в сфере </w:t>
      </w:r>
      <w:r w:rsidR="00DD3248">
        <w:rPr>
          <w:bCs/>
          <w:color w:val="000001"/>
          <w:sz w:val="28"/>
          <w:szCs w:val="28"/>
        </w:rPr>
        <w:t xml:space="preserve">молодежной политики, </w:t>
      </w:r>
      <w:r w:rsidR="00DD3248" w:rsidRPr="00663D82">
        <w:rPr>
          <w:bCs/>
          <w:color w:val="000001"/>
          <w:sz w:val="28"/>
          <w:szCs w:val="28"/>
        </w:rPr>
        <w:t>культуры</w:t>
      </w:r>
      <w:r w:rsidR="00DD3248">
        <w:rPr>
          <w:bCs/>
          <w:color w:val="000001"/>
          <w:sz w:val="28"/>
          <w:szCs w:val="28"/>
        </w:rPr>
        <w:t xml:space="preserve"> </w:t>
      </w:r>
      <w:r w:rsidR="00DD3248" w:rsidRPr="00C958CA">
        <w:rPr>
          <w:bCs/>
          <w:color w:val="000001"/>
          <w:sz w:val="28"/>
          <w:szCs w:val="28"/>
        </w:rPr>
        <w:t xml:space="preserve">и </w:t>
      </w:r>
      <w:r w:rsidR="00DD3248">
        <w:rPr>
          <w:bCs/>
          <w:color w:val="000001"/>
          <w:sz w:val="28"/>
          <w:szCs w:val="28"/>
        </w:rPr>
        <w:t>спорта</w:t>
      </w:r>
      <w:r w:rsidR="00035B89">
        <w:rPr>
          <w:bCs/>
          <w:color w:val="000001"/>
          <w:sz w:val="28"/>
          <w:szCs w:val="28"/>
        </w:rPr>
        <w:t xml:space="preserve"> </w:t>
      </w:r>
      <w:r w:rsidR="00DD3248">
        <w:rPr>
          <w:bCs/>
          <w:color w:val="000001"/>
          <w:sz w:val="28"/>
          <w:szCs w:val="28"/>
        </w:rPr>
        <w:t xml:space="preserve"> муниципальным</w:t>
      </w:r>
      <w:r w:rsidR="00DD3248" w:rsidRPr="00663D82">
        <w:rPr>
          <w:bCs/>
          <w:color w:val="000001"/>
          <w:sz w:val="28"/>
          <w:szCs w:val="28"/>
        </w:rPr>
        <w:t xml:space="preserve"> учреждением</w:t>
      </w:r>
    </w:p>
    <w:p w:rsidR="00C958CA" w:rsidRDefault="00C958CA" w:rsidP="00C958CA"/>
    <w:p w:rsidR="00C958CA" w:rsidRPr="007C32DB" w:rsidRDefault="00C958CA" w:rsidP="00035B89">
      <w:pPr>
        <w:pStyle w:val="1"/>
        <w:spacing w:line="276" w:lineRule="auto"/>
        <w:rPr>
          <w:color w:val="auto"/>
          <w:sz w:val="28"/>
          <w:szCs w:val="28"/>
        </w:rPr>
      </w:pPr>
      <w:bookmarkStart w:id="0" w:name="sub_1100"/>
      <w:r w:rsidRPr="007C32DB">
        <w:rPr>
          <w:color w:val="auto"/>
          <w:sz w:val="28"/>
          <w:szCs w:val="28"/>
        </w:rPr>
        <w:t>I. Общие положения</w:t>
      </w:r>
      <w:bookmarkEnd w:id="0"/>
    </w:p>
    <w:p w:rsidR="005B2048" w:rsidRPr="00B363CF" w:rsidRDefault="00DD3248" w:rsidP="00AB7B37">
      <w:pPr>
        <w:pStyle w:val="consplustitle"/>
        <w:spacing w:before="0" w:beforeAutospacing="0" w:after="0" w:afterAutospacing="0"/>
        <w:ind w:firstLine="567"/>
        <w:jc w:val="both"/>
        <w:rPr>
          <w:sz w:val="28"/>
          <w:szCs w:val="28"/>
        </w:rPr>
      </w:pPr>
      <w:r w:rsidRPr="00AB7B37">
        <w:rPr>
          <w:sz w:val="28"/>
          <w:szCs w:val="28"/>
        </w:rPr>
        <w:t xml:space="preserve">1. </w:t>
      </w:r>
      <w:proofErr w:type="gramStart"/>
      <w:r w:rsidRPr="00AB7B37">
        <w:rPr>
          <w:sz w:val="28"/>
          <w:szCs w:val="28"/>
        </w:rPr>
        <w:t xml:space="preserve">Настоящий порядок определения нормативных затрат на выполнение работ </w:t>
      </w:r>
      <w:r w:rsidR="00B363CF" w:rsidRPr="00AB7B37">
        <w:rPr>
          <w:bCs/>
          <w:sz w:val="28"/>
          <w:szCs w:val="28"/>
        </w:rPr>
        <w:t xml:space="preserve">в сфере молодежной политики, культуры и спорта  муниципальным учреждением </w:t>
      </w:r>
      <w:r w:rsidRPr="00AB7B37">
        <w:rPr>
          <w:sz w:val="28"/>
          <w:szCs w:val="28"/>
        </w:rPr>
        <w:t xml:space="preserve">разработан в соответствии </w:t>
      </w:r>
      <w:r w:rsidR="00B363CF" w:rsidRPr="00AB7B37">
        <w:rPr>
          <w:sz w:val="28"/>
          <w:szCs w:val="28"/>
        </w:rPr>
        <w:t xml:space="preserve">с </w:t>
      </w:r>
      <w:r w:rsidR="00393DF5">
        <w:rPr>
          <w:bCs/>
          <w:sz w:val="28"/>
          <w:szCs w:val="28"/>
        </w:rPr>
        <w:t>пунктом 27</w:t>
      </w:r>
      <w:r w:rsidR="00B363CF" w:rsidRPr="00AB7B37">
        <w:rPr>
          <w:bCs/>
          <w:sz w:val="28"/>
          <w:szCs w:val="28"/>
        </w:rPr>
        <w:t xml:space="preserve"> Порядка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w:t>
      </w:r>
      <w:proofErr w:type="spellStart"/>
      <w:r w:rsidR="00B363CF" w:rsidRPr="00AB7B37">
        <w:rPr>
          <w:bCs/>
          <w:sz w:val="28"/>
          <w:szCs w:val="28"/>
        </w:rPr>
        <w:t>Байкаловского</w:t>
      </w:r>
      <w:proofErr w:type="spellEnd"/>
      <w:r w:rsidR="00B363CF" w:rsidRPr="00AB7B37">
        <w:rPr>
          <w:bCs/>
          <w:sz w:val="28"/>
          <w:szCs w:val="28"/>
        </w:rPr>
        <w:t xml:space="preserve"> сельского поселения и финансового обеспечения выполнения муниципального задания, утвержденного Постановлением Главы муниципального образования </w:t>
      </w:r>
      <w:proofErr w:type="spellStart"/>
      <w:r w:rsidR="00B363CF" w:rsidRPr="00AB7B37">
        <w:rPr>
          <w:bCs/>
          <w:sz w:val="28"/>
          <w:szCs w:val="28"/>
        </w:rPr>
        <w:t>Байкаловского</w:t>
      </w:r>
      <w:proofErr w:type="spellEnd"/>
      <w:r w:rsidR="00B363CF" w:rsidRPr="00AB7B37">
        <w:rPr>
          <w:bCs/>
          <w:sz w:val="28"/>
          <w:szCs w:val="28"/>
        </w:rPr>
        <w:t xml:space="preserve"> сельского поселения </w:t>
      </w:r>
      <w:r w:rsidR="00336407" w:rsidRPr="00393DF5">
        <w:rPr>
          <w:bCs/>
          <w:sz w:val="28"/>
          <w:szCs w:val="28"/>
        </w:rPr>
        <w:t>от 11.07.2019 №267</w:t>
      </w:r>
      <w:r w:rsidR="00B363CF" w:rsidRPr="00393DF5">
        <w:rPr>
          <w:bCs/>
          <w:sz w:val="28"/>
          <w:szCs w:val="28"/>
        </w:rPr>
        <w:t xml:space="preserve">-п, </w:t>
      </w:r>
      <w:r w:rsidR="0099105F" w:rsidRPr="00393DF5">
        <w:rPr>
          <w:sz w:val="28"/>
          <w:szCs w:val="28"/>
        </w:rPr>
        <w:t>постановлением</w:t>
      </w:r>
      <w:proofErr w:type="gramEnd"/>
      <w:r w:rsidR="0099105F" w:rsidRPr="00393DF5">
        <w:rPr>
          <w:sz w:val="28"/>
          <w:szCs w:val="28"/>
        </w:rPr>
        <w:t xml:space="preserve"> </w:t>
      </w:r>
      <w:proofErr w:type="gramStart"/>
      <w:r w:rsidR="0099105F" w:rsidRPr="00393DF5">
        <w:rPr>
          <w:sz w:val="28"/>
          <w:szCs w:val="28"/>
        </w:rPr>
        <w:t>Правительства Свердловской области  от 12.10.2017 №719-ПП «О порядке  формирования, ведения и утверждения Регионального</w:t>
      </w:r>
      <w:r w:rsidR="0099105F" w:rsidRPr="00AB7B37">
        <w:rPr>
          <w:sz w:val="28"/>
          <w:szCs w:val="28"/>
        </w:rPr>
        <w:t xml:space="preserve"> перечня (Классификатора) государственных (муниципальных) услуг и работ»,  </w:t>
      </w:r>
      <w:r w:rsidRPr="00AB7B37">
        <w:rPr>
          <w:sz w:val="28"/>
          <w:szCs w:val="28"/>
        </w:rPr>
        <w:t xml:space="preserve">в целях определения нормативных затрат на выполнение работ </w:t>
      </w:r>
      <w:r w:rsidR="00F66943" w:rsidRPr="00AB7B37">
        <w:rPr>
          <w:sz w:val="28"/>
          <w:szCs w:val="28"/>
        </w:rPr>
        <w:t>муниципальным</w:t>
      </w:r>
      <w:r w:rsidRPr="00AB7B37">
        <w:rPr>
          <w:sz w:val="28"/>
          <w:szCs w:val="28"/>
        </w:rPr>
        <w:t xml:space="preserve"> </w:t>
      </w:r>
      <w:r w:rsidR="00F66943" w:rsidRPr="00AB7B37">
        <w:rPr>
          <w:sz w:val="28"/>
          <w:szCs w:val="28"/>
        </w:rPr>
        <w:t>учреждением, в отношении которого</w:t>
      </w:r>
      <w:r w:rsidRPr="00AB7B37">
        <w:rPr>
          <w:sz w:val="28"/>
          <w:szCs w:val="28"/>
        </w:rPr>
        <w:t xml:space="preserve"> </w:t>
      </w:r>
      <w:r w:rsidR="00035B89" w:rsidRPr="00AB7B37">
        <w:rPr>
          <w:sz w:val="28"/>
          <w:szCs w:val="28"/>
        </w:rPr>
        <w:t xml:space="preserve">Администрация муниципального образования </w:t>
      </w:r>
      <w:proofErr w:type="spellStart"/>
      <w:r w:rsidR="00035B89" w:rsidRPr="00AB7B37">
        <w:rPr>
          <w:sz w:val="28"/>
          <w:szCs w:val="28"/>
        </w:rPr>
        <w:t>Байкаловского</w:t>
      </w:r>
      <w:proofErr w:type="spellEnd"/>
      <w:r w:rsidR="00035B89" w:rsidRPr="00AB7B37">
        <w:rPr>
          <w:sz w:val="28"/>
          <w:szCs w:val="28"/>
        </w:rPr>
        <w:t xml:space="preserve"> сельского поселения</w:t>
      </w:r>
      <w:r w:rsidRPr="00AB7B37">
        <w:rPr>
          <w:sz w:val="28"/>
          <w:szCs w:val="28"/>
        </w:rPr>
        <w:t xml:space="preserve"> осуществляет функции и полномочи</w:t>
      </w:r>
      <w:r w:rsidR="00F66943" w:rsidRPr="00AB7B37">
        <w:rPr>
          <w:sz w:val="28"/>
          <w:szCs w:val="28"/>
        </w:rPr>
        <w:t>я учредителя (далее - Учреждение</w:t>
      </w:r>
      <w:r w:rsidRPr="00AB7B37">
        <w:rPr>
          <w:sz w:val="28"/>
          <w:szCs w:val="28"/>
        </w:rPr>
        <w:t xml:space="preserve">), исходя из содержащейся в </w:t>
      </w:r>
      <w:r w:rsidR="0099105F" w:rsidRPr="00AB7B37">
        <w:rPr>
          <w:sz w:val="28"/>
          <w:szCs w:val="28"/>
        </w:rPr>
        <w:t xml:space="preserve">региональных </w:t>
      </w:r>
      <w:r w:rsidRPr="00AB7B37">
        <w:rPr>
          <w:sz w:val="28"/>
          <w:szCs w:val="28"/>
        </w:rPr>
        <w:t xml:space="preserve"> перечнях (классификаторах) государственных </w:t>
      </w:r>
      <w:r w:rsidR="0099105F" w:rsidRPr="00AB7B37">
        <w:rPr>
          <w:sz w:val="28"/>
          <w:szCs w:val="28"/>
        </w:rPr>
        <w:t xml:space="preserve">(муниципальных) </w:t>
      </w:r>
      <w:r w:rsidRPr="00AB7B37">
        <w:rPr>
          <w:sz w:val="28"/>
          <w:szCs w:val="28"/>
        </w:rPr>
        <w:t>услуг</w:t>
      </w:r>
      <w:r w:rsidR="0099105F" w:rsidRPr="00AB7B37">
        <w:rPr>
          <w:sz w:val="28"/>
          <w:szCs w:val="28"/>
        </w:rPr>
        <w:t xml:space="preserve"> и работ</w:t>
      </w:r>
      <w:r w:rsidRPr="00AB7B37">
        <w:rPr>
          <w:sz w:val="28"/>
          <w:szCs w:val="28"/>
        </w:rPr>
        <w:t>, не включенных</w:t>
      </w:r>
      <w:proofErr w:type="gramEnd"/>
      <w:r w:rsidRPr="00AB7B37">
        <w:rPr>
          <w:sz w:val="28"/>
          <w:szCs w:val="28"/>
        </w:rPr>
        <w:t xml:space="preserve">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Российской Федерации.</w:t>
      </w:r>
      <w:r w:rsidR="0099105F">
        <w:rPr>
          <w:sz w:val="28"/>
          <w:szCs w:val="28"/>
        </w:rPr>
        <w:t xml:space="preserve"> </w:t>
      </w:r>
    </w:p>
    <w:p w:rsidR="00035B89" w:rsidRPr="00035B89" w:rsidRDefault="00035B89" w:rsidP="00035B89">
      <w:pPr>
        <w:pStyle w:val="ac"/>
        <w:shd w:val="clear" w:color="auto" w:fill="FFFFFF"/>
        <w:spacing w:before="0" w:beforeAutospacing="0" w:after="0" w:afterAutospacing="0"/>
        <w:ind w:firstLine="567"/>
        <w:jc w:val="both"/>
        <w:textAlignment w:val="baseline"/>
        <w:rPr>
          <w:color w:val="222222"/>
          <w:sz w:val="28"/>
          <w:szCs w:val="28"/>
        </w:rPr>
      </w:pPr>
    </w:p>
    <w:p w:rsidR="00DD3248" w:rsidRPr="00AB7B37" w:rsidRDefault="00DD3248" w:rsidP="00035B89">
      <w:pPr>
        <w:pStyle w:val="pc"/>
        <w:shd w:val="clear" w:color="auto" w:fill="FFFFFF"/>
        <w:spacing w:before="0" w:beforeAutospacing="0" w:after="0" w:afterAutospacing="0"/>
        <w:jc w:val="center"/>
        <w:textAlignment w:val="baseline"/>
        <w:rPr>
          <w:b/>
          <w:bCs/>
          <w:sz w:val="28"/>
          <w:szCs w:val="28"/>
        </w:rPr>
      </w:pPr>
      <w:r w:rsidRPr="00AB7B37">
        <w:rPr>
          <w:b/>
          <w:bCs/>
          <w:sz w:val="28"/>
          <w:szCs w:val="28"/>
        </w:rPr>
        <w:t>II. Состав и расчет нормативных затрат на выполнение работ</w:t>
      </w:r>
    </w:p>
    <w:p w:rsidR="00035B89" w:rsidRPr="00AB7B37" w:rsidRDefault="00035B89" w:rsidP="00035B89">
      <w:pPr>
        <w:pStyle w:val="pc"/>
        <w:shd w:val="clear" w:color="auto" w:fill="FFFFFF"/>
        <w:spacing w:before="0" w:beforeAutospacing="0" w:after="0" w:afterAutospacing="0"/>
        <w:ind w:firstLine="567"/>
        <w:jc w:val="both"/>
        <w:textAlignment w:val="baseline"/>
        <w:rPr>
          <w:b/>
          <w:bCs/>
          <w:sz w:val="28"/>
          <w:szCs w:val="28"/>
        </w:rPr>
      </w:pPr>
    </w:p>
    <w:p w:rsidR="00DD3248" w:rsidRPr="00AB7B37" w:rsidRDefault="00DD3248" w:rsidP="00035B89">
      <w:pPr>
        <w:pStyle w:val="ac"/>
        <w:shd w:val="clear" w:color="auto" w:fill="FFFFFF"/>
        <w:spacing w:before="0" w:beforeAutospacing="0" w:after="0" w:afterAutospacing="0"/>
        <w:ind w:firstLine="567"/>
        <w:jc w:val="both"/>
        <w:textAlignment w:val="baseline"/>
        <w:rPr>
          <w:sz w:val="28"/>
          <w:szCs w:val="28"/>
        </w:rPr>
      </w:pPr>
      <w:r w:rsidRPr="00AB7B37">
        <w:rPr>
          <w:sz w:val="28"/>
          <w:szCs w:val="28"/>
        </w:rPr>
        <w:t xml:space="preserve">2. Нормативные затраты на выполнение </w:t>
      </w:r>
      <w:proofErr w:type="spellStart"/>
      <w:r w:rsidRPr="00AB7B37">
        <w:rPr>
          <w:sz w:val="28"/>
          <w:szCs w:val="28"/>
        </w:rPr>
        <w:t>i-й</w:t>
      </w:r>
      <w:proofErr w:type="spellEnd"/>
      <w:r w:rsidRPr="00AB7B37">
        <w:rPr>
          <w:sz w:val="28"/>
          <w:szCs w:val="28"/>
        </w:rPr>
        <w:t xml:space="preserve"> работы (</w:t>
      </w:r>
      <w:proofErr w:type="spellStart"/>
      <w:r w:rsidRPr="00AB7B37">
        <w:rPr>
          <w:sz w:val="28"/>
          <w:szCs w:val="28"/>
        </w:rPr>
        <w:t>Ni</w:t>
      </w:r>
      <w:proofErr w:type="spellEnd"/>
      <w:r w:rsidRPr="00AB7B37">
        <w:rPr>
          <w:sz w:val="28"/>
          <w:szCs w:val="28"/>
        </w:rPr>
        <w:t>) на соответствующий финансовый год рассчитываются по следующей формуле:</w:t>
      </w:r>
    </w:p>
    <w:p w:rsidR="00DD3248" w:rsidRPr="00035B89" w:rsidRDefault="00DD3248" w:rsidP="00035B89">
      <w:pPr>
        <w:pStyle w:val="pc"/>
        <w:shd w:val="clear" w:color="auto" w:fill="FFFFFF"/>
        <w:spacing w:before="0" w:beforeAutospacing="0" w:after="0" w:afterAutospacing="0"/>
        <w:ind w:firstLine="567"/>
        <w:jc w:val="center"/>
        <w:textAlignment w:val="baseline"/>
        <w:rPr>
          <w:b/>
          <w:bCs/>
          <w:color w:val="222222"/>
          <w:sz w:val="28"/>
          <w:szCs w:val="28"/>
        </w:rPr>
      </w:pPr>
      <w:r w:rsidRPr="00AB7B37">
        <w:rPr>
          <w:b/>
          <w:bCs/>
          <w:noProof/>
          <w:sz w:val="28"/>
          <w:szCs w:val="28"/>
        </w:rPr>
        <w:drawing>
          <wp:inline distT="0" distB="0" distL="0" distR="0">
            <wp:extent cx="1981200" cy="508687"/>
            <wp:effectExtent l="19050" t="0" r="0" b="0"/>
            <wp:docPr id="6" name="Рисунок 1" descr="https://rulaws.ru/static/pics/bucjgjegucjgjeguaaaaaa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laws.ru/static/pics/bucjgjegucjgjeguaaaaaaab.png"/>
                    <pic:cNvPicPr>
                      <a:picLocks noChangeAspect="1" noChangeArrowheads="1"/>
                    </pic:cNvPicPr>
                  </pic:nvPicPr>
                  <pic:blipFill>
                    <a:blip r:embed="rId6" cstate="print"/>
                    <a:srcRect/>
                    <a:stretch>
                      <a:fillRect/>
                    </a:stretch>
                  </pic:blipFill>
                  <pic:spPr bwMode="auto">
                    <a:xfrm>
                      <a:off x="0" y="0"/>
                      <a:ext cx="1981200" cy="508687"/>
                    </a:xfrm>
                    <a:prstGeom prst="rect">
                      <a:avLst/>
                    </a:prstGeom>
                    <a:noFill/>
                    <a:ln w="9525">
                      <a:noFill/>
                      <a:miter lim="800000"/>
                      <a:headEnd/>
                      <a:tailEnd/>
                    </a:ln>
                  </pic:spPr>
                </pic:pic>
              </a:graphicData>
            </a:graphic>
          </wp:inline>
        </w:drawing>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r w:rsidRPr="00035B89">
        <w:rPr>
          <w:color w:val="222222"/>
          <w:sz w:val="28"/>
          <w:szCs w:val="28"/>
        </w:rPr>
        <w:t>где:</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proofErr w:type="spellStart"/>
      <w:r w:rsidRPr="00035B89">
        <w:rPr>
          <w:color w:val="222222"/>
          <w:sz w:val="28"/>
          <w:szCs w:val="28"/>
        </w:rPr>
        <w:t>Ni</w:t>
      </w:r>
      <w:proofErr w:type="spellEnd"/>
      <w:r w:rsidRPr="00035B89">
        <w:rPr>
          <w:color w:val="222222"/>
          <w:sz w:val="28"/>
          <w:szCs w:val="28"/>
        </w:rPr>
        <w:t xml:space="preserve"> - нормативные затраты на выполнение </w:t>
      </w:r>
      <w:proofErr w:type="spellStart"/>
      <w:r w:rsidRPr="00035B89">
        <w:rPr>
          <w:color w:val="222222"/>
          <w:sz w:val="28"/>
          <w:szCs w:val="28"/>
        </w:rPr>
        <w:t>i-й</w:t>
      </w:r>
      <w:proofErr w:type="spellEnd"/>
      <w:r w:rsidRPr="00035B89">
        <w:rPr>
          <w:color w:val="222222"/>
          <w:sz w:val="28"/>
          <w:szCs w:val="28"/>
        </w:rPr>
        <w:t xml:space="preserve"> работы на соответствующий финансовый год;</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proofErr w:type="spellStart"/>
      <w:r w:rsidRPr="00035B89">
        <w:rPr>
          <w:color w:val="222222"/>
          <w:sz w:val="28"/>
          <w:szCs w:val="28"/>
        </w:rPr>
        <w:t>Gij</w:t>
      </w:r>
      <w:proofErr w:type="spellEnd"/>
      <w:r w:rsidRPr="00035B89">
        <w:rPr>
          <w:color w:val="222222"/>
          <w:sz w:val="28"/>
          <w:szCs w:val="28"/>
        </w:rPr>
        <w:t xml:space="preserve"> - нормативные затраты, определенные для </w:t>
      </w:r>
      <w:proofErr w:type="spellStart"/>
      <w:r w:rsidRPr="00035B89">
        <w:rPr>
          <w:color w:val="222222"/>
          <w:sz w:val="28"/>
          <w:szCs w:val="28"/>
        </w:rPr>
        <w:t>j-й</w:t>
      </w:r>
      <w:proofErr w:type="spellEnd"/>
      <w:r w:rsidRPr="00035B89">
        <w:rPr>
          <w:color w:val="222222"/>
          <w:sz w:val="28"/>
          <w:szCs w:val="28"/>
        </w:rPr>
        <w:t xml:space="preserve"> группы затрат для </w:t>
      </w:r>
      <w:proofErr w:type="spellStart"/>
      <w:r w:rsidRPr="00035B89">
        <w:rPr>
          <w:color w:val="222222"/>
          <w:sz w:val="28"/>
          <w:szCs w:val="28"/>
        </w:rPr>
        <w:t>i-й</w:t>
      </w:r>
      <w:proofErr w:type="spellEnd"/>
      <w:r w:rsidRPr="00035B89">
        <w:rPr>
          <w:color w:val="222222"/>
          <w:sz w:val="28"/>
          <w:szCs w:val="28"/>
        </w:rPr>
        <w:t xml:space="preserve"> работы на соответствующий финансовый год, где:</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proofErr w:type="spellStart"/>
      <w:r w:rsidRPr="00847999">
        <w:rPr>
          <w:color w:val="222222"/>
          <w:sz w:val="28"/>
          <w:szCs w:val="28"/>
        </w:rPr>
        <w:t>j</w:t>
      </w:r>
      <w:proofErr w:type="spellEnd"/>
      <w:r w:rsidRPr="00847999">
        <w:rPr>
          <w:color w:val="222222"/>
          <w:sz w:val="28"/>
          <w:szCs w:val="28"/>
        </w:rPr>
        <w:t xml:space="preserve"> - соответствующая группа затрат;</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proofErr w:type="spellStart"/>
      <w:proofErr w:type="gramStart"/>
      <w:r w:rsidRPr="00035B89">
        <w:rPr>
          <w:color w:val="222222"/>
          <w:sz w:val="28"/>
          <w:szCs w:val="28"/>
        </w:rPr>
        <w:t>k</w:t>
      </w:r>
      <w:proofErr w:type="gramEnd"/>
      <w:r w:rsidRPr="00035B89">
        <w:rPr>
          <w:color w:val="222222"/>
          <w:sz w:val="28"/>
          <w:szCs w:val="28"/>
        </w:rPr>
        <w:t>отр</w:t>
      </w:r>
      <w:proofErr w:type="spellEnd"/>
      <w:r w:rsidRPr="00035B89">
        <w:rPr>
          <w:color w:val="222222"/>
          <w:sz w:val="28"/>
          <w:szCs w:val="28"/>
        </w:rPr>
        <w:t xml:space="preserve"> - отраслевой корректирующий коэффициент (отраслевые корректирующие коэффициенты);</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proofErr w:type="spellStart"/>
      <w:proofErr w:type="gramStart"/>
      <w:r w:rsidRPr="00035B89">
        <w:rPr>
          <w:color w:val="222222"/>
          <w:sz w:val="28"/>
          <w:szCs w:val="28"/>
        </w:rPr>
        <w:lastRenderedPageBreak/>
        <w:t>k</w:t>
      </w:r>
      <w:proofErr w:type="gramEnd"/>
      <w:r w:rsidRPr="00035B89">
        <w:rPr>
          <w:color w:val="222222"/>
          <w:sz w:val="28"/>
          <w:szCs w:val="28"/>
        </w:rPr>
        <w:t>тер</w:t>
      </w:r>
      <w:proofErr w:type="spellEnd"/>
      <w:r w:rsidRPr="00035B89">
        <w:rPr>
          <w:color w:val="222222"/>
          <w:sz w:val="28"/>
          <w:szCs w:val="28"/>
        </w:rPr>
        <w:t xml:space="preserve"> - территориальный корректирующий коэффициент.</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r w:rsidRPr="00035B89">
        <w:rPr>
          <w:color w:val="222222"/>
          <w:sz w:val="28"/>
          <w:szCs w:val="28"/>
        </w:rPr>
        <w:t xml:space="preserve">3. Нормативные затраты на выполнение работы учитываются при формировании обоснований бюджетных ассигнований </w:t>
      </w:r>
      <w:r w:rsidR="00035B89">
        <w:rPr>
          <w:color w:val="222222"/>
          <w:sz w:val="28"/>
          <w:szCs w:val="28"/>
        </w:rPr>
        <w:t>местного</w:t>
      </w:r>
      <w:r w:rsidRPr="00035B89">
        <w:rPr>
          <w:color w:val="222222"/>
          <w:sz w:val="28"/>
          <w:szCs w:val="28"/>
        </w:rPr>
        <w:t xml:space="preserve"> бюджета на очередной финансовый и плановый год.</w:t>
      </w:r>
    </w:p>
    <w:p w:rsidR="00DD3248" w:rsidRDefault="00DD3248" w:rsidP="00035B89">
      <w:pPr>
        <w:pStyle w:val="ac"/>
        <w:shd w:val="clear" w:color="auto" w:fill="FFFFFF"/>
        <w:spacing w:before="0" w:beforeAutospacing="0" w:after="0" w:afterAutospacing="0"/>
        <w:ind w:firstLine="567"/>
        <w:jc w:val="both"/>
        <w:textAlignment w:val="baseline"/>
        <w:rPr>
          <w:color w:val="222222"/>
          <w:sz w:val="28"/>
          <w:szCs w:val="28"/>
        </w:rPr>
      </w:pPr>
      <w:r w:rsidRPr="00035B89">
        <w:rPr>
          <w:color w:val="222222"/>
          <w:sz w:val="28"/>
          <w:szCs w:val="28"/>
        </w:rPr>
        <w:t>4. При определении нормативных затрат на выполнение работ применяются показатели материальных, технических и трудовых ресурсов, используемых для выполнения работ,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r w:rsidRPr="00035B89">
        <w:rPr>
          <w:color w:val="222222"/>
          <w:sz w:val="28"/>
          <w:szCs w:val="28"/>
        </w:rPr>
        <w:t xml:space="preserve">5. Нормативные затраты на выполнение работы рассчитываются на работу в целом или в случае установления в </w:t>
      </w:r>
      <w:r w:rsidR="00035B89">
        <w:rPr>
          <w:color w:val="222222"/>
          <w:sz w:val="28"/>
          <w:szCs w:val="28"/>
        </w:rPr>
        <w:t>муниципаль</w:t>
      </w:r>
      <w:r w:rsidRPr="00035B89">
        <w:rPr>
          <w:color w:val="222222"/>
          <w:sz w:val="28"/>
          <w:szCs w:val="28"/>
        </w:rPr>
        <w:t>ном задании показателей объема выполнения работы - на единицу объема работы.</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r w:rsidRPr="00035B89">
        <w:rPr>
          <w:color w:val="222222"/>
          <w:sz w:val="28"/>
          <w:szCs w:val="28"/>
        </w:rPr>
        <w:t>6. В нормативные затраты на выполнение работы включаются следующие группы затрат:</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r w:rsidRPr="00035B89">
        <w:rPr>
          <w:color w:val="222222"/>
          <w:sz w:val="28"/>
          <w:szCs w:val="28"/>
        </w:rPr>
        <w:t>а) затраты на оплату труда с начислениями на выплаты по оплате труда работников, непосредственно связанных с выполнением работы, которые определяются исходя из потребности в количестве штатных единиц работников, принимающих непосредственное участие в выполнении работы, с учетом действующего положения об оплате труда работников учреждения;</w:t>
      </w:r>
    </w:p>
    <w:p w:rsidR="00DD3248" w:rsidRPr="00035B89" w:rsidRDefault="00DD3248" w:rsidP="00AB7B37">
      <w:pPr>
        <w:pStyle w:val="ac"/>
        <w:spacing w:before="0" w:beforeAutospacing="0" w:after="0" w:afterAutospacing="0"/>
        <w:ind w:firstLine="567"/>
        <w:jc w:val="both"/>
        <w:textAlignment w:val="baseline"/>
        <w:rPr>
          <w:color w:val="222222"/>
          <w:sz w:val="28"/>
          <w:szCs w:val="28"/>
        </w:rPr>
      </w:pPr>
      <w:proofErr w:type="gramStart"/>
      <w:r w:rsidRPr="00AB7B37">
        <w:rPr>
          <w:color w:val="222222"/>
          <w:sz w:val="28"/>
          <w:szCs w:val="28"/>
        </w:rPr>
        <w:t>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выполнения работы, с учетом срока его полезного использования, а также затраты на аренду указанного имущества, которые определяются исходя из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w:t>
      </w:r>
      <w:proofErr w:type="gramEnd"/>
      <w:r w:rsidRPr="00AB7B37">
        <w:rPr>
          <w:color w:val="222222"/>
          <w:sz w:val="28"/>
          <w:szCs w:val="28"/>
        </w:rPr>
        <w:t xml:space="preserve"> и на приобретение движимого имущества (основных сре</w:t>
      </w:r>
      <w:r w:rsidR="00AB7B37" w:rsidRPr="00AB7B37">
        <w:rPr>
          <w:color w:val="222222"/>
          <w:sz w:val="28"/>
          <w:szCs w:val="28"/>
        </w:rPr>
        <w:t>дств и нематериальных активов),</w:t>
      </w:r>
      <w:r w:rsidR="00336407">
        <w:rPr>
          <w:color w:val="222222"/>
          <w:sz w:val="28"/>
          <w:szCs w:val="28"/>
        </w:rPr>
        <w:t xml:space="preserve"> непосредственно используемых</w:t>
      </w:r>
      <w:r w:rsidRPr="00AB7B37">
        <w:rPr>
          <w:color w:val="222222"/>
          <w:sz w:val="28"/>
          <w:szCs w:val="28"/>
        </w:rPr>
        <w:t xml:space="preserve"> для выполнения работы;</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r w:rsidRPr="00035B89">
        <w:rPr>
          <w:color w:val="222222"/>
          <w:sz w:val="28"/>
          <w:szCs w:val="28"/>
        </w:rPr>
        <w:t>в) затраты на иные расходы, непосредственно связанные с выполнением работы</w:t>
      </w:r>
      <w:r w:rsidRPr="00847999">
        <w:rPr>
          <w:color w:val="222222"/>
          <w:sz w:val="28"/>
          <w:szCs w:val="28"/>
        </w:rPr>
        <w:t>;</w:t>
      </w:r>
    </w:p>
    <w:p w:rsidR="00DD3248" w:rsidRPr="00035B89" w:rsidRDefault="00AB7B37" w:rsidP="00035B89">
      <w:pPr>
        <w:pStyle w:val="ac"/>
        <w:shd w:val="clear" w:color="auto" w:fill="FFFFFF"/>
        <w:spacing w:before="0" w:beforeAutospacing="0" w:after="0" w:afterAutospacing="0"/>
        <w:ind w:firstLine="567"/>
        <w:jc w:val="both"/>
        <w:textAlignment w:val="baseline"/>
        <w:rPr>
          <w:color w:val="222222"/>
          <w:sz w:val="28"/>
          <w:szCs w:val="28"/>
        </w:rPr>
      </w:pPr>
      <w:proofErr w:type="gramStart"/>
      <w:r>
        <w:rPr>
          <w:color w:val="222222"/>
          <w:sz w:val="28"/>
          <w:szCs w:val="28"/>
        </w:rPr>
        <w:t>г</w:t>
      </w:r>
      <w:r w:rsidR="00DD3248" w:rsidRPr="00035B89">
        <w:rPr>
          <w:color w:val="222222"/>
          <w:sz w:val="28"/>
          <w:szCs w:val="28"/>
        </w:rPr>
        <w:t xml:space="preserve">) затраты на оплату коммунальных услуг, которые определяются исходя их натуральных показателей потребления коммунальных услуг в текущем финансовом году с учетом тарифов очередного финансового года, с учетом изменения площадей в очередном финансовом году по сравнению с отчетным финансовым годом и ввода в эксплуатацию новых площадей (вывода из эксплуатации площадей), а также с учетом требований обеспечения </w:t>
      </w:r>
      <w:proofErr w:type="spellStart"/>
      <w:r w:rsidR="00DD3248" w:rsidRPr="00035B89">
        <w:rPr>
          <w:color w:val="222222"/>
          <w:sz w:val="28"/>
          <w:szCs w:val="28"/>
        </w:rPr>
        <w:t>энергоэффективности</w:t>
      </w:r>
      <w:proofErr w:type="spellEnd"/>
      <w:r w:rsidR="00DD3248" w:rsidRPr="00035B89">
        <w:rPr>
          <w:color w:val="222222"/>
          <w:sz w:val="28"/>
          <w:szCs w:val="28"/>
        </w:rPr>
        <w:t xml:space="preserve"> и энергосбережения.</w:t>
      </w:r>
      <w:proofErr w:type="gramEnd"/>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r w:rsidRPr="00035B89">
        <w:rPr>
          <w:color w:val="222222"/>
          <w:sz w:val="28"/>
          <w:szCs w:val="28"/>
        </w:rPr>
        <w:t>Затраты на коммунальные услуги определяются обособленно по видам коммунальных ресурсов:</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r w:rsidRPr="00035B89">
        <w:rPr>
          <w:color w:val="222222"/>
          <w:sz w:val="28"/>
          <w:szCs w:val="28"/>
        </w:rPr>
        <w:t>затраты на холодное водоснабжение и водоотведение;</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r w:rsidRPr="00035B89">
        <w:rPr>
          <w:color w:val="222222"/>
          <w:sz w:val="28"/>
          <w:szCs w:val="28"/>
        </w:rPr>
        <w:t>затраты на горячее водоснабжение;</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r w:rsidRPr="00035B89">
        <w:rPr>
          <w:color w:val="222222"/>
          <w:sz w:val="28"/>
          <w:szCs w:val="28"/>
        </w:rPr>
        <w:t>затраты на теплоснабжение;</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r w:rsidRPr="00035B89">
        <w:rPr>
          <w:color w:val="222222"/>
          <w:sz w:val="28"/>
          <w:szCs w:val="28"/>
        </w:rPr>
        <w:t>затраты на газоснабжение, котельно-печное топливо;</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r w:rsidRPr="00035B89">
        <w:rPr>
          <w:color w:val="222222"/>
          <w:sz w:val="28"/>
          <w:szCs w:val="28"/>
        </w:rPr>
        <w:t>затраты на электроснабжение.</w:t>
      </w:r>
    </w:p>
    <w:p w:rsidR="00DD3248" w:rsidRPr="00035B89" w:rsidRDefault="00AB7B37" w:rsidP="00035B89">
      <w:pPr>
        <w:pStyle w:val="ac"/>
        <w:shd w:val="clear" w:color="auto" w:fill="FFFFFF"/>
        <w:spacing w:before="0" w:beforeAutospacing="0" w:after="0" w:afterAutospacing="0"/>
        <w:ind w:firstLine="567"/>
        <w:jc w:val="both"/>
        <w:textAlignment w:val="baseline"/>
        <w:rPr>
          <w:color w:val="222222"/>
          <w:sz w:val="28"/>
          <w:szCs w:val="28"/>
        </w:rPr>
      </w:pPr>
      <w:proofErr w:type="spellStart"/>
      <w:r>
        <w:rPr>
          <w:color w:val="222222"/>
          <w:sz w:val="28"/>
          <w:szCs w:val="28"/>
        </w:rPr>
        <w:lastRenderedPageBreak/>
        <w:t>д</w:t>
      </w:r>
      <w:proofErr w:type="spellEnd"/>
      <w:r w:rsidR="00DD3248" w:rsidRPr="00035B89">
        <w:rPr>
          <w:color w:val="222222"/>
          <w:sz w:val="28"/>
          <w:szCs w:val="28"/>
        </w:rPr>
        <w:t xml:space="preserve">) затраты на содержание объектов недвижимого имущества, необходимого для выполнения </w:t>
      </w:r>
      <w:r w:rsidR="003D68DC">
        <w:rPr>
          <w:color w:val="222222"/>
          <w:sz w:val="28"/>
          <w:szCs w:val="28"/>
        </w:rPr>
        <w:t>муниципаль</w:t>
      </w:r>
      <w:r w:rsidR="00DD3248" w:rsidRPr="00035B89">
        <w:rPr>
          <w:color w:val="222222"/>
          <w:sz w:val="28"/>
          <w:szCs w:val="28"/>
        </w:rPr>
        <w:t>ного задания, а также затраты на аренду указанного имущества</w:t>
      </w:r>
      <w:r w:rsidR="003D68DC" w:rsidRPr="00847999">
        <w:rPr>
          <w:color w:val="222222"/>
          <w:sz w:val="28"/>
          <w:szCs w:val="28"/>
        </w:rPr>
        <w:t>;</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r w:rsidRPr="00035B89">
        <w:rPr>
          <w:color w:val="222222"/>
          <w:sz w:val="28"/>
          <w:szCs w:val="28"/>
        </w:rPr>
        <w:t>В состав затрат на содержание объектов недвижимого имущества входят:</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r w:rsidRPr="00035B89">
        <w:rPr>
          <w:color w:val="222222"/>
          <w:sz w:val="28"/>
          <w:szCs w:val="28"/>
        </w:rPr>
        <w:t>затраты на эксплуатацию системы охранной сигнализации и пожарной безопасности;</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r w:rsidRPr="00035B89">
        <w:rPr>
          <w:color w:val="222222"/>
          <w:sz w:val="28"/>
          <w:szCs w:val="28"/>
        </w:rPr>
        <w:t>затраты на аренду недвижимого имущества и земельных участков;</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r w:rsidRPr="00035B89">
        <w:rPr>
          <w:color w:val="222222"/>
          <w:sz w:val="28"/>
          <w:szCs w:val="28"/>
        </w:rPr>
        <w:t>затраты на проведение текущего ремонта объектов недвижимого имущества;</w:t>
      </w:r>
    </w:p>
    <w:p w:rsidR="00DD3248" w:rsidRDefault="00DD3248" w:rsidP="00035B89">
      <w:pPr>
        <w:pStyle w:val="ac"/>
        <w:shd w:val="clear" w:color="auto" w:fill="FFFFFF"/>
        <w:spacing w:before="0" w:beforeAutospacing="0" w:after="0" w:afterAutospacing="0"/>
        <w:ind w:firstLine="567"/>
        <w:jc w:val="both"/>
        <w:textAlignment w:val="baseline"/>
        <w:rPr>
          <w:color w:val="222222"/>
          <w:sz w:val="28"/>
          <w:szCs w:val="28"/>
        </w:rPr>
      </w:pPr>
      <w:r w:rsidRPr="00035B89">
        <w:rPr>
          <w:color w:val="222222"/>
          <w:sz w:val="28"/>
          <w:szCs w:val="28"/>
        </w:rPr>
        <w:t>затраты на со</w:t>
      </w:r>
      <w:r w:rsidR="005B2048">
        <w:rPr>
          <w:color w:val="222222"/>
          <w:sz w:val="28"/>
          <w:szCs w:val="28"/>
        </w:rPr>
        <w:t>держание прилегающих территорий;</w:t>
      </w:r>
    </w:p>
    <w:p w:rsidR="00F06FD1" w:rsidRDefault="005B2048" w:rsidP="00035B89">
      <w:pPr>
        <w:pStyle w:val="ac"/>
        <w:shd w:val="clear" w:color="auto" w:fill="FFFFFF"/>
        <w:spacing w:before="0" w:beforeAutospacing="0" w:after="0" w:afterAutospacing="0"/>
        <w:ind w:firstLine="567"/>
        <w:jc w:val="both"/>
        <w:textAlignment w:val="baseline"/>
        <w:rPr>
          <w:color w:val="222222"/>
          <w:sz w:val="28"/>
          <w:szCs w:val="28"/>
        </w:rPr>
      </w:pPr>
      <w:r>
        <w:rPr>
          <w:color w:val="222222"/>
          <w:sz w:val="28"/>
          <w:szCs w:val="28"/>
        </w:rPr>
        <w:t xml:space="preserve">прочие затраты на содержание </w:t>
      </w:r>
      <w:r w:rsidR="00F06FD1">
        <w:rPr>
          <w:color w:val="222222"/>
          <w:sz w:val="28"/>
          <w:szCs w:val="28"/>
        </w:rPr>
        <w:t>объектов недвижимого имущества.</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r w:rsidRPr="00035B89">
        <w:rPr>
          <w:color w:val="222222"/>
          <w:sz w:val="28"/>
          <w:szCs w:val="28"/>
        </w:rPr>
        <w:t>В случае сдачи в аренду с согласия учредителя недвижимого имущества или особо ценного движимого имущества, закрепленного за Учреждением учредителем или приобретенного учредителем за счет средств, выделенных ему учредителем на приобретение такого имущества, затраты на содержание соответствующего имущества включаются в состав арендной платы и не учитываются при определении нормативных затрат на содержание имущества.</w:t>
      </w:r>
    </w:p>
    <w:p w:rsidR="00DD3248" w:rsidRPr="00035B89" w:rsidRDefault="00AB7B37" w:rsidP="00035B89">
      <w:pPr>
        <w:pStyle w:val="ac"/>
        <w:shd w:val="clear" w:color="auto" w:fill="FFFFFF"/>
        <w:spacing w:before="0" w:beforeAutospacing="0" w:after="0" w:afterAutospacing="0"/>
        <w:ind w:firstLine="567"/>
        <w:jc w:val="both"/>
        <w:textAlignment w:val="baseline"/>
        <w:rPr>
          <w:color w:val="222222"/>
          <w:sz w:val="28"/>
          <w:szCs w:val="28"/>
        </w:rPr>
      </w:pPr>
      <w:r>
        <w:rPr>
          <w:color w:val="222222"/>
          <w:sz w:val="28"/>
          <w:szCs w:val="28"/>
        </w:rPr>
        <w:t>е</w:t>
      </w:r>
      <w:r w:rsidR="00DD3248" w:rsidRPr="00035B89">
        <w:rPr>
          <w:color w:val="222222"/>
          <w:sz w:val="28"/>
          <w:szCs w:val="28"/>
        </w:rPr>
        <w:t xml:space="preserve">) затраты на содержание объектов особо ценного движимого имущества и имущества, необходимого для выполнения </w:t>
      </w:r>
      <w:r w:rsidR="00035B89">
        <w:rPr>
          <w:color w:val="222222"/>
          <w:sz w:val="28"/>
          <w:szCs w:val="28"/>
        </w:rPr>
        <w:t>муниципаль</w:t>
      </w:r>
      <w:r w:rsidR="00DD3248" w:rsidRPr="00035B89">
        <w:rPr>
          <w:color w:val="222222"/>
          <w:sz w:val="28"/>
          <w:szCs w:val="28"/>
        </w:rPr>
        <w:t>ного задания, а также затраты на аренду указанного имущества.</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r w:rsidRPr="00035B89">
        <w:rPr>
          <w:color w:val="222222"/>
          <w:sz w:val="28"/>
          <w:szCs w:val="28"/>
        </w:rPr>
        <w:t>В состав затрат на содержание объектов особо ценного движимого имущества входят:</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r w:rsidRPr="00035B89">
        <w:rPr>
          <w:color w:val="222222"/>
          <w:sz w:val="28"/>
          <w:szCs w:val="28"/>
        </w:rPr>
        <w:t>затраты на техническое обслуживание и текущий ремонт объектов особо ценного движимого имущества;</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r w:rsidRPr="00035B89">
        <w:rPr>
          <w:color w:val="222222"/>
          <w:sz w:val="28"/>
          <w:szCs w:val="28"/>
        </w:rPr>
        <w:t>затраты на материальные запасы, потребляемые в рамках содержания особо ценного движимого имущества, не отнесенные к нормативным затратам, непосредственно связанным с выполнением работы;</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r w:rsidRPr="00035B89">
        <w:rPr>
          <w:color w:val="222222"/>
          <w:sz w:val="28"/>
          <w:szCs w:val="28"/>
        </w:rPr>
        <w:t>затраты на обязательное страхование гражданской ответственности владельцев транспортных средств.</w:t>
      </w:r>
    </w:p>
    <w:p w:rsidR="00DD3248" w:rsidRPr="00035B89" w:rsidRDefault="00AB7B37" w:rsidP="00035B89">
      <w:pPr>
        <w:pStyle w:val="ac"/>
        <w:shd w:val="clear" w:color="auto" w:fill="FFFFFF"/>
        <w:spacing w:before="0" w:beforeAutospacing="0" w:after="0" w:afterAutospacing="0"/>
        <w:ind w:firstLine="567"/>
        <w:jc w:val="both"/>
        <w:textAlignment w:val="baseline"/>
        <w:rPr>
          <w:color w:val="222222"/>
          <w:sz w:val="28"/>
          <w:szCs w:val="28"/>
        </w:rPr>
      </w:pPr>
      <w:r>
        <w:rPr>
          <w:color w:val="222222"/>
          <w:sz w:val="28"/>
          <w:szCs w:val="28"/>
        </w:rPr>
        <w:t>ж</w:t>
      </w:r>
      <w:r w:rsidR="00DD3248" w:rsidRPr="00035B89">
        <w:rPr>
          <w:color w:val="222222"/>
          <w:sz w:val="28"/>
          <w:szCs w:val="28"/>
        </w:rPr>
        <w:t>) затраты на приобретение услуг связи, которые определяются исходя из фактических объемов потребления за прошлые годы в натуральном или стоимостном выражении.</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r w:rsidRPr="00035B89">
        <w:rPr>
          <w:color w:val="222222"/>
          <w:sz w:val="28"/>
          <w:szCs w:val="28"/>
        </w:rPr>
        <w:t xml:space="preserve">Затраты на приобретение услуг связи включают в себя в том числе затраты на местную, междугороднюю и международную телефонную связь, </w:t>
      </w:r>
      <w:r w:rsidR="00035B89">
        <w:rPr>
          <w:color w:val="222222"/>
          <w:sz w:val="28"/>
          <w:szCs w:val="28"/>
        </w:rPr>
        <w:t>«Интернет»</w:t>
      </w:r>
      <w:r w:rsidRPr="00035B89">
        <w:rPr>
          <w:color w:val="222222"/>
          <w:sz w:val="28"/>
          <w:szCs w:val="28"/>
        </w:rPr>
        <w:t>;</w:t>
      </w:r>
    </w:p>
    <w:p w:rsidR="00DD3248" w:rsidRPr="00035B89" w:rsidRDefault="00AB7B37" w:rsidP="00035B89">
      <w:pPr>
        <w:pStyle w:val="ac"/>
        <w:shd w:val="clear" w:color="auto" w:fill="FFFFFF"/>
        <w:spacing w:before="0" w:beforeAutospacing="0" w:after="0" w:afterAutospacing="0"/>
        <w:ind w:firstLine="567"/>
        <w:jc w:val="both"/>
        <w:textAlignment w:val="baseline"/>
        <w:rPr>
          <w:color w:val="222222"/>
          <w:sz w:val="28"/>
          <w:szCs w:val="28"/>
        </w:rPr>
      </w:pPr>
      <w:proofErr w:type="spellStart"/>
      <w:r>
        <w:rPr>
          <w:color w:val="222222"/>
          <w:sz w:val="28"/>
          <w:szCs w:val="28"/>
        </w:rPr>
        <w:t>з</w:t>
      </w:r>
      <w:proofErr w:type="spellEnd"/>
      <w:r w:rsidR="00DD3248" w:rsidRPr="00035B89">
        <w:rPr>
          <w:color w:val="222222"/>
          <w:sz w:val="28"/>
          <w:szCs w:val="28"/>
        </w:rPr>
        <w:t xml:space="preserve">) затраты на </w:t>
      </w:r>
      <w:r w:rsidR="0099105F">
        <w:rPr>
          <w:color w:val="222222"/>
          <w:sz w:val="28"/>
          <w:szCs w:val="28"/>
        </w:rPr>
        <w:t>приобретение транспортных услуг</w:t>
      </w:r>
      <w:r w:rsidR="00C42680">
        <w:rPr>
          <w:color w:val="222222"/>
          <w:sz w:val="28"/>
          <w:szCs w:val="28"/>
        </w:rPr>
        <w:t>, которые определяют</w:t>
      </w:r>
      <w:r w:rsidR="00F66943">
        <w:rPr>
          <w:color w:val="222222"/>
          <w:sz w:val="28"/>
          <w:szCs w:val="28"/>
        </w:rPr>
        <w:t xml:space="preserve">ся исходя из фактических объемов </w:t>
      </w:r>
      <w:r w:rsidR="00C42680">
        <w:rPr>
          <w:color w:val="222222"/>
          <w:sz w:val="28"/>
          <w:szCs w:val="28"/>
        </w:rPr>
        <w:t xml:space="preserve"> потребления за прошлые годы в натура</w:t>
      </w:r>
      <w:r w:rsidR="00F66943">
        <w:rPr>
          <w:color w:val="222222"/>
          <w:sz w:val="28"/>
          <w:szCs w:val="28"/>
        </w:rPr>
        <w:t>льном или стоимостном выражении.</w:t>
      </w:r>
    </w:p>
    <w:p w:rsidR="00DD3248" w:rsidRPr="00035B89" w:rsidRDefault="00AB7B37" w:rsidP="00035B89">
      <w:pPr>
        <w:pStyle w:val="ac"/>
        <w:shd w:val="clear" w:color="auto" w:fill="FFFFFF"/>
        <w:spacing w:before="0" w:beforeAutospacing="0" w:after="0" w:afterAutospacing="0"/>
        <w:ind w:firstLine="567"/>
        <w:jc w:val="both"/>
        <w:textAlignment w:val="baseline"/>
        <w:rPr>
          <w:color w:val="222222"/>
          <w:sz w:val="28"/>
          <w:szCs w:val="28"/>
        </w:rPr>
      </w:pPr>
      <w:r>
        <w:rPr>
          <w:color w:val="222222"/>
          <w:sz w:val="28"/>
          <w:szCs w:val="28"/>
        </w:rPr>
        <w:t>и</w:t>
      </w:r>
      <w:r w:rsidR="00DD3248" w:rsidRPr="00035B89">
        <w:rPr>
          <w:color w:val="222222"/>
          <w:sz w:val="28"/>
          <w:szCs w:val="28"/>
        </w:rPr>
        <w:t>) затраты на оплату труда работников и начисления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w:t>
      </w:r>
    </w:p>
    <w:p w:rsidR="00DD3248" w:rsidRPr="00035B89" w:rsidRDefault="00AB7B37" w:rsidP="00035B89">
      <w:pPr>
        <w:pStyle w:val="ac"/>
        <w:shd w:val="clear" w:color="auto" w:fill="FFFFFF"/>
        <w:spacing w:before="0" w:beforeAutospacing="0" w:after="0" w:afterAutospacing="0"/>
        <w:ind w:firstLine="567"/>
        <w:jc w:val="both"/>
        <w:textAlignment w:val="baseline"/>
        <w:rPr>
          <w:color w:val="222222"/>
          <w:sz w:val="28"/>
          <w:szCs w:val="28"/>
        </w:rPr>
      </w:pPr>
      <w:r>
        <w:rPr>
          <w:color w:val="222222"/>
          <w:sz w:val="28"/>
          <w:szCs w:val="28"/>
        </w:rPr>
        <w:t>к</w:t>
      </w:r>
      <w:r w:rsidR="00DD3248" w:rsidRPr="00035B89">
        <w:rPr>
          <w:color w:val="222222"/>
          <w:sz w:val="28"/>
          <w:szCs w:val="28"/>
        </w:rPr>
        <w:t>) затраты на прочие общехозяйственные нужды.</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r w:rsidRPr="00035B89">
        <w:rPr>
          <w:color w:val="222222"/>
          <w:sz w:val="28"/>
          <w:szCs w:val="28"/>
        </w:rPr>
        <w:t>В состав затрат на прочие общехозяйственные нужды входят:</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r w:rsidRPr="00035B89">
        <w:rPr>
          <w:color w:val="222222"/>
          <w:sz w:val="28"/>
          <w:szCs w:val="28"/>
        </w:rPr>
        <w:t>затраты на ремонт и техническое обслуживание офисной и бытовой оргтехники, мебели;</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r w:rsidRPr="00035B89">
        <w:rPr>
          <w:color w:val="222222"/>
          <w:sz w:val="28"/>
          <w:szCs w:val="28"/>
        </w:rPr>
        <w:t>затраты на командировочные расходы;</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r w:rsidRPr="00035B89">
        <w:rPr>
          <w:color w:val="222222"/>
          <w:sz w:val="28"/>
          <w:szCs w:val="28"/>
        </w:rPr>
        <w:t>затраты на приобретение и сопровождение программных продуктов;</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r w:rsidRPr="00035B89">
        <w:rPr>
          <w:color w:val="222222"/>
          <w:sz w:val="28"/>
          <w:szCs w:val="28"/>
        </w:rPr>
        <w:t>затраты на уплату государственных пошлин;</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r w:rsidRPr="00035B89">
        <w:rPr>
          <w:color w:val="222222"/>
          <w:sz w:val="28"/>
          <w:szCs w:val="28"/>
        </w:rPr>
        <w:lastRenderedPageBreak/>
        <w:t>затраты на повышение квалификации персонала;</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r w:rsidRPr="00035B89">
        <w:rPr>
          <w:color w:val="222222"/>
          <w:sz w:val="28"/>
          <w:szCs w:val="28"/>
        </w:rPr>
        <w:t xml:space="preserve">затраты на приобретение </w:t>
      </w:r>
      <w:r w:rsidRPr="00B834D4">
        <w:rPr>
          <w:color w:val="222222"/>
          <w:sz w:val="28"/>
          <w:szCs w:val="28"/>
          <w:highlight w:val="yellow"/>
        </w:rPr>
        <w:t>мебели</w:t>
      </w:r>
      <w:r w:rsidRPr="00035B89">
        <w:rPr>
          <w:color w:val="222222"/>
          <w:sz w:val="28"/>
          <w:szCs w:val="28"/>
        </w:rPr>
        <w:t>, канцелярских и хозяйственных товаров, периодической литературы;</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r w:rsidRPr="00035B89">
        <w:rPr>
          <w:color w:val="222222"/>
          <w:sz w:val="28"/>
          <w:szCs w:val="28"/>
        </w:rPr>
        <w:t>затраты на приобретение бланков и переплетные работы;</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r w:rsidRPr="00035B89">
        <w:rPr>
          <w:color w:val="222222"/>
          <w:sz w:val="28"/>
          <w:szCs w:val="28"/>
        </w:rPr>
        <w:t>иные затраты.</w:t>
      </w:r>
    </w:p>
    <w:p w:rsidR="00AA6279" w:rsidRPr="00035B89" w:rsidRDefault="00AA6279" w:rsidP="00035B89">
      <w:pPr>
        <w:pStyle w:val="ac"/>
        <w:shd w:val="clear" w:color="auto" w:fill="FFFFFF"/>
        <w:spacing w:before="0" w:beforeAutospacing="0" w:after="0" w:afterAutospacing="0"/>
        <w:ind w:firstLine="567"/>
        <w:jc w:val="both"/>
        <w:textAlignment w:val="baseline"/>
        <w:rPr>
          <w:color w:val="222222"/>
          <w:sz w:val="28"/>
          <w:szCs w:val="28"/>
        </w:rPr>
      </w:pPr>
    </w:p>
    <w:p w:rsidR="00DD3248" w:rsidRDefault="00DD3248" w:rsidP="00AA6279">
      <w:pPr>
        <w:pStyle w:val="pc"/>
        <w:shd w:val="clear" w:color="auto" w:fill="FFFFFF"/>
        <w:spacing w:before="0" w:beforeAutospacing="0" w:after="0" w:afterAutospacing="0"/>
        <w:jc w:val="center"/>
        <w:textAlignment w:val="baseline"/>
        <w:rPr>
          <w:b/>
          <w:bCs/>
          <w:color w:val="222222"/>
          <w:sz w:val="28"/>
          <w:szCs w:val="28"/>
        </w:rPr>
      </w:pPr>
      <w:r w:rsidRPr="00035B89">
        <w:rPr>
          <w:b/>
          <w:bCs/>
          <w:color w:val="222222"/>
          <w:sz w:val="28"/>
          <w:szCs w:val="28"/>
        </w:rPr>
        <w:t>III. Утверждение нормативных затрат на выполнение работ,</w:t>
      </w:r>
      <w:r w:rsidR="00AA6279">
        <w:rPr>
          <w:b/>
          <w:bCs/>
          <w:color w:val="222222"/>
          <w:sz w:val="28"/>
          <w:szCs w:val="28"/>
        </w:rPr>
        <w:t xml:space="preserve"> </w:t>
      </w:r>
      <w:r w:rsidRPr="00035B89">
        <w:rPr>
          <w:b/>
          <w:bCs/>
          <w:color w:val="222222"/>
          <w:sz w:val="28"/>
          <w:szCs w:val="28"/>
        </w:rPr>
        <w:t>внесение изменений в нормативные затраты на выполнение работ</w:t>
      </w:r>
    </w:p>
    <w:p w:rsidR="00AA6279" w:rsidRPr="00035B89" w:rsidRDefault="00AA6279" w:rsidP="00AA6279">
      <w:pPr>
        <w:pStyle w:val="pc"/>
        <w:shd w:val="clear" w:color="auto" w:fill="FFFFFF"/>
        <w:spacing w:before="0" w:beforeAutospacing="0" w:after="0" w:afterAutospacing="0"/>
        <w:jc w:val="center"/>
        <w:textAlignment w:val="baseline"/>
        <w:rPr>
          <w:b/>
          <w:bCs/>
          <w:color w:val="222222"/>
          <w:sz w:val="28"/>
          <w:szCs w:val="28"/>
        </w:rPr>
      </w:pPr>
    </w:p>
    <w:p w:rsidR="00DD3248" w:rsidRPr="00847999" w:rsidRDefault="00C42680" w:rsidP="00035B89">
      <w:pPr>
        <w:pStyle w:val="ac"/>
        <w:shd w:val="clear" w:color="auto" w:fill="FFFFFF"/>
        <w:spacing w:before="0" w:beforeAutospacing="0" w:after="0" w:afterAutospacing="0"/>
        <w:ind w:firstLine="567"/>
        <w:jc w:val="both"/>
        <w:textAlignment w:val="baseline"/>
        <w:rPr>
          <w:sz w:val="28"/>
          <w:szCs w:val="28"/>
        </w:rPr>
      </w:pPr>
      <w:r>
        <w:rPr>
          <w:sz w:val="28"/>
          <w:szCs w:val="28"/>
        </w:rPr>
        <w:t>7</w:t>
      </w:r>
      <w:r w:rsidR="00DD3248" w:rsidRPr="00847999">
        <w:rPr>
          <w:sz w:val="28"/>
          <w:szCs w:val="28"/>
        </w:rPr>
        <w:t xml:space="preserve">. Значения нормативных затрат на выполнение работ утверждаются </w:t>
      </w:r>
      <w:r w:rsidR="00847999" w:rsidRPr="00847999">
        <w:rPr>
          <w:sz w:val="28"/>
          <w:szCs w:val="28"/>
        </w:rPr>
        <w:t>органом, осуществляющим функции и полномочия учредителя, а также распорядителем средств местного бюджета, в ведении которого находится муниципальное учреждение</w:t>
      </w:r>
      <w:r w:rsidR="00DD3248" w:rsidRPr="00847999">
        <w:rPr>
          <w:sz w:val="28"/>
          <w:szCs w:val="28"/>
        </w:rPr>
        <w:t>.</w:t>
      </w:r>
    </w:p>
    <w:p w:rsidR="00C958CA" w:rsidRDefault="00C42680" w:rsidP="00847999">
      <w:pPr>
        <w:pStyle w:val="ac"/>
        <w:shd w:val="clear" w:color="auto" w:fill="FFFFFF"/>
        <w:spacing w:before="0" w:beforeAutospacing="0" w:after="0" w:afterAutospacing="0"/>
        <w:ind w:firstLine="567"/>
        <w:jc w:val="both"/>
        <w:textAlignment w:val="baseline"/>
      </w:pPr>
      <w:r>
        <w:rPr>
          <w:sz w:val="28"/>
          <w:szCs w:val="28"/>
        </w:rPr>
        <w:t>8</w:t>
      </w:r>
      <w:r w:rsidR="00DD3248" w:rsidRPr="00847999">
        <w:rPr>
          <w:sz w:val="28"/>
          <w:szCs w:val="28"/>
        </w:rPr>
        <w:t xml:space="preserve">. </w:t>
      </w:r>
      <w:proofErr w:type="gramStart"/>
      <w:r w:rsidR="00DD3248" w:rsidRPr="00847999">
        <w:rPr>
          <w:sz w:val="28"/>
          <w:szCs w:val="28"/>
        </w:rPr>
        <w:t xml:space="preserve">Изменение нормативных затрат в течение срока выполнения </w:t>
      </w:r>
      <w:r w:rsidR="00AA6279" w:rsidRPr="00847999">
        <w:rPr>
          <w:sz w:val="28"/>
          <w:szCs w:val="28"/>
        </w:rPr>
        <w:t>муниципального</w:t>
      </w:r>
      <w:r w:rsidR="00DD3248" w:rsidRPr="00847999">
        <w:rPr>
          <w:sz w:val="28"/>
          <w:szCs w:val="28"/>
        </w:rPr>
        <w:t xml:space="preserve"> задания осуществляется </w:t>
      </w:r>
      <w:r w:rsidR="00AA6279" w:rsidRPr="00847999">
        <w:rPr>
          <w:sz w:val="28"/>
          <w:szCs w:val="28"/>
        </w:rPr>
        <w:t>Учредителем</w:t>
      </w:r>
      <w:r w:rsidR="00DD3248" w:rsidRPr="00847999">
        <w:rPr>
          <w:sz w:val="28"/>
          <w:szCs w:val="28"/>
        </w:rPr>
        <w:t xml:space="preserve"> (при необходимости) в случае изменения лимитов бюджетных обязательств на предоставление субсидии на финансовое обеспечение выполнения </w:t>
      </w:r>
      <w:r w:rsidR="004E4CE9" w:rsidRPr="00847999">
        <w:rPr>
          <w:sz w:val="28"/>
          <w:szCs w:val="28"/>
        </w:rPr>
        <w:t>муниципаль</w:t>
      </w:r>
      <w:r w:rsidR="00DD3248" w:rsidRPr="00847999">
        <w:rPr>
          <w:sz w:val="28"/>
          <w:szCs w:val="28"/>
        </w:rPr>
        <w:t xml:space="preserve">ного задания, а также в случаях, предусмотренных нормативными правовыми актами Российской Федерации (включая внесение изменений в указанные нормативные правовые акты), приводящих к изменению объема </w:t>
      </w:r>
      <w:r w:rsidR="00B834D4" w:rsidRPr="00B834D4">
        <w:rPr>
          <w:color w:val="FF0000"/>
          <w:sz w:val="28"/>
          <w:szCs w:val="28"/>
        </w:rPr>
        <w:t>субсидии на</w:t>
      </w:r>
      <w:r w:rsidR="00B834D4">
        <w:rPr>
          <w:sz w:val="28"/>
          <w:szCs w:val="28"/>
        </w:rPr>
        <w:t xml:space="preserve"> </w:t>
      </w:r>
      <w:r w:rsidR="00DD3248" w:rsidRPr="00847999">
        <w:rPr>
          <w:sz w:val="28"/>
          <w:szCs w:val="28"/>
        </w:rPr>
        <w:t xml:space="preserve">финансового обеспечения выполнения </w:t>
      </w:r>
      <w:r w:rsidR="004E4CE9" w:rsidRPr="00847999">
        <w:rPr>
          <w:sz w:val="28"/>
          <w:szCs w:val="28"/>
        </w:rPr>
        <w:t>муниципаль</w:t>
      </w:r>
      <w:r w:rsidR="00DD3248" w:rsidRPr="00847999">
        <w:rPr>
          <w:sz w:val="28"/>
          <w:szCs w:val="28"/>
        </w:rPr>
        <w:t>ного задания.</w:t>
      </w:r>
      <w:proofErr w:type="gramEnd"/>
    </w:p>
    <w:p w:rsidR="00C958CA" w:rsidRDefault="007F74B1" w:rsidP="00C958CA">
      <w:r>
        <w:t xml:space="preserve"> </w:t>
      </w:r>
    </w:p>
    <w:sectPr w:rsidR="00C958CA" w:rsidSect="0099105F">
      <w:pgSz w:w="11905" w:h="16837"/>
      <w:pgMar w:top="799" w:right="565" w:bottom="993" w:left="144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58CA"/>
    <w:rsid w:val="00026454"/>
    <w:rsid w:val="00035B89"/>
    <w:rsid w:val="000D7797"/>
    <w:rsid w:val="00141123"/>
    <w:rsid w:val="00143EB4"/>
    <w:rsid w:val="00212355"/>
    <w:rsid w:val="002155FE"/>
    <w:rsid w:val="0022015D"/>
    <w:rsid w:val="00307AEA"/>
    <w:rsid w:val="00317EB6"/>
    <w:rsid w:val="00336407"/>
    <w:rsid w:val="003614FD"/>
    <w:rsid w:val="00377731"/>
    <w:rsid w:val="00387286"/>
    <w:rsid w:val="00393DF5"/>
    <w:rsid w:val="003D68DC"/>
    <w:rsid w:val="003E4C4A"/>
    <w:rsid w:val="004334D5"/>
    <w:rsid w:val="0045188C"/>
    <w:rsid w:val="004568DF"/>
    <w:rsid w:val="0047494A"/>
    <w:rsid w:val="004A2E6E"/>
    <w:rsid w:val="004E4CE9"/>
    <w:rsid w:val="0056713F"/>
    <w:rsid w:val="005B2048"/>
    <w:rsid w:val="005D6738"/>
    <w:rsid w:val="00633A5E"/>
    <w:rsid w:val="00643D8E"/>
    <w:rsid w:val="006E478C"/>
    <w:rsid w:val="007B2137"/>
    <w:rsid w:val="007B2857"/>
    <w:rsid w:val="007C32DB"/>
    <w:rsid w:val="007D0C36"/>
    <w:rsid w:val="007F3B75"/>
    <w:rsid w:val="007F65E5"/>
    <w:rsid w:val="007F74B1"/>
    <w:rsid w:val="00802B31"/>
    <w:rsid w:val="00824092"/>
    <w:rsid w:val="00847999"/>
    <w:rsid w:val="00847C47"/>
    <w:rsid w:val="00866EA4"/>
    <w:rsid w:val="008A754C"/>
    <w:rsid w:val="0098694E"/>
    <w:rsid w:val="0099105F"/>
    <w:rsid w:val="009A34B3"/>
    <w:rsid w:val="009F6846"/>
    <w:rsid w:val="00A71729"/>
    <w:rsid w:val="00AA6279"/>
    <w:rsid w:val="00AB66AB"/>
    <w:rsid w:val="00AB7AB6"/>
    <w:rsid w:val="00AB7B37"/>
    <w:rsid w:val="00AE5350"/>
    <w:rsid w:val="00B17551"/>
    <w:rsid w:val="00B323A4"/>
    <w:rsid w:val="00B363CF"/>
    <w:rsid w:val="00B8095D"/>
    <w:rsid w:val="00B828F9"/>
    <w:rsid w:val="00B834D4"/>
    <w:rsid w:val="00BA2931"/>
    <w:rsid w:val="00C041ED"/>
    <w:rsid w:val="00C42680"/>
    <w:rsid w:val="00C954CE"/>
    <w:rsid w:val="00C958CA"/>
    <w:rsid w:val="00CC1A7A"/>
    <w:rsid w:val="00CC1DF6"/>
    <w:rsid w:val="00CC5138"/>
    <w:rsid w:val="00D64C56"/>
    <w:rsid w:val="00DB0370"/>
    <w:rsid w:val="00DD3248"/>
    <w:rsid w:val="00DF696E"/>
    <w:rsid w:val="00ED2524"/>
    <w:rsid w:val="00F06FD1"/>
    <w:rsid w:val="00F40660"/>
    <w:rsid w:val="00F66943"/>
    <w:rsid w:val="00F80164"/>
    <w:rsid w:val="00F84A76"/>
    <w:rsid w:val="00FB66D7"/>
    <w:rsid w:val="00FD07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8CA"/>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C958CA"/>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958CA"/>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C958CA"/>
    <w:rPr>
      <w:b/>
      <w:bCs/>
      <w:color w:val="26282F"/>
    </w:rPr>
  </w:style>
  <w:style w:type="character" w:customStyle="1" w:styleId="a4">
    <w:name w:val="Гипертекстовая ссылка"/>
    <w:basedOn w:val="a3"/>
    <w:uiPriority w:val="99"/>
    <w:rsid w:val="00C958CA"/>
    <w:rPr>
      <w:color w:val="106BBE"/>
    </w:rPr>
  </w:style>
  <w:style w:type="paragraph" w:customStyle="1" w:styleId="a5">
    <w:name w:val="Нормальный (таблица)"/>
    <w:basedOn w:val="a"/>
    <w:next w:val="a"/>
    <w:uiPriority w:val="99"/>
    <w:rsid w:val="00C958CA"/>
    <w:pPr>
      <w:ind w:firstLine="0"/>
    </w:pPr>
  </w:style>
  <w:style w:type="paragraph" w:customStyle="1" w:styleId="a6">
    <w:name w:val="Таблицы (моноширинный)"/>
    <w:basedOn w:val="a"/>
    <w:next w:val="a"/>
    <w:uiPriority w:val="99"/>
    <w:rsid w:val="00C958CA"/>
    <w:pPr>
      <w:ind w:firstLine="0"/>
      <w:jc w:val="left"/>
    </w:pPr>
    <w:rPr>
      <w:rFonts w:ascii="Courier New" w:hAnsi="Courier New" w:cs="Courier New"/>
    </w:rPr>
  </w:style>
  <w:style w:type="paragraph" w:customStyle="1" w:styleId="a7">
    <w:name w:val="Прижатый влево"/>
    <w:basedOn w:val="a"/>
    <w:next w:val="a"/>
    <w:uiPriority w:val="99"/>
    <w:rsid w:val="00C958CA"/>
    <w:pPr>
      <w:ind w:firstLine="0"/>
      <w:jc w:val="left"/>
    </w:pPr>
  </w:style>
  <w:style w:type="paragraph" w:styleId="a8">
    <w:name w:val="Balloon Text"/>
    <w:basedOn w:val="a"/>
    <w:link w:val="a9"/>
    <w:uiPriority w:val="99"/>
    <w:semiHidden/>
    <w:unhideWhenUsed/>
    <w:rsid w:val="00C958CA"/>
    <w:rPr>
      <w:rFonts w:ascii="Tahoma" w:hAnsi="Tahoma" w:cs="Tahoma"/>
      <w:sz w:val="16"/>
      <w:szCs w:val="16"/>
    </w:rPr>
  </w:style>
  <w:style w:type="character" w:customStyle="1" w:styleId="a9">
    <w:name w:val="Текст выноски Знак"/>
    <w:basedOn w:val="a0"/>
    <w:link w:val="a8"/>
    <w:uiPriority w:val="99"/>
    <w:semiHidden/>
    <w:rsid w:val="00C958CA"/>
    <w:rPr>
      <w:rFonts w:ascii="Tahoma" w:eastAsiaTheme="minorEastAsia" w:hAnsi="Tahoma" w:cs="Tahoma"/>
      <w:sz w:val="16"/>
      <w:szCs w:val="16"/>
      <w:lang w:eastAsia="ru-RU"/>
    </w:rPr>
  </w:style>
  <w:style w:type="paragraph" w:customStyle="1" w:styleId="FORMATTEXT">
    <w:name w:val=".FORMATTEXT"/>
    <w:uiPriority w:val="99"/>
    <w:rsid w:val="00C958C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HEADERTEXT">
    <w:name w:val=".HEADERTEXT"/>
    <w:uiPriority w:val="99"/>
    <w:rsid w:val="00C958CA"/>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styleId="aa">
    <w:name w:val="No Spacing"/>
    <w:basedOn w:val="a"/>
    <w:uiPriority w:val="1"/>
    <w:qFormat/>
    <w:rsid w:val="00C958CA"/>
    <w:pPr>
      <w:widowControl/>
      <w:autoSpaceDE/>
      <w:autoSpaceDN/>
      <w:adjustRightInd/>
      <w:ind w:firstLine="0"/>
      <w:jc w:val="left"/>
    </w:pPr>
    <w:rPr>
      <w:rFonts w:ascii="Calibri" w:hAnsi="Calibri" w:cs="Times New Roman"/>
      <w:sz w:val="22"/>
      <w:szCs w:val="22"/>
      <w:lang w:val="en-US" w:eastAsia="en-US"/>
    </w:rPr>
  </w:style>
  <w:style w:type="table" w:styleId="ab">
    <w:name w:val="Table Grid"/>
    <w:basedOn w:val="a1"/>
    <w:uiPriority w:val="59"/>
    <w:rsid w:val="00CC1A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rmal (Web)"/>
    <w:basedOn w:val="a"/>
    <w:uiPriority w:val="99"/>
    <w:unhideWhenUsed/>
    <w:rsid w:val="00DD3248"/>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d">
    <w:name w:val="Hyperlink"/>
    <w:basedOn w:val="a0"/>
    <w:uiPriority w:val="99"/>
    <w:semiHidden/>
    <w:unhideWhenUsed/>
    <w:rsid w:val="00DD3248"/>
    <w:rPr>
      <w:color w:val="0000FF"/>
      <w:u w:val="single"/>
    </w:rPr>
  </w:style>
  <w:style w:type="paragraph" w:customStyle="1" w:styleId="pc">
    <w:name w:val="pc"/>
    <w:basedOn w:val="a"/>
    <w:rsid w:val="00DD3248"/>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consplustitle">
    <w:name w:val="consplustitle"/>
    <w:basedOn w:val="a"/>
    <w:rsid w:val="0099105F"/>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838354605">
      <w:bodyDiv w:val="1"/>
      <w:marLeft w:val="0"/>
      <w:marRight w:val="0"/>
      <w:marTop w:val="0"/>
      <w:marBottom w:val="0"/>
      <w:divBdr>
        <w:top w:val="none" w:sz="0" w:space="0" w:color="auto"/>
        <w:left w:val="none" w:sz="0" w:space="0" w:color="auto"/>
        <w:bottom w:val="none" w:sz="0" w:space="0" w:color="auto"/>
        <w:right w:val="none" w:sz="0" w:space="0" w:color="auto"/>
      </w:divBdr>
    </w:div>
    <w:div w:id="146041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bsposelenie.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TotalTime>
  <Pages>1</Pages>
  <Words>1650</Words>
  <Characters>9411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345</dc:creator>
  <cp:keywords/>
  <dc:description/>
  <cp:lastModifiedBy>345</cp:lastModifiedBy>
  <cp:revision>32</cp:revision>
  <cp:lastPrinted>2020-10-28T09:46:00Z</cp:lastPrinted>
  <dcterms:created xsi:type="dcterms:W3CDTF">2019-07-12T06:37:00Z</dcterms:created>
  <dcterms:modified xsi:type="dcterms:W3CDTF">2020-12-25T06:44:00Z</dcterms:modified>
</cp:coreProperties>
</file>