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46" w:rsidRDefault="00246646" w:rsidP="00C93478">
      <w:pPr>
        <w:ind w:firstLine="708"/>
        <w:jc w:val="both"/>
        <w:textAlignment w:val="auto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Как сохранить прожиточный минимум</w:t>
      </w:r>
      <w:r w:rsidRPr="00246646">
        <w:rPr>
          <w:b/>
          <w:bCs/>
          <w:sz w:val="28"/>
          <w:szCs w:val="28"/>
        </w:rPr>
        <w:t xml:space="preserve"> должнику в случае возбуждения исполнительного производства</w:t>
      </w:r>
    </w:p>
    <w:p w:rsidR="00246646" w:rsidRPr="00246646" w:rsidRDefault="00246646" w:rsidP="00246646">
      <w:pPr>
        <w:ind w:firstLine="708"/>
        <w:jc w:val="both"/>
        <w:textAlignment w:val="auto"/>
        <w:rPr>
          <w:sz w:val="28"/>
          <w:szCs w:val="28"/>
        </w:rPr>
      </w:pPr>
      <w:r w:rsidRPr="00246646">
        <w:rPr>
          <w:sz w:val="28"/>
          <w:szCs w:val="28"/>
        </w:rPr>
        <w:t xml:space="preserve">Теперь заявление о сохранении прожиточного минимума гражданину-должнику в случае исполнительного производства можно подать, не выходя из дома, через </w:t>
      </w:r>
      <w:proofErr w:type="spellStart"/>
      <w:r w:rsidRPr="00246646">
        <w:rPr>
          <w:sz w:val="28"/>
          <w:szCs w:val="28"/>
        </w:rPr>
        <w:t>Госуслуги</w:t>
      </w:r>
      <w:proofErr w:type="spellEnd"/>
      <w:r w:rsidRPr="00246646">
        <w:rPr>
          <w:sz w:val="28"/>
          <w:szCs w:val="28"/>
        </w:rPr>
        <w:t>. Раньше такое заявление в соответствии с изменениями, внесенными в Федеральный закон от 02.10.2007 № 229-ФЗ «Об исполнительном производстве», вступившими в силу с 01.02.2022, можно было подать только при личном визите в отделение судебных приставов, где ведется исполнительное производство, либо по почте.</w:t>
      </w:r>
    </w:p>
    <w:p w:rsidR="00246646" w:rsidRPr="00246646" w:rsidRDefault="00246646" w:rsidP="00246646">
      <w:pPr>
        <w:ind w:firstLine="708"/>
        <w:jc w:val="both"/>
        <w:textAlignment w:val="auto"/>
        <w:rPr>
          <w:sz w:val="28"/>
          <w:szCs w:val="28"/>
        </w:rPr>
      </w:pPr>
      <w:r w:rsidRPr="00246646">
        <w:rPr>
          <w:sz w:val="28"/>
          <w:szCs w:val="28"/>
        </w:rPr>
        <w:t xml:space="preserve">Алгоритм действий для подачи заявления через </w:t>
      </w:r>
      <w:proofErr w:type="spellStart"/>
      <w:r w:rsidRPr="00246646">
        <w:rPr>
          <w:sz w:val="28"/>
          <w:szCs w:val="28"/>
        </w:rPr>
        <w:t>Госуслуги</w:t>
      </w:r>
      <w:proofErr w:type="spellEnd"/>
      <w:r w:rsidRPr="00246646">
        <w:rPr>
          <w:sz w:val="28"/>
          <w:szCs w:val="28"/>
        </w:rPr>
        <w:t>:</w:t>
      </w:r>
    </w:p>
    <w:p w:rsidR="00246646" w:rsidRPr="00246646" w:rsidRDefault="00246646" w:rsidP="00246646">
      <w:pPr>
        <w:ind w:firstLine="708"/>
        <w:jc w:val="both"/>
        <w:textAlignment w:val="auto"/>
        <w:rPr>
          <w:sz w:val="28"/>
          <w:szCs w:val="28"/>
        </w:rPr>
      </w:pPr>
      <w:r w:rsidRPr="00246646">
        <w:rPr>
          <w:sz w:val="28"/>
          <w:szCs w:val="28"/>
        </w:rPr>
        <w:t>Следует воспользоваться услуго</w:t>
      </w:r>
      <w:r>
        <w:rPr>
          <w:sz w:val="28"/>
          <w:szCs w:val="28"/>
        </w:rPr>
        <w:t xml:space="preserve">й по подаче ходатайств в ФССП, </w:t>
      </w:r>
      <w:r w:rsidRPr="00246646">
        <w:rPr>
          <w:sz w:val="28"/>
          <w:szCs w:val="28"/>
        </w:rPr>
        <w:t>пункт «Сохранить прожиточный минимум». В качестве альтернативы, обратиться к роботу, написав в поле поиска «прожиточный минимум».</w:t>
      </w:r>
    </w:p>
    <w:p w:rsidR="00246646" w:rsidRPr="00246646" w:rsidRDefault="00246646" w:rsidP="00246646">
      <w:pPr>
        <w:ind w:firstLine="708"/>
        <w:jc w:val="both"/>
        <w:textAlignment w:val="auto"/>
        <w:rPr>
          <w:sz w:val="28"/>
          <w:szCs w:val="28"/>
        </w:rPr>
      </w:pPr>
      <w:r w:rsidRPr="00246646">
        <w:rPr>
          <w:sz w:val="28"/>
          <w:szCs w:val="28"/>
        </w:rPr>
        <w:t>После заполнения заявления, указать номер исполнительного производства, реквизиты банковского счета, где необходимо сохранить деньги.</w:t>
      </w:r>
    </w:p>
    <w:p w:rsidR="00246646" w:rsidRPr="00246646" w:rsidRDefault="00246646" w:rsidP="00246646">
      <w:pPr>
        <w:ind w:firstLine="708"/>
        <w:jc w:val="both"/>
        <w:textAlignment w:val="auto"/>
        <w:rPr>
          <w:sz w:val="28"/>
          <w:szCs w:val="28"/>
        </w:rPr>
      </w:pPr>
      <w:r w:rsidRPr="00246646">
        <w:rPr>
          <w:sz w:val="28"/>
          <w:szCs w:val="28"/>
        </w:rPr>
        <w:t>Затем укажите источник дохода, например, работодателя или пенсионный фонд, приложите документы, подтверждающие получение дохода.</w:t>
      </w:r>
    </w:p>
    <w:p w:rsidR="00246646" w:rsidRPr="00246646" w:rsidRDefault="00246646" w:rsidP="00246646">
      <w:pPr>
        <w:ind w:firstLine="708"/>
        <w:jc w:val="both"/>
        <w:textAlignment w:val="auto"/>
        <w:rPr>
          <w:sz w:val="28"/>
          <w:szCs w:val="28"/>
        </w:rPr>
      </w:pPr>
      <w:r w:rsidRPr="00246646">
        <w:rPr>
          <w:sz w:val="28"/>
          <w:szCs w:val="28"/>
        </w:rPr>
        <w:t>При наличии решения суда об увеличении размера сохраняемой суммы его необходимо приложить к заявлению.</w:t>
      </w:r>
    </w:p>
    <w:p w:rsidR="00246646" w:rsidRPr="00246646" w:rsidRDefault="00246646" w:rsidP="00246646">
      <w:pPr>
        <w:ind w:firstLine="708"/>
        <w:jc w:val="both"/>
        <w:textAlignment w:val="auto"/>
        <w:rPr>
          <w:sz w:val="28"/>
          <w:szCs w:val="28"/>
        </w:rPr>
      </w:pPr>
      <w:r w:rsidRPr="00246646">
        <w:rPr>
          <w:sz w:val="28"/>
          <w:szCs w:val="28"/>
        </w:rPr>
        <w:t>Заявление будет рассмотрено службой судебных приставов в течение 17 рабочих дней.</w:t>
      </w:r>
    </w:p>
    <w:p w:rsidR="00246646" w:rsidRDefault="00246646" w:rsidP="00C93478">
      <w:pPr>
        <w:ind w:firstLine="708"/>
        <w:jc w:val="both"/>
        <w:textAlignment w:val="auto"/>
        <w:rPr>
          <w:sz w:val="28"/>
          <w:szCs w:val="28"/>
        </w:rPr>
      </w:pPr>
    </w:p>
    <w:p w:rsidR="00133E57" w:rsidRDefault="00133E57" w:rsidP="00133E57">
      <w:pPr>
        <w:jc w:val="both"/>
        <w:textAlignment w:val="auto"/>
        <w:rPr>
          <w:sz w:val="28"/>
          <w:szCs w:val="28"/>
        </w:rPr>
      </w:pPr>
    </w:p>
    <w:p w:rsidR="00390BA5" w:rsidRPr="00390BA5" w:rsidRDefault="00A82A0F" w:rsidP="00133E57">
      <w:pPr>
        <w:jc w:val="both"/>
        <w:textAlignment w:val="auto"/>
        <w:rPr>
          <w:sz w:val="28"/>
          <w:szCs w:val="28"/>
        </w:rPr>
      </w:pPr>
      <w:hyperlink r:id="rId9" w:history="1"/>
      <w:r w:rsidR="00390BA5" w:rsidRPr="00390BA5">
        <w:rPr>
          <w:sz w:val="28"/>
          <w:szCs w:val="28"/>
        </w:rPr>
        <w:t>Помощник прокурора</w:t>
      </w:r>
      <w:r w:rsidR="001C3137">
        <w:rPr>
          <w:sz w:val="28"/>
          <w:szCs w:val="28"/>
        </w:rPr>
        <w:t xml:space="preserve"> </w:t>
      </w:r>
      <w:r w:rsidR="00390BA5" w:rsidRPr="00390BA5">
        <w:rPr>
          <w:sz w:val="28"/>
          <w:szCs w:val="28"/>
        </w:rPr>
        <w:t xml:space="preserve">района </w:t>
      </w:r>
    </w:p>
    <w:p w:rsidR="00133E57" w:rsidRDefault="00133E57" w:rsidP="009F4DBD">
      <w:pPr>
        <w:spacing w:line="240" w:lineRule="exact"/>
        <w:jc w:val="both"/>
        <w:textAlignment w:val="auto"/>
        <w:rPr>
          <w:sz w:val="28"/>
          <w:szCs w:val="28"/>
        </w:rPr>
      </w:pPr>
    </w:p>
    <w:p w:rsidR="0097629A" w:rsidRDefault="00CE163D" w:rsidP="009F4DBD">
      <w:pPr>
        <w:spacing w:line="240" w:lineRule="exact"/>
        <w:jc w:val="both"/>
        <w:textAlignment w:val="auto"/>
        <w:rPr>
          <w:sz w:val="22"/>
          <w:szCs w:val="22"/>
        </w:rPr>
      </w:pPr>
      <w:r>
        <w:rPr>
          <w:sz w:val="28"/>
          <w:szCs w:val="28"/>
        </w:rPr>
        <w:t>юрист 1</w:t>
      </w:r>
      <w:r w:rsidR="00390BA5" w:rsidRPr="00390BA5">
        <w:rPr>
          <w:sz w:val="28"/>
          <w:szCs w:val="28"/>
        </w:rPr>
        <w:t xml:space="preserve"> класса                                                                                                               </w:t>
      </w:r>
      <w:r w:rsidR="00C93478">
        <w:rPr>
          <w:sz w:val="28"/>
          <w:szCs w:val="28"/>
        </w:rPr>
        <w:t xml:space="preserve"> </w:t>
      </w:r>
      <w:r w:rsidR="00133E57">
        <w:rPr>
          <w:sz w:val="28"/>
          <w:szCs w:val="28"/>
        </w:rPr>
        <w:t xml:space="preserve"> </w:t>
      </w:r>
      <w:proofErr w:type="spellStart"/>
      <w:r w:rsidR="00390BA5" w:rsidRPr="00390BA5">
        <w:rPr>
          <w:sz w:val="28"/>
          <w:szCs w:val="28"/>
        </w:rPr>
        <w:t>А.А.Тетюцкий</w:t>
      </w:r>
      <w:proofErr w:type="spellEnd"/>
    </w:p>
    <w:sectPr w:rsidR="0097629A" w:rsidSect="00C0002F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A0F" w:rsidRDefault="00A82A0F" w:rsidP="00B125F9">
      <w:r>
        <w:separator/>
      </w:r>
    </w:p>
  </w:endnote>
  <w:endnote w:type="continuationSeparator" w:id="0">
    <w:p w:rsidR="00A82A0F" w:rsidRDefault="00A82A0F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A0F" w:rsidRDefault="00A82A0F" w:rsidP="00B125F9">
      <w:r>
        <w:separator/>
      </w:r>
    </w:p>
  </w:footnote>
  <w:footnote w:type="continuationSeparator" w:id="0">
    <w:p w:rsidR="00A82A0F" w:rsidRDefault="00A82A0F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246646">
          <w:rPr>
            <w:noProof/>
            <w:sz w:val="24"/>
            <w:szCs w:val="24"/>
          </w:rPr>
          <w:t>3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71C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6E93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5AE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5F8F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1155"/>
    <w:rsid w:val="00092262"/>
    <w:rsid w:val="00092BA3"/>
    <w:rsid w:val="000938F0"/>
    <w:rsid w:val="0009515A"/>
    <w:rsid w:val="00095C4C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433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3E57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0EBA"/>
    <w:rsid w:val="001521DB"/>
    <w:rsid w:val="00152E83"/>
    <w:rsid w:val="0015454B"/>
    <w:rsid w:val="00154562"/>
    <w:rsid w:val="00155039"/>
    <w:rsid w:val="001577F6"/>
    <w:rsid w:val="001602C8"/>
    <w:rsid w:val="00162EB0"/>
    <w:rsid w:val="00163A71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137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5983"/>
    <w:rsid w:val="001F6939"/>
    <w:rsid w:val="001F7821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6F0E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646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A9C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56DA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3938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27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8632C"/>
    <w:rsid w:val="00390BA5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2BBE"/>
    <w:rsid w:val="003F334C"/>
    <w:rsid w:val="003F3B1B"/>
    <w:rsid w:val="003F683E"/>
    <w:rsid w:val="003F6891"/>
    <w:rsid w:val="00400150"/>
    <w:rsid w:val="00400169"/>
    <w:rsid w:val="00400431"/>
    <w:rsid w:val="00400807"/>
    <w:rsid w:val="0040086C"/>
    <w:rsid w:val="004018D8"/>
    <w:rsid w:val="00401BA6"/>
    <w:rsid w:val="004020AA"/>
    <w:rsid w:val="004025C7"/>
    <w:rsid w:val="00407E6D"/>
    <w:rsid w:val="00410014"/>
    <w:rsid w:val="004106D4"/>
    <w:rsid w:val="00410B85"/>
    <w:rsid w:val="00414518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5808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4F26"/>
    <w:rsid w:val="004D54E6"/>
    <w:rsid w:val="004D5521"/>
    <w:rsid w:val="004D55B0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4F607E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4F2A"/>
    <w:rsid w:val="0050754A"/>
    <w:rsid w:val="00507C19"/>
    <w:rsid w:val="0051086B"/>
    <w:rsid w:val="005112CD"/>
    <w:rsid w:val="00512B65"/>
    <w:rsid w:val="00513BE0"/>
    <w:rsid w:val="0051429A"/>
    <w:rsid w:val="00514752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223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8F8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19A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513F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6E4C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0C2B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22A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2FE1"/>
    <w:rsid w:val="00743B4A"/>
    <w:rsid w:val="0074466A"/>
    <w:rsid w:val="007448C0"/>
    <w:rsid w:val="00746DD3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8D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86F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2F08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37CDA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67BFE"/>
    <w:rsid w:val="00970908"/>
    <w:rsid w:val="009710DE"/>
    <w:rsid w:val="0097130F"/>
    <w:rsid w:val="009726E6"/>
    <w:rsid w:val="00973601"/>
    <w:rsid w:val="00973828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51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6939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9F4DBD"/>
    <w:rsid w:val="00A00699"/>
    <w:rsid w:val="00A02A11"/>
    <w:rsid w:val="00A02B65"/>
    <w:rsid w:val="00A038A6"/>
    <w:rsid w:val="00A046E0"/>
    <w:rsid w:val="00A04FA1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2A0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32C4A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35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4EC1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641D"/>
    <w:rsid w:val="00C07273"/>
    <w:rsid w:val="00C07DC4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169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3DA"/>
    <w:rsid w:val="00C77536"/>
    <w:rsid w:val="00C77CEB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3478"/>
    <w:rsid w:val="00C9422D"/>
    <w:rsid w:val="00C9753E"/>
    <w:rsid w:val="00C978F1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1B9"/>
    <w:rsid w:val="00CB4B6F"/>
    <w:rsid w:val="00CB5498"/>
    <w:rsid w:val="00CB585A"/>
    <w:rsid w:val="00CB6404"/>
    <w:rsid w:val="00CB6E4F"/>
    <w:rsid w:val="00CB785D"/>
    <w:rsid w:val="00CC00A3"/>
    <w:rsid w:val="00CC08FA"/>
    <w:rsid w:val="00CC119E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32C"/>
    <w:rsid w:val="00CD6415"/>
    <w:rsid w:val="00CD7134"/>
    <w:rsid w:val="00CD756F"/>
    <w:rsid w:val="00CD7FFB"/>
    <w:rsid w:val="00CE125D"/>
    <w:rsid w:val="00CE160D"/>
    <w:rsid w:val="00CE163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A4F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07853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3F06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0DC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1819"/>
    <w:rsid w:val="00DA2189"/>
    <w:rsid w:val="00DA30B7"/>
    <w:rsid w:val="00DA4F8B"/>
    <w:rsid w:val="00DA552B"/>
    <w:rsid w:val="00DA56B2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843"/>
    <w:rsid w:val="00DD5BA4"/>
    <w:rsid w:val="00DD60DF"/>
    <w:rsid w:val="00DD7503"/>
    <w:rsid w:val="00DD7B18"/>
    <w:rsid w:val="00DE0AE0"/>
    <w:rsid w:val="00DE0E1F"/>
    <w:rsid w:val="00DE10A4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D3B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275F9"/>
    <w:rsid w:val="00E31430"/>
    <w:rsid w:val="00E333B2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582D"/>
    <w:rsid w:val="00E5637D"/>
    <w:rsid w:val="00E56852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487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899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67A1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5077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BCC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2924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802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4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7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pp.genproc.gov.ru/web/proc_66/activity/legal-education/explain?item=6456257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EB024-305B-428D-B5F8-DBDC1D25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3</cp:revision>
  <cp:lastPrinted>2018-04-08T11:50:00Z</cp:lastPrinted>
  <dcterms:created xsi:type="dcterms:W3CDTF">2022-10-10T12:43:00Z</dcterms:created>
  <dcterms:modified xsi:type="dcterms:W3CDTF">2022-10-11T03:15:00Z</dcterms:modified>
</cp:coreProperties>
</file>