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616E574" wp14:editId="376D5574">
            <wp:simplePos x="0" y="0"/>
            <wp:positionH relativeFrom="column">
              <wp:posOffset>8923655</wp:posOffset>
            </wp:positionH>
            <wp:positionV relativeFrom="paragraph">
              <wp:posOffset>718820</wp:posOffset>
            </wp:positionV>
            <wp:extent cx="531495" cy="2679065"/>
            <wp:effectExtent l="0" t="0" r="1905" b="6985"/>
            <wp:wrapNone/>
            <wp:docPr id="1" name="Рисунок 1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9AC">
        <w:rPr>
          <w:rFonts w:ascii="Arial" w:hAnsi="Arial" w:cs="Arial"/>
          <w:sz w:val="32"/>
          <w:szCs w:val="32"/>
        </w:rPr>
        <w:t xml:space="preserve">         </w:t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6A44FD" wp14:editId="08E5A65C">
            <wp:simplePos x="0" y="0"/>
            <wp:positionH relativeFrom="column">
              <wp:posOffset>212090</wp:posOffset>
            </wp:positionH>
            <wp:positionV relativeFrom="paragraph">
              <wp:posOffset>-189230</wp:posOffset>
            </wp:positionV>
            <wp:extent cx="7308850" cy="992759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992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Pr="00C019AC" w:rsidRDefault="00042583" w:rsidP="00D73D6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D73D62">
        <w:rPr>
          <w:rFonts w:ascii="Arial" w:hAnsi="Arial" w:cs="Arial"/>
          <w:sz w:val="32"/>
          <w:szCs w:val="32"/>
        </w:rPr>
        <w:t xml:space="preserve">         </w:t>
      </w:r>
      <w:r w:rsidRPr="00C019AC">
        <w:rPr>
          <w:rFonts w:ascii="Arial" w:hAnsi="Arial" w:cs="Arial"/>
          <w:sz w:val="32"/>
          <w:szCs w:val="32"/>
        </w:rPr>
        <w:t xml:space="preserve">Межрайонная ИФНС России №13 по Свердловской области </w:t>
      </w:r>
    </w:p>
    <w:p w:rsidR="00042583" w:rsidRPr="00C019AC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 xml:space="preserve">     приглашает принять участие в </w:t>
      </w:r>
      <w:proofErr w:type="spellStart"/>
      <w:r w:rsidRPr="00C019AC">
        <w:rPr>
          <w:rFonts w:ascii="Arial" w:hAnsi="Arial" w:cs="Arial"/>
          <w:sz w:val="32"/>
          <w:szCs w:val="32"/>
        </w:rPr>
        <w:t>вебинаре</w:t>
      </w:r>
      <w:proofErr w:type="spellEnd"/>
    </w:p>
    <w:p w:rsidR="00042583" w:rsidRPr="00C019AC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>по теме:</w:t>
      </w:r>
    </w:p>
    <w:p w:rsidR="00042583" w:rsidRPr="00595CD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87265" w:rsidRPr="00595CD3" w:rsidRDefault="00587265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C3EE5" w:rsidRDefault="00042583" w:rsidP="00FC3EE5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Pr="00C019AC">
        <w:rPr>
          <w:rFonts w:ascii="Arial" w:hAnsi="Arial" w:cs="Arial"/>
          <w:b/>
          <w:sz w:val="48"/>
          <w:szCs w:val="48"/>
        </w:rPr>
        <w:t xml:space="preserve">  </w:t>
      </w:r>
      <w:r w:rsidR="00DC3CDC">
        <w:rPr>
          <w:rFonts w:ascii="Arial" w:hAnsi="Arial" w:cs="Arial"/>
          <w:b/>
          <w:sz w:val="48"/>
          <w:szCs w:val="48"/>
        </w:rPr>
        <w:t xml:space="preserve">   </w:t>
      </w:r>
      <w:r w:rsidR="00032835">
        <w:rPr>
          <w:rFonts w:ascii="Arial" w:hAnsi="Arial" w:cs="Arial"/>
          <w:b/>
          <w:sz w:val="40"/>
          <w:szCs w:val="40"/>
        </w:rPr>
        <w:t xml:space="preserve">   </w:t>
      </w:r>
      <w:bookmarkStart w:id="0" w:name="_GoBack"/>
      <w:bookmarkEnd w:id="0"/>
      <w:r w:rsidR="00FC3EE5" w:rsidRPr="00FC3EE5">
        <w:rPr>
          <w:rFonts w:ascii="Arial" w:hAnsi="Arial" w:cs="Arial"/>
          <w:b/>
          <w:sz w:val="40"/>
          <w:szCs w:val="40"/>
        </w:rPr>
        <w:t>Получение налоговых вычетов, в том числе</w:t>
      </w:r>
    </w:p>
    <w:p w:rsidR="00FC3EE5" w:rsidRPr="00FC3EE5" w:rsidRDefault="00FC3EE5" w:rsidP="00FC3EE5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</w:t>
      </w:r>
      <w:r w:rsidRPr="00FC3EE5">
        <w:rPr>
          <w:rFonts w:ascii="Arial" w:hAnsi="Arial" w:cs="Arial"/>
          <w:b/>
          <w:sz w:val="40"/>
          <w:szCs w:val="40"/>
        </w:rPr>
        <w:t xml:space="preserve"> через Личный кабинет для физических лиц.</w:t>
      </w:r>
    </w:p>
    <w:p w:rsidR="00FC3EE5" w:rsidRDefault="00FC3EE5" w:rsidP="00FC3EE5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</w:t>
      </w:r>
    </w:p>
    <w:p w:rsidR="00FC3EE5" w:rsidRPr="00787BFA" w:rsidRDefault="00FC3EE5" w:rsidP="00FC3EE5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8"/>
          <w:szCs w:val="48"/>
        </w:rPr>
      </w:pPr>
    </w:p>
    <w:p w:rsidR="00787BFA" w:rsidRPr="00787BFA" w:rsidRDefault="00787BFA" w:rsidP="00787BF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87BFA">
        <w:rPr>
          <w:rFonts w:ascii="Arial" w:hAnsi="Arial" w:cs="Arial"/>
          <w:sz w:val="48"/>
          <w:szCs w:val="48"/>
        </w:rPr>
        <w:t xml:space="preserve">               </w:t>
      </w:r>
      <w:r w:rsidR="00CA744C">
        <w:rPr>
          <w:rFonts w:ascii="Arial" w:hAnsi="Arial" w:cs="Arial"/>
          <w:sz w:val="48"/>
          <w:szCs w:val="48"/>
        </w:rPr>
        <w:t>21</w:t>
      </w:r>
      <w:r w:rsidRPr="00787BFA">
        <w:rPr>
          <w:rFonts w:ascii="Arial" w:hAnsi="Arial" w:cs="Arial"/>
          <w:sz w:val="48"/>
          <w:szCs w:val="48"/>
        </w:rPr>
        <w:t xml:space="preserve"> </w:t>
      </w:r>
      <w:r w:rsidR="00CA744C">
        <w:rPr>
          <w:rFonts w:ascii="Arial" w:hAnsi="Arial" w:cs="Arial"/>
          <w:sz w:val="48"/>
          <w:szCs w:val="48"/>
        </w:rPr>
        <w:t>февраля</w:t>
      </w:r>
      <w:r w:rsidRPr="00787BFA">
        <w:rPr>
          <w:rFonts w:ascii="Arial" w:hAnsi="Arial" w:cs="Arial"/>
          <w:sz w:val="48"/>
          <w:szCs w:val="48"/>
        </w:rPr>
        <w:t xml:space="preserve"> 202</w:t>
      </w:r>
      <w:r w:rsidR="00CA744C">
        <w:rPr>
          <w:rFonts w:ascii="Arial" w:hAnsi="Arial" w:cs="Arial"/>
          <w:sz w:val="48"/>
          <w:szCs w:val="48"/>
        </w:rPr>
        <w:t>3</w:t>
      </w:r>
      <w:r w:rsidRPr="00787BFA">
        <w:rPr>
          <w:rFonts w:ascii="Arial" w:hAnsi="Arial" w:cs="Arial"/>
          <w:sz w:val="48"/>
          <w:szCs w:val="48"/>
        </w:rPr>
        <w:t xml:space="preserve"> года в 10:00 часов</w:t>
      </w:r>
    </w:p>
    <w:p w:rsidR="00787BFA" w:rsidRPr="00787BFA" w:rsidRDefault="00787BFA" w:rsidP="00787BF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87BFA">
        <w:rPr>
          <w:rFonts w:ascii="Arial" w:hAnsi="Arial" w:cs="Arial"/>
          <w:sz w:val="32"/>
          <w:szCs w:val="32"/>
        </w:rPr>
        <w:t xml:space="preserve">                   </w:t>
      </w:r>
    </w:p>
    <w:p w:rsidR="00787BFA" w:rsidRPr="00787BFA" w:rsidRDefault="00787BFA" w:rsidP="00787BF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87BFA" w:rsidRPr="00787BFA" w:rsidRDefault="00787BFA" w:rsidP="00787BF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87BFA">
        <w:rPr>
          <w:rFonts w:ascii="Arial" w:hAnsi="Arial" w:cs="Arial"/>
          <w:sz w:val="32"/>
          <w:szCs w:val="32"/>
        </w:rPr>
        <w:t xml:space="preserve">                Спикеры:</w:t>
      </w:r>
    </w:p>
    <w:p w:rsidR="00787BFA" w:rsidRPr="00787BFA" w:rsidRDefault="00542AEB" w:rsidP="00542AEB">
      <w:pPr>
        <w:spacing w:after="0" w:line="240" w:lineRule="auto"/>
        <w:ind w:left="6663" w:hanging="5387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</w:rPr>
        <w:t>Екатеринчева</w:t>
      </w:r>
      <w:proofErr w:type="spellEnd"/>
      <w:r>
        <w:rPr>
          <w:rFonts w:ascii="Arial" w:hAnsi="Arial" w:cs="Arial"/>
          <w:sz w:val="32"/>
        </w:rPr>
        <w:t xml:space="preserve"> Мария Михайловна</w:t>
      </w:r>
      <w:r w:rsidR="00787BFA" w:rsidRPr="00787BFA">
        <w:rPr>
          <w:rFonts w:ascii="Arial" w:hAnsi="Arial" w:cs="Arial"/>
          <w:sz w:val="32"/>
        </w:rPr>
        <w:t xml:space="preserve"> </w:t>
      </w:r>
      <w:proofErr w:type="gramStart"/>
      <w:r w:rsidR="00787BFA" w:rsidRPr="00787BFA">
        <w:rPr>
          <w:rFonts w:ascii="Arial" w:hAnsi="Arial" w:cs="Arial"/>
          <w:sz w:val="32"/>
        </w:rPr>
        <w:t>–н</w:t>
      </w:r>
      <w:proofErr w:type="gramEnd"/>
      <w:r w:rsidR="00787BFA" w:rsidRPr="00787BFA">
        <w:rPr>
          <w:rFonts w:ascii="Arial" w:hAnsi="Arial" w:cs="Arial"/>
          <w:sz w:val="32"/>
        </w:rPr>
        <w:t xml:space="preserve">ачальник отдела </w:t>
      </w:r>
      <w:r w:rsidR="0062566A">
        <w:rPr>
          <w:rFonts w:ascii="Arial" w:hAnsi="Arial" w:cs="Arial"/>
          <w:sz w:val="32"/>
        </w:rPr>
        <w:t xml:space="preserve">работы с </w:t>
      </w:r>
      <w:r>
        <w:rPr>
          <w:rFonts w:ascii="Arial" w:hAnsi="Arial" w:cs="Arial"/>
          <w:sz w:val="32"/>
        </w:rPr>
        <w:t xml:space="preserve">   </w:t>
      </w:r>
      <w:r w:rsidR="0062566A">
        <w:rPr>
          <w:rFonts w:ascii="Arial" w:hAnsi="Arial" w:cs="Arial"/>
          <w:sz w:val="32"/>
        </w:rPr>
        <w:t>налогоплательщиками</w:t>
      </w:r>
      <w:r w:rsidR="00787BFA" w:rsidRPr="00787BFA">
        <w:rPr>
          <w:rFonts w:ascii="Arial" w:hAnsi="Arial" w:cs="Arial"/>
          <w:sz w:val="32"/>
        </w:rPr>
        <w:t xml:space="preserve"> </w:t>
      </w:r>
      <w:r w:rsidR="00787BFA" w:rsidRPr="00787BFA">
        <w:rPr>
          <w:rFonts w:ascii="Arial" w:hAnsi="Arial" w:cs="Arial"/>
          <w:sz w:val="32"/>
          <w:szCs w:val="32"/>
        </w:rPr>
        <w:t xml:space="preserve"> </w:t>
      </w:r>
    </w:p>
    <w:p w:rsidR="00042583" w:rsidRPr="00C019AC" w:rsidRDefault="00032835" w:rsidP="00787BF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-2135705144"/>
          <w:placeholder>
            <w:docPart w:val="EC2B51FA0CFE4EEA8BF9122528AB133D"/>
          </w:placeholder>
        </w:sdtPr>
        <w:sdtEndPr/>
        <w:sdtContent>
          <w:r w:rsidR="00BB0B65">
            <w:rPr>
              <w:rFonts w:ascii="Arial" w:hAnsi="Arial" w:cs="Arial"/>
              <w:sz w:val="32"/>
              <w:szCs w:val="32"/>
            </w:rPr>
            <w:t xml:space="preserve">                 </w:t>
          </w:r>
        </w:sdtContent>
      </w:sdt>
    </w:p>
    <w:p w:rsidR="00042583" w:rsidRPr="00C019AC" w:rsidRDefault="00042583" w:rsidP="000425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C3CDC" w:rsidRDefault="00DC3CDC" w:rsidP="00DC3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Ссылк</w:t>
      </w:r>
      <w:r w:rsidR="0035670A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на </w:t>
      </w:r>
      <w:proofErr w:type="spellStart"/>
      <w:r>
        <w:rPr>
          <w:rFonts w:ascii="Arial" w:hAnsi="Arial" w:cs="Arial"/>
          <w:sz w:val="32"/>
          <w:szCs w:val="32"/>
        </w:rPr>
        <w:t>вебинар</w:t>
      </w:r>
      <w:proofErr w:type="spellEnd"/>
      <w:r w:rsidR="00042583" w:rsidRPr="00C019AC">
        <w:rPr>
          <w:rFonts w:ascii="Arial" w:hAnsi="Arial" w:cs="Arial"/>
          <w:sz w:val="32"/>
          <w:szCs w:val="32"/>
        </w:rPr>
        <w:t xml:space="preserve">: </w:t>
      </w:r>
      <w:hyperlink w:history="1">
        <w:r w:rsidR="00CA744C" w:rsidRPr="00CA744C">
          <w:rPr>
            <w:rFonts w:ascii="Arial" w:hAnsi="Arial" w:cs="Arial"/>
            <w:b/>
            <w:color w:val="0000FF" w:themeColor="hyperlink"/>
            <w:sz w:val="32"/>
            <w:szCs w:val="32"/>
            <w:u w:val="single"/>
            <w:lang w:val="en-US"/>
          </w:rPr>
          <w:t>https</w:t>
        </w:r>
        <w:r w:rsidR="00CA744C" w:rsidRPr="00CA744C">
          <w:rPr>
            <w:rFonts w:ascii="Arial" w:hAnsi="Arial" w:cs="Arial"/>
            <w:b/>
            <w:color w:val="0000FF" w:themeColor="hyperlink"/>
            <w:sz w:val="32"/>
            <w:szCs w:val="32"/>
            <w:u w:val="single"/>
          </w:rPr>
          <w:t>://</w:t>
        </w:r>
        <w:r w:rsidR="00CA744C" w:rsidRPr="00CA744C">
          <w:rPr>
            <w:color w:val="0000FF" w:themeColor="hyperlink"/>
            <w:u w:val="single"/>
          </w:rPr>
          <w:t xml:space="preserve"> </w:t>
        </w:r>
        <w:proofErr w:type="spellStart"/>
        <w:r w:rsidR="00CA744C" w:rsidRPr="00CA744C">
          <w:rPr>
            <w:rFonts w:ascii="Arial" w:hAnsi="Arial" w:cs="Arial"/>
            <w:b/>
            <w:color w:val="0000FF" w:themeColor="hyperlink"/>
            <w:sz w:val="32"/>
            <w:szCs w:val="32"/>
            <w:u w:val="single"/>
          </w:rPr>
          <w:t>fns</w:t>
        </w:r>
        <w:proofErr w:type="spellEnd"/>
        <w:r w:rsidR="00CA744C" w:rsidRPr="00CA744C">
          <w:rPr>
            <w:rFonts w:ascii="Arial" w:hAnsi="Arial" w:cs="Arial"/>
            <w:b/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="00CA744C" w:rsidRPr="00CA744C">
          <w:rPr>
            <w:rFonts w:ascii="Arial" w:hAnsi="Arial" w:cs="Arial"/>
            <w:b/>
            <w:color w:val="0000FF" w:themeColor="hyperlink"/>
            <w:sz w:val="32"/>
            <w:szCs w:val="32"/>
            <w:u w:val="single"/>
            <w:lang w:val="en-US"/>
          </w:rPr>
          <w:t>ktalk</w:t>
        </w:r>
        <w:proofErr w:type="spellEnd"/>
        <w:r w:rsidR="00CA744C" w:rsidRPr="00CA744C">
          <w:rPr>
            <w:rFonts w:ascii="Arial" w:hAnsi="Arial" w:cs="Arial"/>
            <w:b/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="00CA744C" w:rsidRPr="00CA744C">
          <w:rPr>
            <w:rFonts w:ascii="Arial" w:hAnsi="Arial" w:cs="Arial"/>
            <w:b/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  <w:r w:rsidR="00CA744C" w:rsidRPr="00CA744C">
          <w:rPr>
            <w:rFonts w:ascii="Arial" w:hAnsi="Arial" w:cs="Arial"/>
            <w:b/>
            <w:color w:val="0000FF" w:themeColor="hyperlink"/>
            <w:sz w:val="32"/>
            <w:szCs w:val="32"/>
            <w:u w:val="single"/>
          </w:rPr>
          <w:t>/6676</w:t>
        </w:r>
      </w:hyperlink>
    </w:p>
    <w:p w:rsidR="0035670A" w:rsidRDefault="0035670A" w:rsidP="00DC3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</w:p>
    <w:p w:rsidR="0035670A" w:rsidRPr="0035670A" w:rsidRDefault="0035670A" w:rsidP="00DC3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2583" w:rsidRPr="00C019AC" w:rsidRDefault="00DC3CDC" w:rsidP="00517A5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Предварительная регистрация не требуется</w:t>
      </w:r>
    </w:p>
    <w:tbl>
      <w:tblPr>
        <w:tblStyle w:val="a3"/>
        <w:tblpPr w:leftFromText="180" w:rightFromText="180" w:vertAnchor="text" w:horzAnchor="margin" w:tblpY="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4642"/>
      </w:tblGrid>
      <w:tr w:rsidR="00042583" w:rsidRPr="00C019AC" w:rsidTr="00ED09D0">
        <w:trPr>
          <w:trHeight w:val="1180"/>
        </w:trPr>
        <w:tc>
          <w:tcPr>
            <w:tcW w:w="5778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</w:t>
            </w:r>
          </w:p>
          <w:p w:rsidR="00042583" w:rsidRPr="00C019AC" w:rsidRDefault="00042583" w:rsidP="00ED09D0">
            <w:pPr>
              <w:tabs>
                <w:tab w:val="left" w:pos="356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42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42583" w:rsidRDefault="00042583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                        </w:t>
      </w:r>
      <w:r w:rsidRPr="00162A21">
        <w:rPr>
          <w:rFonts w:ascii="Arial" w:hAnsi="Arial" w:cs="Arial"/>
          <w:sz w:val="32"/>
          <w:szCs w:val="32"/>
        </w:rPr>
        <w:t>Единый Контакт-центр:</w:t>
      </w:r>
      <w:r w:rsidRPr="00162A21">
        <w:t xml:space="preserve"> </w:t>
      </w:r>
      <w:r w:rsidRPr="00162A21">
        <w:rPr>
          <w:rFonts w:ascii="Arial" w:hAnsi="Arial" w:cs="Arial"/>
          <w:sz w:val="32"/>
          <w:szCs w:val="32"/>
        </w:rPr>
        <w:t>8-800-222-22-22</w:t>
      </w:r>
    </w:p>
    <w:p w:rsidR="00042583" w:rsidRPr="00C019AC" w:rsidRDefault="00042583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Pr="00D90053">
        <w:rPr>
          <w:rFonts w:ascii="Arial" w:hAnsi="Arial" w:cs="Arial"/>
          <w:sz w:val="32"/>
          <w:szCs w:val="32"/>
        </w:rPr>
        <w:t>www.nalog.</w:t>
      </w:r>
      <w:proofErr w:type="spellStart"/>
      <w:r w:rsidR="000B12E3">
        <w:rPr>
          <w:rFonts w:ascii="Arial" w:hAnsi="Arial" w:cs="Arial"/>
          <w:sz w:val="32"/>
          <w:szCs w:val="32"/>
          <w:lang w:val="en-US"/>
        </w:rPr>
        <w:t>gov</w:t>
      </w:r>
      <w:proofErr w:type="spellEnd"/>
      <w:r w:rsidR="000B12E3" w:rsidRPr="00595CD3">
        <w:rPr>
          <w:rFonts w:ascii="Arial" w:hAnsi="Arial" w:cs="Arial"/>
          <w:sz w:val="32"/>
          <w:szCs w:val="32"/>
        </w:rPr>
        <w:t>.</w:t>
      </w:r>
      <w:proofErr w:type="spellStart"/>
      <w:r w:rsidRPr="00D90053">
        <w:rPr>
          <w:rFonts w:ascii="Arial" w:hAnsi="Arial" w:cs="Arial"/>
          <w:sz w:val="32"/>
          <w:szCs w:val="32"/>
        </w:rPr>
        <w:t>ru</w:t>
      </w:r>
      <w:proofErr w:type="spellEnd"/>
    </w:p>
    <w:p w:rsidR="0067404D" w:rsidRDefault="0067404D"/>
    <w:sectPr w:rsidR="0067404D" w:rsidSect="00D22EF9">
      <w:pgSz w:w="11906" w:h="16838"/>
      <w:pgMar w:top="0" w:right="244" w:bottom="110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3"/>
    <w:rsid w:val="00032835"/>
    <w:rsid w:val="00042583"/>
    <w:rsid w:val="000A41DB"/>
    <w:rsid w:val="000B12E3"/>
    <w:rsid w:val="00101618"/>
    <w:rsid w:val="00172FD5"/>
    <w:rsid w:val="0035670A"/>
    <w:rsid w:val="003B5D4F"/>
    <w:rsid w:val="003F59C8"/>
    <w:rsid w:val="004F1A10"/>
    <w:rsid w:val="00515F77"/>
    <w:rsid w:val="00517A5D"/>
    <w:rsid w:val="00542AEB"/>
    <w:rsid w:val="00587265"/>
    <w:rsid w:val="00595CD3"/>
    <w:rsid w:val="005D5C63"/>
    <w:rsid w:val="00621B84"/>
    <w:rsid w:val="0062566A"/>
    <w:rsid w:val="0065648F"/>
    <w:rsid w:val="0067404D"/>
    <w:rsid w:val="00710722"/>
    <w:rsid w:val="00787BFA"/>
    <w:rsid w:val="00945368"/>
    <w:rsid w:val="00BB0B65"/>
    <w:rsid w:val="00CA744C"/>
    <w:rsid w:val="00D1797A"/>
    <w:rsid w:val="00D410F8"/>
    <w:rsid w:val="00D73D62"/>
    <w:rsid w:val="00DC3CDC"/>
    <w:rsid w:val="00F436F9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B51FA0CFE4EEA8BF9122528AB1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C964A-8774-44AF-91FE-AB3265541E83}"/>
      </w:docPartPr>
      <w:docPartBody>
        <w:p w:rsidR="006A2611" w:rsidRDefault="00456027" w:rsidP="00456027">
          <w:pPr>
            <w:pStyle w:val="EC2B51FA0CFE4EEA8BF9122528AB133D"/>
          </w:pPr>
          <w:r>
            <w:rPr>
              <w:rStyle w:val="a3"/>
            </w:rPr>
            <w:t>Должность спикеров (до 50 символов)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27"/>
    <w:rsid w:val="00456027"/>
    <w:rsid w:val="006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027"/>
    <w:rPr>
      <w:color w:val="808080"/>
    </w:rPr>
  </w:style>
  <w:style w:type="paragraph" w:customStyle="1" w:styleId="EC2B51FA0CFE4EEA8BF9122528AB133D">
    <w:name w:val="EC2B51FA0CFE4EEA8BF9122528AB133D"/>
    <w:rsid w:val="004560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027"/>
    <w:rPr>
      <w:color w:val="808080"/>
    </w:rPr>
  </w:style>
  <w:style w:type="paragraph" w:customStyle="1" w:styleId="EC2B51FA0CFE4EEA8BF9122528AB133D">
    <w:name w:val="EC2B51FA0CFE4EEA8BF9122528AB133D"/>
    <w:rsid w:val="00456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Екатеринчева Мария Михайловна</dc:creator>
  <cp:lastModifiedBy>Екатеринчева Мария Михайловна</cp:lastModifiedBy>
  <cp:revision>8</cp:revision>
  <dcterms:created xsi:type="dcterms:W3CDTF">2022-03-22T10:33:00Z</dcterms:created>
  <dcterms:modified xsi:type="dcterms:W3CDTF">2023-01-27T04:21:00Z</dcterms:modified>
</cp:coreProperties>
</file>