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9F" w:rsidRDefault="006C799F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32B2" w:rsidRDefault="006A32B2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32B2" w:rsidRDefault="006A32B2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32B2" w:rsidRPr="00E85E1A" w:rsidRDefault="006A32B2" w:rsidP="006A32B2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85E1A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37321650" wp14:editId="178EDC2C">
            <wp:extent cx="723900" cy="1031848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94" cy="1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B2" w:rsidRPr="00E85E1A" w:rsidRDefault="006A32B2" w:rsidP="006A32B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85E1A">
        <w:rPr>
          <w:rFonts w:ascii="Times New Roman" w:hAnsi="Times New Roman" w:cs="Times New Roman"/>
          <w:b/>
          <w:sz w:val="28"/>
          <w:szCs w:val="20"/>
        </w:rPr>
        <w:t>АДМИНИСТРАЦИЯ</w:t>
      </w:r>
    </w:p>
    <w:p w:rsidR="006A32B2" w:rsidRPr="00E85E1A" w:rsidRDefault="006A32B2" w:rsidP="006A32B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85E1A">
        <w:rPr>
          <w:rFonts w:ascii="Times New Roman" w:hAnsi="Times New Roman" w:cs="Times New Roman"/>
          <w:b/>
          <w:sz w:val="28"/>
          <w:szCs w:val="20"/>
        </w:rPr>
        <w:t>МУНИЦИПАЛЬНОГО ОБРАЗОВАНИЯ</w:t>
      </w:r>
    </w:p>
    <w:p w:rsidR="006A32B2" w:rsidRPr="00E85E1A" w:rsidRDefault="006A32B2" w:rsidP="006A32B2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85E1A">
        <w:rPr>
          <w:rFonts w:ascii="Times New Roman" w:hAnsi="Times New Roman" w:cs="Times New Roman"/>
          <w:b/>
          <w:sz w:val="28"/>
          <w:szCs w:val="20"/>
        </w:rPr>
        <w:t>БАЙКАЛОВСКОГО СЕЛЬСКОГО ПОСЕЛЕНИЯ</w:t>
      </w: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1910982"/>
      <w:bookmarkStart w:id="1" w:name="_Toc41911368"/>
      <w:bookmarkStart w:id="2" w:name="_Toc72959700"/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ОТЧЕТНЫЙ ДОКЛАД</w:t>
      </w:r>
      <w:bookmarkEnd w:id="0"/>
      <w:bookmarkEnd w:id="1"/>
      <w:bookmarkEnd w:id="2"/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A32B2" w:rsidRPr="002F462E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32B2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41910983"/>
      <w:bookmarkStart w:id="4" w:name="_Toc41911369"/>
      <w:bookmarkStart w:id="5" w:name="_Toc72959701"/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Байкаловского сельского поселения</w:t>
      </w:r>
      <w:bookmarkEnd w:id="3"/>
      <w:bookmarkEnd w:id="4"/>
      <w:bookmarkEnd w:id="5"/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6" w:name="_Toc41910984"/>
      <w:bookmarkStart w:id="7" w:name="_Toc41911370"/>
      <w:bookmarkStart w:id="8" w:name="_Toc72959702"/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проделанной работе за 2020 год </w:t>
      </w:r>
    </w:p>
    <w:p w:rsidR="006A32B2" w:rsidRPr="002F462E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proofErr w:type="gramStart"/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задачах</w:t>
      </w:r>
      <w:proofErr w:type="gramEnd"/>
      <w:r w:rsidRPr="002F4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2021-2022 год</w:t>
      </w:r>
      <w:bookmarkEnd w:id="6"/>
      <w:bookmarkEnd w:id="7"/>
      <w:bookmarkEnd w:id="8"/>
    </w:p>
    <w:p w:rsidR="006A32B2" w:rsidRPr="003E2FE3" w:rsidRDefault="006A32B2" w:rsidP="006A3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B2" w:rsidRPr="00E85E1A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6D9" w:rsidRDefault="009E16D9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2B2" w:rsidRPr="006A32B2" w:rsidRDefault="006A32B2" w:rsidP="006A32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айкалово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Май 2021</w:t>
      </w:r>
      <w:r w:rsidRPr="00E85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6A32B2" w:rsidRPr="003E2FE3" w:rsidRDefault="006A32B2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32B2" w:rsidRDefault="006A32B2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6D9" w:rsidRDefault="009E16D9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Добрый день, уважаемые жители Байкаловского сельского поселения, уважаемые депутаты, коллеги и гости!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Сегодня, мы </w:t>
      </w:r>
      <w:r w:rsidR="0015517C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здесь </w:t>
      </w: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собрались, чтобы подве</w:t>
      </w:r>
      <w:r w:rsidR="00024F0B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 итоги о прод</w:t>
      </w:r>
      <w:r w:rsidR="00063183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еланной работе за прошедший 2020</w:t>
      </w:r>
      <w:r w:rsidR="00024F0B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обсуд</w:t>
      </w:r>
      <w:r w:rsidR="00063183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ить перечень мероприятий на 2021 и 2022</w:t>
      </w: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C64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bookmarkStart w:id="9" w:name="_GoBack"/>
      <w:bookmarkEnd w:id="9"/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E2FE3"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  <w:r w:rsidRPr="003E2F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799F" w:rsidRPr="003E2FE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поселения» и другими Федеральными и областными правовыми актами. </w:t>
      </w:r>
    </w:p>
    <w:p w:rsidR="006C799F" w:rsidRPr="003E2FE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Это, прежде всего - исполнение бюджета поселения: </w:t>
      </w:r>
    </w:p>
    <w:p w:rsidR="006C799F" w:rsidRPr="003E2FE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</w:t>
      </w:r>
    </w:p>
    <w:p w:rsidR="006C799F" w:rsidRPr="003E2FE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развитие инфраструктуры, </w:t>
      </w:r>
    </w:p>
    <w:p w:rsidR="006C799F" w:rsidRPr="003E2FE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поселения; </w:t>
      </w:r>
    </w:p>
    <w:p w:rsidR="006C799F" w:rsidRPr="003E2FE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:rsidR="006C799F" w:rsidRPr="003E2FE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Правовой основой деятельности органа местного самоуправления является</w:t>
      </w:r>
      <w:r w:rsidRPr="003E2F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C799F" w:rsidRPr="003E2FE3" w:rsidRDefault="006C799F" w:rsidP="00D211BD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6C799F" w:rsidRPr="003E2FE3" w:rsidRDefault="006C799F" w:rsidP="00D211BD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6C799F" w:rsidRPr="003E2FE3" w:rsidRDefault="00E40CC7" w:rsidP="00D211BD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</w:t>
      </w:r>
      <w:r w:rsidR="006C799F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 Указов и распоряжений Президента РФ, Федеральных законов и прочих нормативных актов Правительства России.</w:t>
      </w:r>
    </w:p>
    <w:p w:rsidR="006C799F" w:rsidRPr="003E2FE3" w:rsidRDefault="006C799F" w:rsidP="006C79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</w:t>
      </w:r>
      <w:r w:rsidR="00063183" w:rsidRPr="003E2FE3">
        <w:rPr>
          <w:rFonts w:ascii="Times New Roman" w:hAnsi="Times New Roman" w:cs="Times New Roman"/>
          <w:sz w:val="28"/>
          <w:szCs w:val="28"/>
        </w:rPr>
        <w:t>администрация разрабатывает постановления</w:t>
      </w:r>
      <w:r w:rsidRPr="003E2FE3">
        <w:rPr>
          <w:rFonts w:ascii="Times New Roman" w:hAnsi="Times New Roman" w:cs="Times New Roman"/>
          <w:sz w:val="28"/>
          <w:szCs w:val="28"/>
        </w:rPr>
        <w:t xml:space="preserve"> по основным вопросам деятельности</w:t>
      </w:r>
      <w:r w:rsidR="00063183" w:rsidRPr="003E2FE3">
        <w:rPr>
          <w:rFonts w:ascii="Times New Roman" w:hAnsi="Times New Roman" w:cs="Times New Roman"/>
          <w:sz w:val="28"/>
          <w:szCs w:val="28"/>
        </w:rPr>
        <w:t>.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9F" w:rsidRPr="003E2FE3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Проекты постановлений направляются в прокуратуру района для проведения экспертизы во избежание неправильных действий и нарушения закона.</w:t>
      </w:r>
      <w:r w:rsidR="00E12356" w:rsidRPr="003E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56" w:rsidRPr="003E2FE3" w:rsidRDefault="006C799F" w:rsidP="005F4A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Учитывая вносимые в законодательство РФ изменения, а также по рассмотрения модельных измен</w:t>
      </w:r>
      <w:r w:rsidR="00BC3D83" w:rsidRPr="003E2FE3">
        <w:rPr>
          <w:rFonts w:ascii="Times New Roman" w:hAnsi="Times New Roman" w:cs="Times New Roman"/>
          <w:sz w:val="28"/>
          <w:szCs w:val="28"/>
        </w:rPr>
        <w:t>ен</w:t>
      </w:r>
      <w:r w:rsidRPr="003E2FE3">
        <w:rPr>
          <w:rFonts w:ascii="Times New Roman" w:hAnsi="Times New Roman" w:cs="Times New Roman"/>
          <w:sz w:val="28"/>
          <w:szCs w:val="28"/>
        </w:rPr>
        <w:t>и</w:t>
      </w:r>
      <w:r w:rsidR="00BC3D83" w:rsidRPr="003E2FE3">
        <w:rPr>
          <w:rFonts w:ascii="Times New Roman" w:hAnsi="Times New Roman" w:cs="Times New Roman"/>
          <w:sz w:val="28"/>
          <w:szCs w:val="28"/>
        </w:rPr>
        <w:t xml:space="preserve">й, велась работа по внесению изменений в Устав Байкаловского сельского поселения. </w:t>
      </w:r>
    </w:p>
    <w:p w:rsidR="006C799F" w:rsidRPr="003E2FE3" w:rsidRDefault="005F4A5E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С целью реализации Федерального закона «О бесплатной юридической помощи в Российской Федерации" от 21.11.2011 № 324-ФЗ, гражданам оказывалась бесплатная юридическая помощь при обращении в Администрацию Байкаловского сельск</w:t>
      </w:r>
      <w:r w:rsidR="00063183" w:rsidRPr="003E2FE3"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6C799F" w:rsidRPr="003E2FE3" w:rsidRDefault="006C799F" w:rsidP="00A2693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72959704"/>
      <w:r w:rsidRPr="003E2FE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Общая информация о территории</w:t>
      </w:r>
      <w:bookmarkEnd w:id="10"/>
    </w:p>
    <w:p w:rsidR="008A4429" w:rsidRPr="00974062" w:rsidRDefault="006C799F" w:rsidP="009740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Байкаловское сельское поселение – назначение сельскохозяйственное, </w:t>
      </w:r>
      <w:r w:rsidRPr="003E2FE3">
        <w:rPr>
          <w:rFonts w:ascii="Times New Roman" w:hAnsi="Times New Roman" w:cs="Times New Roman"/>
          <w:sz w:val="28"/>
          <w:szCs w:val="28"/>
        </w:rPr>
        <w:t xml:space="preserve">его главная часть – </w:t>
      </w:r>
      <w:r w:rsidRPr="003E2FE3">
        <w:rPr>
          <w:rFonts w:ascii="Times New Roman" w:hAnsi="Times New Roman" w:cs="Times New Roman"/>
          <w:i/>
          <w:sz w:val="28"/>
          <w:szCs w:val="28"/>
        </w:rPr>
        <w:t>растениеводство</w:t>
      </w:r>
      <w:r w:rsidRPr="003E2FE3">
        <w:rPr>
          <w:rFonts w:ascii="Times New Roman" w:hAnsi="Times New Roman" w:cs="Times New Roman"/>
          <w:sz w:val="28"/>
          <w:szCs w:val="28"/>
        </w:rPr>
        <w:t>.</w:t>
      </w:r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</w:t>
      </w:r>
      <w:r w:rsidR="00310F4F"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67DE8"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го-В</w:t>
      </w:r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осточной части Свердловской области, на Севере граничит с </w:t>
      </w:r>
      <w:proofErr w:type="spellStart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Краснополянским</w:t>
      </w:r>
      <w:proofErr w:type="spellEnd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Баженовским</w:t>
      </w:r>
      <w:proofErr w:type="spellEnd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сельскими поселениями, </w:t>
      </w:r>
      <w:r w:rsidR="00310F4F"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остоке </w:t>
      </w:r>
      <w:proofErr w:type="spellStart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–Туринским и </w:t>
      </w:r>
      <w:proofErr w:type="spellStart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Тугулымским</w:t>
      </w:r>
      <w:proofErr w:type="spellEnd"/>
      <w:r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районами, Западе Ирбитским, на Юге с Талицким районами. </w:t>
      </w:r>
    </w:p>
    <w:p w:rsidR="006C799F" w:rsidRPr="003E2FE3" w:rsidRDefault="006C799F" w:rsidP="00A26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Общая площадь МО Байкаловского сельского поселения составляет 110 550,4 Га (1 105,05 км</w:t>
      </w:r>
      <w:r w:rsidRPr="003E2F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2FE3">
        <w:rPr>
          <w:rFonts w:ascii="Times New Roman" w:hAnsi="Times New Roman" w:cs="Times New Roman"/>
          <w:sz w:val="28"/>
          <w:szCs w:val="28"/>
        </w:rPr>
        <w:t>): в т.ч. земли с/х назначения - 65 360 Га (653,6 км</w:t>
      </w:r>
      <w:r w:rsidRPr="003E2F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2FE3">
        <w:rPr>
          <w:rFonts w:ascii="Times New Roman" w:hAnsi="Times New Roman" w:cs="Times New Roman"/>
          <w:sz w:val="28"/>
          <w:szCs w:val="28"/>
        </w:rPr>
        <w:t>).</w:t>
      </w:r>
    </w:p>
    <w:p w:rsidR="006C799F" w:rsidRPr="003E2FE3" w:rsidRDefault="00310F4F" w:rsidP="00A26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знаете, в</w:t>
      </w:r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поселение входят 26 населенных пункта: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с.Байкалово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д.Исакова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д.Сергина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д.Комарица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д.Чащина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д.Комлева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с.Ляпуново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д.Б.Серкова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д.М.Серкова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д.Заречная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д.Инишева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д.Чувашева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д.Долматова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д.Крутикова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д.Пелевина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д.Захарова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д.Ключевая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д.Сафонова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д.Липовка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д.Малкова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д.Калиновка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д.Шаламы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д.Шушары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д.Сапегина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д.Соколова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д.Занина</w:t>
      </w:r>
      <w:proofErr w:type="spellEnd"/>
      <w:r w:rsidR="006C799F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C799F" w:rsidRPr="003E2FE3" w:rsidRDefault="006C799F" w:rsidP="00A26939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72959705"/>
      <w:r w:rsidRPr="003E2FE3">
        <w:rPr>
          <w:rFonts w:ascii="Times New Roman" w:hAnsi="Times New Roman" w:cs="Times New Roman"/>
          <w:b/>
          <w:color w:val="auto"/>
          <w:sz w:val="28"/>
          <w:szCs w:val="28"/>
        </w:rPr>
        <w:t>Демографическая ситуация на территории</w:t>
      </w:r>
      <w:bookmarkEnd w:id="11"/>
    </w:p>
    <w:p w:rsidR="008A4429" w:rsidRPr="00974062" w:rsidRDefault="006C799F" w:rsidP="0097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Общая численность населения муниципального образовани</w:t>
      </w:r>
      <w:r w:rsidR="00063183" w:rsidRPr="003E2FE3">
        <w:rPr>
          <w:rFonts w:ascii="Times New Roman" w:hAnsi="Times New Roman" w:cs="Times New Roman"/>
          <w:sz w:val="28"/>
          <w:szCs w:val="28"/>
        </w:rPr>
        <w:t>я на 01.01.2021</w:t>
      </w:r>
      <w:r w:rsidRPr="003E2FE3">
        <w:rPr>
          <w:rFonts w:ascii="Times New Roman" w:hAnsi="Times New Roman" w:cs="Times New Roman"/>
          <w:sz w:val="28"/>
          <w:szCs w:val="28"/>
        </w:rPr>
        <w:t xml:space="preserve">г. составляет – </w:t>
      </w:r>
      <w:r w:rsidR="00063183" w:rsidRPr="003E2FE3">
        <w:rPr>
          <w:rFonts w:ascii="Times New Roman" w:hAnsi="Times New Roman" w:cs="Times New Roman"/>
          <w:sz w:val="28"/>
          <w:szCs w:val="28"/>
        </w:rPr>
        <w:t>9</w:t>
      </w:r>
      <w:r w:rsidR="00974062">
        <w:rPr>
          <w:rFonts w:ascii="Times New Roman" w:hAnsi="Times New Roman" w:cs="Times New Roman"/>
          <w:sz w:val="28"/>
          <w:szCs w:val="28"/>
        </w:rPr>
        <w:t xml:space="preserve"> </w:t>
      </w:r>
      <w:r w:rsidR="00063183" w:rsidRPr="003E2FE3">
        <w:rPr>
          <w:rFonts w:ascii="Times New Roman" w:hAnsi="Times New Roman" w:cs="Times New Roman"/>
          <w:sz w:val="28"/>
          <w:szCs w:val="28"/>
        </w:rPr>
        <w:t>447</w:t>
      </w:r>
      <w:r w:rsidR="00BC3D83"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 xml:space="preserve">чел., что на </w:t>
      </w:r>
      <w:r w:rsidR="00063183" w:rsidRPr="003E2FE3">
        <w:rPr>
          <w:rFonts w:ascii="Times New Roman" w:hAnsi="Times New Roman" w:cs="Times New Roman"/>
          <w:sz w:val="28"/>
          <w:szCs w:val="28"/>
        </w:rPr>
        <w:t>111</w:t>
      </w:r>
      <w:r w:rsidR="00F17F7C"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="00063183" w:rsidRPr="003E2FE3">
        <w:rPr>
          <w:rFonts w:ascii="Times New Roman" w:hAnsi="Times New Roman" w:cs="Times New Roman"/>
          <w:sz w:val="28"/>
          <w:szCs w:val="28"/>
        </w:rPr>
        <w:t>чел. меньше чем на 01.01.2020</w:t>
      </w:r>
      <w:r w:rsidR="00BC3D83" w:rsidRPr="003E2FE3">
        <w:rPr>
          <w:rFonts w:ascii="Times New Roman" w:hAnsi="Times New Roman" w:cs="Times New Roman"/>
          <w:sz w:val="28"/>
          <w:szCs w:val="28"/>
        </w:rPr>
        <w:t>г.</w:t>
      </w:r>
      <w:r w:rsidR="0097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3" w:rsidRPr="003E2FE3" w:rsidRDefault="00313C29" w:rsidP="0006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Людей пенсионного возраста </w:t>
      </w:r>
      <w:r w:rsidR="00A77116" w:rsidRPr="003E2FE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3E2FE3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101175" w:rsidRPr="003E2FE3">
        <w:rPr>
          <w:rFonts w:ascii="Times New Roman" w:hAnsi="Times New Roman" w:cs="Times New Roman"/>
          <w:sz w:val="28"/>
          <w:szCs w:val="28"/>
        </w:rPr>
        <w:t>2</w:t>
      </w:r>
      <w:r w:rsidR="00002A18"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="00063183" w:rsidRPr="003E2FE3">
        <w:rPr>
          <w:rFonts w:ascii="Times New Roman" w:hAnsi="Times New Roman" w:cs="Times New Roman"/>
          <w:sz w:val="28"/>
          <w:szCs w:val="28"/>
        </w:rPr>
        <w:t>327</w:t>
      </w:r>
      <w:r w:rsidR="00101175"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="00063183" w:rsidRPr="003E2FE3">
        <w:rPr>
          <w:rFonts w:ascii="Times New Roman" w:hAnsi="Times New Roman" w:cs="Times New Roman"/>
          <w:sz w:val="28"/>
          <w:szCs w:val="28"/>
        </w:rPr>
        <w:t>человек, трудоспособного возраста– 5 095 чел.</w:t>
      </w:r>
    </w:p>
    <w:p w:rsidR="006C799F" w:rsidRPr="003E2FE3" w:rsidRDefault="00063183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Всего за 2020</w:t>
      </w:r>
      <w:r w:rsidR="00E31D49" w:rsidRPr="003E2FE3">
        <w:rPr>
          <w:rFonts w:ascii="Times New Roman" w:hAnsi="Times New Roman" w:cs="Times New Roman"/>
          <w:sz w:val="28"/>
          <w:szCs w:val="28"/>
        </w:rPr>
        <w:t xml:space="preserve"> год родилось – </w:t>
      </w:r>
      <w:r w:rsidRPr="003E2FE3">
        <w:rPr>
          <w:rFonts w:ascii="Times New Roman" w:hAnsi="Times New Roman" w:cs="Times New Roman"/>
          <w:sz w:val="28"/>
          <w:szCs w:val="28"/>
        </w:rPr>
        <w:t>85</w:t>
      </w:r>
      <w:r w:rsidR="00101175"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="0025235D" w:rsidRPr="003E2FE3">
        <w:rPr>
          <w:rFonts w:ascii="Times New Roman" w:hAnsi="Times New Roman" w:cs="Times New Roman"/>
          <w:sz w:val="28"/>
          <w:szCs w:val="28"/>
        </w:rPr>
        <w:t>человек</w:t>
      </w:r>
      <w:r w:rsidR="00002A18" w:rsidRPr="003E2FE3">
        <w:rPr>
          <w:rFonts w:ascii="Times New Roman" w:hAnsi="Times New Roman" w:cs="Times New Roman"/>
          <w:sz w:val="28"/>
          <w:szCs w:val="28"/>
        </w:rPr>
        <w:t>а</w:t>
      </w:r>
      <w:r w:rsidR="006C799F" w:rsidRPr="003E2FE3">
        <w:rPr>
          <w:rFonts w:ascii="Times New Roman" w:hAnsi="Times New Roman" w:cs="Times New Roman"/>
          <w:sz w:val="28"/>
          <w:szCs w:val="28"/>
        </w:rPr>
        <w:t>;</w:t>
      </w:r>
    </w:p>
    <w:p w:rsidR="006C799F" w:rsidRPr="003E2FE3" w:rsidRDefault="00E31D49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063183" w:rsidRPr="003E2FE3">
        <w:rPr>
          <w:rFonts w:ascii="Times New Roman" w:hAnsi="Times New Roman" w:cs="Times New Roman"/>
          <w:sz w:val="28"/>
          <w:szCs w:val="28"/>
        </w:rPr>
        <w:t>126</w:t>
      </w:r>
      <w:r w:rsidR="00101175"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="006C799F" w:rsidRPr="003E2FE3">
        <w:rPr>
          <w:rFonts w:ascii="Times New Roman" w:hAnsi="Times New Roman" w:cs="Times New Roman"/>
          <w:sz w:val="28"/>
          <w:szCs w:val="28"/>
        </w:rPr>
        <w:t>чел.</w:t>
      </w:r>
    </w:p>
    <w:p w:rsidR="006C799F" w:rsidRPr="003E2FE3" w:rsidRDefault="00002A18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</w:t>
      </w:r>
      <w:r w:rsidR="006C799F" w:rsidRPr="003E2FE3">
        <w:rPr>
          <w:rFonts w:ascii="Times New Roman" w:hAnsi="Times New Roman" w:cs="Times New Roman"/>
          <w:sz w:val="28"/>
          <w:szCs w:val="28"/>
        </w:rPr>
        <w:t>а воинском учёте</w:t>
      </w:r>
      <w:r w:rsidRPr="003E2FE3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6C799F" w:rsidRPr="003E2FE3">
        <w:rPr>
          <w:rFonts w:ascii="Times New Roman" w:hAnsi="Times New Roman" w:cs="Times New Roman"/>
          <w:sz w:val="28"/>
          <w:szCs w:val="28"/>
        </w:rPr>
        <w:t>:</w:t>
      </w:r>
    </w:p>
    <w:p w:rsidR="00101175" w:rsidRPr="003E2FE3" w:rsidRDefault="003E2FE3" w:rsidP="0010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2020</w:t>
      </w:r>
      <w:r w:rsidR="00002A18" w:rsidRPr="003E2FE3">
        <w:rPr>
          <w:rFonts w:ascii="Times New Roman" w:hAnsi="Times New Roman" w:cs="Times New Roman"/>
          <w:sz w:val="28"/>
          <w:szCs w:val="28"/>
        </w:rPr>
        <w:t xml:space="preserve"> год </w:t>
      </w:r>
      <w:r w:rsidR="00101175" w:rsidRPr="003E2FE3">
        <w:rPr>
          <w:rFonts w:ascii="Times New Roman" w:hAnsi="Times New Roman" w:cs="Times New Roman"/>
          <w:sz w:val="28"/>
          <w:szCs w:val="28"/>
        </w:rPr>
        <w:t>– 2</w:t>
      </w:r>
      <w:r w:rsidR="00002A18"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020</w:t>
      </w:r>
      <w:r w:rsidR="00101175" w:rsidRPr="003E2FE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6C799F" w:rsidRPr="003E2FE3" w:rsidRDefault="003E2FE3" w:rsidP="00A2693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72959706"/>
      <w:r w:rsidRPr="003E2FE3">
        <w:rPr>
          <w:rFonts w:ascii="Times New Roman" w:hAnsi="Times New Roman" w:cs="Times New Roman"/>
          <w:b/>
          <w:color w:val="auto"/>
          <w:sz w:val="28"/>
          <w:szCs w:val="28"/>
        </w:rPr>
        <w:t>БЮДЖЕТ</w:t>
      </w:r>
      <w:bookmarkEnd w:id="12"/>
    </w:p>
    <w:p w:rsidR="006C799F" w:rsidRPr="003E2FE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бюджета</w:t>
      </w:r>
      <w:r w:rsidR="00B01039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D2B1C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показателей эффективности. </w:t>
      </w:r>
    </w:p>
    <w:p w:rsidR="006C799F" w:rsidRPr="003E2FE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6C799F" w:rsidRPr="003E2FE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110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бюджета на </w:t>
      </w:r>
      <w:r w:rsidR="003E2FE3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F5110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на:</w:t>
      </w:r>
    </w:p>
    <w:p w:rsidR="009C1D49" w:rsidRPr="003E2FE3" w:rsidRDefault="009C1D49" w:rsidP="009C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6C799F" w:rsidRPr="003E2FE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 деятельность;</w:t>
      </w:r>
    </w:p>
    <w:p w:rsidR="006C799F" w:rsidRPr="003E2FE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6C799F" w:rsidRPr="003E2FE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мероприятия.</w:t>
      </w:r>
    </w:p>
    <w:p w:rsidR="003E2FE3" w:rsidRPr="003E2FE3" w:rsidRDefault="003E2FE3" w:rsidP="003E2FE3">
      <w:pPr>
        <w:spacing w:after="0"/>
        <w:ind w:firstLine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72959707"/>
      <w:r w:rsidRPr="003E2FE3">
        <w:rPr>
          <w:rFonts w:ascii="Times New Roman" w:hAnsi="Times New Roman" w:cs="Times New Roman"/>
          <w:sz w:val="28"/>
          <w:szCs w:val="28"/>
        </w:rPr>
        <w:t>Бюджет муниципального образования утвержден первоначально по доходам в сумме 121 047,8 тыс. руб., по расходам 121 047,8 тыс. руб. Дефицит не предусмотрен.</w:t>
      </w:r>
      <w:bookmarkEnd w:id="13"/>
    </w:p>
    <w:p w:rsidR="003E2FE3" w:rsidRPr="003E2FE3" w:rsidRDefault="003E2FE3" w:rsidP="00FA68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4" w:name="_Toc72959708"/>
      <w:r w:rsidRPr="003E2FE3">
        <w:rPr>
          <w:rFonts w:ascii="Times New Roman" w:hAnsi="Times New Roman" w:cs="Times New Roman"/>
          <w:sz w:val="28"/>
          <w:szCs w:val="28"/>
        </w:rPr>
        <w:t>В процессе исполнения бюджета в установленном порядке принято 4 решения о внесении изменений в решение о бюджете:</w:t>
      </w:r>
      <w:bookmarkEnd w:id="14"/>
      <w:r w:rsidR="00FA68DA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 xml:space="preserve"> № 172 от 27 марта 2020 года;</w:t>
      </w:r>
      <w:r w:rsidR="00FA68DA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 xml:space="preserve"> № 182 от 26 июня 2020 года; № 191 от 30 сентября 2020 года; № 204 от 25 декабря 2020 года.   </w:t>
      </w:r>
    </w:p>
    <w:p w:rsidR="003E2FE3" w:rsidRPr="003E2FE3" w:rsidRDefault="003E2FE3" w:rsidP="00FA6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 Окончательно доходы бюджета приняты в сумме 161 659,8 тыс. руб., из них безвозмездные поступления от других бюджетов 129 562,1 тыс. руб., расходы в сумме 161 668,8 тыс. руб. </w:t>
      </w:r>
    </w:p>
    <w:p w:rsidR="003E2FE3" w:rsidRPr="003E2FE3" w:rsidRDefault="003E2FE3" w:rsidP="00FA6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Плановый дефицит бюджета установлен в сумме 9,0 тыс. руб., что составляет 0,03 % общего годового объема собственных доходов. </w:t>
      </w:r>
    </w:p>
    <w:p w:rsidR="003E2FE3" w:rsidRPr="003E2FE3" w:rsidRDefault="003E2FE3" w:rsidP="00FA6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доходной </w:t>
      </w:r>
      <w:r w:rsidRPr="003E2FE3">
        <w:rPr>
          <w:rFonts w:ascii="Times New Roman" w:hAnsi="Times New Roman" w:cs="Times New Roman"/>
          <w:sz w:val="28"/>
          <w:szCs w:val="28"/>
        </w:rPr>
        <w:t xml:space="preserve">части местного бюджета составило </w:t>
      </w:r>
      <w:r w:rsidRPr="003E2FE3">
        <w:rPr>
          <w:rFonts w:ascii="Times New Roman" w:hAnsi="Times New Roman" w:cs="Times New Roman"/>
          <w:b/>
          <w:sz w:val="28"/>
          <w:szCs w:val="28"/>
        </w:rPr>
        <w:t>161 711,5</w:t>
      </w:r>
      <w:r w:rsidRPr="003E2FE3">
        <w:rPr>
          <w:rFonts w:ascii="Times New Roman" w:hAnsi="Times New Roman" w:cs="Times New Roman"/>
          <w:sz w:val="28"/>
          <w:szCs w:val="28"/>
        </w:rPr>
        <w:t xml:space="preserve"> тыс. руб., или 100,0 % к уточненному прогнозу.</w:t>
      </w:r>
    </w:p>
    <w:p w:rsidR="003E2FE3" w:rsidRDefault="003E2FE3" w:rsidP="00FA6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Собственные доходы исполнены в сумме </w:t>
      </w:r>
      <w:r w:rsidRPr="003E2FE3">
        <w:rPr>
          <w:rFonts w:ascii="Times New Roman" w:hAnsi="Times New Roman" w:cs="Times New Roman"/>
          <w:b/>
          <w:sz w:val="28"/>
          <w:szCs w:val="28"/>
        </w:rPr>
        <w:t>34 302,6</w:t>
      </w:r>
      <w:r w:rsidRPr="003E2FE3">
        <w:rPr>
          <w:rFonts w:ascii="Times New Roman" w:hAnsi="Times New Roman" w:cs="Times New Roman"/>
          <w:sz w:val="28"/>
          <w:szCs w:val="28"/>
        </w:rPr>
        <w:t xml:space="preserve"> тыс. руб. при плановых назначениях 34 085,5 тыс. руб. или на 100,6%.</w:t>
      </w:r>
    </w:p>
    <w:p w:rsidR="003E2FE3" w:rsidRPr="003E2FE3" w:rsidRDefault="003E2FE3" w:rsidP="00FA6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бюджета в структуре доходов составил 21,2%, что ниже показателя предыдущего года на 2,0%. </w:t>
      </w:r>
    </w:p>
    <w:p w:rsidR="00DB3D33" w:rsidRDefault="003E2FE3" w:rsidP="00DB3D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Доходы за счет межбюджетных трансфертов не исполнены в сумме 165,4 тыс. руб., не поступила субсидия на </w:t>
      </w:r>
      <w:proofErr w:type="spellStart"/>
      <w:r w:rsidRPr="003E2FE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2FE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связи с поступлением ее в пределах суммы, необходимой для оплаты денежных обязательств получателей бюджетных средств</w:t>
      </w:r>
      <w:r w:rsidR="00DB3D33">
        <w:rPr>
          <w:rFonts w:ascii="Times New Roman" w:hAnsi="Times New Roman" w:cs="Times New Roman"/>
          <w:sz w:val="28"/>
          <w:szCs w:val="28"/>
        </w:rPr>
        <w:t>.</w:t>
      </w:r>
    </w:p>
    <w:p w:rsidR="003E2FE3" w:rsidRPr="003E2FE3" w:rsidRDefault="00DB3D33" w:rsidP="00ED0D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FE3" w:rsidRPr="003E2FE3">
        <w:rPr>
          <w:rFonts w:ascii="Times New Roman" w:hAnsi="Times New Roman" w:cs="Times New Roman"/>
          <w:b/>
          <w:sz w:val="28"/>
          <w:szCs w:val="28"/>
        </w:rPr>
        <w:t>Структура доходной части бюджета Байкаловского сельского поселения представлена в таблице</w:t>
      </w:r>
    </w:p>
    <w:p w:rsidR="003E2FE3" w:rsidRPr="00FA68DA" w:rsidRDefault="003E2FE3" w:rsidP="003E2FE3">
      <w:pPr>
        <w:jc w:val="right"/>
        <w:rPr>
          <w:rFonts w:ascii="Times New Roman" w:hAnsi="Times New Roman" w:cs="Times New Roman"/>
          <w:sz w:val="24"/>
          <w:szCs w:val="24"/>
        </w:rPr>
      </w:pPr>
      <w:r w:rsidRPr="00FA68D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540"/>
        <w:gridCol w:w="1406"/>
        <w:gridCol w:w="1489"/>
        <w:gridCol w:w="1428"/>
      </w:tblGrid>
      <w:tr w:rsidR="003E2FE3" w:rsidRPr="003E2FE3" w:rsidTr="005830EE">
        <w:trPr>
          <w:trHeight w:val="571"/>
        </w:trPr>
        <w:tc>
          <w:tcPr>
            <w:tcW w:w="195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2020 год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за 2019 год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Рост (+),</w:t>
            </w:r>
          </w:p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(-)</w:t>
            </w:r>
          </w:p>
        </w:tc>
      </w:tr>
      <w:tr w:rsidR="003E2FE3" w:rsidRPr="003E2FE3" w:rsidTr="005830EE">
        <w:tc>
          <w:tcPr>
            <w:tcW w:w="195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34 085,5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34 302,6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33 878,0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+424,6</w:t>
            </w:r>
          </w:p>
        </w:tc>
      </w:tr>
      <w:tr w:rsidR="003E2FE3" w:rsidRPr="003E2FE3" w:rsidTr="005830EE">
        <w:trPr>
          <w:trHeight w:val="241"/>
        </w:trPr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4 050,0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4 150,5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3 827,2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+323,3</w:t>
            </w:r>
          </w:p>
        </w:tc>
      </w:tr>
      <w:tr w:rsidR="003E2FE3" w:rsidRPr="003E2FE3" w:rsidTr="005830EE">
        <w:trPr>
          <w:trHeight w:val="241"/>
        </w:trPr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14 464,0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14 563,7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13 990,6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+573,1</w:t>
            </w:r>
          </w:p>
        </w:tc>
      </w:tr>
      <w:tr w:rsidR="003E2FE3" w:rsidRPr="003E2FE3" w:rsidTr="005830EE">
        <w:trPr>
          <w:trHeight w:val="306"/>
        </w:trPr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+169,8</w:t>
            </w:r>
          </w:p>
        </w:tc>
      </w:tr>
      <w:tr w:rsidR="003E2FE3" w:rsidRPr="003E2FE3" w:rsidTr="005830EE">
        <w:trPr>
          <w:trHeight w:val="306"/>
        </w:trPr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1 545,0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1 568,1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1 566,8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2 802,1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3 104,1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-302,0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8 600,0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8 544,8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9 130,9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-586,1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1 470,4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1 484,1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1 366,2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+117,9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</w:t>
            </w:r>
            <w:r w:rsidRPr="003E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компенсации затрат государства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42,4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+23,8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муниципального имущества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+83,1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+20,4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127 574,3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127 408,9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112 801,5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+14 607,4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129 562,1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129 396,7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114 206,5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+15 190,2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9 109,3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9 109,3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12 836,3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-3 727,0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(за счет средств Федерального бюджета и бюджета Свердловской области)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117 245,5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117 080,1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93 525,1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+23 555,0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(за счет бюджета МО Байкаловский муниципальный район)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3 207,3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3 207,3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7 845,1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sz w:val="24"/>
                <w:szCs w:val="24"/>
              </w:rPr>
              <w:t>-4 637,8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64,6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64,6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13,7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+50,9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Возврат остатков МБТ прошлых лет (подгруппа – 219)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- 2 052,4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-2 052,4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- 1 418,7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-633,7</w:t>
            </w:r>
          </w:p>
        </w:tc>
      </w:tr>
      <w:tr w:rsidR="003E2FE3" w:rsidRPr="003E2FE3" w:rsidTr="005830EE">
        <w:tc>
          <w:tcPr>
            <w:tcW w:w="1955" w:type="pct"/>
          </w:tcPr>
          <w:p w:rsidR="003E2FE3" w:rsidRPr="003E2FE3" w:rsidRDefault="003E2FE3" w:rsidP="003E2FE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760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161 659,8</w:t>
            </w:r>
          </w:p>
        </w:tc>
        <w:tc>
          <w:tcPr>
            <w:tcW w:w="726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161 711,5</w:t>
            </w:r>
          </w:p>
        </w:tc>
        <w:tc>
          <w:tcPr>
            <w:tcW w:w="795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146 679,5</w:t>
            </w:r>
          </w:p>
        </w:tc>
        <w:tc>
          <w:tcPr>
            <w:tcW w:w="763" w:type="pct"/>
            <w:vAlign w:val="center"/>
          </w:tcPr>
          <w:p w:rsidR="003E2FE3" w:rsidRPr="003E2FE3" w:rsidRDefault="003E2FE3" w:rsidP="003E2F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E3">
              <w:rPr>
                <w:rFonts w:ascii="Times New Roman" w:hAnsi="Times New Roman" w:cs="Times New Roman"/>
                <w:b/>
                <w:sz w:val="24"/>
                <w:szCs w:val="24"/>
              </w:rPr>
              <w:t>+15 032,0</w:t>
            </w:r>
          </w:p>
        </w:tc>
      </w:tr>
    </w:tbl>
    <w:p w:rsidR="003E2FE3" w:rsidRPr="003E2FE3" w:rsidRDefault="003E2FE3" w:rsidP="003E2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За 2020 год в местный бюджет поступило 4 150,5 тыс. руб. НДФЛ, что составляет 102,5% утвержденного годового прогноза. 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К уровню аналогичного периода 2019 года поступления возросли на 323,3 тыс. руб. или на 8,4%, что обусловлено ростом фонда оплаты труда на предприятиях муниципального образования на 8,6% по сравнению с 2019 годом. Среднемесячная заработная плата по сравнению с прошлым годом увеличилась на 8,7% и составила на 01.01.2021 года 31 739,9 руб</w:t>
      </w:r>
      <w:proofErr w:type="gramStart"/>
      <w:r w:rsidRPr="003E2FE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в объеме налоговых и неналоговых доходов в рассматриваемом периоде составил 12,1%.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Недоимка по НДФЛ в местный бюджет по состоянию на 01.01.2021г. составила 5,3 тыс. руб. и увеличилась за отчетный период на 0,4 тыс. руб. (на 8,2%). </w:t>
      </w:r>
    </w:p>
    <w:p w:rsidR="003E2FE3" w:rsidRPr="003E2FE3" w:rsidRDefault="003E2FE3" w:rsidP="003E2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За 2020 год в местный бюджет поступило 14 563,7 тыс. руб. акцизов на нефтепродукты, что составляет 100,7% утвержденного годового прогноза. 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lastRenderedPageBreak/>
        <w:t xml:space="preserve">Доля поступления акцизов на нефтепродукты в объеме налоговых и неналоговых доходов составила 42,5%. 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2FE3">
        <w:rPr>
          <w:rFonts w:ascii="Times New Roman" w:hAnsi="Times New Roman" w:cs="Times New Roman"/>
          <w:sz w:val="28"/>
          <w:szCs w:val="28"/>
        </w:rPr>
        <w:t>К уровню аналогичного периода 2019 года поступления возросли на 573,1 тыс. руб. или на 4,1%, что обусловлено увеличением дифференцированного норматива отчислений на 8,8%.</w:t>
      </w:r>
    </w:p>
    <w:p w:rsidR="003E2FE3" w:rsidRPr="003E2FE3" w:rsidRDefault="003E2FE3" w:rsidP="003E2FE3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E3">
        <w:rPr>
          <w:rFonts w:ascii="Times New Roman" w:hAnsi="Times New Roman" w:cs="Times New Roman"/>
          <w:b/>
          <w:bCs/>
          <w:sz w:val="28"/>
          <w:szCs w:val="28"/>
        </w:rPr>
        <w:t>Упрощенная система налогообложения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За 2020 год в местный бюджет поступило 1 568,1 тыс. руб. УСН, что составляет 101,5% утвержденного годового прогноза. 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2019 года поступления возросли на 1,3 тыс. руб., что обусловлено увеличением доходов налогоплательщиков. 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Недоимка по УСН в местный бюджет по состоянию на 01.01.2021г. составила 10,3 тыс. руб. и увеличилась за отчетный период на 0,9 тыс. руб.</w:t>
      </w:r>
    </w:p>
    <w:p w:rsidR="003E2FE3" w:rsidRPr="003E2FE3" w:rsidRDefault="003E2FE3" w:rsidP="003E2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За 2020 год в местный бюджет поступило 171,6 тыс. руб. ЕСХН, что составляет 100,0% утвержденного годового прогноза.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К уровню аналогичного периода 2019 года поступления возросли на 169,8 тыс. руб., что обусловлено увеличением доходов налогоплательщиков.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Недоимка по ЕСХН в местный бюджет по состоянию на 01.01.2021г составила 0,0 тыс. руб. и снизилась за отчетный период на 6,1 тыс. руб.</w:t>
      </w:r>
    </w:p>
    <w:p w:rsidR="003E2FE3" w:rsidRPr="003E2FE3" w:rsidRDefault="003E2FE3" w:rsidP="003E2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3E2FE3" w:rsidRPr="003E2FE3" w:rsidRDefault="003E2FE3" w:rsidP="003E2F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За 2020 год в местный бюджет поступило 2 802,1 тыс. руб. налога на имущество физических лиц, что составляет 96,6% утвержденного годового прогноза. </w:t>
      </w:r>
    </w:p>
    <w:p w:rsidR="003E2FE3" w:rsidRPr="003E2FE3" w:rsidRDefault="003E2FE3" w:rsidP="003E2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2020 год составляет 8,2%.</w:t>
      </w:r>
    </w:p>
    <w:p w:rsidR="003E2FE3" w:rsidRPr="003E2FE3" w:rsidRDefault="003E2FE3" w:rsidP="003E2F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2019 года поступления снизились на 302,0 тыс. руб., что обусловлено перерасчетом налога с инвентаризационной стоимости имущества на кадастровую по заявлениям налогоплательщиков (Постановление от 15.02.2019 № 10-П).  </w:t>
      </w:r>
    </w:p>
    <w:p w:rsidR="003E2FE3" w:rsidRPr="003E2FE3" w:rsidRDefault="003E2FE3" w:rsidP="003E2F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Недоимка по налогу на имущество физических лиц в местный бюджет по состоянию на 01.01.2021 составила 895,3 тыс. руб. и снизилась за отчетный период на 631,5 тыс. руб. (на 41,4%). </w:t>
      </w:r>
    </w:p>
    <w:p w:rsidR="003E2FE3" w:rsidRPr="003E2FE3" w:rsidRDefault="003E2FE3" w:rsidP="008E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За 2020 год в местный бюджет поступило 8 544,8 тыс. руб. земельного налога, что составляет 99,4% утвержденного годового прогноза.  К уровню анал</w:t>
      </w:r>
      <w:r w:rsidR="008E6A24">
        <w:rPr>
          <w:rFonts w:ascii="Times New Roman" w:hAnsi="Times New Roman" w:cs="Times New Roman"/>
          <w:sz w:val="28"/>
          <w:szCs w:val="28"/>
        </w:rPr>
        <w:t>огичного периода 2019</w:t>
      </w:r>
      <w:r w:rsidRPr="003E2FE3">
        <w:rPr>
          <w:rFonts w:ascii="Times New Roman" w:hAnsi="Times New Roman" w:cs="Times New Roman"/>
          <w:sz w:val="28"/>
          <w:szCs w:val="28"/>
        </w:rPr>
        <w:t xml:space="preserve"> года поступления снизились на 586,1 тыс. руб. или на 6,4%.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Поступления по налогу с организаций составили 6 675,5 тыс. руб. или 99,6% утвержденного годового прогноза. К уровню аналогичного периода </w:t>
      </w:r>
      <w:r w:rsidRPr="003E2FE3">
        <w:rPr>
          <w:rFonts w:ascii="Times New Roman" w:hAnsi="Times New Roman" w:cs="Times New Roman"/>
          <w:sz w:val="28"/>
          <w:szCs w:val="28"/>
        </w:rPr>
        <w:lastRenderedPageBreak/>
        <w:t>2019 года поступления снизились на 398,5 тыс. руб. или на 5,6%, что обусловлено имеющейся недоимкой по состоянию на 01.01.2021 года.</w:t>
      </w:r>
    </w:p>
    <w:p w:rsidR="003E2FE3" w:rsidRPr="003E2FE3" w:rsidRDefault="003E2FE3" w:rsidP="008E6A2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  Поступления по налогу с физических лиц составили 1 869,3 тыс. руб. или 98,4% утвержденного годового прогноза. К уровню аналогичного периода 2019 года поступления снизились на 187,6 тыс. руб. или на 9,1%, что обусловлено предоставлением в 2020 году налоговых льгот отдельным категориям налогоплательщиков на основании Решения Думы от 28.11.2019 № 156 «Об установлении земельного налога на территории Байкаловского сельского поселения». 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Недоимка по земельному налогу в местный бюджет по состоянию на 01.01.2021 составила 967,2 тыс. руб. и снизилась за отчетный период на 394,8 тыс. руб. (на 29,0%).</w:t>
      </w:r>
    </w:p>
    <w:p w:rsidR="003E2FE3" w:rsidRPr="003E2FE3" w:rsidRDefault="003E2FE3" w:rsidP="008E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Доходы от использования муниципального имущества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За 2020 год в местный бюджет поступило 1 484,1 тыс. руб. доходов от использования имущества, находящегося в муниципальной собственности, что составляет 100,9% утвержденного годового прогноза. 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К уровню аналогичного периода 2019 года поступления возросли на 117,9 тыс. руб. или на 8,6%, что обусловлено заключением девяти договоров аренды земельных участков и одного договора аренды нежилого помещения.</w:t>
      </w:r>
    </w:p>
    <w:p w:rsidR="003E2FE3" w:rsidRPr="003E2FE3" w:rsidRDefault="003E2FE3" w:rsidP="008E6A2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Недоимка в местный бюджет по состоянию на 01.01.20</w:t>
      </w:r>
      <w:r w:rsidR="008E6A24">
        <w:rPr>
          <w:rFonts w:ascii="Times New Roman" w:hAnsi="Times New Roman" w:cs="Times New Roman"/>
          <w:sz w:val="28"/>
          <w:szCs w:val="28"/>
        </w:rPr>
        <w:t>21</w:t>
      </w:r>
      <w:r w:rsidRPr="003E2FE3">
        <w:rPr>
          <w:rFonts w:ascii="Times New Roman" w:hAnsi="Times New Roman" w:cs="Times New Roman"/>
          <w:sz w:val="28"/>
          <w:szCs w:val="28"/>
        </w:rPr>
        <w:t xml:space="preserve"> составила 6,7 тыс. руб. и снизилась за отчетный период на 71,8 тыс. руб. (на 91,5%). </w:t>
      </w:r>
    </w:p>
    <w:p w:rsidR="008E6A24" w:rsidRDefault="003E2FE3" w:rsidP="008E6A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E3">
        <w:rPr>
          <w:rFonts w:ascii="Times New Roman" w:hAnsi="Times New Roman" w:cs="Times New Roman"/>
          <w:b/>
          <w:bCs/>
          <w:sz w:val="28"/>
          <w:szCs w:val="28"/>
        </w:rPr>
        <w:t xml:space="preserve">Доходы от оказания платных услуг (работ) </w:t>
      </w:r>
    </w:p>
    <w:p w:rsidR="003E2FE3" w:rsidRPr="003E2FE3" w:rsidRDefault="003E2FE3" w:rsidP="008E6A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E3">
        <w:rPr>
          <w:rFonts w:ascii="Times New Roman" w:hAnsi="Times New Roman" w:cs="Times New Roman"/>
          <w:b/>
          <w:bCs/>
          <w:sz w:val="28"/>
          <w:szCs w:val="28"/>
        </w:rPr>
        <w:t>и компенсации затрат государства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За 2020 год в местный бюджет поступило 175,5 тыс. руб. доходов от оказания платных услуг и компенсации затрат государства, что в 4,1 раза превышает утвержденный годовой прогноз.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К уровню аналогичного периода 2019 года поступления возросли на 23,8 тыс. руб. или на 15,7%, в связи с увеличением поступлений от возврата бюджетных средств по результатам проверок финансового контроля.</w:t>
      </w:r>
    </w:p>
    <w:p w:rsidR="003E2FE3" w:rsidRPr="003E2FE3" w:rsidRDefault="003E2FE3" w:rsidP="008E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Доходы от продажи муниципального имущества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За 2020 год в местный бюджет поступило 779,9 тыс. руб. доходов от продажи материальных и нематериальных активов, что составляет 100,0% утвержденного годового прогноза. </w:t>
      </w:r>
    </w:p>
    <w:p w:rsidR="003E2FE3" w:rsidRPr="003E2FE3" w:rsidRDefault="003E2FE3" w:rsidP="008E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К уровню аналогичного периода 2019 года поступления возросли на 83,1 тыс. руб. или на 11,9%, что обусловлено положительной разницей в цене выкупа муниципального имущества.</w:t>
      </w:r>
    </w:p>
    <w:p w:rsidR="003E2FE3" w:rsidRPr="003E2FE3" w:rsidRDefault="003E2FE3" w:rsidP="008E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3E2FE3" w:rsidRPr="003E2FE3" w:rsidRDefault="003E2FE3" w:rsidP="003E2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За 2020 год в местный бюджет поступило 62,3 тыс. руб. доходов от штрафов, санкций, возмещения ущерба, что составляет 100,2% утвержденного годового прогноза. </w:t>
      </w:r>
    </w:p>
    <w:p w:rsidR="008614C6" w:rsidRDefault="003E2FE3" w:rsidP="003E2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lastRenderedPageBreak/>
        <w:t>К уровню аналогичного периода 2019 года поступления возросли на 20,4 тыс. руб. или на 48,7%, что обусловлено увеличением количества назначенных штрафов, санкций, возмещения ущерба.</w:t>
      </w:r>
    </w:p>
    <w:p w:rsidR="003E2FE3" w:rsidRPr="008E6A24" w:rsidRDefault="008614C6" w:rsidP="00ED0DF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5" w:name="_Toc72959709"/>
      <w:r w:rsidR="003E2FE3" w:rsidRPr="003E2FE3">
        <w:rPr>
          <w:rFonts w:ascii="Times New Roman" w:hAnsi="Times New Roman" w:cs="Times New Roman"/>
          <w:b/>
          <w:sz w:val="28"/>
          <w:szCs w:val="28"/>
        </w:rPr>
        <w:t>Безвозмездные поступления от других бюджетов бюджетной системы</w:t>
      </w:r>
      <w:bookmarkEnd w:id="15"/>
      <w:r w:rsidR="003E2FE3" w:rsidRPr="008E6A2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 w:rsidR="00ED0DF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3E2FE3" w:rsidRPr="008E6A24">
        <w:rPr>
          <w:rFonts w:ascii="Times New Roman" w:hAnsi="Times New Roman" w:cs="Times New Roman"/>
          <w:sz w:val="24"/>
          <w:szCs w:val="28"/>
        </w:rPr>
        <w:t xml:space="preserve">         </w:t>
      </w:r>
      <w:bookmarkStart w:id="16" w:name="_Toc72959710"/>
      <w:r w:rsidR="003E2FE3" w:rsidRPr="008E6A24">
        <w:rPr>
          <w:rFonts w:ascii="Times New Roman" w:hAnsi="Times New Roman" w:cs="Times New Roman"/>
          <w:sz w:val="24"/>
          <w:szCs w:val="28"/>
        </w:rPr>
        <w:t>в руб.</w:t>
      </w:r>
      <w:bookmarkEnd w:id="16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1716"/>
        <w:gridCol w:w="1716"/>
      </w:tblGrid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Toc72959711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bookmarkEnd w:id="17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72959712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bookmarkEnd w:id="18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72959713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поступило</w:t>
            </w:r>
            <w:bookmarkEnd w:id="19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72959714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2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72959715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21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72959716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End w:id="22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72959717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1. Дотации на выравнивание бюджетной обеспеченности</w:t>
            </w:r>
            <w:bookmarkEnd w:id="2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72959718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9 109 300</w:t>
            </w:r>
            <w:bookmarkEnd w:id="24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72959719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9 109 300</w:t>
            </w:r>
            <w:bookmarkEnd w:id="25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72959720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2. Межбюджетные трансферты (за счет средств Федерального бюджета и бюджета Свердловской области), в том числе:</w:t>
            </w:r>
            <w:bookmarkEnd w:id="26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Toc72959721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117 245 504,57</w:t>
            </w:r>
            <w:bookmarkEnd w:id="27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72959722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117 080 116,77</w:t>
            </w:r>
            <w:bookmarkEnd w:id="28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_Toc72959723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2.1. Осуществление первичного воинского учёта на территориях, где отсутствуют военные комиссариаты</w:t>
            </w:r>
            <w:bookmarkEnd w:id="29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72959724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537 600</w:t>
            </w:r>
            <w:bookmarkEnd w:id="3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72959725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537 600</w:t>
            </w:r>
            <w:bookmarkEnd w:id="31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72959726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bookmarkEnd w:id="32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72959727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bookmarkEnd w:id="33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72959728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bookmarkEnd w:id="34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72959729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2.3.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  <w:bookmarkEnd w:id="35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72959730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25 782 314,14</w:t>
            </w:r>
            <w:bookmarkEnd w:id="36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72959731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25 782 314,14</w:t>
            </w:r>
            <w:bookmarkEnd w:id="37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72959732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2.4. Обеспечение мероприятий по переселению граждан из аварийного жилищного фонда, за счет средств бюджетов</w:t>
            </w:r>
            <w:bookmarkEnd w:id="3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72959733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1 810 684,43</w:t>
            </w:r>
            <w:bookmarkEnd w:id="39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72959734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1 810 684,43</w:t>
            </w:r>
            <w:bookmarkEnd w:id="40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72959735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  <w:bookmarkEnd w:id="41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72959736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End w:id="42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72959737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End w:id="43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72959738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  <w:bookmarkEnd w:id="4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72959739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78 672 900</w:t>
            </w:r>
            <w:bookmarkEnd w:id="45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72959740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78 672 900</w:t>
            </w:r>
            <w:bookmarkEnd w:id="46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72959741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2.7. Строительство объекта «Газоснабжение жилых домов по улицам Техническая, Победы, Механизаторов, </w:t>
            </w:r>
            <w:proofErr w:type="spellStart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Цельева</w:t>
            </w:r>
            <w:proofErr w:type="spellEnd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 Свердловской области»</w:t>
            </w:r>
            <w:bookmarkEnd w:id="47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72959742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9 926 000</w:t>
            </w:r>
            <w:bookmarkEnd w:id="48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72959743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9 760 612,20</w:t>
            </w:r>
            <w:bookmarkEnd w:id="49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72959744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2.8. Поддержка отрасли культуры</w:t>
            </w:r>
            <w:bookmarkEnd w:id="5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72959745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175 180</w:t>
            </w:r>
            <w:bookmarkEnd w:id="51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72959746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175 180</w:t>
            </w:r>
            <w:bookmarkEnd w:id="52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72959747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2.9. Информатизация муниципальных библиотек, в том числе комплектование книжных фондов</w:t>
            </w:r>
            <w:bookmarkEnd w:id="5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72959748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157 000</w:t>
            </w:r>
            <w:bookmarkEnd w:id="54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72959749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157 000</w:t>
            </w:r>
            <w:bookmarkEnd w:id="55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72959750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2.10. Приобретение устройств(средств) дезинфекции и медицинского контроля для муниципальных организаций в сфере культуры в целях профилактики и </w:t>
            </w:r>
            <w:r w:rsidRPr="008E6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последствий распространения новой коронавирусной инфекции</w:t>
            </w:r>
            <w:bookmarkEnd w:id="56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Toc72959751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166 500</w:t>
            </w:r>
            <w:bookmarkEnd w:id="57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72959752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166 500</w:t>
            </w:r>
            <w:bookmarkEnd w:id="58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72959753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Возмещение расходов управляющих организаций на приобретение дезинфицирующих средств (Резервный фонд Правительства СО)</w:t>
            </w:r>
            <w:bookmarkEnd w:id="59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72959754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14 726</w:t>
            </w:r>
            <w:bookmarkEnd w:id="6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72959755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14 726</w:t>
            </w:r>
            <w:bookmarkEnd w:id="61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2" w:name="_Toc72959756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3. Межбюджетные трансферты (за счет бюджета МО Байкаловский муниципальный район), в том числе:</w:t>
            </w:r>
            <w:bookmarkEnd w:id="62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3" w:name="_Toc72959757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3 207 333</w:t>
            </w:r>
            <w:bookmarkEnd w:id="63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4" w:name="_Toc72959758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3 207 333</w:t>
            </w:r>
            <w:bookmarkEnd w:id="64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72959759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3.1. Комплектование книжных фондов муниципальных библиотек</w:t>
            </w:r>
            <w:bookmarkEnd w:id="65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72959760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  <w:bookmarkEnd w:id="66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72959761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  <w:bookmarkEnd w:id="67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72959762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3.2. На разработку, оформление и внесение изменений в документацию по планировке территории, в документы территориального планирования и градостроительного зонирования</w:t>
            </w:r>
            <w:bookmarkEnd w:id="6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72959763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868 993</w:t>
            </w:r>
            <w:bookmarkEnd w:id="69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72959764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868 993</w:t>
            </w:r>
            <w:bookmarkEnd w:id="70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72959765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3.3. На поддержку и развитие материально-технической базы учреждений культуры сельских поселений</w:t>
            </w:r>
            <w:bookmarkEnd w:id="7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72959766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1 490 161</w:t>
            </w:r>
            <w:bookmarkEnd w:id="72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72959767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1 490 161</w:t>
            </w:r>
            <w:bookmarkEnd w:id="73"/>
          </w:p>
        </w:tc>
      </w:tr>
      <w:tr w:rsidR="003E2FE3" w:rsidRPr="003E2FE3" w:rsidTr="005830EE">
        <w:trPr>
          <w:trHeight w:val="301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72959768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3.4. Обустройство дорог вблизи образовательных организаций</w:t>
            </w:r>
            <w:bookmarkEnd w:id="7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72959769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275 936</w:t>
            </w:r>
            <w:bookmarkEnd w:id="75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72959770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275 936</w:t>
            </w:r>
            <w:bookmarkEnd w:id="76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72959771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3.5. на исполнение части полномочий муниципального района на осуществление мероприятий </w:t>
            </w:r>
            <w:proofErr w:type="spellStart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сфере культуры</w:t>
            </w:r>
            <w:bookmarkEnd w:id="77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72959772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178 600</w:t>
            </w:r>
            <w:bookmarkEnd w:id="78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72959773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178 600</w:t>
            </w:r>
            <w:bookmarkEnd w:id="79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72959774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3.6. На исполнение полномочия муниципального района по содержанию автомобильных дорог общего пользования межмуниципального значения</w:t>
            </w:r>
            <w:bookmarkEnd w:id="8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72959775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159 000</w:t>
            </w:r>
            <w:bookmarkEnd w:id="81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72959776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159 000</w:t>
            </w:r>
            <w:bookmarkEnd w:id="82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72959777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3.7. На исполнение части полномочий муниципального района на подготовку земельных участков под объекты индивидуального жилищного строительства</w:t>
            </w:r>
            <w:bookmarkEnd w:id="8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72959778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175 643</w:t>
            </w:r>
            <w:bookmarkEnd w:id="84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72959779"/>
            <w:r w:rsidRPr="008E6A24">
              <w:rPr>
                <w:rFonts w:ascii="Times New Roman" w:hAnsi="Times New Roman" w:cs="Times New Roman"/>
                <w:sz w:val="24"/>
                <w:szCs w:val="24"/>
              </w:rPr>
              <w:t>175 643</w:t>
            </w:r>
            <w:bookmarkEnd w:id="85"/>
          </w:p>
        </w:tc>
      </w:tr>
      <w:tr w:rsidR="003E2FE3" w:rsidRPr="003E2FE3" w:rsidTr="005830E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8E6A24" w:rsidRDefault="003E2FE3" w:rsidP="008E6A2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6" w:name="_Toc72959780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4. Всего:</w:t>
            </w:r>
            <w:bookmarkEnd w:id="86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7" w:name="_Toc72959781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129 562 137,57</w:t>
            </w:r>
            <w:bookmarkEnd w:id="87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3" w:rsidRPr="008E6A24" w:rsidRDefault="003E2FE3" w:rsidP="008E6A24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8" w:name="_Toc72959782"/>
            <w:r w:rsidRPr="008E6A24">
              <w:rPr>
                <w:rFonts w:ascii="Times New Roman" w:hAnsi="Times New Roman" w:cs="Times New Roman"/>
                <w:b/>
                <w:sz w:val="24"/>
                <w:szCs w:val="24"/>
              </w:rPr>
              <w:t>129 396 749,77</w:t>
            </w:r>
            <w:bookmarkEnd w:id="88"/>
          </w:p>
        </w:tc>
      </w:tr>
    </w:tbl>
    <w:p w:rsidR="006C799F" w:rsidRPr="003E2FE3" w:rsidRDefault="008E6A24" w:rsidP="008E6A2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9" w:name="_Toc72959783"/>
      <w:r w:rsidRPr="003E2FE3">
        <w:rPr>
          <w:rFonts w:ascii="Times New Roman" w:hAnsi="Times New Roman" w:cs="Times New Roman"/>
          <w:b/>
          <w:color w:val="auto"/>
          <w:sz w:val="28"/>
          <w:szCs w:val="28"/>
        </w:rPr>
        <w:t>РАСХОДЫ</w:t>
      </w:r>
      <w:bookmarkEnd w:id="89"/>
    </w:p>
    <w:p w:rsidR="003E2FE3" w:rsidRDefault="003E2FE3" w:rsidP="008E6A24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При уточненных бюджетных назначениях 161 668,8 тыс. руб. исполнение </w:t>
      </w:r>
      <w:r w:rsidRPr="003E2FE3">
        <w:rPr>
          <w:rFonts w:ascii="Times New Roman" w:eastAsia="Lucida Sans Unicode" w:hAnsi="Times New Roman" w:cs="Times New Roman"/>
          <w:b/>
          <w:sz w:val="28"/>
          <w:szCs w:val="28"/>
        </w:rPr>
        <w:t>расходной</w:t>
      </w: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 части бюджета составило </w:t>
      </w:r>
      <w:r w:rsidRPr="008E6A24">
        <w:rPr>
          <w:rFonts w:ascii="Times New Roman" w:eastAsia="Lucida Sans Unicode" w:hAnsi="Times New Roman" w:cs="Times New Roman"/>
          <w:b/>
          <w:sz w:val="28"/>
          <w:szCs w:val="28"/>
        </w:rPr>
        <w:t>156 855,8</w:t>
      </w: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 тыс. руб., или 97,0%. </w:t>
      </w:r>
    </w:p>
    <w:p w:rsidR="003E2FE3" w:rsidRPr="003E2FE3" w:rsidRDefault="003E2FE3" w:rsidP="008E6A24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>Исполнение расходов по разделам отражено в таблице: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410"/>
        <w:gridCol w:w="1541"/>
        <w:gridCol w:w="1417"/>
        <w:gridCol w:w="2200"/>
      </w:tblGrid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за 2019 год, </w:t>
            </w:r>
          </w:p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на 2020 год,</w:t>
            </w:r>
          </w:p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Исполнено</w:t>
            </w:r>
          </w:p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за 2020 год, </w:t>
            </w:r>
          </w:p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Исполнение к утвержденным назначениям,</w:t>
            </w:r>
          </w:p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16 467,8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18 715,3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18 285,9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97,7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537,6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99,9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358,2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94,2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35 705,5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24 571,3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23 946,3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97,5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45 800,4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72 065,5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68 358,9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94,9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43 266,7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41 676,9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41 676,9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2 131,1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819,1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789,3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96,4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2 535,0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2 838,4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2 838,4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3E2FE3" w:rsidRPr="008E6A24" w:rsidTr="005830EE"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146 783,5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161 668,8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156 855,8</w:t>
            </w:r>
          </w:p>
        </w:tc>
        <w:tc>
          <w:tcPr>
            <w:tcW w:w="0" w:type="auto"/>
          </w:tcPr>
          <w:p w:rsidR="003E2FE3" w:rsidRPr="008E6A24" w:rsidRDefault="003E2FE3" w:rsidP="008E6A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E6A2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97,0</w:t>
            </w:r>
          </w:p>
        </w:tc>
      </w:tr>
    </w:tbl>
    <w:p w:rsidR="003E2FE3" w:rsidRPr="003E2FE3" w:rsidRDefault="003E2FE3" w:rsidP="008E6A24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>Структура расходов</w:t>
      </w:r>
      <w:r w:rsidRPr="003E2FE3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eastAsia="Lucida Sans Unicode" w:hAnsi="Times New Roman" w:cs="Times New Roman"/>
          <w:sz w:val="28"/>
          <w:szCs w:val="28"/>
        </w:rPr>
        <w:t>бюджета ориентирована на решение вопросов в сфере жилищно-коммунального хозяйства и национальной экономики (58,8 %), социальные расходы составили 28,9%. Менее 1 процента занимают расходы на обеспечение национальной безопасности и правоохранительной деятельности, национальную оборону, средства массовой информации.</w:t>
      </w:r>
    </w:p>
    <w:p w:rsidR="003E2FE3" w:rsidRPr="003E2FE3" w:rsidRDefault="003E2FE3" w:rsidP="008E6A24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 Общегосударственные нужды в общем объёме составили 11,7 % расходов бюджета с увеличением против предыдущего года на 0,5 %. </w:t>
      </w:r>
    </w:p>
    <w:p w:rsidR="003E2FE3" w:rsidRPr="003E2FE3" w:rsidRDefault="003E2FE3" w:rsidP="008E6A24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В 2020 году бюджет сельского поселения сформирован и исполнен в программном формате, на финансирование одной муниципальной программы с объемом уточненных бюджетных назначений 157 817,9 тыс. руб., направлено 153 053,7 тыс. руб., что составило 97,0%. </w:t>
      </w:r>
    </w:p>
    <w:p w:rsidR="003E2FE3" w:rsidRPr="003E2FE3" w:rsidRDefault="003E2FE3" w:rsidP="003E2FE3">
      <w:pPr>
        <w:widowControl w:val="0"/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В связи с отставанием в выполнении расходной части сложился</w:t>
      </w: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 профицит (превышение доходов над расходами) в сумме </w:t>
      </w:r>
      <w:r w:rsidRPr="00B04FF6">
        <w:rPr>
          <w:rFonts w:ascii="Times New Roman" w:eastAsia="Lucida Sans Unicode" w:hAnsi="Times New Roman" w:cs="Times New Roman"/>
          <w:b/>
          <w:sz w:val="28"/>
          <w:szCs w:val="28"/>
        </w:rPr>
        <w:t>4</w:t>
      </w:r>
      <w:r w:rsidRPr="00B04FF6">
        <w:rPr>
          <w:rFonts w:ascii="Times New Roman" w:hAnsi="Times New Roman" w:cs="Times New Roman"/>
          <w:b/>
          <w:sz w:val="28"/>
          <w:szCs w:val="28"/>
        </w:rPr>
        <w:t> 855,7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тыс. руб. </w:t>
      </w:r>
    </w:p>
    <w:p w:rsidR="003E2FE3" w:rsidRPr="003E2FE3" w:rsidRDefault="003E2FE3" w:rsidP="00B04FF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b/>
          <w:sz w:val="28"/>
          <w:szCs w:val="28"/>
        </w:rPr>
        <w:t>Раздел 0200 «Национальная оборона»</w:t>
      </w:r>
    </w:p>
    <w:p w:rsidR="003E2FE3" w:rsidRPr="003E2FE3" w:rsidRDefault="003E2FE3" w:rsidP="00B04FF6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>расходы на национальную оборону составили 537,3 тыс. руб. при плане 537,6 тыс. руб. или 99,9% уточненных бюджетных назначений.</w:t>
      </w:r>
    </w:p>
    <w:p w:rsidR="003E2FE3" w:rsidRPr="003E2FE3" w:rsidRDefault="003E2FE3" w:rsidP="003E2FE3">
      <w:pPr>
        <w:widowControl w:val="0"/>
        <w:suppressAutoHyphens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>Средства федерального бюджета направлены на осуществление первичного воинского учета на территориях сельских поселений ввиду отсутствия военных комиссариатов.</w:t>
      </w:r>
    </w:p>
    <w:p w:rsidR="00B04FF6" w:rsidRDefault="003E2FE3" w:rsidP="00B0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 xml:space="preserve">Раздел 0300 «Национальная безопасность </w:t>
      </w:r>
    </w:p>
    <w:p w:rsidR="003E2FE3" w:rsidRDefault="003E2FE3" w:rsidP="00B0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и правоохранительная деятельность»</w:t>
      </w:r>
    </w:p>
    <w:p w:rsidR="003E2FE3" w:rsidRPr="003E2FE3" w:rsidRDefault="003E2FE3" w:rsidP="00B04F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Расходы на национальную безопасность и правоохранительную деятельность исполнены в сумме 358,1 </w:t>
      </w:r>
      <w:bookmarkStart w:id="90" w:name="_Hlk63759642"/>
      <w:r w:rsidRPr="003E2FE3">
        <w:rPr>
          <w:rFonts w:ascii="Times New Roman" w:hAnsi="Times New Roman" w:cs="Times New Roman"/>
          <w:sz w:val="28"/>
          <w:szCs w:val="28"/>
        </w:rPr>
        <w:t>тыс. руб.</w:t>
      </w:r>
      <w:bookmarkEnd w:id="90"/>
      <w:r w:rsidRPr="003E2FE3">
        <w:rPr>
          <w:rFonts w:ascii="Times New Roman" w:hAnsi="Times New Roman" w:cs="Times New Roman"/>
          <w:sz w:val="28"/>
          <w:szCs w:val="28"/>
        </w:rPr>
        <w:t xml:space="preserve"> при уточненных бюджетных назначениях 380,1 тыс. руб., или на 94,2%. Удельный вес этих расходов в общем объёме составил 0,23%.</w:t>
      </w:r>
    </w:p>
    <w:p w:rsidR="003E2FE3" w:rsidRPr="003E2FE3" w:rsidRDefault="003E2FE3" w:rsidP="00B04F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0310 «Обеспечение пожарной безопасности»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общая сумма расходов составила 303,2 тыс. руб. при запланированных назначениях 325,1 тыс. руб., освоение 93,2%.</w:t>
      </w:r>
    </w:p>
    <w:p w:rsidR="003E2FE3" w:rsidRPr="00B04FF6" w:rsidRDefault="003E2FE3" w:rsidP="00B04FF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FF6">
        <w:rPr>
          <w:rFonts w:ascii="Times New Roman" w:hAnsi="Times New Roman" w:cs="Times New Roman"/>
          <w:sz w:val="28"/>
          <w:szCs w:val="28"/>
        </w:rPr>
        <w:t>содержание и ремонт пожарных водоемов 172,7 тыс. руб.,</w:t>
      </w:r>
    </w:p>
    <w:p w:rsidR="003E2FE3" w:rsidRPr="00B04FF6" w:rsidRDefault="003E2FE3" w:rsidP="00B04FF6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FF6">
        <w:rPr>
          <w:rFonts w:ascii="Times New Roman" w:hAnsi="Times New Roman" w:cs="Times New Roman"/>
          <w:sz w:val="28"/>
          <w:szCs w:val="28"/>
        </w:rPr>
        <w:t xml:space="preserve">установку и обслуживание водозаборных колодцев в зимний период 130,5 тыс. руб. </w:t>
      </w:r>
    </w:p>
    <w:p w:rsidR="003E2FE3" w:rsidRPr="003E2FE3" w:rsidRDefault="003E2FE3" w:rsidP="00B04F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при планируемых назначениях 55,0 тыс. руб. общая сумма расходов составила 55,0 тыс. руб., освоение 100%.</w:t>
      </w:r>
    </w:p>
    <w:p w:rsidR="003E2FE3" w:rsidRDefault="003E2FE3" w:rsidP="00B04FF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FF6">
        <w:rPr>
          <w:rFonts w:ascii="Times New Roman" w:hAnsi="Times New Roman" w:cs="Times New Roman"/>
          <w:sz w:val="28"/>
          <w:szCs w:val="28"/>
        </w:rPr>
        <w:t>произведена оплата за приобретение и монтаж системы видеонаблюдения в сумме 55,0 тыс. руб.</w:t>
      </w:r>
    </w:p>
    <w:p w:rsidR="003E2FE3" w:rsidRPr="003E2FE3" w:rsidRDefault="003E2FE3" w:rsidP="00B0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b/>
          <w:sz w:val="28"/>
          <w:szCs w:val="28"/>
        </w:rPr>
        <w:t>0400 «Национальная экономика»</w:t>
      </w:r>
    </w:p>
    <w:p w:rsidR="003E2FE3" w:rsidRPr="003E2FE3" w:rsidRDefault="003E2FE3" w:rsidP="00B04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В целом кассовые расходы на национальную экономику исполнены в сумме </w:t>
      </w:r>
      <w:r w:rsidRPr="00B04FF6">
        <w:rPr>
          <w:rFonts w:ascii="Times New Roman" w:hAnsi="Times New Roman" w:cs="Times New Roman"/>
          <w:b/>
          <w:sz w:val="28"/>
          <w:szCs w:val="28"/>
        </w:rPr>
        <w:t>23 946,3</w:t>
      </w:r>
      <w:r w:rsidRPr="003E2FE3">
        <w:rPr>
          <w:rFonts w:ascii="Times New Roman" w:hAnsi="Times New Roman" w:cs="Times New Roman"/>
          <w:sz w:val="28"/>
          <w:szCs w:val="28"/>
        </w:rPr>
        <w:t xml:space="preserve"> тыс. руб., при назначениях 24 571,3 тыс. руб., или на 97,5 %. Удельный вес расходов в общем объёме составил 15,3%.</w:t>
      </w:r>
    </w:p>
    <w:p w:rsidR="003E2FE3" w:rsidRPr="003E2FE3" w:rsidRDefault="003E2FE3" w:rsidP="00B04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0406 «Водное хозяйство»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расходы составили 334,9 тыс. руб. при утвержденных бюджетных назначениях 582,6 тыс. руб., средства освоены на 57,5%. </w:t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</w:r>
      <w:r w:rsidRPr="003E2FE3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E2FE3" w:rsidRPr="0033180C" w:rsidRDefault="003E2FE3" w:rsidP="0033180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 xml:space="preserve">не освоены 247,6 тыс. руб. по причине нарушения подрядчиком сроков исполнения контракта по разработке и экспертизе Декларации безопасности ГТС Байкаловского гидроузла на реке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Иленка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>.</w:t>
      </w:r>
    </w:p>
    <w:p w:rsidR="0033180C" w:rsidRPr="0033180C" w:rsidRDefault="003E2FE3" w:rsidP="0033180C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 xml:space="preserve">выполнены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предпаводковые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 и паводковые работы на гидротехнических сооружениях на сумму 214,9 тыс. руб.; </w:t>
      </w:r>
    </w:p>
    <w:p w:rsidR="003E2FE3" w:rsidRPr="0033180C" w:rsidRDefault="003E2FE3" w:rsidP="0033180C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 xml:space="preserve">обязательное страхование гражданской ответственности за причинение вреда в результате аварии на опасном объекте (плотина и дамба с.Байкалово) на сумму 58,0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FE3" w:rsidRPr="00ED0DF8" w:rsidRDefault="003E2FE3" w:rsidP="00B04FF6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DF8">
        <w:rPr>
          <w:rFonts w:ascii="Times New Roman" w:hAnsi="Times New Roman" w:cs="Times New Roman"/>
          <w:sz w:val="28"/>
          <w:szCs w:val="28"/>
        </w:rPr>
        <w:t>произведен текущий ремонт Захаровской ГТС на сумму 62,0 тыс. руб.</w:t>
      </w:r>
      <w:r w:rsidRPr="00ED0DF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E2FE3" w:rsidRPr="003E2FE3" w:rsidRDefault="003E2FE3" w:rsidP="00B04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0408 «Транспорт»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2292,1 тыс. руб. при утвержденных бюджетных назначениях 2570,5 тыс. руб., или на 89,2%.</w:t>
      </w:r>
    </w:p>
    <w:p w:rsidR="003E2FE3" w:rsidRPr="003E2FE3" w:rsidRDefault="003E2FE3" w:rsidP="00B04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произведены расходы по выполнению работ и предоставлению субсидии автопредприятию ООО «Экспресс» на осуществление пассажирских перевозок </w:t>
      </w:r>
      <w:r w:rsidR="0033180C">
        <w:rPr>
          <w:rFonts w:ascii="Times New Roman" w:hAnsi="Times New Roman" w:cs="Times New Roman"/>
          <w:sz w:val="28"/>
          <w:szCs w:val="28"/>
        </w:rPr>
        <w:t>в поселении на сумму</w:t>
      </w:r>
      <w:r w:rsidRPr="003E2FE3">
        <w:rPr>
          <w:rFonts w:ascii="Times New Roman" w:hAnsi="Times New Roman" w:cs="Times New Roman"/>
          <w:sz w:val="28"/>
          <w:szCs w:val="28"/>
        </w:rPr>
        <w:t xml:space="preserve"> 2292,1 тыс. руб.</w:t>
      </w:r>
    </w:p>
    <w:p w:rsidR="003E2FE3" w:rsidRPr="003E2FE3" w:rsidRDefault="003E2FE3" w:rsidP="0033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0409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19 494,2 тыс. руб. при утвержденных бюджетных назначениях 19 546,4 тыс. руб., или 99,7%.  </w:t>
      </w:r>
    </w:p>
    <w:p w:rsidR="0033180C" w:rsidRPr="0033180C" w:rsidRDefault="003E2FE3" w:rsidP="0033180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на реконструкцию автомобильных дорог по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318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180C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пер.Набережный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пер.Новый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ул.Крестьянская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пер.Октябрьский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ул.Февральская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 на сумму 2 597,0 тыс. руб.</w:t>
      </w:r>
      <w:r w:rsidR="0033180C" w:rsidRPr="0033180C">
        <w:rPr>
          <w:rFonts w:ascii="Times New Roman" w:hAnsi="Times New Roman" w:cs="Times New Roman"/>
          <w:sz w:val="28"/>
          <w:szCs w:val="28"/>
        </w:rPr>
        <w:t>;</w:t>
      </w:r>
    </w:p>
    <w:p w:rsidR="003E2FE3" w:rsidRDefault="0033180C" w:rsidP="0033180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и автомобильных дорог</w:t>
      </w:r>
      <w:r w:rsidR="003E2FE3" w:rsidRPr="00331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FE3" w:rsidRPr="0033180C">
        <w:rPr>
          <w:rFonts w:ascii="Times New Roman" w:hAnsi="Times New Roman" w:cs="Times New Roman"/>
          <w:sz w:val="28"/>
          <w:szCs w:val="28"/>
        </w:rPr>
        <w:t>д.Шаламы</w:t>
      </w:r>
      <w:proofErr w:type="spellEnd"/>
      <w:r w:rsidR="003E2FE3" w:rsidRPr="003318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2FE3" w:rsidRPr="0033180C">
        <w:rPr>
          <w:rFonts w:ascii="Times New Roman" w:hAnsi="Times New Roman" w:cs="Times New Roman"/>
          <w:sz w:val="28"/>
          <w:szCs w:val="28"/>
        </w:rPr>
        <w:t>д.Соколова</w:t>
      </w:r>
      <w:proofErr w:type="spellEnd"/>
      <w:r w:rsidR="003E2FE3" w:rsidRPr="003318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2FE3" w:rsidRPr="0033180C">
        <w:rPr>
          <w:rFonts w:ascii="Times New Roman" w:hAnsi="Times New Roman" w:cs="Times New Roman"/>
          <w:sz w:val="28"/>
          <w:szCs w:val="28"/>
        </w:rPr>
        <w:t>д.Сапегина</w:t>
      </w:r>
      <w:proofErr w:type="spellEnd"/>
      <w:r w:rsidR="003E2FE3" w:rsidRPr="0033180C">
        <w:rPr>
          <w:rFonts w:ascii="Times New Roman" w:hAnsi="Times New Roman" w:cs="Times New Roman"/>
          <w:sz w:val="28"/>
          <w:szCs w:val="28"/>
        </w:rPr>
        <w:t xml:space="preserve"> на сумму 5 770,0 тыс. руб.</w:t>
      </w:r>
    </w:p>
    <w:p w:rsidR="003E2FE3" w:rsidRDefault="003E2FE3" w:rsidP="0033180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lastRenderedPageBreak/>
        <w:t>осуществлены расходы на ямочный ремонт асфальтобетонного покрытия в сумме 1360,6 тыс. руб.</w:t>
      </w:r>
    </w:p>
    <w:p w:rsidR="003E2FE3" w:rsidRPr="0033180C" w:rsidRDefault="003E2FE3" w:rsidP="0033180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проведены работы по водоотведению на сумму 538,2 тыс. руб.</w:t>
      </w:r>
    </w:p>
    <w:p w:rsidR="003E2FE3" w:rsidRPr="0033180C" w:rsidRDefault="003E2FE3" w:rsidP="0033180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 xml:space="preserve">содержание автодорог общего пользования местного значения, площадей и прилегающих территорий в зимний и летний период 6 107,8 тыс. руб.; </w:t>
      </w:r>
    </w:p>
    <w:p w:rsidR="003E2FE3" w:rsidRPr="0033180C" w:rsidRDefault="003E2FE3" w:rsidP="0033180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нанесение дорожной разметки 1296,1 тыс. руб.;</w:t>
      </w:r>
    </w:p>
    <w:p w:rsidR="003E2FE3" w:rsidRDefault="003E2FE3" w:rsidP="0033180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установка, ремонт и содержание дорожных знаков 395,5 тыс. руб.;</w:t>
      </w:r>
    </w:p>
    <w:p w:rsidR="003E2FE3" w:rsidRDefault="003E2FE3" w:rsidP="0033180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содержание светофоров 336,9 тыс. руб.;</w:t>
      </w:r>
    </w:p>
    <w:p w:rsidR="003E2FE3" w:rsidRPr="0033180C" w:rsidRDefault="003E2FE3" w:rsidP="0033180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грейдирование автодорог 609,4 тыс. руб.</w:t>
      </w:r>
    </w:p>
    <w:p w:rsidR="003E2FE3" w:rsidRPr="0033180C" w:rsidRDefault="003E2FE3" w:rsidP="0033180C">
      <w:pPr>
        <w:pStyle w:val="a3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исполнены расходы бюджета по содержанию автодорог общего пользования межмуниципального значения в сумме 159,0 тыс. руб.</w:t>
      </w:r>
    </w:p>
    <w:p w:rsidR="003E2FE3" w:rsidRPr="0033180C" w:rsidRDefault="003E2FE3" w:rsidP="0033180C">
      <w:pPr>
        <w:pStyle w:val="a3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проведены работы по установке дорожных знаков вблизи детских садов на сумму 284,4 тыс. руб.</w:t>
      </w:r>
    </w:p>
    <w:p w:rsidR="003E2FE3" w:rsidRPr="0033180C" w:rsidRDefault="003E2FE3" w:rsidP="0033180C">
      <w:pPr>
        <w:pStyle w:val="a3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 xml:space="preserve">оплачен земельный налог и пени по налогу за участок, находящийся под автомобильной дорогой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д.Шаламы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д.Соколова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180C">
        <w:rPr>
          <w:rFonts w:ascii="Times New Roman" w:hAnsi="Times New Roman" w:cs="Times New Roman"/>
          <w:sz w:val="28"/>
          <w:szCs w:val="28"/>
        </w:rPr>
        <w:t>д.Сапегина</w:t>
      </w:r>
      <w:proofErr w:type="spellEnd"/>
      <w:r w:rsidRPr="0033180C">
        <w:rPr>
          <w:rFonts w:ascii="Times New Roman" w:hAnsi="Times New Roman" w:cs="Times New Roman"/>
          <w:sz w:val="28"/>
          <w:szCs w:val="28"/>
        </w:rPr>
        <w:t>, на сумму 39,3 тыс. руб.</w:t>
      </w:r>
    </w:p>
    <w:p w:rsidR="003E2FE3" w:rsidRPr="003E2FE3" w:rsidRDefault="003E2FE3" w:rsidP="0033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0412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b/>
          <w:sz w:val="28"/>
          <w:szCs w:val="28"/>
        </w:rPr>
        <w:t>«Другие вопросы в области национальной экономики»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в целом исполнение составило 1 825,1 тыс. руб. при бюджетных назначениях 1 871,9 тыс. руб., или 97,5%. </w:t>
      </w:r>
    </w:p>
    <w:p w:rsidR="003E2FE3" w:rsidRPr="0033180C" w:rsidRDefault="003E2FE3" w:rsidP="0033180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произведены расходы на сумму 210,0 тыс. руб., в том числе:</w:t>
      </w:r>
    </w:p>
    <w:p w:rsidR="003E2FE3" w:rsidRPr="0033180C" w:rsidRDefault="003E2FE3" w:rsidP="0033180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 на сумму 147,6 тыс. руб., оформлено 12 межевых плана;</w:t>
      </w:r>
    </w:p>
    <w:p w:rsidR="003E2FE3" w:rsidRPr="0033180C" w:rsidRDefault="003E2FE3" w:rsidP="0033180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 xml:space="preserve">оформлено 2 технических плана сооружения (помещения) 31,4 тыс. руб.; </w:t>
      </w:r>
    </w:p>
    <w:p w:rsidR="003E2FE3" w:rsidRPr="0033180C" w:rsidRDefault="003E2FE3" w:rsidP="0033180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определена рыночная стоимость годового размера арендной платы 6 сооружений (помещений) на сумму 23,0 тыс. руб.;</w:t>
      </w:r>
    </w:p>
    <w:p w:rsidR="003E2FE3" w:rsidRPr="0033180C" w:rsidRDefault="003E2FE3" w:rsidP="0033180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определена рыночная стоимость здания 8,0 тыс. руб.</w:t>
      </w:r>
    </w:p>
    <w:p w:rsidR="003E2FE3" w:rsidRPr="0033180C" w:rsidRDefault="0033180C" w:rsidP="0033180C">
      <w:pPr>
        <w:pStyle w:val="a3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П</w:t>
      </w:r>
      <w:r w:rsidR="003E2FE3" w:rsidRPr="0033180C">
        <w:rPr>
          <w:rFonts w:ascii="Times New Roman" w:hAnsi="Times New Roman" w:cs="Times New Roman"/>
          <w:sz w:val="28"/>
          <w:szCs w:val="28"/>
        </w:rPr>
        <w:t xml:space="preserve">роведены работы по описанию местоположения и постановке на кадастровый учет границ территориальных зон и населенных пунктов в сумме 1 464,2 тыс. руб.  </w:t>
      </w:r>
    </w:p>
    <w:p w:rsidR="003E2FE3" w:rsidRPr="0033180C" w:rsidRDefault="0033180C" w:rsidP="0033180C">
      <w:pPr>
        <w:pStyle w:val="a3"/>
        <w:numPr>
          <w:ilvl w:val="0"/>
          <w:numId w:val="35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3180C">
        <w:rPr>
          <w:rFonts w:ascii="Times New Roman" w:hAnsi="Times New Roman" w:cs="Times New Roman"/>
          <w:sz w:val="28"/>
          <w:szCs w:val="28"/>
        </w:rPr>
        <w:t>П</w:t>
      </w:r>
      <w:r w:rsidR="003E2FE3" w:rsidRPr="0033180C">
        <w:rPr>
          <w:rFonts w:ascii="Times New Roman" w:hAnsi="Times New Roman" w:cs="Times New Roman"/>
          <w:sz w:val="28"/>
          <w:szCs w:val="28"/>
        </w:rPr>
        <w:t xml:space="preserve">редоставлена субсидия Фонду поддержки малого предпринимательства МО город Ирбит за услуги, оказанные информационно-консультационным центром в с.Байкалово, в сумме 22,0 тыс. руб. </w:t>
      </w:r>
    </w:p>
    <w:p w:rsidR="003E2FE3" w:rsidRPr="0033180C" w:rsidRDefault="0033180C" w:rsidP="0033180C">
      <w:pPr>
        <w:pStyle w:val="a3"/>
        <w:numPr>
          <w:ilvl w:val="0"/>
          <w:numId w:val="35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2FE3" w:rsidRPr="0033180C">
        <w:rPr>
          <w:rFonts w:ascii="Times New Roman" w:hAnsi="Times New Roman" w:cs="Times New Roman"/>
          <w:sz w:val="28"/>
          <w:szCs w:val="28"/>
        </w:rPr>
        <w:t>ыполнены работы по планировке территории под объекты индивидуального жилищного строительства в с.Байкалово на сумму 128,9 тыс. руб.</w:t>
      </w:r>
    </w:p>
    <w:p w:rsidR="003E2FE3" w:rsidRPr="003E2FE3" w:rsidRDefault="003E2FE3" w:rsidP="003E2F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lastRenderedPageBreak/>
        <w:t>Раздел 0500 «Жилищно-коммунальное хозяйство»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Кассовые расходы на жилищно-коммунальное хозяйство исполнены в сумме 68</w:t>
      </w:r>
      <w:r w:rsidR="0033180C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358,9 тыс. руб. при назначениях в сумме 72</w:t>
      </w:r>
      <w:r w:rsidR="0033180C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065,5 тыс. руб., или на 94,9%.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Удельный вес этих расходов в общей сумме расходов бюджета составил 43,58%. 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0501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b/>
          <w:sz w:val="28"/>
          <w:szCs w:val="28"/>
        </w:rPr>
        <w:t>«Жилищное хозяйство»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расходы составили 35214,4 тыс. руб. при утвержденных бюджетных назначениях 35</w:t>
      </w:r>
      <w:r w:rsidR="0033180C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522,5 или 99,1 %.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37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произведены расходы по оплате отопления, электроэнергии и содержанию муниципального жилищного фонда, не переданного на условиях социального найма, в сумме 71,1 тыс. руб.</w:t>
      </w:r>
    </w:p>
    <w:p w:rsidR="003E2FE3" w:rsidRDefault="003E2FE3" w:rsidP="003E0AF2">
      <w:pPr>
        <w:pStyle w:val="ConsPlusNonformat"/>
        <w:widowControl/>
        <w:numPr>
          <w:ilvl w:val="0"/>
          <w:numId w:val="37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уплачены ежемесячные взносы в фонд капитального ремонта общего имущества в многоквартирных домах на счет регионального оператора в сумме 345,7 тыс. руб. </w:t>
      </w:r>
    </w:p>
    <w:p w:rsidR="003E2FE3" w:rsidRDefault="003E2FE3" w:rsidP="003E0AF2">
      <w:pPr>
        <w:pStyle w:val="ConsPlusNonformat"/>
        <w:widowControl/>
        <w:numPr>
          <w:ilvl w:val="0"/>
          <w:numId w:val="37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проведен капитальный ремонт муниципального жилья в сумме 715,9 тыс. руб. Исполнение составило 71,0% по причине недостаточности средств на проведение капитального ремонта жилого дома в полном объеме в соответствии со сметой работ.</w:t>
      </w:r>
    </w:p>
    <w:p w:rsidR="003E2FE3" w:rsidRPr="003E2FE3" w:rsidRDefault="003E2FE3" w:rsidP="003E0AF2">
      <w:pPr>
        <w:pStyle w:val="ConsPlusNonformat"/>
        <w:widowControl/>
        <w:numPr>
          <w:ilvl w:val="1"/>
          <w:numId w:val="3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проведено обследование технического состояния объектов капитального строительства на сумму 25,5 тыс. руб.</w:t>
      </w:r>
    </w:p>
    <w:p w:rsidR="003E2FE3" w:rsidRPr="003E2FE3" w:rsidRDefault="003E2FE3" w:rsidP="003E0AF2">
      <w:pPr>
        <w:pStyle w:val="ConsPlusNonformat"/>
        <w:widowControl/>
        <w:numPr>
          <w:ilvl w:val="1"/>
          <w:numId w:val="3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исполнены расходы по оценке рыночной стоимости аварийного фонда (для выкупа у населения) на сумму 70,0 тыс. руб. 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37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проведены мероприятия по переселению граждан из аварийного фонда на сумму 33 972,2 тыс. руб., в том числе: на приобретение 20 жилых помещений путем инвестирования в строительство многоквартирного малоэтажного жилого дома в с.Байкалово на сумму 30</w:t>
      </w:r>
      <w:r w:rsid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 xml:space="preserve">184,6 тыс. руб. (завершение строительства в 2021 году) и выкуп жилья у собственников жилых помещений 3 787,6 тыс. руб. 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3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предоставлена субсидия в целях возмещения затрат на приобретение дезинфицирующих средств для проведения профилактической дезинфекционной обработки мест общего пользования в многоквартирных домах на сумму 14,0 тыс. руб.</w:t>
      </w:r>
    </w:p>
    <w:p w:rsidR="003E2FE3" w:rsidRPr="003E2FE3" w:rsidRDefault="003E2FE3" w:rsidP="003E2F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ab/>
      </w:r>
      <w:r w:rsidR="003E0AF2">
        <w:rPr>
          <w:rFonts w:ascii="Times New Roman" w:hAnsi="Times New Roman" w:cs="Times New Roman"/>
          <w:sz w:val="28"/>
          <w:szCs w:val="28"/>
        </w:rPr>
        <w:t>П</w:t>
      </w:r>
      <w:r w:rsidRPr="003E2FE3">
        <w:rPr>
          <w:rFonts w:ascii="Times New Roman" w:hAnsi="Times New Roman" w:cs="Times New Roman"/>
          <w:sz w:val="28"/>
          <w:szCs w:val="28"/>
        </w:rPr>
        <w:t xml:space="preserve">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0502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b/>
          <w:sz w:val="28"/>
          <w:szCs w:val="28"/>
        </w:rPr>
        <w:t>«Коммунальное хозяйство»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</w:t>
      </w:r>
      <w:r w:rsidR="003E0A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E2FE3">
        <w:rPr>
          <w:rFonts w:ascii="Times New Roman" w:hAnsi="Times New Roman" w:cs="Times New Roman"/>
          <w:sz w:val="28"/>
          <w:szCs w:val="28"/>
        </w:rPr>
        <w:t>составило 22</w:t>
      </w:r>
      <w:r w:rsid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129,5 тыс. руб., при годовых назначения 22</w:t>
      </w:r>
      <w:r w:rsid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300,3 тыс. руб., или 99,2%.</w:t>
      </w:r>
    </w:p>
    <w:p w:rsidR="003E2FE3" w:rsidRPr="003E2FE3" w:rsidRDefault="003E2FE3" w:rsidP="003E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оплачен земельный налог на участок под производственной базой в сумме 0,1 тыс. руб.</w:t>
      </w:r>
    </w:p>
    <w:p w:rsidR="003E2FE3" w:rsidRPr="003E0AF2" w:rsidRDefault="003E2FE3" w:rsidP="003E0AF2">
      <w:pPr>
        <w:pStyle w:val="a3"/>
        <w:numPr>
          <w:ilvl w:val="0"/>
          <w:numId w:val="41"/>
        </w:numPr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>приобретена ассенизационная (вакуумная) машина на сумму 3</w:t>
      </w:r>
      <w:r w:rsidR="003E0AF2" w:rsidRP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0AF2">
        <w:rPr>
          <w:rFonts w:ascii="Times New Roman" w:hAnsi="Times New Roman" w:cs="Times New Roman"/>
          <w:sz w:val="28"/>
          <w:szCs w:val="28"/>
        </w:rPr>
        <w:t>542,0 тыс. руб.</w:t>
      </w:r>
    </w:p>
    <w:p w:rsidR="003E2FE3" w:rsidRDefault="003E2FE3" w:rsidP="003E0AF2">
      <w:pPr>
        <w:pStyle w:val="a3"/>
        <w:numPr>
          <w:ilvl w:val="0"/>
          <w:numId w:val="41"/>
        </w:numPr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>установлены задвижки на теплотрассе в с.Байкалово на сумму 66,7 тыс. руб.</w:t>
      </w:r>
    </w:p>
    <w:p w:rsidR="003E2FE3" w:rsidRPr="003E0AF2" w:rsidRDefault="003E2FE3" w:rsidP="003E0AF2">
      <w:pPr>
        <w:pStyle w:val="a3"/>
        <w:numPr>
          <w:ilvl w:val="0"/>
          <w:numId w:val="42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>выполнены работы по реконструкции сетей теплоснабжения в с.Байкалово на сумму 4</w:t>
      </w:r>
      <w:r w:rsidR="003E0AF2" w:rsidRP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0AF2">
        <w:rPr>
          <w:rFonts w:ascii="Times New Roman" w:hAnsi="Times New Roman" w:cs="Times New Roman"/>
          <w:sz w:val="28"/>
          <w:szCs w:val="28"/>
        </w:rPr>
        <w:t xml:space="preserve">735,5 тыс. руб. и разработана проектно-сметная </w:t>
      </w:r>
      <w:r w:rsidRPr="003E0AF2">
        <w:rPr>
          <w:rFonts w:ascii="Times New Roman" w:hAnsi="Times New Roman" w:cs="Times New Roman"/>
          <w:sz w:val="28"/>
          <w:szCs w:val="28"/>
        </w:rPr>
        <w:lastRenderedPageBreak/>
        <w:t>документация на реконструкцию сетей теплоснабжения от котельной №1 по ул. Клубной на сумму 198,0 тыс. руб.</w:t>
      </w:r>
    </w:p>
    <w:p w:rsidR="003E2FE3" w:rsidRPr="003E0AF2" w:rsidRDefault="003E2FE3" w:rsidP="003E0AF2">
      <w:pPr>
        <w:pStyle w:val="a3"/>
        <w:numPr>
          <w:ilvl w:val="0"/>
          <w:numId w:val="42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 xml:space="preserve">проведена реконструкция сетей водоснабжения в </w:t>
      </w:r>
      <w:proofErr w:type="spellStart"/>
      <w:r w:rsidRPr="003E0AF2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 w:rsidRPr="003E0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F2">
        <w:rPr>
          <w:rFonts w:ascii="Times New Roman" w:hAnsi="Times New Roman" w:cs="Times New Roman"/>
          <w:sz w:val="28"/>
          <w:szCs w:val="28"/>
        </w:rPr>
        <w:t>д.Шаламы</w:t>
      </w:r>
      <w:proofErr w:type="spellEnd"/>
      <w:r w:rsidRPr="003E0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F2">
        <w:rPr>
          <w:rFonts w:ascii="Times New Roman" w:hAnsi="Times New Roman" w:cs="Times New Roman"/>
          <w:sz w:val="28"/>
          <w:szCs w:val="28"/>
        </w:rPr>
        <w:t>с.Ляпуново</w:t>
      </w:r>
      <w:proofErr w:type="spellEnd"/>
      <w:r w:rsidRPr="003E0AF2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3E0AF2" w:rsidRP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0AF2">
        <w:rPr>
          <w:rFonts w:ascii="Times New Roman" w:hAnsi="Times New Roman" w:cs="Times New Roman"/>
          <w:sz w:val="28"/>
          <w:szCs w:val="28"/>
        </w:rPr>
        <w:t>764,5 тыс. руб.</w:t>
      </w:r>
    </w:p>
    <w:p w:rsidR="003E2FE3" w:rsidRPr="003E0AF2" w:rsidRDefault="003E2FE3" w:rsidP="003E0AF2">
      <w:pPr>
        <w:pStyle w:val="a3"/>
        <w:widowControl w:val="0"/>
        <w:numPr>
          <w:ilvl w:val="0"/>
          <w:numId w:val="42"/>
        </w:numPr>
        <w:suppressAutoHyphens/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 xml:space="preserve">оплачены работы по прокачке артезианских скважин и модернизации насосной станции в с.Байкалово на сумму 399,0 тыс. руб. </w:t>
      </w:r>
    </w:p>
    <w:p w:rsidR="003E2FE3" w:rsidRPr="003E0AF2" w:rsidRDefault="003E2FE3" w:rsidP="003E0AF2">
      <w:pPr>
        <w:pStyle w:val="a3"/>
        <w:widowControl w:val="0"/>
        <w:numPr>
          <w:ilvl w:val="0"/>
          <w:numId w:val="42"/>
        </w:numPr>
        <w:suppressAutoHyphens/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 xml:space="preserve">проведено строительство линии электроснабжения к водонапорной башне в </w:t>
      </w:r>
      <w:proofErr w:type="spellStart"/>
      <w:r w:rsidRPr="003E0AF2">
        <w:rPr>
          <w:rFonts w:ascii="Times New Roman" w:hAnsi="Times New Roman" w:cs="Times New Roman"/>
          <w:sz w:val="28"/>
          <w:szCs w:val="28"/>
        </w:rPr>
        <w:t>д.Шаламы</w:t>
      </w:r>
      <w:proofErr w:type="spellEnd"/>
      <w:r w:rsidRPr="003E0AF2">
        <w:rPr>
          <w:rFonts w:ascii="Times New Roman" w:hAnsi="Times New Roman" w:cs="Times New Roman"/>
          <w:sz w:val="28"/>
          <w:szCs w:val="28"/>
        </w:rPr>
        <w:t xml:space="preserve"> на сумму 215,9 тыс. руб.</w:t>
      </w:r>
    </w:p>
    <w:p w:rsidR="003E2FE3" w:rsidRPr="003E0AF2" w:rsidRDefault="003E2FE3" w:rsidP="003E0AF2">
      <w:pPr>
        <w:pStyle w:val="a3"/>
        <w:widowControl w:val="0"/>
        <w:numPr>
          <w:ilvl w:val="0"/>
          <w:numId w:val="42"/>
        </w:numPr>
        <w:suppressAutoHyphens/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 xml:space="preserve">проведен демонтаж колодца в </w:t>
      </w:r>
      <w:proofErr w:type="spellStart"/>
      <w:r w:rsidRPr="003E0AF2">
        <w:rPr>
          <w:rFonts w:ascii="Times New Roman" w:hAnsi="Times New Roman" w:cs="Times New Roman"/>
          <w:sz w:val="28"/>
          <w:szCs w:val="28"/>
        </w:rPr>
        <w:t>д.Пелевина</w:t>
      </w:r>
      <w:proofErr w:type="spellEnd"/>
      <w:r w:rsidRPr="003E0AF2">
        <w:rPr>
          <w:rFonts w:ascii="Times New Roman" w:hAnsi="Times New Roman" w:cs="Times New Roman"/>
          <w:sz w:val="28"/>
          <w:szCs w:val="28"/>
        </w:rPr>
        <w:t xml:space="preserve"> на сумму 11,1 тыс. руб. </w:t>
      </w:r>
    </w:p>
    <w:p w:rsidR="003E2FE3" w:rsidRDefault="003E2FE3" w:rsidP="003E0AF2">
      <w:pPr>
        <w:pStyle w:val="a3"/>
        <w:widowControl w:val="0"/>
        <w:numPr>
          <w:ilvl w:val="0"/>
          <w:numId w:val="42"/>
        </w:numPr>
        <w:suppressAutoHyphens/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 xml:space="preserve">произведена оплата электроэнергии на станции электрохимической защиты газопровода на сумму 0,2 тыс. руб. Средства освоены на 38,9%, оплата производилась согласно выставленных счетов. </w:t>
      </w:r>
    </w:p>
    <w:p w:rsidR="003E2FE3" w:rsidRPr="003E0AF2" w:rsidRDefault="003E2FE3" w:rsidP="003E0AF2">
      <w:pPr>
        <w:pStyle w:val="a3"/>
        <w:widowControl w:val="0"/>
        <w:numPr>
          <w:ilvl w:val="0"/>
          <w:numId w:val="42"/>
        </w:numPr>
        <w:suppressAutoHyphens/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>завершено строительство</w:t>
      </w:r>
      <w:r w:rsidRPr="003E0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AF2">
        <w:rPr>
          <w:rFonts w:ascii="Times New Roman" w:hAnsi="Times New Roman" w:cs="Times New Roman"/>
          <w:sz w:val="28"/>
          <w:szCs w:val="28"/>
        </w:rPr>
        <w:t xml:space="preserve">газопровода по улицам Техническая, Победы, Механизаторов, </w:t>
      </w:r>
      <w:proofErr w:type="spellStart"/>
      <w:r w:rsidRPr="003E0AF2">
        <w:rPr>
          <w:rFonts w:ascii="Times New Roman" w:hAnsi="Times New Roman" w:cs="Times New Roman"/>
          <w:sz w:val="28"/>
          <w:szCs w:val="28"/>
        </w:rPr>
        <w:t>Цельева</w:t>
      </w:r>
      <w:proofErr w:type="spellEnd"/>
      <w:r w:rsidRPr="003E0A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AF2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 w:rsidRPr="003E0AF2">
        <w:rPr>
          <w:rFonts w:ascii="Times New Roman" w:hAnsi="Times New Roman" w:cs="Times New Roman"/>
          <w:sz w:val="28"/>
          <w:szCs w:val="28"/>
        </w:rPr>
        <w:t xml:space="preserve"> на сумму 10196,5 тыс. руб. Построено 6,84 км. газопроводов.</w:t>
      </w:r>
    </w:p>
    <w:p w:rsidR="003E2FE3" w:rsidRPr="003E2FE3" w:rsidRDefault="003E2FE3" w:rsidP="003E2FE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Средства 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0503 </w:t>
      </w:r>
      <w:r w:rsidRPr="003E0AF2"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  <w:r w:rsidRPr="003E2FE3">
        <w:rPr>
          <w:rFonts w:ascii="Times New Roman" w:hAnsi="Times New Roman" w:cs="Times New Roman"/>
          <w:sz w:val="28"/>
          <w:szCs w:val="28"/>
        </w:rPr>
        <w:t>исполнены в сумме 10</w:t>
      </w:r>
      <w:r w:rsid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423,6 тыс. руб. при назначениях 13</w:t>
      </w:r>
      <w:r w:rsidR="003E0AF2">
        <w:rPr>
          <w:rFonts w:ascii="Times New Roman" w:hAnsi="Times New Roman" w:cs="Times New Roman"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592,7 тыс. руб. или на 76,7 %.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уплачен земельный налог и пени за участки под детскими площадками в сумме 111,3 тыс. руб.</w:t>
      </w:r>
    </w:p>
    <w:p w:rsidR="003E2FE3" w:rsidRPr="003E2FE3" w:rsidRDefault="003E2FE3" w:rsidP="003E0AF2">
      <w:pPr>
        <w:pStyle w:val="ConsPlusNonformat"/>
        <w:widowControl/>
        <w:numPr>
          <w:ilvl w:val="1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проведено технологическое присоединение энергопринимающих устройств к сетям электроснабжения на сумму 4,8 тыс. руб.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оплату уличного освещения и оплату услуг специализированной организации по содержанию сети уличного освещения населённых пунктов 8208,5 тыс. руб.,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техническое обслуживание сетей уличного освещения 120,0 тыс. руб., 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устройство уличного освещения в </w:t>
      </w:r>
      <w:proofErr w:type="spellStart"/>
      <w:r w:rsidRPr="003E2FE3">
        <w:rPr>
          <w:rFonts w:ascii="Times New Roman" w:hAnsi="Times New Roman" w:cs="Times New Roman"/>
          <w:sz w:val="28"/>
          <w:szCs w:val="28"/>
        </w:rPr>
        <w:t>д.Пелевина</w:t>
      </w:r>
      <w:proofErr w:type="spellEnd"/>
      <w:r w:rsidRPr="003E2FE3">
        <w:rPr>
          <w:rFonts w:ascii="Times New Roman" w:hAnsi="Times New Roman" w:cs="Times New Roman"/>
          <w:sz w:val="28"/>
          <w:szCs w:val="28"/>
        </w:rPr>
        <w:t xml:space="preserve"> 95,6 тыс. руб.,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оплату размещения линии наружного освещения 280,6 тыс. руб.,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приобретение расходных материалов для уличного освещения (электросчетчики, провода, светильники, лампы, кабеля и т.п.)  134,1 тыс. руб.</w:t>
      </w:r>
    </w:p>
    <w:p w:rsidR="003E2FE3" w:rsidRPr="003E2FE3" w:rsidRDefault="003E2FE3" w:rsidP="003E0AF2">
      <w:pPr>
        <w:pStyle w:val="ConsPlusNonformat"/>
        <w:widowControl/>
        <w:numPr>
          <w:ilvl w:val="0"/>
          <w:numId w:val="4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осуществлены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расходы на содержание мест захоронения в сумме 235,5 тыс. руб.</w:t>
      </w:r>
    </w:p>
    <w:p w:rsidR="003E2FE3" w:rsidRPr="003E2FE3" w:rsidRDefault="003E0AF2" w:rsidP="003E0A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2FE3" w:rsidRPr="003E2FE3">
        <w:rPr>
          <w:rFonts w:ascii="Times New Roman" w:hAnsi="Times New Roman" w:cs="Times New Roman"/>
          <w:sz w:val="28"/>
          <w:szCs w:val="28"/>
        </w:rPr>
        <w:t>сполнены</w:t>
      </w:r>
      <w:r w:rsidR="003E2FE3"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E3" w:rsidRPr="003E2FE3">
        <w:rPr>
          <w:rFonts w:ascii="Times New Roman" w:hAnsi="Times New Roman" w:cs="Times New Roman"/>
          <w:sz w:val="28"/>
          <w:szCs w:val="28"/>
        </w:rPr>
        <w:t xml:space="preserve">расходы на озеленение в сумме 181,3 тыс. руб., в том числе на:  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противоклещевую обработку сада и стадиона 82,2 тыс. руб.,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высадку саженцев цветов 99,1 тыс. руб.</w:t>
      </w:r>
    </w:p>
    <w:p w:rsidR="003E2FE3" w:rsidRPr="003E2FE3" w:rsidRDefault="003E0AF2" w:rsidP="003E0A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FE3" w:rsidRPr="003E2FE3">
        <w:rPr>
          <w:rFonts w:ascii="Times New Roman" w:hAnsi="Times New Roman" w:cs="Times New Roman"/>
          <w:sz w:val="28"/>
          <w:szCs w:val="28"/>
        </w:rPr>
        <w:t>роведен ремонт дверей общественного туалета на автостанции с.Байкалово на сумму 24,7 тыс. руб.</w:t>
      </w:r>
    </w:p>
    <w:p w:rsidR="003E2FE3" w:rsidRPr="003E2FE3" w:rsidRDefault="003E0AF2" w:rsidP="003E2FE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FE3" w:rsidRPr="003E2FE3">
        <w:rPr>
          <w:rFonts w:ascii="Times New Roman" w:hAnsi="Times New Roman" w:cs="Times New Roman"/>
          <w:sz w:val="28"/>
          <w:szCs w:val="28"/>
        </w:rPr>
        <w:t>плачены расходы по содержанию общественных территорий (скверов, парков, садов, детских площадок) в сумме 532,5 тыс. руб.</w:t>
      </w:r>
    </w:p>
    <w:p w:rsidR="003E2FE3" w:rsidRPr="003E2FE3" w:rsidRDefault="003E0AF2" w:rsidP="003E2FE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FE3" w:rsidRPr="003E2FE3">
        <w:rPr>
          <w:rFonts w:ascii="Times New Roman" w:hAnsi="Times New Roman" w:cs="Times New Roman"/>
          <w:sz w:val="28"/>
          <w:szCs w:val="28"/>
        </w:rPr>
        <w:t>риобретено оборудование для детских площадок на сумму 276,0 тыс. руб.</w:t>
      </w:r>
    </w:p>
    <w:p w:rsidR="003E2FE3" w:rsidRPr="003E2FE3" w:rsidRDefault="003E0AF2" w:rsidP="003E2FE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E2FE3" w:rsidRPr="003E2FE3">
        <w:rPr>
          <w:rFonts w:ascii="Times New Roman" w:hAnsi="Times New Roman" w:cs="Times New Roman"/>
          <w:sz w:val="28"/>
          <w:szCs w:val="28"/>
        </w:rPr>
        <w:t>роизведены расходы на монтаж декоративных конструкций (консолей) на сумму 10,7 тыс. руб., приобретены адресные таблички на домовладения 82,7 тыс. руб., приобретены и установлены баннеров к Дню Победы на сумму 19,9 тыс. руб.</w:t>
      </w:r>
    </w:p>
    <w:p w:rsidR="003E2FE3" w:rsidRPr="003E2FE3" w:rsidRDefault="00DE747C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FE3" w:rsidRPr="003E2FE3">
        <w:rPr>
          <w:rFonts w:ascii="Times New Roman" w:hAnsi="Times New Roman" w:cs="Times New Roman"/>
          <w:sz w:val="28"/>
          <w:szCs w:val="28"/>
        </w:rPr>
        <w:t xml:space="preserve">роведен текущий ремонт памятников в </w:t>
      </w:r>
      <w:proofErr w:type="spellStart"/>
      <w:r w:rsidR="003E2FE3" w:rsidRPr="003E2FE3">
        <w:rPr>
          <w:rFonts w:ascii="Times New Roman" w:hAnsi="Times New Roman" w:cs="Times New Roman"/>
          <w:sz w:val="28"/>
          <w:szCs w:val="28"/>
        </w:rPr>
        <w:t>с.Ляпуново</w:t>
      </w:r>
      <w:proofErr w:type="spellEnd"/>
      <w:r w:rsidR="003E2FE3" w:rsidRPr="003E2F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2FE3" w:rsidRPr="003E2FE3">
        <w:rPr>
          <w:rFonts w:ascii="Times New Roman" w:hAnsi="Times New Roman" w:cs="Times New Roman"/>
          <w:sz w:val="28"/>
          <w:szCs w:val="28"/>
        </w:rPr>
        <w:t>д.Шаламы</w:t>
      </w:r>
      <w:proofErr w:type="spellEnd"/>
      <w:r w:rsidR="003E2FE3" w:rsidRPr="003E2FE3">
        <w:rPr>
          <w:rFonts w:ascii="Times New Roman" w:hAnsi="Times New Roman" w:cs="Times New Roman"/>
          <w:sz w:val="28"/>
          <w:szCs w:val="28"/>
        </w:rPr>
        <w:t xml:space="preserve"> на сумму 105,4 тыс. руб.</w:t>
      </w:r>
    </w:p>
    <w:p w:rsidR="003E2FE3" w:rsidRPr="003E2FE3" w:rsidRDefault="003E2FE3" w:rsidP="003E2FE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Средства 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0505 </w:t>
      </w:r>
      <w:r w:rsidRPr="003E2FE3">
        <w:rPr>
          <w:rFonts w:ascii="Times New Roman" w:hAnsi="Times New Roman" w:cs="Times New Roman"/>
          <w:sz w:val="28"/>
          <w:szCs w:val="28"/>
        </w:rPr>
        <w:t>«</w:t>
      </w:r>
      <w:r w:rsidRPr="00DE747C">
        <w:rPr>
          <w:rFonts w:ascii="Times New Roman" w:hAnsi="Times New Roman" w:cs="Times New Roman"/>
          <w:b/>
          <w:sz w:val="28"/>
          <w:szCs w:val="28"/>
        </w:rPr>
        <w:t>Другие вопросы в области жилищно-коммунального хозяйства»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освоены в сумме 591,4 тыс. руб., при бюджетных назначениях 650,0 или 90,1%.</w:t>
      </w:r>
    </w:p>
    <w:p w:rsidR="003E2FE3" w:rsidRPr="003E2FE3" w:rsidRDefault="00DE747C" w:rsidP="003E2FE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FE3" w:rsidRPr="003E2FE3">
        <w:rPr>
          <w:rFonts w:ascii="Times New Roman" w:hAnsi="Times New Roman" w:cs="Times New Roman"/>
          <w:sz w:val="28"/>
          <w:szCs w:val="28"/>
        </w:rPr>
        <w:t>редоставлена субсидия в целях возмещения затрат, связанных с оказанием банных услуг населению, в сумме 591,4 тыс. руб. Количество посещений бани за год составило 235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E2FE3" w:rsidRPr="003E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E3" w:rsidRPr="003E2FE3" w:rsidRDefault="003E2FE3" w:rsidP="003E2F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1" w:name="_Hlk64642935"/>
      <w:r w:rsidRPr="003E2FE3">
        <w:rPr>
          <w:rFonts w:ascii="Times New Roman" w:hAnsi="Times New Roman" w:cs="Times New Roman"/>
          <w:b/>
          <w:sz w:val="28"/>
          <w:szCs w:val="28"/>
        </w:rPr>
        <w:t>Раздел 0700 «Образование»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Расходы на образование исполнены в сумме 49,0 тыс. руб. при бюджетных назначениях 49,0 тыс. руб. или на 100%.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Удельный вес этих расходов в общем объеме расходов бюджета в 2020 году составил 0,03%.</w:t>
      </w:r>
    </w:p>
    <w:p w:rsidR="003E2FE3" w:rsidRPr="003E2FE3" w:rsidRDefault="003E2FE3" w:rsidP="003E2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>0707 «Молодежная политика и оздоровление детей»</w:t>
      </w:r>
      <w:r w:rsidRPr="003E2FE3">
        <w:rPr>
          <w:rFonts w:ascii="Times New Roman" w:hAnsi="Times New Roman" w:cs="Times New Roman"/>
          <w:sz w:val="28"/>
          <w:szCs w:val="28"/>
        </w:rPr>
        <w:t xml:space="preserve"> расходы исполнены в сумме 49,0 тыс. руб. или 100% бюджетных назначений.</w:t>
      </w:r>
    </w:p>
    <w:p w:rsidR="003E2FE3" w:rsidRPr="00DE747C" w:rsidRDefault="003E2FE3" w:rsidP="00DE747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47C">
        <w:rPr>
          <w:rFonts w:ascii="Times New Roman" w:hAnsi="Times New Roman" w:cs="Times New Roman"/>
          <w:sz w:val="28"/>
          <w:szCs w:val="28"/>
        </w:rPr>
        <w:t xml:space="preserve">на приобретение призов для проведения мероприятий, направленных на профилактику асоциальных явлений в молодежной среде (молодежных квестов, спортивных мероприятий) израсходовано 24,0 тыс. руб., на организацию работы детского клубного объединения «Русская избушка» – 10,0 тыс. руб., всего 34,0 тыс. руб. </w:t>
      </w:r>
    </w:p>
    <w:p w:rsidR="003E2FE3" w:rsidRPr="00DE747C" w:rsidRDefault="003E2FE3" w:rsidP="00DE747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47C">
        <w:rPr>
          <w:rFonts w:ascii="Times New Roman" w:hAnsi="Times New Roman" w:cs="Times New Roman"/>
          <w:bCs/>
          <w:sz w:val="28"/>
          <w:szCs w:val="28"/>
        </w:rPr>
        <w:t>на поощрение выпускников общеобразовательных учреждений, награжденных медалями «За особые успехи в учении», направлено 15,0 тыс. руб.</w:t>
      </w:r>
    </w:p>
    <w:bookmarkEnd w:id="91"/>
    <w:p w:rsidR="003E2FE3" w:rsidRPr="003E2FE3" w:rsidRDefault="003E2FE3" w:rsidP="00DE7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Раздел 0800 «Культура, кинематография»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2FE3">
        <w:rPr>
          <w:rFonts w:ascii="Times New Roman" w:hAnsi="Times New Roman" w:cs="Times New Roman"/>
          <w:sz w:val="28"/>
          <w:szCs w:val="28"/>
        </w:rPr>
        <w:t>Расходы по данному разделу составили 41</w:t>
      </w:r>
      <w:r w:rsidRPr="003E2F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2FE3">
        <w:rPr>
          <w:rFonts w:ascii="Times New Roman" w:hAnsi="Times New Roman" w:cs="Times New Roman"/>
          <w:sz w:val="28"/>
          <w:szCs w:val="28"/>
        </w:rPr>
        <w:t>676,9 тыс. руб. при назначениях 41 676,9 тыс. руб., или 100 %.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Удельный вес расходов на культуру в общем объеме расходов составил 26,6%.</w:t>
      </w:r>
    </w:p>
    <w:p w:rsidR="00772778" w:rsidRDefault="003E2FE3" w:rsidP="007727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0801 «Культура» </w:t>
      </w:r>
      <w:r w:rsidRPr="003E2FE3">
        <w:rPr>
          <w:rFonts w:ascii="Times New Roman" w:hAnsi="Times New Roman" w:cs="Times New Roman"/>
          <w:sz w:val="28"/>
          <w:szCs w:val="28"/>
        </w:rPr>
        <w:t xml:space="preserve">расходы составили 37 957,9 тыс. руб., или 100% годовых назначений.  </w:t>
      </w:r>
    </w:p>
    <w:p w:rsidR="003E2FE3" w:rsidRPr="003E2FE3" w:rsidRDefault="003E2FE3" w:rsidP="007727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«Центр информационной, культурно-досуговой и спортивной деятельности» предоставлены: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FE3">
        <w:rPr>
          <w:rFonts w:ascii="Times New Roman" w:hAnsi="Times New Roman" w:cs="Times New Roman"/>
          <w:b/>
          <w:bCs/>
          <w:sz w:val="28"/>
          <w:szCs w:val="28"/>
        </w:rPr>
        <w:t xml:space="preserve">субсидия на финансовое обеспечение выполнения муниципального задания предоставлена </w:t>
      </w:r>
      <w:r w:rsidRPr="003E2FE3">
        <w:rPr>
          <w:rFonts w:ascii="Times New Roman" w:hAnsi="Times New Roman" w:cs="Times New Roman"/>
          <w:sz w:val="28"/>
          <w:szCs w:val="28"/>
        </w:rPr>
        <w:t>в сумме 33 819,7 тыс. руб., из них</w:t>
      </w:r>
      <w:r w:rsidRPr="003E2F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домами культуры в сумме 22 983,2 тыс. руб., при плановых назначениях 22 983,2 тыс. руб.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lastRenderedPageBreak/>
        <w:t>на оказание муниципальных услуг (выполнение работ) библиотеками в сумме 6 865,8 тыс. руб. при плановых назначениях 6 865,8 тыс. руб.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на комплектование книжных фондов муниципальных библиотек в сумме 118,0 тыс. руб.;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E2FE3">
        <w:rPr>
          <w:rFonts w:ascii="Times New Roman" w:hAnsi="Times New Roman" w:cs="Times New Roman"/>
          <w:sz w:val="28"/>
          <w:szCs w:val="28"/>
        </w:rPr>
        <w:t xml:space="preserve">исполнение полномочий муниципального района по осуществлению мероприятий </w:t>
      </w:r>
      <w:proofErr w:type="spellStart"/>
      <w:r w:rsidRPr="003E2FE3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3E2FE3">
        <w:rPr>
          <w:rFonts w:ascii="Times New Roman" w:hAnsi="Times New Roman" w:cs="Times New Roman"/>
          <w:sz w:val="28"/>
          <w:szCs w:val="28"/>
        </w:rPr>
        <w:t xml:space="preserve"> характера в сфере культуры в сумме 178,6 тыс. руб.;</w:t>
      </w:r>
    </w:p>
    <w:p w:rsidR="003E2FE3" w:rsidRDefault="00DE747C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E2FE3" w:rsidRPr="003E2FE3">
        <w:rPr>
          <w:rFonts w:ascii="Times New Roman" w:hAnsi="Times New Roman" w:cs="Times New Roman"/>
          <w:b/>
          <w:bCs/>
          <w:sz w:val="28"/>
          <w:szCs w:val="28"/>
        </w:rPr>
        <w:t xml:space="preserve">убсидии на иные цели предоставлены </w:t>
      </w:r>
      <w:r w:rsidR="003E2FE3" w:rsidRPr="003E2FE3">
        <w:rPr>
          <w:rFonts w:ascii="Times New Roman" w:hAnsi="Times New Roman" w:cs="Times New Roman"/>
          <w:sz w:val="28"/>
          <w:szCs w:val="28"/>
        </w:rPr>
        <w:t>в сумме 4 138,2 тыс. руб., из них:</w:t>
      </w:r>
    </w:p>
    <w:p w:rsidR="003E2FE3" w:rsidRPr="003E2FE3" w:rsidRDefault="003E2FE3" w:rsidP="003E2F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капитальных ремонтов зданий муниципального учреждения культуры Байкаловского сельского поселения в сумме 2 036,9 тыс. руб., включая: </w:t>
      </w:r>
    </w:p>
    <w:p w:rsidR="003E2FE3" w:rsidRPr="003E2FE3" w:rsidRDefault="003E2FE3" w:rsidP="003E2F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1) капитальный ремонт </w:t>
      </w:r>
      <w:proofErr w:type="spellStart"/>
      <w:r w:rsidRPr="003E2FE3">
        <w:rPr>
          <w:rFonts w:ascii="Times New Roman" w:hAnsi="Times New Roman" w:cs="Times New Roman"/>
          <w:sz w:val="28"/>
          <w:szCs w:val="28"/>
        </w:rPr>
        <w:t>Ляпуновского</w:t>
      </w:r>
      <w:proofErr w:type="spellEnd"/>
      <w:r w:rsidRPr="003E2FE3">
        <w:rPr>
          <w:rFonts w:ascii="Times New Roman" w:hAnsi="Times New Roman" w:cs="Times New Roman"/>
          <w:sz w:val="28"/>
          <w:szCs w:val="28"/>
        </w:rPr>
        <w:t xml:space="preserve"> Дома культуры 1 326,9 тыс. руб.;</w:t>
      </w:r>
    </w:p>
    <w:p w:rsidR="003E2FE3" w:rsidRPr="003E2FE3" w:rsidRDefault="003E2FE3" w:rsidP="003E2F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2) разработку проектно-сметной документации на капитальный ремонт </w:t>
      </w:r>
      <w:proofErr w:type="spellStart"/>
      <w:r w:rsidRPr="003E2FE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3E2FE3">
        <w:rPr>
          <w:rFonts w:ascii="Times New Roman" w:hAnsi="Times New Roman" w:cs="Times New Roman"/>
          <w:sz w:val="28"/>
          <w:szCs w:val="28"/>
        </w:rPr>
        <w:t xml:space="preserve"> Дома культуры 600,0 тыс. руб.;</w:t>
      </w:r>
    </w:p>
    <w:p w:rsidR="003E2FE3" w:rsidRPr="003E2FE3" w:rsidRDefault="003E2FE3" w:rsidP="003E2F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3) проведение технического обследования состояния </w:t>
      </w:r>
      <w:proofErr w:type="spellStart"/>
      <w:r w:rsidRPr="003E2FE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3E2FE3">
        <w:rPr>
          <w:rFonts w:ascii="Times New Roman" w:hAnsi="Times New Roman" w:cs="Times New Roman"/>
          <w:sz w:val="28"/>
          <w:szCs w:val="28"/>
        </w:rPr>
        <w:t xml:space="preserve"> Дома культуры, подлежащего капитальному ремонту 110,0 тыс. руб.;</w:t>
      </w:r>
    </w:p>
    <w:p w:rsidR="003E2FE3" w:rsidRPr="003E2FE3" w:rsidRDefault="00DE747C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2FE3" w:rsidRPr="003E2FE3">
        <w:rPr>
          <w:rFonts w:ascii="Times New Roman" w:hAnsi="Times New Roman" w:cs="Times New Roman"/>
          <w:sz w:val="28"/>
          <w:szCs w:val="28"/>
        </w:rPr>
        <w:t>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 в сумме 188,4 тыс. руб.;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на денежное поощрение лучшим муниципальным учреждениям культуры, находящимся на территориях сельских поселений Свердловской области в сумме 210,2 тыс. руб.;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на поддержку и развитие материально-технической базы учреждений культуры в сумме 1 536,2 тыс. руб.;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DF8">
        <w:rPr>
          <w:rFonts w:ascii="Times New Roman" w:hAnsi="Times New Roman" w:cs="Times New Roman"/>
          <w:sz w:val="28"/>
          <w:szCs w:val="28"/>
        </w:rPr>
        <w:t>на</w:t>
      </w:r>
      <w:r w:rsidRPr="003E2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 на сумму 166,5 тыс. руб.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0802 «Кинематография» </w:t>
      </w:r>
      <w:r w:rsidRPr="003E2FE3">
        <w:rPr>
          <w:rFonts w:ascii="Times New Roman" w:hAnsi="Times New Roman" w:cs="Times New Roman"/>
          <w:sz w:val="28"/>
          <w:szCs w:val="28"/>
        </w:rPr>
        <w:t>расходы составили 3 719,0 тыс. руб.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при бюджетных назначениях 3 719,0 тыс. руб., или 100,0%.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финансовое обеспечение </w:t>
      </w:r>
      <w:r w:rsidRPr="003E2FE3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на оказание муниципальных услуг (выполнение работ)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E2FE3">
        <w:rPr>
          <w:rFonts w:ascii="Times New Roman" w:hAnsi="Times New Roman" w:cs="Times New Roman"/>
          <w:sz w:val="28"/>
          <w:szCs w:val="28"/>
        </w:rPr>
        <w:t>организации кинопоказа в сумме 3 719,0 тыс. руб.</w:t>
      </w:r>
    </w:p>
    <w:p w:rsidR="00772778" w:rsidRDefault="00772778" w:rsidP="0077277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2020 году МБУ «ЦИКД и СД» пришлось работать в нелегких условиях: работа в традиционном режиме осуществлялась полностью во всех структурных подразделениях лишь в 1 квартале (до 18.03.2020). Учреждение было вынуждено организовать работу в онлайн - формате,  результаты которой нормативно не утверждены и в муниципальное задание не включены.</w:t>
      </w:r>
    </w:p>
    <w:p w:rsidR="003E2FE3" w:rsidRPr="003E2FE3" w:rsidRDefault="003E2FE3" w:rsidP="003E2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Расходы на социальную политику при бюджетных назначениях 819,1 тыс. руб. исполнены в сумме 789,3 тыс. руб., или на 96,4%.</w:t>
      </w:r>
    </w:p>
    <w:p w:rsidR="003E2FE3" w:rsidRPr="003E2FE3" w:rsidRDefault="003E2FE3" w:rsidP="00DE747C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>Удельный вес социальных расходов в общей сумме расходов бюджета 2020 года составил 0,5%, что ниже показателя прошлого года на 1,0%.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Все расходы осуществлены 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1006 «Другие вопросы в области социальной политики». </w:t>
      </w:r>
      <w:r w:rsidRPr="003E2FE3">
        <w:rPr>
          <w:rFonts w:ascii="Times New Roman" w:hAnsi="Times New Roman" w:cs="Times New Roman"/>
          <w:sz w:val="28"/>
          <w:szCs w:val="28"/>
        </w:rPr>
        <w:t>В целом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по подразделу в сравнении с 2019 годом наблюдается уменьшение объема расходов на 63,0% (1 341,8 тыс. руб.)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2FE3">
        <w:rPr>
          <w:rFonts w:ascii="Times New Roman" w:hAnsi="Times New Roman" w:cs="Times New Roman"/>
          <w:sz w:val="28"/>
          <w:szCs w:val="28"/>
        </w:rPr>
        <w:t>Причиной сокращения расходов является отсутствие в бюджете 2020 года мероприятий по возведению памятников и мемориала и отказ от проведения мероприятий для населения из-за угрозы распространения коронавирусной инфекции.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Раздел 1100 «Физическая культура и спорт»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Расходы на физическую культуру и спорт при бюджетных назначениях 2 838,4 тыс. руб. исполнены в полном объёме 2 838,4 тыс. руб., или на 100%.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 В сравнении с 2019 годом наблюдается увеличение расходов на реализацию мероприятий в области физической культуры и спорта в сумме 303,4 тыс. руб.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Удельный вес расходов этих расходов в структуре составил 1,8%.  </w:t>
      </w:r>
    </w:p>
    <w:p w:rsidR="003E2FE3" w:rsidRPr="003E2FE3" w:rsidRDefault="003E2FE3" w:rsidP="00DE74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1101 «Физическая культура» </w:t>
      </w:r>
      <w:r w:rsidRPr="003E2FE3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исполнены в сумме 60,0 тыс. руб., или на 100 %. </w:t>
      </w:r>
    </w:p>
    <w:p w:rsidR="003E2FE3" w:rsidRPr="003E2FE3" w:rsidRDefault="003E2FE3" w:rsidP="003E2F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в сумме 60,0 тыс. руб.</w:t>
      </w:r>
    </w:p>
    <w:p w:rsidR="003E2FE3" w:rsidRPr="003E2FE3" w:rsidRDefault="003E2FE3" w:rsidP="005830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1102 «Массовый спорт» </w:t>
      </w:r>
      <w:r w:rsidRPr="003E2FE3">
        <w:rPr>
          <w:rFonts w:ascii="Times New Roman" w:hAnsi="Times New Roman" w:cs="Times New Roman"/>
          <w:sz w:val="28"/>
          <w:szCs w:val="28"/>
        </w:rPr>
        <w:t>расходы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при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 xml:space="preserve">бюджетных назначениях 2 778,4 тыс. руб. исполнены в сумме 2 778,4 тыс. руб. В сравнении с 2019 годом произошло увеличение объема расходов на массовый спорт на 303,4 тыс. руб. </w:t>
      </w:r>
    </w:p>
    <w:p w:rsidR="003E2FE3" w:rsidRPr="003E2FE3" w:rsidRDefault="003E2FE3" w:rsidP="005830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E3">
        <w:rPr>
          <w:rFonts w:ascii="Times New Roman" w:hAnsi="Times New Roman" w:cs="Times New Roman"/>
          <w:sz w:val="28"/>
          <w:szCs w:val="28"/>
        </w:rPr>
        <w:t>предоставлена</w:t>
      </w:r>
      <w:r w:rsidRP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E3">
        <w:rPr>
          <w:rFonts w:ascii="Times New Roman" w:hAnsi="Times New Roman" w:cs="Times New Roman"/>
          <w:sz w:val="28"/>
          <w:szCs w:val="28"/>
        </w:rPr>
        <w:t>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2 778,0 тыс. руб.</w:t>
      </w:r>
    </w:p>
    <w:p w:rsidR="003E2FE3" w:rsidRPr="003E2FE3" w:rsidRDefault="003E2FE3" w:rsidP="005830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Раздел 1200 «Средства массовой информации»</w:t>
      </w:r>
    </w:p>
    <w:p w:rsidR="003E2FE3" w:rsidRPr="003E2FE3" w:rsidRDefault="003E2FE3" w:rsidP="005830EE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В целом кассовые расходы на средства массовой информации исполнены в сумме 15,6 </w:t>
      </w:r>
      <w:r w:rsidRPr="003E2FE3">
        <w:rPr>
          <w:rFonts w:ascii="Times New Roman" w:hAnsi="Times New Roman" w:cs="Times New Roman"/>
          <w:sz w:val="28"/>
          <w:szCs w:val="28"/>
        </w:rPr>
        <w:t>тыс. руб.</w:t>
      </w: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 при назначениях 15,6 </w:t>
      </w:r>
      <w:r w:rsidRPr="003E2FE3">
        <w:rPr>
          <w:rFonts w:ascii="Times New Roman" w:hAnsi="Times New Roman" w:cs="Times New Roman"/>
          <w:sz w:val="28"/>
          <w:szCs w:val="28"/>
        </w:rPr>
        <w:t>тыс. руб.</w:t>
      </w: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 или на 100 %. Удельный вес расходов в общем объёме составил 0,01%.</w:t>
      </w:r>
    </w:p>
    <w:p w:rsidR="003E2FE3" w:rsidRPr="003E2FE3" w:rsidRDefault="003E2FE3" w:rsidP="003E2FE3">
      <w:pPr>
        <w:widowControl w:val="0"/>
        <w:suppressAutoHyphens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FE3">
        <w:rPr>
          <w:rFonts w:ascii="Times New Roman" w:eastAsia="Lucida Sans Unicode" w:hAnsi="Times New Roman" w:cs="Times New Roman"/>
          <w:sz w:val="28"/>
          <w:szCs w:val="28"/>
        </w:rPr>
        <w:t xml:space="preserve">приобретена бумага для выпуска газеты «Информационный вестник Байкаловского сельского поселения» в сумме 15,6 </w:t>
      </w:r>
      <w:r w:rsidRPr="003E2FE3">
        <w:rPr>
          <w:rFonts w:ascii="Times New Roman" w:hAnsi="Times New Roman" w:cs="Times New Roman"/>
          <w:sz w:val="28"/>
          <w:szCs w:val="28"/>
        </w:rPr>
        <w:t>тыс. руб.</w:t>
      </w:r>
    </w:p>
    <w:p w:rsidR="006C799F" w:rsidRPr="005830EE" w:rsidRDefault="005830EE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830EE">
        <w:rPr>
          <w:rFonts w:ascii="Times New Roman" w:eastAsia="Lucida Sans Unicode" w:hAnsi="Times New Roman" w:cs="Times New Roman"/>
          <w:b/>
          <w:sz w:val="28"/>
          <w:szCs w:val="28"/>
        </w:rPr>
        <w:t>Экономия при заключении муниципальных контрактов с применением конкурентных способов составила 5 596 478,97 руб.</w:t>
      </w:r>
    </w:p>
    <w:p w:rsidR="006C799F" w:rsidRPr="003E2FE3" w:rsidRDefault="005830EE" w:rsidP="009E14D7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92" w:name="_Toc72959784"/>
      <w:r w:rsidRPr="003E2FE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ЗАКЛЮЧЕНИЕ</w:t>
      </w:r>
      <w:bookmarkEnd w:id="92"/>
    </w:p>
    <w:p w:rsidR="006C799F" w:rsidRPr="003E2FE3" w:rsidRDefault="005830EE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2020</w:t>
      </w:r>
      <w:r w:rsidR="006C799F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наше </w:t>
      </w:r>
      <w:r w:rsidR="00857FB6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образование обновляется,</w:t>
      </w:r>
      <w:r w:rsidR="00CB1923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уютнее, </w:t>
      </w:r>
      <w:r w:rsidR="006C799F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это большая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Ваша заслуга, дорогие депутаты</w:t>
      </w:r>
      <w:r w:rsidR="00093DC7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руководители организаций </w:t>
      </w:r>
      <w:r w:rsidR="006C799F" w:rsidRPr="003E2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жители нашей территории.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благодарность, специалистам </w:t>
      </w:r>
      <w:r w:rsidR="00947C51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депутатам а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47C51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которые в полном объеме и качественно выполняют свои обязанности, ищут </w:t>
      </w:r>
      <w:r w:rsidR="00857FB6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0CB6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 </w:t>
      </w:r>
      <w:r w:rsidR="00947C51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депутатам Байкаловский муниципальный район, </w:t>
      </w:r>
      <w:r w:rsidR="00947C51" w:rsidRPr="0058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Жукову Алексею Анатольевичу и Кантышеву Сергею Александровичу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поддержку</w:t>
      </w:r>
      <w:r w:rsidR="00947C51"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тесное сотрудничество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руководителей учреждений и предприятий торговли, предпринимателей за взаимопонимание и выручку.</w:t>
      </w:r>
    </w:p>
    <w:p w:rsidR="006C799F" w:rsidRPr="003E2FE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</w:t>
      </w:r>
      <w:r w:rsidR="0058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семейного дохода</w:t>
      </w:r>
      <w:r w:rsidRPr="003E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удачи и счастья детям, внукам.</w:t>
      </w:r>
    </w:p>
    <w:p w:rsidR="009E16D9" w:rsidRDefault="009E16D9" w:rsidP="00947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3E2FE3" w:rsidRDefault="006C799F" w:rsidP="00947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Огромное </w:t>
      </w:r>
      <w:r w:rsidR="009A1400" w:rsidRPr="003E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спасибо</w:t>
      </w:r>
      <w:r w:rsidRPr="003E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C799F" w:rsidRPr="003E2FE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74" w:rsidRPr="003E2FE3" w:rsidRDefault="00F13C74">
      <w:pPr>
        <w:rPr>
          <w:rFonts w:ascii="Times New Roman" w:hAnsi="Times New Roman" w:cs="Times New Roman"/>
          <w:sz w:val="28"/>
          <w:szCs w:val="28"/>
        </w:rPr>
      </w:pPr>
    </w:p>
    <w:sectPr w:rsidR="00F13C74" w:rsidRPr="003E2FE3" w:rsidSect="006A32B2">
      <w:footerReference w:type="default" r:id="rId10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A2" w:rsidRDefault="005658A2">
      <w:pPr>
        <w:spacing w:after="0" w:line="240" w:lineRule="auto"/>
      </w:pPr>
      <w:r>
        <w:separator/>
      </w:r>
    </w:p>
  </w:endnote>
  <w:endnote w:type="continuationSeparator" w:id="0">
    <w:p w:rsidR="005658A2" w:rsidRDefault="005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462692"/>
      <w:docPartObj>
        <w:docPartGallery w:val="Page Numbers (Bottom of Page)"/>
        <w:docPartUnique/>
      </w:docPartObj>
    </w:sdtPr>
    <w:sdtEndPr/>
    <w:sdtContent>
      <w:p w:rsidR="006A32B2" w:rsidRDefault="006A32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74">
          <w:rPr>
            <w:noProof/>
          </w:rPr>
          <w:t>3</w:t>
        </w:r>
        <w:r>
          <w:fldChar w:fldCharType="end"/>
        </w:r>
      </w:p>
    </w:sdtContent>
  </w:sdt>
  <w:p w:rsidR="006A32B2" w:rsidRDefault="006A32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A2" w:rsidRDefault="005658A2">
      <w:pPr>
        <w:spacing w:after="0" w:line="240" w:lineRule="auto"/>
      </w:pPr>
      <w:r>
        <w:separator/>
      </w:r>
    </w:p>
  </w:footnote>
  <w:footnote w:type="continuationSeparator" w:id="0">
    <w:p w:rsidR="005658A2" w:rsidRDefault="0056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62B"/>
      </v:shape>
    </w:pict>
  </w:numPicBullet>
  <w:abstractNum w:abstractNumId="0">
    <w:nsid w:val="01D02791"/>
    <w:multiLevelType w:val="hybridMultilevel"/>
    <w:tmpl w:val="2D3E0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7706E"/>
    <w:multiLevelType w:val="hybridMultilevel"/>
    <w:tmpl w:val="F522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74509"/>
    <w:multiLevelType w:val="hybridMultilevel"/>
    <w:tmpl w:val="3788D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3173"/>
    <w:multiLevelType w:val="hybridMultilevel"/>
    <w:tmpl w:val="7804C0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57E9B"/>
    <w:multiLevelType w:val="hybridMultilevel"/>
    <w:tmpl w:val="8B16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4838"/>
    <w:multiLevelType w:val="hybridMultilevel"/>
    <w:tmpl w:val="A8369E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AA3825"/>
    <w:multiLevelType w:val="hybridMultilevel"/>
    <w:tmpl w:val="67661D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2535B"/>
    <w:multiLevelType w:val="hybridMultilevel"/>
    <w:tmpl w:val="29A89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A05598"/>
    <w:multiLevelType w:val="hybridMultilevel"/>
    <w:tmpl w:val="C5584EE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3B03BF"/>
    <w:multiLevelType w:val="hybridMultilevel"/>
    <w:tmpl w:val="ECFAF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375C7"/>
    <w:multiLevelType w:val="hybridMultilevel"/>
    <w:tmpl w:val="5EA434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93762"/>
    <w:multiLevelType w:val="hybridMultilevel"/>
    <w:tmpl w:val="D714A0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C82C71"/>
    <w:multiLevelType w:val="hybridMultilevel"/>
    <w:tmpl w:val="5E6A90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2125A6"/>
    <w:multiLevelType w:val="hybridMultilevel"/>
    <w:tmpl w:val="2874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28BB"/>
    <w:multiLevelType w:val="hybridMultilevel"/>
    <w:tmpl w:val="815054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325B26"/>
    <w:multiLevelType w:val="hybridMultilevel"/>
    <w:tmpl w:val="2D683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A1F3B"/>
    <w:multiLevelType w:val="hybridMultilevel"/>
    <w:tmpl w:val="C5D40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BD0D4E"/>
    <w:multiLevelType w:val="hybridMultilevel"/>
    <w:tmpl w:val="43EC4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893334"/>
    <w:multiLevelType w:val="hybridMultilevel"/>
    <w:tmpl w:val="4418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E56F7"/>
    <w:multiLevelType w:val="hybridMultilevel"/>
    <w:tmpl w:val="1B4A3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EB5F30"/>
    <w:multiLevelType w:val="hybridMultilevel"/>
    <w:tmpl w:val="E85E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B1AA3"/>
    <w:multiLevelType w:val="hybridMultilevel"/>
    <w:tmpl w:val="481E34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BC11AC"/>
    <w:multiLevelType w:val="hybridMultilevel"/>
    <w:tmpl w:val="2F4C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E7DCA"/>
    <w:multiLevelType w:val="hybridMultilevel"/>
    <w:tmpl w:val="0374F2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B5028D"/>
    <w:multiLevelType w:val="hybridMultilevel"/>
    <w:tmpl w:val="18920F16"/>
    <w:lvl w:ilvl="0" w:tplc="A7260804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2224B3"/>
    <w:multiLevelType w:val="hybridMultilevel"/>
    <w:tmpl w:val="03981976"/>
    <w:lvl w:ilvl="0" w:tplc="1A628BC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E0B3B4D"/>
    <w:multiLevelType w:val="hybridMultilevel"/>
    <w:tmpl w:val="9328DE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A0231A"/>
    <w:multiLevelType w:val="hybridMultilevel"/>
    <w:tmpl w:val="C27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545DA"/>
    <w:multiLevelType w:val="hybridMultilevel"/>
    <w:tmpl w:val="03AC37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070900"/>
    <w:multiLevelType w:val="hybridMultilevel"/>
    <w:tmpl w:val="E466CF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75050C"/>
    <w:multiLevelType w:val="hybridMultilevel"/>
    <w:tmpl w:val="BD32B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130A"/>
    <w:multiLevelType w:val="hybridMultilevel"/>
    <w:tmpl w:val="5636B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C06CB"/>
    <w:multiLevelType w:val="hybridMultilevel"/>
    <w:tmpl w:val="78108844"/>
    <w:lvl w:ilvl="0" w:tplc="69D23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DA228C"/>
    <w:multiLevelType w:val="hybridMultilevel"/>
    <w:tmpl w:val="58E47700"/>
    <w:lvl w:ilvl="0" w:tplc="A8DEDF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6A6C784C"/>
    <w:multiLevelType w:val="hybridMultilevel"/>
    <w:tmpl w:val="8BCEB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0768C"/>
    <w:multiLevelType w:val="hybridMultilevel"/>
    <w:tmpl w:val="581C81FE"/>
    <w:lvl w:ilvl="0" w:tplc="6F34838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7">
    <w:nsid w:val="6F36380A"/>
    <w:multiLevelType w:val="hybridMultilevel"/>
    <w:tmpl w:val="1B04D3F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1F276C"/>
    <w:multiLevelType w:val="hybridMultilevel"/>
    <w:tmpl w:val="1514EE86"/>
    <w:lvl w:ilvl="0" w:tplc="6F34838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9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2C1FAA"/>
    <w:multiLevelType w:val="hybridMultilevel"/>
    <w:tmpl w:val="E77E4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67118C8"/>
    <w:multiLevelType w:val="hybridMultilevel"/>
    <w:tmpl w:val="9118BB42"/>
    <w:lvl w:ilvl="0" w:tplc="8F3208E4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3A2775"/>
    <w:multiLevelType w:val="hybridMultilevel"/>
    <w:tmpl w:val="B57CF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25AFF"/>
    <w:multiLevelType w:val="hybridMultilevel"/>
    <w:tmpl w:val="4F8AD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8"/>
  </w:num>
  <w:num w:numId="4">
    <w:abstractNumId w:val="20"/>
  </w:num>
  <w:num w:numId="5">
    <w:abstractNumId w:val="4"/>
  </w:num>
  <w:num w:numId="6">
    <w:abstractNumId w:val="27"/>
  </w:num>
  <w:num w:numId="7">
    <w:abstractNumId w:val="19"/>
  </w:num>
  <w:num w:numId="8">
    <w:abstractNumId w:val="35"/>
  </w:num>
  <w:num w:numId="9">
    <w:abstractNumId w:val="22"/>
  </w:num>
  <w:num w:numId="10">
    <w:abstractNumId w:val="31"/>
  </w:num>
  <w:num w:numId="11">
    <w:abstractNumId w:val="6"/>
  </w:num>
  <w:num w:numId="12">
    <w:abstractNumId w:val="7"/>
  </w:num>
  <w:num w:numId="13">
    <w:abstractNumId w:val="15"/>
  </w:num>
  <w:num w:numId="14">
    <w:abstractNumId w:val="42"/>
  </w:num>
  <w:num w:numId="15">
    <w:abstractNumId w:val="13"/>
  </w:num>
  <w:num w:numId="16">
    <w:abstractNumId w:val="23"/>
  </w:num>
  <w:num w:numId="17">
    <w:abstractNumId w:val="10"/>
  </w:num>
  <w:num w:numId="18">
    <w:abstractNumId w:val="14"/>
  </w:num>
  <w:num w:numId="19">
    <w:abstractNumId w:val="38"/>
  </w:num>
  <w:num w:numId="20">
    <w:abstractNumId w:val="36"/>
  </w:num>
  <w:num w:numId="21">
    <w:abstractNumId w:val="25"/>
  </w:num>
  <w:num w:numId="22">
    <w:abstractNumId w:val="12"/>
  </w:num>
  <w:num w:numId="23">
    <w:abstractNumId w:val="41"/>
  </w:num>
  <w:num w:numId="24">
    <w:abstractNumId w:val="26"/>
  </w:num>
  <w:num w:numId="25">
    <w:abstractNumId w:val="33"/>
  </w:num>
  <w:num w:numId="26">
    <w:abstractNumId w:val="34"/>
  </w:num>
  <w:num w:numId="27">
    <w:abstractNumId w:val="9"/>
  </w:num>
  <w:num w:numId="28">
    <w:abstractNumId w:val="16"/>
  </w:num>
  <w:num w:numId="29">
    <w:abstractNumId w:val="24"/>
  </w:num>
  <w:num w:numId="30">
    <w:abstractNumId w:val="43"/>
  </w:num>
  <w:num w:numId="31">
    <w:abstractNumId w:val="2"/>
  </w:num>
  <w:num w:numId="32">
    <w:abstractNumId w:val="29"/>
  </w:num>
  <w:num w:numId="33">
    <w:abstractNumId w:val="0"/>
  </w:num>
  <w:num w:numId="34">
    <w:abstractNumId w:val="1"/>
  </w:num>
  <w:num w:numId="35">
    <w:abstractNumId w:val="21"/>
  </w:num>
  <w:num w:numId="36">
    <w:abstractNumId w:val="17"/>
  </w:num>
  <w:num w:numId="37">
    <w:abstractNumId w:val="3"/>
  </w:num>
  <w:num w:numId="38">
    <w:abstractNumId w:val="11"/>
  </w:num>
  <w:num w:numId="39">
    <w:abstractNumId w:val="5"/>
  </w:num>
  <w:num w:numId="40">
    <w:abstractNumId w:val="40"/>
  </w:num>
  <w:num w:numId="41">
    <w:abstractNumId w:val="8"/>
  </w:num>
  <w:num w:numId="42">
    <w:abstractNumId w:val="37"/>
  </w:num>
  <w:num w:numId="43">
    <w:abstractNumId w:val="32"/>
  </w:num>
  <w:num w:numId="4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C"/>
    <w:rsid w:val="00001B77"/>
    <w:rsid w:val="00002943"/>
    <w:rsid w:val="00002A18"/>
    <w:rsid w:val="000049DF"/>
    <w:rsid w:val="00005D62"/>
    <w:rsid w:val="00007C15"/>
    <w:rsid w:val="00012040"/>
    <w:rsid w:val="000216AF"/>
    <w:rsid w:val="00024F0B"/>
    <w:rsid w:val="0003077A"/>
    <w:rsid w:val="00030790"/>
    <w:rsid w:val="00031008"/>
    <w:rsid w:val="000310E6"/>
    <w:rsid w:val="00032FF3"/>
    <w:rsid w:val="0004229D"/>
    <w:rsid w:val="00043EB5"/>
    <w:rsid w:val="00045612"/>
    <w:rsid w:val="00045EAC"/>
    <w:rsid w:val="0004692E"/>
    <w:rsid w:val="000530AF"/>
    <w:rsid w:val="00055CB7"/>
    <w:rsid w:val="00061BAC"/>
    <w:rsid w:val="00062584"/>
    <w:rsid w:val="00063183"/>
    <w:rsid w:val="000708ED"/>
    <w:rsid w:val="00075395"/>
    <w:rsid w:val="0007737C"/>
    <w:rsid w:val="000830D7"/>
    <w:rsid w:val="00083B8B"/>
    <w:rsid w:val="00084525"/>
    <w:rsid w:val="00085462"/>
    <w:rsid w:val="00086A3B"/>
    <w:rsid w:val="00087BFD"/>
    <w:rsid w:val="00090741"/>
    <w:rsid w:val="00091E55"/>
    <w:rsid w:val="00093492"/>
    <w:rsid w:val="00093DC7"/>
    <w:rsid w:val="000A11C7"/>
    <w:rsid w:val="000A4950"/>
    <w:rsid w:val="000A5402"/>
    <w:rsid w:val="000A7989"/>
    <w:rsid w:val="000B0F29"/>
    <w:rsid w:val="000B22A3"/>
    <w:rsid w:val="000B2BD4"/>
    <w:rsid w:val="000B34A8"/>
    <w:rsid w:val="000B3BD5"/>
    <w:rsid w:val="000B5900"/>
    <w:rsid w:val="000C11C4"/>
    <w:rsid w:val="000C25EE"/>
    <w:rsid w:val="000C341C"/>
    <w:rsid w:val="000C365F"/>
    <w:rsid w:val="000C3B51"/>
    <w:rsid w:val="000D09A4"/>
    <w:rsid w:val="000D18E9"/>
    <w:rsid w:val="000E2D17"/>
    <w:rsid w:val="000E698D"/>
    <w:rsid w:val="000F06A1"/>
    <w:rsid w:val="000F30BD"/>
    <w:rsid w:val="000F3B37"/>
    <w:rsid w:val="000F48DA"/>
    <w:rsid w:val="000F5D87"/>
    <w:rsid w:val="000F5FD9"/>
    <w:rsid w:val="00101175"/>
    <w:rsid w:val="001115E8"/>
    <w:rsid w:val="00111A3D"/>
    <w:rsid w:val="001124C3"/>
    <w:rsid w:val="001131FD"/>
    <w:rsid w:val="00123EBA"/>
    <w:rsid w:val="00124FDE"/>
    <w:rsid w:val="001253EC"/>
    <w:rsid w:val="001321C6"/>
    <w:rsid w:val="00143C5E"/>
    <w:rsid w:val="00146153"/>
    <w:rsid w:val="00151A3E"/>
    <w:rsid w:val="00151B10"/>
    <w:rsid w:val="0015402A"/>
    <w:rsid w:val="0015517C"/>
    <w:rsid w:val="00155D21"/>
    <w:rsid w:val="00156A19"/>
    <w:rsid w:val="00156BD9"/>
    <w:rsid w:val="0015780C"/>
    <w:rsid w:val="00157820"/>
    <w:rsid w:val="001578A1"/>
    <w:rsid w:val="00162C64"/>
    <w:rsid w:val="0017036B"/>
    <w:rsid w:val="0017532D"/>
    <w:rsid w:val="00176049"/>
    <w:rsid w:val="00182285"/>
    <w:rsid w:val="0018300F"/>
    <w:rsid w:val="001843E9"/>
    <w:rsid w:val="00186746"/>
    <w:rsid w:val="00187CCF"/>
    <w:rsid w:val="001904B7"/>
    <w:rsid w:val="00193A5F"/>
    <w:rsid w:val="001A1354"/>
    <w:rsid w:val="001A305E"/>
    <w:rsid w:val="001A5364"/>
    <w:rsid w:val="001A5979"/>
    <w:rsid w:val="001C0AA1"/>
    <w:rsid w:val="001C0C4F"/>
    <w:rsid w:val="001C5AC4"/>
    <w:rsid w:val="001D1B59"/>
    <w:rsid w:val="001D4184"/>
    <w:rsid w:val="001D5068"/>
    <w:rsid w:val="001D5285"/>
    <w:rsid w:val="001D6646"/>
    <w:rsid w:val="001E410A"/>
    <w:rsid w:val="001E4111"/>
    <w:rsid w:val="001E6AF5"/>
    <w:rsid w:val="001E6FCE"/>
    <w:rsid w:val="001E7776"/>
    <w:rsid w:val="001E785D"/>
    <w:rsid w:val="001F0E13"/>
    <w:rsid w:val="001F27DB"/>
    <w:rsid w:val="001F2D4C"/>
    <w:rsid w:val="001F6748"/>
    <w:rsid w:val="001F7831"/>
    <w:rsid w:val="00211FA3"/>
    <w:rsid w:val="00213169"/>
    <w:rsid w:val="002131E8"/>
    <w:rsid w:val="00217386"/>
    <w:rsid w:val="0021751B"/>
    <w:rsid w:val="00225A99"/>
    <w:rsid w:val="002303D6"/>
    <w:rsid w:val="00230DA1"/>
    <w:rsid w:val="00231998"/>
    <w:rsid w:val="00232D58"/>
    <w:rsid w:val="00237EEC"/>
    <w:rsid w:val="00243D8C"/>
    <w:rsid w:val="002455D2"/>
    <w:rsid w:val="00245A8D"/>
    <w:rsid w:val="002467BB"/>
    <w:rsid w:val="00246C19"/>
    <w:rsid w:val="0025235D"/>
    <w:rsid w:val="00253359"/>
    <w:rsid w:val="002561A5"/>
    <w:rsid w:val="002579E7"/>
    <w:rsid w:val="0026247A"/>
    <w:rsid w:val="00267E00"/>
    <w:rsid w:val="002708E7"/>
    <w:rsid w:val="00272C00"/>
    <w:rsid w:val="002745CA"/>
    <w:rsid w:val="002751A4"/>
    <w:rsid w:val="0027526C"/>
    <w:rsid w:val="002764BE"/>
    <w:rsid w:val="00283B22"/>
    <w:rsid w:val="00286CA7"/>
    <w:rsid w:val="00287BFA"/>
    <w:rsid w:val="00294B71"/>
    <w:rsid w:val="00295347"/>
    <w:rsid w:val="002A0495"/>
    <w:rsid w:val="002A3763"/>
    <w:rsid w:val="002A4387"/>
    <w:rsid w:val="002B14D5"/>
    <w:rsid w:val="002B19A5"/>
    <w:rsid w:val="002B1A00"/>
    <w:rsid w:val="002C09AF"/>
    <w:rsid w:val="002C1432"/>
    <w:rsid w:val="002C29A8"/>
    <w:rsid w:val="002C3685"/>
    <w:rsid w:val="002C43B9"/>
    <w:rsid w:val="002C5B80"/>
    <w:rsid w:val="002C7804"/>
    <w:rsid w:val="002C7CA9"/>
    <w:rsid w:val="002D1371"/>
    <w:rsid w:val="002D5233"/>
    <w:rsid w:val="002D5933"/>
    <w:rsid w:val="002D7071"/>
    <w:rsid w:val="002E20BD"/>
    <w:rsid w:val="002E315C"/>
    <w:rsid w:val="002F3E2A"/>
    <w:rsid w:val="002F7890"/>
    <w:rsid w:val="00310F4F"/>
    <w:rsid w:val="00311929"/>
    <w:rsid w:val="00312E58"/>
    <w:rsid w:val="00313C29"/>
    <w:rsid w:val="00320911"/>
    <w:rsid w:val="003227A0"/>
    <w:rsid w:val="00322D10"/>
    <w:rsid w:val="00322FEE"/>
    <w:rsid w:val="0032675E"/>
    <w:rsid w:val="00326ECE"/>
    <w:rsid w:val="00327134"/>
    <w:rsid w:val="00327261"/>
    <w:rsid w:val="003277B4"/>
    <w:rsid w:val="00330D87"/>
    <w:rsid w:val="0033180C"/>
    <w:rsid w:val="0033238D"/>
    <w:rsid w:val="00334EE4"/>
    <w:rsid w:val="003356A7"/>
    <w:rsid w:val="00337A99"/>
    <w:rsid w:val="0034106E"/>
    <w:rsid w:val="003442D2"/>
    <w:rsid w:val="00345A82"/>
    <w:rsid w:val="00350150"/>
    <w:rsid w:val="00352394"/>
    <w:rsid w:val="00352805"/>
    <w:rsid w:val="003640CB"/>
    <w:rsid w:val="00364585"/>
    <w:rsid w:val="00365403"/>
    <w:rsid w:val="0036557C"/>
    <w:rsid w:val="00365EE7"/>
    <w:rsid w:val="003718B7"/>
    <w:rsid w:val="0038121C"/>
    <w:rsid w:val="003826DA"/>
    <w:rsid w:val="00382CCF"/>
    <w:rsid w:val="003859D3"/>
    <w:rsid w:val="0038685D"/>
    <w:rsid w:val="00387AC9"/>
    <w:rsid w:val="003917B0"/>
    <w:rsid w:val="00392523"/>
    <w:rsid w:val="00395DBD"/>
    <w:rsid w:val="003A059C"/>
    <w:rsid w:val="003A25D5"/>
    <w:rsid w:val="003A629D"/>
    <w:rsid w:val="003B073B"/>
    <w:rsid w:val="003B51C5"/>
    <w:rsid w:val="003B581A"/>
    <w:rsid w:val="003B603B"/>
    <w:rsid w:val="003B6855"/>
    <w:rsid w:val="003B6B10"/>
    <w:rsid w:val="003C7F66"/>
    <w:rsid w:val="003D1FC5"/>
    <w:rsid w:val="003D3D7F"/>
    <w:rsid w:val="003E0AF2"/>
    <w:rsid w:val="003E1A8D"/>
    <w:rsid w:val="003E2FE3"/>
    <w:rsid w:val="003F15F1"/>
    <w:rsid w:val="003F28DE"/>
    <w:rsid w:val="003F2C91"/>
    <w:rsid w:val="003F5175"/>
    <w:rsid w:val="004010C4"/>
    <w:rsid w:val="004018AF"/>
    <w:rsid w:val="00404419"/>
    <w:rsid w:val="00410E49"/>
    <w:rsid w:val="00411456"/>
    <w:rsid w:val="00413FAD"/>
    <w:rsid w:val="00426141"/>
    <w:rsid w:val="00433A56"/>
    <w:rsid w:val="00436969"/>
    <w:rsid w:val="00436F9B"/>
    <w:rsid w:val="00437847"/>
    <w:rsid w:val="00442ED5"/>
    <w:rsid w:val="0044564D"/>
    <w:rsid w:val="004503F3"/>
    <w:rsid w:val="004510C0"/>
    <w:rsid w:val="00451904"/>
    <w:rsid w:val="00454651"/>
    <w:rsid w:val="004546BF"/>
    <w:rsid w:val="0045562A"/>
    <w:rsid w:val="00462CA8"/>
    <w:rsid w:val="00471670"/>
    <w:rsid w:val="0047244D"/>
    <w:rsid w:val="0047342B"/>
    <w:rsid w:val="00477451"/>
    <w:rsid w:val="0048024A"/>
    <w:rsid w:val="00482440"/>
    <w:rsid w:val="00483059"/>
    <w:rsid w:val="00492B91"/>
    <w:rsid w:val="00497192"/>
    <w:rsid w:val="004A433C"/>
    <w:rsid w:val="004A4ECB"/>
    <w:rsid w:val="004A61D1"/>
    <w:rsid w:val="004A6A61"/>
    <w:rsid w:val="004B2008"/>
    <w:rsid w:val="004B33D3"/>
    <w:rsid w:val="004B6B60"/>
    <w:rsid w:val="004B73C3"/>
    <w:rsid w:val="004C1773"/>
    <w:rsid w:val="004C2B55"/>
    <w:rsid w:val="004C384C"/>
    <w:rsid w:val="004D27E3"/>
    <w:rsid w:val="004D2B1C"/>
    <w:rsid w:val="004D3FF8"/>
    <w:rsid w:val="004E1338"/>
    <w:rsid w:val="004E33B4"/>
    <w:rsid w:val="004E4B81"/>
    <w:rsid w:val="004F0F19"/>
    <w:rsid w:val="004F31C8"/>
    <w:rsid w:val="004F529F"/>
    <w:rsid w:val="00502FC7"/>
    <w:rsid w:val="0050304F"/>
    <w:rsid w:val="00503F6F"/>
    <w:rsid w:val="00510599"/>
    <w:rsid w:val="005110D9"/>
    <w:rsid w:val="00512768"/>
    <w:rsid w:val="005146C3"/>
    <w:rsid w:val="00520986"/>
    <w:rsid w:val="00522E08"/>
    <w:rsid w:val="00524ADC"/>
    <w:rsid w:val="00526C3F"/>
    <w:rsid w:val="00530485"/>
    <w:rsid w:val="00532717"/>
    <w:rsid w:val="00532FD8"/>
    <w:rsid w:val="00537FB7"/>
    <w:rsid w:val="005403D7"/>
    <w:rsid w:val="00540FED"/>
    <w:rsid w:val="0054146A"/>
    <w:rsid w:val="00546F80"/>
    <w:rsid w:val="00552719"/>
    <w:rsid w:val="00554186"/>
    <w:rsid w:val="00554451"/>
    <w:rsid w:val="00554A43"/>
    <w:rsid w:val="00560DE3"/>
    <w:rsid w:val="00562384"/>
    <w:rsid w:val="005658A2"/>
    <w:rsid w:val="00575E69"/>
    <w:rsid w:val="005761CA"/>
    <w:rsid w:val="00576573"/>
    <w:rsid w:val="00577C6D"/>
    <w:rsid w:val="005809A9"/>
    <w:rsid w:val="005830EE"/>
    <w:rsid w:val="00583BFF"/>
    <w:rsid w:val="00586967"/>
    <w:rsid w:val="00586E98"/>
    <w:rsid w:val="005919E5"/>
    <w:rsid w:val="00591E94"/>
    <w:rsid w:val="00594E56"/>
    <w:rsid w:val="00597768"/>
    <w:rsid w:val="005A298C"/>
    <w:rsid w:val="005A306C"/>
    <w:rsid w:val="005A69C3"/>
    <w:rsid w:val="005B1210"/>
    <w:rsid w:val="005B588C"/>
    <w:rsid w:val="005B6CCE"/>
    <w:rsid w:val="005B6F15"/>
    <w:rsid w:val="005B7058"/>
    <w:rsid w:val="005B713F"/>
    <w:rsid w:val="005B788B"/>
    <w:rsid w:val="005C69E3"/>
    <w:rsid w:val="005D0142"/>
    <w:rsid w:val="005D0506"/>
    <w:rsid w:val="005D09C5"/>
    <w:rsid w:val="005D1B28"/>
    <w:rsid w:val="005D7035"/>
    <w:rsid w:val="005E0E2B"/>
    <w:rsid w:val="005E3123"/>
    <w:rsid w:val="005E4B25"/>
    <w:rsid w:val="005E6D18"/>
    <w:rsid w:val="005E7E69"/>
    <w:rsid w:val="005F14A8"/>
    <w:rsid w:val="005F2623"/>
    <w:rsid w:val="005F4A5E"/>
    <w:rsid w:val="005F514C"/>
    <w:rsid w:val="00601347"/>
    <w:rsid w:val="00602001"/>
    <w:rsid w:val="00604DCE"/>
    <w:rsid w:val="0060640D"/>
    <w:rsid w:val="00606B29"/>
    <w:rsid w:val="00612FE8"/>
    <w:rsid w:val="006139E7"/>
    <w:rsid w:val="0061485D"/>
    <w:rsid w:val="00615A1E"/>
    <w:rsid w:val="00617513"/>
    <w:rsid w:val="00621C96"/>
    <w:rsid w:val="00623D84"/>
    <w:rsid w:val="00631331"/>
    <w:rsid w:val="00632C29"/>
    <w:rsid w:val="00636EEF"/>
    <w:rsid w:val="00637D18"/>
    <w:rsid w:val="00644777"/>
    <w:rsid w:val="00645C0F"/>
    <w:rsid w:val="006460A3"/>
    <w:rsid w:val="00650F4E"/>
    <w:rsid w:val="00653CF7"/>
    <w:rsid w:val="00654F37"/>
    <w:rsid w:val="00664B53"/>
    <w:rsid w:val="006678A1"/>
    <w:rsid w:val="00667DE8"/>
    <w:rsid w:val="00671FC8"/>
    <w:rsid w:val="0067385B"/>
    <w:rsid w:val="00681F0E"/>
    <w:rsid w:val="0068255A"/>
    <w:rsid w:val="006837A0"/>
    <w:rsid w:val="00685B7E"/>
    <w:rsid w:val="00690B9F"/>
    <w:rsid w:val="00692C98"/>
    <w:rsid w:val="00693CA5"/>
    <w:rsid w:val="00697296"/>
    <w:rsid w:val="006A2F76"/>
    <w:rsid w:val="006A32B2"/>
    <w:rsid w:val="006A3F86"/>
    <w:rsid w:val="006A5293"/>
    <w:rsid w:val="006A56FC"/>
    <w:rsid w:val="006B3157"/>
    <w:rsid w:val="006B47C7"/>
    <w:rsid w:val="006B52E1"/>
    <w:rsid w:val="006B6175"/>
    <w:rsid w:val="006B690B"/>
    <w:rsid w:val="006C0693"/>
    <w:rsid w:val="006C271D"/>
    <w:rsid w:val="006C5CC7"/>
    <w:rsid w:val="006C5F6B"/>
    <w:rsid w:val="006C799F"/>
    <w:rsid w:val="006D3733"/>
    <w:rsid w:val="006D3BF7"/>
    <w:rsid w:val="006D718B"/>
    <w:rsid w:val="006D7682"/>
    <w:rsid w:val="006E09CC"/>
    <w:rsid w:val="006E4E6F"/>
    <w:rsid w:val="006E5112"/>
    <w:rsid w:val="006E5D61"/>
    <w:rsid w:val="006E6379"/>
    <w:rsid w:val="006E6A62"/>
    <w:rsid w:val="006E7693"/>
    <w:rsid w:val="006F178D"/>
    <w:rsid w:val="006F3C29"/>
    <w:rsid w:val="006F49B9"/>
    <w:rsid w:val="006F6530"/>
    <w:rsid w:val="00700BA6"/>
    <w:rsid w:val="00703F5C"/>
    <w:rsid w:val="00706173"/>
    <w:rsid w:val="007116AC"/>
    <w:rsid w:val="00712159"/>
    <w:rsid w:val="007123C3"/>
    <w:rsid w:val="007173C9"/>
    <w:rsid w:val="00717A82"/>
    <w:rsid w:val="00723C7D"/>
    <w:rsid w:val="0072458C"/>
    <w:rsid w:val="007265D0"/>
    <w:rsid w:val="00730BAD"/>
    <w:rsid w:val="00730F05"/>
    <w:rsid w:val="007325D5"/>
    <w:rsid w:val="00733488"/>
    <w:rsid w:val="00733759"/>
    <w:rsid w:val="0074208D"/>
    <w:rsid w:val="00743C0C"/>
    <w:rsid w:val="00754BD0"/>
    <w:rsid w:val="00755335"/>
    <w:rsid w:val="00755C37"/>
    <w:rsid w:val="00762507"/>
    <w:rsid w:val="00771F36"/>
    <w:rsid w:val="007721C5"/>
    <w:rsid w:val="00772778"/>
    <w:rsid w:val="0077497C"/>
    <w:rsid w:val="007772B0"/>
    <w:rsid w:val="007830D6"/>
    <w:rsid w:val="00783DF0"/>
    <w:rsid w:val="00786A14"/>
    <w:rsid w:val="007902D8"/>
    <w:rsid w:val="00790611"/>
    <w:rsid w:val="00792094"/>
    <w:rsid w:val="007934E8"/>
    <w:rsid w:val="00794F2C"/>
    <w:rsid w:val="007B135C"/>
    <w:rsid w:val="007B2D5E"/>
    <w:rsid w:val="007B5BFA"/>
    <w:rsid w:val="007B753A"/>
    <w:rsid w:val="007B798C"/>
    <w:rsid w:val="007C0F64"/>
    <w:rsid w:val="007C6990"/>
    <w:rsid w:val="007D0A67"/>
    <w:rsid w:val="007D1C61"/>
    <w:rsid w:val="007D421B"/>
    <w:rsid w:val="007D594C"/>
    <w:rsid w:val="007E3FF2"/>
    <w:rsid w:val="007E6414"/>
    <w:rsid w:val="007F1F83"/>
    <w:rsid w:val="00807022"/>
    <w:rsid w:val="008077C2"/>
    <w:rsid w:val="00817127"/>
    <w:rsid w:val="00820964"/>
    <w:rsid w:val="0082465E"/>
    <w:rsid w:val="00824E76"/>
    <w:rsid w:val="00825C10"/>
    <w:rsid w:val="0083404C"/>
    <w:rsid w:val="00841E9C"/>
    <w:rsid w:val="00844ED4"/>
    <w:rsid w:val="00851BFB"/>
    <w:rsid w:val="008528EF"/>
    <w:rsid w:val="008555E4"/>
    <w:rsid w:val="00856180"/>
    <w:rsid w:val="00857FB6"/>
    <w:rsid w:val="008614C6"/>
    <w:rsid w:val="00866BA2"/>
    <w:rsid w:val="008677E0"/>
    <w:rsid w:val="00872651"/>
    <w:rsid w:val="0087466E"/>
    <w:rsid w:val="008751F6"/>
    <w:rsid w:val="00877E61"/>
    <w:rsid w:val="00882AFC"/>
    <w:rsid w:val="00883AA3"/>
    <w:rsid w:val="00890A80"/>
    <w:rsid w:val="008914A1"/>
    <w:rsid w:val="008932B0"/>
    <w:rsid w:val="0089345B"/>
    <w:rsid w:val="00893E09"/>
    <w:rsid w:val="00896FB2"/>
    <w:rsid w:val="008A2992"/>
    <w:rsid w:val="008A4429"/>
    <w:rsid w:val="008B04E9"/>
    <w:rsid w:val="008B09B7"/>
    <w:rsid w:val="008B0C62"/>
    <w:rsid w:val="008B100B"/>
    <w:rsid w:val="008B1C80"/>
    <w:rsid w:val="008B30DC"/>
    <w:rsid w:val="008B388C"/>
    <w:rsid w:val="008B43C2"/>
    <w:rsid w:val="008B66B4"/>
    <w:rsid w:val="008B6C6B"/>
    <w:rsid w:val="008B7D25"/>
    <w:rsid w:val="008C0552"/>
    <w:rsid w:val="008C0A6F"/>
    <w:rsid w:val="008C1A18"/>
    <w:rsid w:val="008C2F55"/>
    <w:rsid w:val="008C5010"/>
    <w:rsid w:val="008D2C5D"/>
    <w:rsid w:val="008D4FA7"/>
    <w:rsid w:val="008E0770"/>
    <w:rsid w:val="008E6A24"/>
    <w:rsid w:val="008F6920"/>
    <w:rsid w:val="00907101"/>
    <w:rsid w:val="00907CA0"/>
    <w:rsid w:val="009108BB"/>
    <w:rsid w:val="0091170C"/>
    <w:rsid w:val="00911F73"/>
    <w:rsid w:val="00912006"/>
    <w:rsid w:val="00914145"/>
    <w:rsid w:val="00915BF5"/>
    <w:rsid w:val="009214E8"/>
    <w:rsid w:val="009235EC"/>
    <w:rsid w:val="0092495E"/>
    <w:rsid w:val="009311A9"/>
    <w:rsid w:val="00933380"/>
    <w:rsid w:val="00940FF2"/>
    <w:rsid w:val="009439EA"/>
    <w:rsid w:val="009460A6"/>
    <w:rsid w:val="00947C51"/>
    <w:rsid w:val="00950DC4"/>
    <w:rsid w:val="00952FEB"/>
    <w:rsid w:val="009568D2"/>
    <w:rsid w:val="0096129B"/>
    <w:rsid w:val="00962A0A"/>
    <w:rsid w:val="00970FE1"/>
    <w:rsid w:val="00974062"/>
    <w:rsid w:val="00977257"/>
    <w:rsid w:val="00981B2D"/>
    <w:rsid w:val="00981FCF"/>
    <w:rsid w:val="00982BF9"/>
    <w:rsid w:val="00984F56"/>
    <w:rsid w:val="009872B7"/>
    <w:rsid w:val="0098794D"/>
    <w:rsid w:val="009A1400"/>
    <w:rsid w:val="009A32D1"/>
    <w:rsid w:val="009B0CF7"/>
    <w:rsid w:val="009B19D7"/>
    <w:rsid w:val="009B1E2D"/>
    <w:rsid w:val="009B4E83"/>
    <w:rsid w:val="009B4FBC"/>
    <w:rsid w:val="009C0CB6"/>
    <w:rsid w:val="009C1A4C"/>
    <w:rsid w:val="009C1D49"/>
    <w:rsid w:val="009C3A57"/>
    <w:rsid w:val="009D734C"/>
    <w:rsid w:val="009E14D7"/>
    <w:rsid w:val="009E16D9"/>
    <w:rsid w:val="009E378A"/>
    <w:rsid w:val="009E5DD6"/>
    <w:rsid w:val="009E72E3"/>
    <w:rsid w:val="009F4DFA"/>
    <w:rsid w:val="009F6CC6"/>
    <w:rsid w:val="00A002AE"/>
    <w:rsid w:val="00A02629"/>
    <w:rsid w:val="00A047D5"/>
    <w:rsid w:val="00A148F1"/>
    <w:rsid w:val="00A1562C"/>
    <w:rsid w:val="00A2484E"/>
    <w:rsid w:val="00A26939"/>
    <w:rsid w:val="00A27AC5"/>
    <w:rsid w:val="00A303DE"/>
    <w:rsid w:val="00A31E18"/>
    <w:rsid w:val="00A34786"/>
    <w:rsid w:val="00A369EB"/>
    <w:rsid w:val="00A4116D"/>
    <w:rsid w:val="00A501DD"/>
    <w:rsid w:val="00A51CDA"/>
    <w:rsid w:val="00A51FCE"/>
    <w:rsid w:val="00A55DB2"/>
    <w:rsid w:val="00A62AA6"/>
    <w:rsid w:val="00A636E5"/>
    <w:rsid w:val="00A665D2"/>
    <w:rsid w:val="00A67F35"/>
    <w:rsid w:val="00A70CC3"/>
    <w:rsid w:val="00A72772"/>
    <w:rsid w:val="00A7414E"/>
    <w:rsid w:val="00A75A35"/>
    <w:rsid w:val="00A77116"/>
    <w:rsid w:val="00A81CA6"/>
    <w:rsid w:val="00A85AB1"/>
    <w:rsid w:val="00A91D2F"/>
    <w:rsid w:val="00A92031"/>
    <w:rsid w:val="00A97F70"/>
    <w:rsid w:val="00AA189E"/>
    <w:rsid w:val="00AA55F7"/>
    <w:rsid w:val="00AB2846"/>
    <w:rsid w:val="00AC085F"/>
    <w:rsid w:val="00AC275A"/>
    <w:rsid w:val="00AC4325"/>
    <w:rsid w:val="00AC7679"/>
    <w:rsid w:val="00AD16F0"/>
    <w:rsid w:val="00AD1D9B"/>
    <w:rsid w:val="00AD31CE"/>
    <w:rsid w:val="00AD562B"/>
    <w:rsid w:val="00AD6EF3"/>
    <w:rsid w:val="00AD72A5"/>
    <w:rsid w:val="00AE035B"/>
    <w:rsid w:val="00AE1018"/>
    <w:rsid w:val="00AE16A4"/>
    <w:rsid w:val="00AE6004"/>
    <w:rsid w:val="00AF0F09"/>
    <w:rsid w:val="00AF2A68"/>
    <w:rsid w:val="00AF7A48"/>
    <w:rsid w:val="00B01039"/>
    <w:rsid w:val="00B04FF6"/>
    <w:rsid w:val="00B056D9"/>
    <w:rsid w:val="00B07910"/>
    <w:rsid w:val="00B10F6F"/>
    <w:rsid w:val="00B144FD"/>
    <w:rsid w:val="00B14619"/>
    <w:rsid w:val="00B215D3"/>
    <w:rsid w:val="00B23CED"/>
    <w:rsid w:val="00B259F1"/>
    <w:rsid w:val="00B3294F"/>
    <w:rsid w:val="00B32F0D"/>
    <w:rsid w:val="00B44F3C"/>
    <w:rsid w:val="00B4601A"/>
    <w:rsid w:val="00B47E7B"/>
    <w:rsid w:val="00B512AF"/>
    <w:rsid w:val="00B56121"/>
    <w:rsid w:val="00B61698"/>
    <w:rsid w:val="00B64F30"/>
    <w:rsid w:val="00B65B01"/>
    <w:rsid w:val="00B73CE4"/>
    <w:rsid w:val="00B74607"/>
    <w:rsid w:val="00B74F98"/>
    <w:rsid w:val="00B8648A"/>
    <w:rsid w:val="00B90FD5"/>
    <w:rsid w:val="00B955A0"/>
    <w:rsid w:val="00BA06CA"/>
    <w:rsid w:val="00BA37C0"/>
    <w:rsid w:val="00BA4623"/>
    <w:rsid w:val="00BB4202"/>
    <w:rsid w:val="00BC08B1"/>
    <w:rsid w:val="00BC3D83"/>
    <w:rsid w:val="00BC54FA"/>
    <w:rsid w:val="00BD1B8A"/>
    <w:rsid w:val="00BD429E"/>
    <w:rsid w:val="00BE2491"/>
    <w:rsid w:val="00BE4302"/>
    <w:rsid w:val="00BE5B40"/>
    <w:rsid w:val="00BE6170"/>
    <w:rsid w:val="00BE7B48"/>
    <w:rsid w:val="00BF2BBB"/>
    <w:rsid w:val="00BF7915"/>
    <w:rsid w:val="00C00A1C"/>
    <w:rsid w:val="00C073D9"/>
    <w:rsid w:val="00C12DE4"/>
    <w:rsid w:val="00C12EBA"/>
    <w:rsid w:val="00C134C0"/>
    <w:rsid w:val="00C15A48"/>
    <w:rsid w:val="00C21B1B"/>
    <w:rsid w:val="00C249EC"/>
    <w:rsid w:val="00C2607A"/>
    <w:rsid w:val="00C26489"/>
    <w:rsid w:val="00C2727C"/>
    <w:rsid w:val="00C274AC"/>
    <w:rsid w:val="00C27643"/>
    <w:rsid w:val="00C27BA9"/>
    <w:rsid w:val="00C346CB"/>
    <w:rsid w:val="00C371FA"/>
    <w:rsid w:val="00C4225B"/>
    <w:rsid w:val="00C422B7"/>
    <w:rsid w:val="00C43F93"/>
    <w:rsid w:val="00C44329"/>
    <w:rsid w:val="00C447FD"/>
    <w:rsid w:val="00C45A50"/>
    <w:rsid w:val="00C45E59"/>
    <w:rsid w:val="00C51FA7"/>
    <w:rsid w:val="00C529EC"/>
    <w:rsid w:val="00C53BF5"/>
    <w:rsid w:val="00C54449"/>
    <w:rsid w:val="00C64A74"/>
    <w:rsid w:val="00C6614E"/>
    <w:rsid w:val="00C7022A"/>
    <w:rsid w:val="00C724FE"/>
    <w:rsid w:val="00C76BDB"/>
    <w:rsid w:val="00C81823"/>
    <w:rsid w:val="00C81BF3"/>
    <w:rsid w:val="00C86CA7"/>
    <w:rsid w:val="00C9310F"/>
    <w:rsid w:val="00C931BD"/>
    <w:rsid w:val="00C93675"/>
    <w:rsid w:val="00CA4B46"/>
    <w:rsid w:val="00CA541D"/>
    <w:rsid w:val="00CA5C2F"/>
    <w:rsid w:val="00CA60E4"/>
    <w:rsid w:val="00CB1923"/>
    <w:rsid w:val="00CB5EF6"/>
    <w:rsid w:val="00CB6AC1"/>
    <w:rsid w:val="00CB6E73"/>
    <w:rsid w:val="00CC06ED"/>
    <w:rsid w:val="00CC651D"/>
    <w:rsid w:val="00CD0F7C"/>
    <w:rsid w:val="00CD5F02"/>
    <w:rsid w:val="00CD6142"/>
    <w:rsid w:val="00CE6321"/>
    <w:rsid w:val="00CF2516"/>
    <w:rsid w:val="00CF3882"/>
    <w:rsid w:val="00CF45AB"/>
    <w:rsid w:val="00CF54D5"/>
    <w:rsid w:val="00D03B8F"/>
    <w:rsid w:val="00D06F22"/>
    <w:rsid w:val="00D07A9E"/>
    <w:rsid w:val="00D12E33"/>
    <w:rsid w:val="00D14F67"/>
    <w:rsid w:val="00D17231"/>
    <w:rsid w:val="00D20AC7"/>
    <w:rsid w:val="00D20F0C"/>
    <w:rsid w:val="00D211BD"/>
    <w:rsid w:val="00D2403E"/>
    <w:rsid w:val="00D25313"/>
    <w:rsid w:val="00D257E6"/>
    <w:rsid w:val="00D25A5F"/>
    <w:rsid w:val="00D2744F"/>
    <w:rsid w:val="00D343E3"/>
    <w:rsid w:val="00D34FF8"/>
    <w:rsid w:val="00D35155"/>
    <w:rsid w:val="00D42E61"/>
    <w:rsid w:val="00D4345E"/>
    <w:rsid w:val="00D44BD5"/>
    <w:rsid w:val="00D44D98"/>
    <w:rsid w:val="00D47754"/>
    <w:rsid w:val="00D50046"/>
    <w:rsid w:val="00D5683C"/>
    <w:rsid w:val="00D60F82"/>
    <w:rsid w:val="00D637D0"/>
    <w:rsid w:val="00D64068"/>
    <w:rsid w:val="00D6643B"/>
    <w:rsid w:val="00D720C3"/>
    <w:rsid w:val="00D72399"/>
    <w:rsid w:val="00D75758"/>
    <w:rsid w:val="00D809D1"/>
    <w:rsid w:val="00D86751"/>
    <w:rsid w:val="00D9128D"/>
    <w:rsid w:val="00D9279E"/>
    <w:rsid w:val="00D93397"/>
    <w:rsid w:val="00D96BA0"/>
    <w:rsid w:val="00DA0BBC"/>
    <w:rsid w:val="00DA2509"/>
    <w:rsid w:val="00DB04FC"/>
    <w:rsid w:val="00DB0B4E"/>
    <w:rsid w:val="00DB2C40"/>
    <w:rsid w:val="00DB3D33"/>
    <w:rsid w:val="00DB4B62"/>
    <w:rsid w:val="00DB52A6"/>
    <w:rsid w:val="00DC1190"/>
    <w:rsid w:val="00DC40A8"/>
    <w:rsid w:val="00DC4A66"/>
    <w:rsid w:val="00DD0DF3"/>
    <w:rsid w:val="00DE5DE8"/>
    <w:rsid w:val="00DE747C"/>
    <w:rsid w:val="00DF039B"/>
    <w:rsid w:val="00DF1CAC"/>
    <w:rsid w:val="00DF5110"/>
    <w:rsid w:val="00E01679"/>
    <w:rsid w:val="00E01B39"/>
    <w:rsid w:val="00E02A1A"/>
    <w:rsid w:val="00E03B98"/>
    <w:rsid w:val="00E12356"/>
    <w:rsid w:val="00E13AF8"/>
    <w:rsid w:val="00E13EBC"/>
    <w:rsid w:val="00E173E5"/>
    <w:rsid w:val="00E203B3"/>
    <w:rsid w:val="00E23475"/>
    <w:rsid w:val="00E2437A"/>
    <w:rsid w:val="00E27333"/>
    <w:rsid w:val="00E31D49"/>
    <w:rsid w:val="00E31F33"/>
    <w:rsid w:val="00E37E99"/>
    <w:rsid w:val="00E40C02"/>
    <w:rsid w:val="00E40CC7"/>
    <w:rsid w:val="00E439EF"/>
    <w:rsid w:val="00E47A2B"/>
    <w:rsid w:val="00E52B4A"/>
    <w:rsid w:val="00E53DC7"/>
    <w:rsid w:val="00E629DB"/>
    <w:rsid w:val="00E66742"/>
    <w:rsid w:val="00E70C19"/>
    <w:rsid w:val="00E7222F"/>
    <w:rsid w:val="00E84598"/>
    <w:rsid w:val="00E85E1A"/>
    <w:rsid w:val="00E8699B"/>
    <w:rsid w:val="00E90781"/>
    <w:rsid w:val="00E909B8"/>
    <w:rsid w:val="00E90CA8"/>
    <w:rsid w:val="00E974B1"/>
    <w:rsid w:val="00EA266E"/>
    <w:rsid w:val="00EA2E00"/>
    <w:rsid w:val="00EA4E3D"/>
    <w:rsid w:val="00EA5A50"/>
    <w:rsid w:val="00EA67F1"/>
    <w:rsid w:val="00EB31E3"/>
    <w:rsid w:val="00EB4B2C"/>
    <w:rsid w:val="00EB5003"/>
    <w:rsid w:val="00EC2539"/>
    <w:rsid w:val="00EC49CE"/>
    <w:rsid w:val="00EC6B2A"/>
    <w:rsid w:val="00EC7351"/>
    <w:rsid w:val="00ED0DF8"/>
    <w:rsid w:val="00ED1743"/>
    <w:rsid w:val="00ED1CDB"/>
    <w:rsid w:val="00ED2967"/>
    <w:rsid w:val="00ED3569"/>
    <w:rsid w:val="00ED62DE"/>
    <w:rsid w:val="00ED6653"/>
    <w:rsid w:val="00EE007F"/>
    <w:rsid w:val="00EE0877"/>
    <w:rsid w:val="00EE0C7C"/>
    <w:rsid w:val="00EF21BB"/>
    <w:rsid w:val="00EF343B"/>
    <w:rsid w:val="00EF4125"/>
    <w:rsid w:val="00F05A91"/>
    <w:rsid w:val="00F0775D"/>
    <w:rsid w:val="00F1140D"/>
    <w:rsid w:val="00F11C50"/>
    <w:rsid w:val="00F129DD"/>
    <w:rsid w:val="00F13C74"/>
    <w:rsid w:val="00F15C25"/>
    <w:rsid w:val="00F15EF4"/>
    <w:rsid w:val="00F17F7C"/>
    <w:rsid w:val="00F24512"/>
    <w:rsid w:val="00F249A1"/>
    <w:rsid w:val="00F24FB6"/>
    <w:rsid w:val="00F316D8"/>
    <w:rsid w:val="00F328B2"/>
    <w:rsid w:val="00F32CCC"/>
    <w:rsid w:val="00F3403E"/>
    <w:rsid w:val="00F35EFD"/>
    <w:rsid w:val="00F5557E"/>
    <w:rsid w:val="00F55B62"/>
    <w:rsid w:val="00F57861"/>
    <w:rsid w:val="00F61DA9"/>
    <w:rsid w:val="00F71A06"/>
    <w:rsid w:val="00F736B8"/>
    <w:rsid w:val="00F74947"/>
    <w:rsid w:val="00F76E00"/>
    <w:rsid w:val="00F777FF"/>
    <w:rsid w:val="00F82681"/>
    <w:rsid w:val="00F839D2"/>
    <w:rsid w:val="00F84C24"/>
    <w:rsid w:val="00F8538C"/>
    <w:rsid w:val="00F85DC4"/>
    <w:rsid w:val="00F91AB7"/>
    <w:rsid w:val="00F92C55"/>
    <w:rsid w:val="00F94D3B"/>
    <w:rsid w:val="00FA0D74"/>
    <w:rsid w:val="00FA1859"/>
    <w:rsid w:val="00FA1F7E"/>
    <w:rsid w:val="00FA68DA"/>
    <w:rsid w:val="00FB2476"/>
    <w:rsid w:val="00FB7960"/>
    <w:rsid w:val="00FC013C"/>
    <w:rsid w:val="00FC0AF3"/>
    <w:rsid w:val="00FC19EF"/>
    <w:rsid w:val="00FE0214"/>
    <w:rsid w:val="00FE2740"/>
    <w:rsid w:val="00FE6363"/>
    <w:rsid w:val="00FE7FC6"/>
    <w:rsid w:val="00FF3907"/>
    <w:rsid w:val="00FF660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F"/>
  </w:style>
  <w:style w:type="paragraph" w:styleId="1">
    <w:name w:val="heading 1"/>
    <w:basedOn w:val="a"/>
    <w:next w:val="a"/>
    <w:link w:val="10"/>
    <w:uiPriority w:val="9"/>
    <w:qFormat/>
    <w:rsid w:val="0094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C799F"/>
  </w:style>
  <w:style w:type="paragraph" w:styleId="a8">
    <w:name w:val="footer"/>
    <w:basedOn w:val="a"/>
    <w:link w:val="a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rsid w:val="006C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90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9E14D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14D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14D7"/>
    <w:pPr>
      <w:spacing w:after="100"/>
    </w:pPr>
  </w:style>
  <w:style w:type="character" w:styleId="af">
    <w:name w:val="Hyperlink"/>
    <w:basedOn w:val="a0"/>
    <w:uiPriority w:val="99"/>
    <w:unhideWhenUsed/>
    <w:rsid w:val="009E14D7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3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3E2F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c"/>
    <w:rsid w:val="003E2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E2FE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E2F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F"/>
  </w:style>
  <w:style w:type="paragraph" w:styleId="1">
    <w:name w:val="heading 1"/>
    <w:basedOn w:val="a"/>
    <w:next w:val="a"/>
    <w:link w:val="10"/>
    <w:uiPriority w:val="9"/>
    <w:qFormat/>
    <w:rsid w:val="0094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C799F"/>
  </w:style>
  <w:style w:type="paragraph" w:styleId="a8">
    <w:name w:val="footer"/>
    <w:basedOn w:val="a"/>
    <w:link w:val="a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rsid w:val="006C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90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9E14D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14D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14D7"/>
    <w:pPr>
      <w:spacing w:after="100"/>
    </w:pPr>
  </w:style>
  <w:style w:type="character" w:styleId="af">
    <w:name w:val="Hyperlink"/>
    <w:basedOn w:val="a0"/>
    <w:uiPriority w:val="99"/>
    <w:unhideWhenUsed/>
    <w:rsid w:val="009E14D7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3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3E2F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c"/>
    <w:rsid w:val="003E2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E2FE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E2F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1BC2-3796-4519-A06A-7E950170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</cp:lastModifiedBy>
  <cp:revision>4</cp:revision>
  <cp:lastPrinted>2020-06-17T13:56:00Z</cp:lastPrinted>
  <dcterms:created xsi:type="dcterms:W3CDTF">2023-05-24T06:00:00Z</dcterms:created>
  <dcterms:modified xsi:type="dcterms:W3CDTF">2023-05-24T06:08:00Z</dcterms:modified>
</cp:coreProperties>
</file>