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3F" w:rsidRPr="009C1E06" w:rsidRDefault="00D05EF1" w:rsidP="00D05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B81C90">
        <w:rPr>
          <w:sz w:val="28"/>
          <w:szCs w:val="28"/>
        </w:rPr>
        <w:t xml:space="preserve"> </w:t>
      </w:r>
      <w:r w:rsidR="009D7CAB">
        <w:rPr>
          <w:sz w:val="28"/>
          <w:szCs w:val="28"/>
        </w:rPr>
        <w:t xml:space="preserve">  </w:t>
      </w:r>
      <w:r w:rsidR="00552F3F">
        <w:rPr>
          <w:noProof/>
          <w:sz w:val="28"/>
          <w:szCs w:val="28"/>
        </w:rPr>
        <w:drawing>
          <wp:inline distT="0" distB="0" distL="0" distR="0" wp14:anchorId="3E5D3AEC" wp14:editId="19AA45FB">
            <wp:extent cx="548640" cy="914400"/>
            <wp:effectExtent l="0" t="0" r="381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CAB">
        <w:rPr>
          <w:sz w:val="28"/>
          <w:szCs w:val="28"/>
        </w:rPr>
        <w:t xml:space="preserve">                             </w:t>
      </w:r>
    </w:p>
    <w:p w:rsidR="00552F3F" w:rsidRPr="009C1E06" w:rsidRDefault="00552F3F" w:rsidP="00552F3F">
      <w:pPr>
        <w:jc w:val="center"/>
        <w:rPr>
          <w:sz w:val="28"/>
          <w:szCs w:val="28"/>
        </w:rPr>
      </w:pPr>
      <w:r w:rsidRPr="009C1E06">
        <w:rPr>
          <w:sz w:val="28"/>
          <w:szCs w:val="28"/>
        </w:rPr>
        <w:t>Российская Федерация</w:t>
      </w:r>
    </w:p>
    <w:p w:rsidR="00552F3F" w:rsidRPr="009C1E06" w:rsidRDefault="00552F3F" w:rsidP="00552F3F">
      <w:pPr>
        <w:jc w:val="center"/>
        <w:rPr>
          <w:sz w:val="28"/>
          <w:szCs w:val="28"/>
        </w:rPr>
      </w:pPr>
      <w:r w:rsidRPr="009C1E06">
        <w:rPr>
          <w:sz w:val="28"/>
          <w:szCs w:val="28"/>
        </w:rPr>
        <w:t>Свердловская область</w:t>
      </w:r>
    </w:p>
    <w:p w:rsidR="00552F3F" w:rsidRPr="009C1E06" w:rsidRDefault="00552F3F" w:rsidP="00552F3F">
      <w:pPr>
        <w:jc w:val="center"/>
        <w:rPr>
          <w:b/>
          <w:sz w:val="28"/>
          <w:szCs w:val="28"/>
        </w:rPr>
      </w:pPr>
      <w:r w:rsidRPr="009C1E06">
        <w:rPr>
          <w:b/>
          <w:sz w:val="28"/>
          <w:szCs w:val="28"/>
        </w:rPr>
        <w:t xml:space="preserve">Глава </w:t>
      </w:r>
      <w:r w:rsidR="00AB7965">
        <w:rPr>
          <w:b/>
          <w:sz w:val="28"/>
          <w:szCs w:val="28"/>
        </w:rPr>
        <w:t>Байкаловского сельского поселения</w:t>
      </w:r>
      <w:r w:rsidRPr="009C1E06">
        <w:rPr>
          <w:b/>
          <w:sz w:val="28"/>
          <w:szCs w:val="28"/>
        </w:rPr>
        <w:t xml:space="preserve"> </w:t>
      </w:r>
    </w:p>
    <w:p w:rsidR="00552F3F" w:rsidRDefault="00552F3F" w:rsidP="00552F3F">
      <w:pPr>
        <w:jc w:val="center"/>
        <w:rPr>
          <w:b/>
          <w:sz w:val="28"/>
          <w:szCs w:val="28"/>
        </w:rPr>
      </w:pPr>
      <w:r w:rsidRPr="009C1E06">
        <w:rPr>
          <w:b/>
          <w:sz w:val="28"/>
          <w:szCs w:val="28"/>
        </w:rPr>
        <w:t>Б</w:t>
      </w:r>
      <w:r w:rsidR="00AB7965">
        <w:rPr>
          <w:b/>
          <w:sz w:val="28"/>
          <w:szCs w:val="28"/>
        </w:rPr>
        <w:t>айкаловского муниципального района</w:t>
      </w:r>
    </w:p>
    <w:p w:rsidR="00AB7965" w:rsidRPr="009C1E06" w:rsidRDefault="00AB7965" w:rsidP="00552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552F3F" w:rsidRPr="009C1E06" w:rsidRDefault="00552F3F" w:rsidP="00552F3F">
      <w:pPr>
        <w:jc w:val="center"/>
        <w:rPr>
          <w:b/>
          <w:sz w:val="28"/>
          <w:szCs w:val="28"/>
        </w:rPr>
      </w:pPr>
    </w:p>
    <w:p w:rsidR="00552F3F" w:rsidRPr="009C1E06" w:rsidRDefault="00552F3F" w:rsidP="00552F3F">
      <w:pPr>
        <w:jc w:val="center"/>
        <w:rPr>
          <w:b/>
          <w:sz w:val="28"/>
          <w:szCs w:val="28"/>
        </w:rPr>
      </w:pPr>
      <w:r w:rsidRPr="009C1E06">
        <w:rPr>
          <w:b/>
          <w:sz w:val="28"/>
          <w:szCs w:val="28"/>
        </w:rPr>
        <w:t>ПОСТАНОВЛЕНИЕ</w:t>
      </w:r>
    </w:p>
    <w:p w:rsidR="00552F3F" w:rsidRPr="009C1E06" w:rsidRDefault="00552F3F" w:rsidP="00552F3F">
      <w:pPr>
        <w:jc w:val="center"/>
        <w:rPr>
          <w:b/>
          <w:sz w:val="28"/>
          <w:szCs w:val="28"/>
        </w:rPr>
      </w:pPr>
    </w:p>
    <w:p w:rsidR="00552F3F" w:rsidRPr="009C1E06" w:rsidRDefault="00552F3F" w:rsidP="00552F3F">
      <w:pPr>
        <w:jc w:val="center"/>
        <w:rPr>
          <w:sz w:val="28"/>
          <w:szCs w:val="28"/>
        </w:rPr>
      </w:pPr>
      <w:r w:rsidRPr="0093084E">
        <w:rPr>
          <w:sz w:val="28"/>
          <w:szCs w:val="28"/>
        </w:rPr>
        <w:t xml:space="preserve">от </w:t>
      </w:r>
      <w:r w:rsidR="00D05EF1" w:rsidRPr="00D05EF1">
        <w:rPr>
          <w:sz w:val="28"/>
          <w:szCs w:val="28"/>
        </w:rPr>
        <w:t xml:space="preserve">03.07.2024   </w:t>
      </w:r>
      <w:r w:rsidR="00A53715">
        <w:rPr>
          <w:sz w:val="28"/>
          <w:szCs w:val="28"/>
        </w:rPr>
        <w:t xml:space="preserve">№ </w:t>
      </w:r>
      <w:r w:rsidR="00D05EF1">
        <w:rPr>
          <w:sz w:val="28"/>
          <w:szCs w:val="28"/>
        </w:rPr>
        <w:t>137</w:t>
      </w:r>
      <w:r w:rsidRPr="00B81C90">
        <w:rPr>
          <w:sz w:val="28"/>
          <w:szCs w:val="28"/>
        </w:rPr>
        <w:t>-п</w:t>
      </w:r>
    </w:p>
    <w:p w:rsidR="00552F3F" w:rsidRPr="009C1E06" w:rsidRDefault="00552F3F" w:rsidP="00552F3F">
      <w:pPr>
        <w:jc w:val="center"/>
        <w:rPr>
          <w:sz w:val="28"/>
          <w:szCs w:val="28"/>
        </w:rPr>
      </w:pPr>
    </w:p>
    <w:p w:rsidR="00552F3F" w:rsidRPr="009C1E06" w:rsidRDefault="00552F3F" w:rsidP="00552F3F">
      <w:pPr>
        <w:jc w:val="center"/>
        <w:rPr>
          <w:sz w:val="28"/>
          <w:szCs w:val="28"/>
        </w:rPr>
      </w:pPr>
      <w:r w:rsidRPr="009C1E06">
        <w:rPr>
          <w:sz w:val="28"/>
          <w:szCs w:val="28"/>
        </w:rPr>
        <w:t>с. Байкалово</w:t>
      </w:r>
    </w:p>
    <w:p w:rsidR="00552F3F" w:rsidRPr="007F7599" w:rsidRDefault="00552F3F" w:rsidP="00552F3F">
      <w:pPr>
        <w:jc w:val="center"/>
        <w:rPr>
          <w:sz w:val="28"/>
          <w:szCs w:val="28"/>
        </w:rPr>
      </w:pPr>
    </w:p>
    <w:p w:rsidR="00552F3F" w:rsidRPr="007F7599" w:rsidRDefault="00E86564" w:rsidP="00552F3F">
      <w:pPr>
        <w:jc w:val="center"/>
        <w:rPr>
          <w:sz w:val="28"/>
          <w:szCs w:val="28"/>
        </w:rPr>
      </w:pPr>
      <w:r w:rsidRPr="007F7599">
        <w:rPr>
          <w:sz w:val="28"/>
          <w:szCs w:val="28"/>
        </w:rPr>
        <w:t xml:space="preserve"> О внесении изменений в Постановление главы Байкаловского сельского поселения Байкаловского муниципального района Свердловской области  от 21.11.2023 № 318-п «О</w:t>
      </w:r>
      <w:r w:rsidR="00552F3F" w:rsidRPr="007F7599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</w:t>
      </w:r>
      <w:r w:rsidR="00C20888" w:rsidRPr="007F7599">
        <w:rPr>
          <w:sz w:val="28"/>
          <w:szCs w:val="28"/>
        </w:rPr>
        <w:t xml:space="preserve"> и урегулированию конфликта интересов в Администрации Байкаловского сельского поселения</w:t>
      </w:r>
      <w:r w:rsidRPr="007F7599">
        <w:rPr>
          <w:sz w:val="28"/>
          <w:szCs w:val="28"/>
        </w:rPr>
        <w:t>»</w:t>
      </w:r>
    </w:p>
    <w:p w:rsidR="00552F3F" w:rsidRPr="007F7599" w:rsidRDefault="00552F3F" w:rsidP="00552F3F">
      <w:pPr>
        <w:jc w:val="both"/>
      </w:pPr>
    </w:p>
    <w:p w:rsidR="00552F3F" w:rsidRPr="007F7599" w:rsidRDefault="00552F3F" w:rsidP="00552F3F">
      <w:pPr>
        <w:autoSpaceDE w:val="0"/>
        <w:autoSpaceDN w:val="0"/>
        <w:adjustRightInd w:val="0"/>
        <w:jc w:val="both"/>
      </w:pPr>
      <w:r w:rsidRPr="007F7599">
        <w:tab/>
      </w:r>
      <w:proofErr w:type="gramStart"/>
      <w:r w:rsidRPr="007F7599">
        <w:t>В соответствии с Федеральными законами от 25.12.2008 г. № 273-ФЗ "О противодействии коррупции" и от 02.03.2007 № 25-ФЗ "О муниципальной службе в Российской Федерации", Законом Свердловской области от 29.10.2007 года № 136-ОЗ «Об особенностях муниципальной службы на территории Свердловской области»,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</w:t>
      </w:r>
      <w:proofErr w:type="gramEnd"/>
      <w:r w:rsidRPr="007F7599">
        <w:t xml:space="preserve"> служащих и урегулированию конфликта интересов»,</w:t>
      </w:r>
      <w:r w:rsidR="008A689F" w:rsidRPr="007F7599">
        <w:t xml:space="preserve"> </w:t>
      </w:r>
    </w:p>
    <w:p w:rsidR="00552F3F" w:rsidRPr="007F7599" w:rsidRDefault="00552F3F" w:rsidP="00552F3F">
      <w:pPr>
        <w:jc w:val="both"/>
        <w:rPr>
          <w:sz w:val="28"/>
          <w:szCs w:val="28"/>
        </w:rPr>
      </w:pPr>
    </w:p>
    <w:p w:rsidR="00552F3F" w:rsidRPr="007F7599" w:rsidRDefault="00552F3F" w:rsidP="00392C4E">
      <w:pPr>
        <w:jc w:val="center"/>
        <w:rPr>
          <w:sz w:val="28"/>
          <w:szCs w:val="28"/>
        </w:rPr>
      </w:pPr>
      <w:r w:rsidRPr="007F7599">
        <w:rPr>
          <w:sz w:val="28"/>
          <w:szCs w:val="28"/>
        </w:rPr>
        <w:t>ПОСТАНОВЛЯ</w:t>
      </w:r>
      <w:r w:rsidR="00AB7965" w:rsidRPr="007F7599">
        <w:rPr>
          <w:sz w:val="28"/>
          <w:szCs w:val="28"/>
        </w:rPr>
        <w:t>Ю</w:t>
      </w:r>
      <w:r w:rsidRPr="007F7599">
        <w:rPr>
          <w:sz w:val="28"/>
          <w:szCs w:val="28"/>
        </w:rPr>
        <w:t>:</w:t>
      </w:r>
    </w:p>
    <w:p w:rsidR="00A90B40" w:rsidRPr="007F7599" w:rsidRDefault="00961DC2" w:rsidP="00961D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599">
        <w:rPr>
          <w:rFonts w:ascii="Times New Roman" w:hAnsi="Times New Roman" w:cs="Times New Roman"/>
          <w:sz w:val="24"/>
          <w:szCs w:val="24"/>
        </w:rPr>
        <w:t xml:space="preserve">1. </w:t>
      </w:r>
      <w:r w:rsidR="006550D8" w:rsidRPr="007F7599">
        <w:rPr>
          <w:rFonts w:ascii="Times New Roman" w:hAnsi="Times New Roman" w:cs="Times New Roman"/>
          <w:sz w:val="24"/>
          <w:szCs w:val="24"/>
        </w:rPr>
        <w:t>Внести в Положение о Комиссии по соблюдению требований к служебному поведению муниципальных служащих и урегулированию конфликта интересов в  Администрации Байкаловского сельского поселения, утвержденное постановлением главы Байкаловского сельского поселения Байкаловского муниципального района Свердловской области  от 21.11.2023 № 318-п</w:t>
      </w:r>
      <w:r w:rsidRPr="007F7599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961DC2" w:rsidRPr="007F7599" w:rsidRDefault="00D4782B" w:rsidP="00961D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599">
        <w:rPr>
          <w:rFonts w:ascii="Times New Roman" w:hAnsi="Times New Roman" w:cs="Times New Roman"/>
          <w:sz w:val="24"/>
          <w:szCs w:val="24"/>
        </w:rPr>
        <w:t>1) подпункт а) пункта 3 изложить в следующей редакции:</w:t>
      </w:r>
    </w:p>
    <w:p w:rsidR="00D4782B" w:rsidRPr="007F7599" w:rsidRDefault="00D4782B" w:rsidP="00D4782B">
      <w:pPr>
        <w:autoSpaceDE w:val="0"/>
        <w:autoSpaceDN w:val="0"/>
        <w:adjustRightInd w:val="0"/>
        <w:ind w:firstLine="540"/>
        <w:jc w:val="both"/>
      </w:pPr>
      <w:proofErr w:type="gramStart"/>
      <w:r w:rsidRPr="007F7599">
        <w:t>«а) в обеспечении соблюдения муниципальными служащими, замещающими должности муниципальной службы (далее-муниципальная служба) в Администрации (далее-муниципальный служащий)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г. №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интересов);»;</w:t>
      </w:r>
      <w:proofErr w:type="gramEnd"/>
    </w:p>
    <w:p w:rsidR="004E7D34" w:rsidRPr="007F7599" w:rsidRDefault="004E7D34" w:rsidP="00D4782B">
      <w:pPr>
        <w:autoSpaceDE w:val="0"/>
        <w:autoSpaceDN w:val="0"/>
        <w:adjustRightInd w:val="0"/>
        <w:ind w:firstLine="540"/>
        <w:jc w:val="both"/>
      </w:pPr>
    </w:p>
    <w:p w:rsidR="00D4782B" w:rsidRPr="007F7599" w:rsidRDefault="00D4782B" w:rsidP="00D4782B">
      <w:pPr>
        <w:autoSpaceDE w:val="0"/>
        <w:autoSpaceDN w:val="0"/>
        <w:adjustRightInd w:val="0"/>
        <w:ind w:firstLine="540"/>
        <w:jc w:val="both"/>
      </w:pPr>
      <w:r w:rsidRPr="007F7599">
        <w:t>2)</w:t>
      </w:r>
      <w:r w:rsidR="00C44FDA" w:rsidRPr="007F7599">
        <w:t xml:space="preserve"> абзац пятый подпункта 2 пункта 16 признать утратившим силу;</w:t>
      </w:r>
    </w:p>
    <w:p w:rsidR="004E7D34" w:rsidRPr="007F7599" w:rsidRDefault="004E7D34" w:rsidP="00D4782B">
      <w:pPr>
        <w:autoSpaceDE w:val="0"/>
        <w:autoSpaceDN w:val="0"/>
        <w:adjustRightInd w:val="0"/>
        <w:ind w:firstLine="540"/>
        <w:jc w:val="both"/>
      </w:pPr>
    </w:p>
    <w:p w:rsidR="00C44FDA" w:rsidRPr="007F7599" w:rsidRDefault="00C44FDA" w:rsidP="00D4782B">
      <w:pPr>
        <w:autoSpaceDE w:val="0"/>
        <w:autoSpaceDN w:val="0"/>
        <w:adjustRightInd w:val="0"/>
        <w:ind w:firstLine="540"/>
        <w:jc w:val="both"/>
      </w:pPr>
      <w:r w:rsidRPr="007F7599">
        <w:t>3) пункт 16 дополнить подпунктом 6 следующего содержания:</w:t>
      </w:r>
    </w:p>
    <w:p w:rsidR="00C44FDA" w:rsidRPr="007F7599" w:rsidRDefault="00C44FDA" w:rsidP="00D4782B">
      <w:pPr>
        <w:autoSpaceDE w:val="0"/>
        <w:autoSpaceDN w:val="0"/>
        <w:adjustRightInd w:val="0"/>
        <w:ind w:firstLine="540"/>
        <w:jc w:val="both"/>
      </w:pPr>
      <w:r w:rsidRPr="007F7599">
        <w:lastRenderedPageBreak/>
        <w:t>«6)уведомление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7F7599">
        <w:t>.»;</w:t>
      </w:r>
      <w:proofErr w:type="gramEnd"/>
    </w:p>
    <w:p w:rsidR="004E7D34" w:rsidRPr="007F7599" w:rsidRDefault="004E7D34" w:rsidP="00D4782B">
      <w:pPr>
        <w:autoSpaceDE w:val="0"/>
        <w:autoSpaceDN w:val="0"/>
        <w:adjustRightInd w:val="0"/>
        <w:ind w:firstLine="540"/>
        <w:jc w:val="both"/>
      </w:pPr>
    </w:p>
    <w:p w:rsidR="00B1343F" w:rsidRPr="007F7599" w:rsidRDefault="00B1343F" w:rsidP="00D4782B">
      <w:pPr>
        <w:autoSpaceDE w:val="0"/>
        <w:autoSpaceDN w:val="0"/>
        <w:adjustRightInd w:val="0"/>
        <w:ind w:firstLine="540"/>
        <w:jc w:val="both"/>
      </w:pPr>
      <w:r w:rsidRPr="007F7599">
        <w:t>4) часть первую пункта 22 изложить в следующей редакции:</w:t>
      </w:r>
    </w:p>
    <w:p w:rsidR="00B1343F" w:rsidRPr="007F7599" w:rsidRDefault="00B1343F" w:rsidP="00B1343F">
      <w:pPr>
        <w:autoSpaceDE w:val="0"/>
        <w:autoSpaceDN w:val="0"/>
        <w:adjustRightInd w:val="0"/>
        <w:ind w:firstLine="540"/>
        <w:jc w:val="both"/>
      </w:pPr>
      <w:r w:rsidRPr="007F7599">
        <w:t xml:space="preserve">«22. </w:t>
      </w:r>
      <w:hyperlink w:anchor="P500">
        <w:proofErr w:type="gramStart"/>
        <w:r w:rsidRPr="007F7599">
          <w:t>Уведомление</w:t>
        </w:r>
      </w:hyperlink>
      <w:r w:rsidRPr="007F7599">
        <w:t xml:space="preserve">, указанное в </w:t>
      </w:r>
      <w:hyperlink w:anchor="P87">
        <w:r w:rsidRPr="007F7599">
          <w:t>подпункте 6 пункта 16</w:t>
        </w:r>
      </w:hyperlink>
      <w:r w:rsidRPr="007F7599">
        <w:t xml:space="preserve"> настоящего положения, подается муниципальным служащим в течение трех рабочих дней со дня, когда ему стало известно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интересов, в Комиссию в виде документа на бумажном носителе или электронного документа в произвольной форме или по форме</w:t>
      </w:r>
      <w:proofErr w:type="gramEnd"/>
      <w:r w:rsidRPr="007F7599">
        <w:t xml:space="preserve"> </w:t>
      </w:r>
      <w:proofErr w:type="gramStart"/>
      <w:r w:rsidRPr="007F7599">
        <w:t>согласно приложению N 4 к настоящему положению с приложением документов, иных материалов и (или) информации (при наличии), подтверждающих факт наступления не</w:t>
      </w:r>
      <w:r w:rsidR="00295C01" w:rsidRPr="007F7599">
        <w:t xml:space="preserve"> </w:t>
      </w:r>
      <w:r w:rsidRPr="007F7599">
        <w:t>зависящих от муниципального служащего обстоятельств,</w:t>
      </w:r>
      <w:r w:rsidR="00295C01" w:rsidRPr="007F7599">
        <w:t xml:space="preserve"> препятствующих соблюдению требований к служебному поведению и (или) требований об урегулировании конфликта интересов, </w:t>
      </w:r>
      <w:r w:rsidRPr="007F7599">
        <w:t>и рассматривается специалистом по кадровым вопросам, который осуществляет подготовку мотивированного заключения по результатам рассмотрения уведомления.»;</w:t>
      </w:r>
      <w:proofErr w:type="gramEnd"/>
    </w:p>
    <w:p w:rsidR="004E7D34" w:rsidRPr="007F7599" w:rsidRDefault="004E7D34" w:rsidP="004E7D34">
      <w:pPr>
        <w:autoSpaceDE w:val="0"/>
        <w:autoSpaceDN w:val="0"/>
        <w:adjustRightInd w:val="0"/>
        <w:ind w:firstLine="540"/>
        <w:jc w:val="both"/>
      </w:pPr>
    </w:p>
    <w:p w:rsidR="004E7D34" w:rsidRPr="007F7599" w:rsidRDefault="004E7D34" w:rsidP="004E7D34">
      <w:pPr>
        <w:autoSpaceDE w:val="0"/>
        <w:autoSpaceDN w:val="0"/>
        <w:adjustRightInd w:val="0"/>
        <w:ind w:firstLine="540"/>
        <w:jc w:val="both"/>
      </w:pPr>
      <w:r w:rsidRPr="007F7599">
        <w:t>5) в части первой пункта 23 слова «уведомления, указанного в абзаце пятом подпункта 2 пункта 16 настоящего положения» заменить словами «уведомления, указанного в подпункте 6 пункта 16 настоящего положения»;</w:t>
      </w:r>
    </w:p>
    <w:p w:rsidR="004E7D34" w:rsidRPr="007F7599" w:rsidRDefault="004E7D34" w:rsidP="004E7D34">
      <w:pPr>
        <w:autoSpaceDE w:val="0"/>
        <w:autoSpaceDN w:val="0"/>
        <w:adjustRightInd w:val="0"/>
        <w:ind w:firstLine="540"/>
        <w:jc w:val="both"/>
      </w:pPr>
    </w:p>
    <w:p w:rsidR="004E7D34" w:rsidRPr="007F7599" w:rsidRDefault="004E7D34" w:rsidP="004E7D34">
      <w:pPr>
        <w:autoSpaceDE w:val="0"/>
        <w:autoSpaceDN w:val="0"/>
        <w:adjustRightInd w:val="0"/>
        <w:ind w:firstLine="540"/>
        <w:jc w:val="both"/>
      </w:pPr>
      <w:r w:rsidRPr="007F7599">
        <w:t>6)</w:t>
      </w:r>
      <w:r w:rsidR="00FF632C" w:rsidRPr="007F7599">
        <w:t xml:space="preserve"> в пункте 24 слова «уведомлений, указанных в абзаце четвертом и пятом подпункта 2 и подпункте 5 пункта 16 настоящего положения» заменить словами «уведо</w:t>
      </w:r>
      <w:r w:rsidR="00226D00" w:rsidRPr="007F7599">
        <w:t>млений, указанных в абзаце четв</w:t>
      </w:r>
      <w:r w:rsidR="00FF632C" w:rsidRPr="007F7599">
        <w:t>е</w:t>
      </w:r>
      <w:r w:rsidR="00226D00" w:rsidRPr="007F7599">
        <w:t>р</w:t>
      </w:r>
      <w:r w:rsidR="00FF632C" w:rsidRPr="007F7599">
        <w:t>том подпункта 2 и подпунктах 5 и 6 пункта 16</w:t>
      </w:r>
      <w:r w:rsidR="00226D00" w:rsidRPr="007F7599">
        <w:t xml:space="preserve"> настоящего положения»;</w:t>
      </w:r>
    </w:p>
    <w:p w:rsidR="00226D00" w:rsidRPr="007F7599" w:rsidRDefault="00226D00" w:rsidP="004E7D34">
      <w:pPr>
        <w:autoSpaceDE w:val="0"/>
        <w:autoSpaceDN w:val="0"/>
        <w:adjustRightInd w:val="0"/>
        <w:ind w:firstLine="540"/>
        <w:jc w:val="both"/>
      </w:pPr>
    </w:p>
    <w:p w:rsidR="00226D00" w:rsidRPr="007F7599" w:rsidRDefault="00E15C71" w:rsidP="004E7D34">
      <w:pPr>
        <w:autoSpaceDE w:val="0"/>
        <w:autoSpaceDN w:val="0"/>
        <w:adjustRightInd w:val="0"/>
        <w:ind w:firstLine="540"/>
        <w:jc w:val="both"/>
      </w:pPr>
      <w:r w:rsidRPr="007F7599">
        <w:t>7) в подпунктах 1 и 3 пункта 25 слова «указанных в абзацах втором, четвертом и пятом подпункта 2 и подпункте 5 пункта 16 настоящего положения» заменить словами «указанных в абзацах втором и четвертом</w:t>
      </w:r>
      <w:r w:rsidR="00397D86" w:rsidRPr="007F7599">
        <w:t xml:space="preserve"> подпункта 2 и подпунктах 5 и 6 пункта 16 настоящего положения»;</w:t>
      </w:r>
    </w:p>
    <w:p w:rsidR="00BA7278" w:rsidRPr="007F7599" w:rsidRDefault="00BA7278" w:rsidP="004E7D34">
      <w:pPr>
        <w:autoSpaceDE w:val="0"/>
        <w:autoSpaceDN w:val="0"/>
        <w:adjustRightInd w:val="0"/>
        <w:ind w:firstLine="540"/>
        <w:jc w:val="both"/>
      </w:pPr>
    </w:p>
    <w:p w:rsidR="00BA7278" w:rsidRPr="007F7599" w:rsidRDefault="00BA7278" w:rsidP="004E7D34">
      <w:pPr>
        <w:autoSpaceDE w:val="0"/>
        <w:autoSpaceDN w:val="0"/>
        <w:adjustRightInd w:val="0"/>
        <w:ind w:firstLine="540"/>
        <w:jc w:val="both"/>
      </w:pPr>
      <w:r w:rsidRPr="007F7599">
        <w:t>8) пункт 28 изложить в следующей редакции:</w:t>
      </w:r>
    </w:p>
    <w:p w:rsidR="00BA7278" w:rsidRPr="007F7599" w:rsidRDefault="00BA7278" w:rsidP="00BA7278">
      <w:pPr>
        <w:autoSpaceDE w:val="0"/>
        <w:autoSpaceDN w:val="0"/>
        <w:adjustRightInd w:val="0"/>
        <w:ind w:firstLine="540"/>
        <w:jc w:val="both"/>
      </w:pPr>
      <w:r w:rsidRPr="007F7599">
        <w:t xml:space="preserve">«28. Уведомления, указанные в </w:t>
      </w:r>
      <w:hyperlink r:id="rId8" w:history="1">
        <w:r w:rsidRPr="007F7599">
          <w:t>подпунктах 5 и 6 пункта 16</w:t>
        </w:r>
      </w:hyperlink>
      <w:r w:rsidRPr="007F7599">
        <w:t xml:space="preserve"> настоящего положения, рассматриваются на очередном (плановом) заседании Комиссии;</w:t>
      </w:r>
    </w:p>
    <w:p w:rsidR="00BA7278" w:rsidRPr="007F7599" w:rsidRDefault="00BA7278" w:rsidP="00BA7278">
      <w:pPr>
        <w:autoSpaceDE w:val="0"/>
        <w:autoSpaceDN w:val="0"/>
        <w:adjustRightInd w:val="0"/>
        <w:ind w:firstLine="540"/>
        <w:jc w:val="both"/>
      </w:pPr>
    </w:p>
    <w:p w:rsidR="00BA7278" w:rsidRPr="007F7599" w:rsidRDefault="00BA7278" w:rsidP="00BA7278">
      <w:pPr>
        <w:autoSpaceDE w:val="0"/>
        <w:autoSpaceDN w:val="0"/>
        <w:adjustRightInd w:val="0"/>
        <w:ind w:firstLine="540"/>
        <w:jc w:val="both"/>
      </w:pPr>
      <w:r w:rsidRPr="007F7599">
        <w:t>9)</w:t>
      </w:r>
      <w:r w:rsidR="000F502D" w:rsidRPr="007F7599">
        <w:t xml:space="preserve"> в пункте 29 слова «в соответствии с подпунктом 2 пункта 16 настоящего положения» заменить словами «в соответствии с подпунктами 2 и 6 пункта 16 настоящего положения»;</w:t>
      </w:r>
    </w:p>
    <w:p w:rsidR="000F502D" w:rsidRPr="007F7599" w:rsidRDefault="000F502D" w:rsidP="00BA7278">
      <w:pPr>
        <w:autoSpaceDE w:val="0"/>
        <w:autoSpaceDN w:val="0"/>
        <w:adjustRightInd w:val="0"/>
        <w:ind w:firstLine="540"/>
        <w:jc w:val="both"/>
      </w:pPr>
    </w:p>
    <w:p w:rsidR="000F502D" w:rsidRPr="007F7599" w:rsidRDefault="000F502D" w:rsidP="00BA7278">
      <w:pPr>
        <w:autoSpaceDE w:val="0"/>
        <w:autoSpaceDN w:val="0"/>
        <w:adjustRightInd w:val="0"/>
        <w:ind w:firstLine="540"/>
        <w:jc w:val="both"/>
      </w:pPr>
      <w:r w:rsidRPr="007F7599">
        <w:t>10) в подпункте 1 пункта 30 слова «в подпункте 2 пункта 16 настоящего положения» заменить словами «в подпунктах 2 и 6 пункта 16 настоящего положения»;</w:t>
      </w:r>
    </w:p>
    <w:p w:rsidR="000F502D" w:rsidRPr="007F7599" w:rsidRDefault="000F502D" w:rsidP="00BA7278">
      <w:pPr>
        <w:autoSpaceDE w:val="0"/>
        <w:autoSpaceDN w:val="0"/>
        <w:adjustRightInd w:val="0"/>
        <w:ind w:firstLine="540"/>
        <w:jc w:val="both"/>
      </w:pPr>
    </w:p>
    <w:p w:rsidR="000F502D" w:rsidRPr="007F7599" w:rsidRDefault="000F502D" w:rsidP="00BA7278">
      <w:pPr>
        <w:autoSpaceDE w:val="0"/>
        <w:autoSpaceDN w:val="0"/>
        <w:adjustRightInd w:val="0"/>
        <w:ind w:firstLine="540"/>
        <w:jc w:val="both"/>
      </w:pPr>
      <w:r w:rsidRPr="007F7599">
        <w:t>11) пункт 39 изложить в следующей редакции:</w:t>
      </w:r>
    </w:p>
    <w:p w:rsidR="000F502D" w:rsidRPr="007F7599" w:rsidRDefault="00541FAA" w:rsidP="00BA7278">
      <w:pPr>
        <w:autoSpaceDE w:val="0"/>
        <w:autoSpaceDN w:val="0"/>
        <w:adjustRightInd w:val="0"/>
        <w:ind w:firstLine="540"/>
        <w:jc w:val="both"/>
      </w:pPr>
      <w:r w:rsidRPr="007F7599">
        <w:t>«39.По итогам рассмотрения вопроса, указанного в подпункте 6 пункта 16 настоящего положения, Комиссия принимает одно из следующих решений:</w:t>
      </w:r>
    </w:p>
    <w:p w:rsidR="00541FAA" w:rsidRPr="007F7599" w:rsidRDefault="00541FAA" w:rsidP="00541FAA">
      <w:pPr>
        <w:autoSpaceDE w:val="0"/>
        <w:autoSpaceDN w:val="0"/>
        <w:adjustRightInd w:val="0"/>
        <w:ind w:firstLine="540"/>
        <w:jc w:val="both"/>
      </w:pPr>
      <w:r w:rsidRPr="007F7599">
        <w:t>1)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 требований к служебному поведению и (или) требований об урегулировании конфликта интересов;</w:t>
      </w:r>
    </w:p>
    <w:p w:rsidR="00541FAA" w:rsidRPr="007F7599" w:rsidRDefault="00541FAA" w:rsidP="00541FAA">
      <w:pPr>
        <w:autoSpaceDE w:val="0"/>
        <w:autoSpaceDN w:val="0"/>
        <w:adjustRightInd w:val="0"/>
        <w:ind w:firstLine="540"/>
        <w:jc w:val="both"/>
      </w:pPr>
      <w:r w:rsidRPr="007F7599">
        <w:t>2) 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</w:t>
      </w:r>
      <w:r w:rsidR="008F45CA" w:rsidRPr="007F7599">
        <w:t xml:space="preserve"> требований к служебному поведению и (или) требований об урегулировании конфликта интересов</w:t>
      </w:r>
      <w:proofErr w:type="gramStart"/>
      <w:r w:rsidR="008F45CA" w:rsidRPr="007F7599">
        <w:t>.»;</w:t>
      </w:r>
      <w:proofErr w:type="gramEnd"/>
    </w:p>
    <w:p w:rsidR="008F45CA" w:rsidRPr="007F7599" w:rsidRDefault="008F45CA" w:rsidP="00541FAA">
      <w:pPr>
        <w:autoSpaceDE w:val="0"/>
        <w:autoSpaceDN w:val="0"/>
        <w:adjustRightInd w:val="0"/>
        <w:ind w:firstLine="540"/>
        <w:jc w:val="both"/>
      </w:pPr>
    </w:p>
    <w:p w:rsidR="008F45CA" w:rsidRPr="007F7599" w:rsidRDefault="008F45CA" w:rsidP="00541FAA">
      <w:pPr>
        <w:autoSpaceDE w:val="0"/>
        <w:autoSpaceDN w:val="0"/>
        <w:adjustRightInd w:val="0"/>
        <w:ind w:firstLine="540"/>
        <w:jc w:val="both"/>
      </w:pPr>
      <w:r w:rsidRPr="007F7599">
        <w:t>12) пункт 41 изложить в следующей редакции:</w:t>
      </w:r>
    </w:p>
    <w:p w:rsidR="008F45CA" w:rsidRPr="007F7599" w:rsidRDefault="008F45CA" w:rsidP="00541FAA">
      <w:pPr>
        <w:autoSpaceDE w:val="0"/>
        <w:autoSpaceDN w:val="0"/>
        <w:adjustRightInd w:val="0"/>
        <w:ind w:firstLine="540"/>
        <w:jc w:val="both"/>
      </w:pPr>
      <w:r w:rsidRPr="007F7599">
        <w:lastRenderedPageBreak/>
        <w:t>«41. По итогам рассмотрения вопросов, указанных в подпунктах 1,2,4-6 пункта 16 настоящего положения, и при наличии к тому оснований Комиссия может принять иное решение, чем э</w:t>
      </w:r>
      <w:r w:rsidR="00C2697E" w:rsidRPr="007F7599">
        <w:t>то предусмотрено в пунктах 33-40</w:t>
      </w:r>
      <w:r w:rsidRPr="007F7599">
        <w:t xml:space="preserve"> настоящего положения</w:t>
      </w:r>
      <w:proofErr w:type="gramStart"/>
      <w:r w:rsidR="00C2697E" w:rsidRPr="007F7599">
        <w:t>.».</w:t>
      </w:r>
      <w:proofErr w:type="gramEnd"/>
    </w:p>
    <w:p w:rsidR="00BA7278" w:rsidRPr="007F7599" w:rsidRDefault="00BA7278" w:rsidP="004E7D34">
      <w:pPr>
        <w:autoSpaceDE w:val="0"/>
        <w:autoSpaceDN w:val="0"/>
        <w:adjustRightInd w:val="0"/>
        <w:ind w:firstLine="540"/>
        <w:jc w:val="both"/>
      </w:pPr>
    </w:p>
    <w:p w:rsidR="00665613" w:rsidRPr="007F7599" w:rsidRDefault="00C2697E" w:rsidP="006656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599">
        <w:rPr>
          <w:rFonts w:ascii="Times New Roman" w:hAnsi="Times New Roman" w:cs="Times New Roman"/>
          <w:sz w:val="24"/>
          <w:szCs w:val="24"/>
        </w:rPr>
        <w:t>2.Внести в порядок работы Комиссии</w:t>
      </w:r>
      <w:r w:rsidR="004152A6" w:rsidRPr="007F7599">
        <w:rPr>
          <w:rFonts w:ascii="Times New Roman" w:hAnsi="Times New Roman" w:cs="Times New Roman"/>
          <w:sz w:val="24"/>
          <w:szCs w:val="24"/>
        </w:rPr>
        <w:t xml:space="preserve"> по соблюдению  требований к служебному поведению муниципальных служащих и урегулированию конфликта интересов в администрации Байкаловского сельского поселения, утвержденный</w:t>
      </w:r>
      <w:r w:rsidR="00665613" w:rsidRPr="007F7599">
        <w:rPr>
          <w:rFonts w:ascii="Times New Roman" w:hAnsi="Times New Roman" w:cs="Times New Roman"/>
          <w:sz w:val="24"/>
          <w:szCs w:val="24"/>
        </w:rPr>
        <w:t xml:space="preserve"> постановлением главы Байкаловского сельского поселения Байкаловского муниципального района Свердловской области  от 21.11.2023 № 318-п, следующие изменения:</w:t>
      </w:r>
    </w:p>
    <w:p w:rsidR="004E7D34" w:rsidRPr="007F7599" w:rsidRDefault="00665613" w:rsidP="004E7D34">
      <w:pPr>
        <w:autoSpaceDE w:val="0"/>
        <w:autoSpaceDN w:val="0"/>
        <w:adjustRightInd w:val="0"/>
        <w:ind w:firstLine="540"/>
        <w:jc w:val="both"/>
      </w:pPr>
      <w:r w:rsidRPr="007F7599">
        <w:t>подпункт 1 пункта 1 изложить в следующей редакции:</w:t>
      </w:r>
    </w:p>
    <w:p w:rsidR="00D4782B" w:rsidRPr="007F7599" w:rsidRDefault="00665613" w:rsidP="00665613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proofErr w:type="gramStart"/>
      <w:r w:rsidRPr="007F7599">
        <w:rPr>
          <w:rFonts w:eastAsiaTheme="minorEastAsia"/>
        </w:rPr>
        <w:t xml:space="preserve">1) соблюдением ограничений и запретов, требований о предотвращении или об урегулировании конфликта интересов, исполнением обязанностей, установленных Федеральным </w:t>
      </w:r>
      <w:hyperlink r:id="rId9">
        <w:r w:rsidRPr="007F7599">
          <w:rPr>
            <w:rFonts w:eastAsiaTheme="minorEastAsia"/>
          </w:rPr>
          <w:t>законом</w:t>
        </w:r>
      </w:hyperlink>
      <w:r w:rsidRPr="007F7599">
        <w:rPr>
          <w:rFonts w:eastAsiaTheme="minorEastAsia"/>
        </w:rPr>
        <w:t xml:space="preserve"> от 25 декабря 2008 года N 273-ФЗ "О противодействии коррупции", другими федеральными законами в целях противодействия коррупции, в отношении муниципальных служащих, замещающих должности муниципальной службы в Администрации Байкаловского сельского поселения (далее - муниципальный служащий), а также граждан, замещавших должности муниципальной службы в Администрации</w:t>
      </w:r>
      <w:proofErr w:type="gramEnd"/>
      <w:r w:rsidRPr="007F7599">
        <w:rPr>
          <w:rFonts w:eastAsiaTheme="minorEastAsia"/>
        </w:rPr>
        <w:t xml:space="preserve"> Байкаловского сельского поселения (далее - Администрация), включенные в перечень должностей</w:t>
      </w:r>
      <w:r w:rsidR="007F7599" w:rsidRPr="007F7599">
        <w:rPr>
          <w:rFonts w:eastAsiaTheme="minorEastAsia"/>
        </w:rPr>
        <w:t xml:space="preserve"> муниципальной службы в Администрации, замещение которых связано с коррупционными рисками, утвержденный Постановлением главы Байкаловского сельского поселения Байкаловского муниципального района Свердловской области</w:t>
      </w:r>
      <w:r w:rsidRPr="007F7599">
        <w:rPr>
          <w:rFonts w:eastAsiaTheme="minorEastAsia"/>
        </w:rPr>
        <w:t xml:space="preserve"> (далее - гражданин)</w:t>
      </w:r>
      <w:proofErr w:type="gramStart"/>
      <w:r w:rsidRPr="007F7599">
        <w:rPr>
          <w:rFonts w:eastAsiaTheme="minorEastAsia"/>
        </w:rPr>
        <w:t>;</w:t>
      </w:r>
      <w:r w:rsidR="007F7599" w:rsidRPr="007F7599">
        <w:rPr>
          <w:rFonts w:eastAsiaTheme="minorEastAsia"/>
        </w:rPr>
        <w:t>»</w:t>
      </w:r>
      <w:proofErr w:type="gramEnd"/>
      <w:r w:rsidR="007F7599" w:rsidRPr="007F7599">
        <w:rPr>
          <w:rFonts w:eastAsiaTheme="minorEastAsia"/>
        </w:rPr>
        <w:t>.</w:t>
      </w:r>
    </w:p>
    <w:p w:rsidR="00665613" w:rsidRPr="007F7599" w:rsidRDefault="00C2697E" w:rsidP="00D041E7">
      <w:pPr>
        <w:jc w:val="both"/>
      </w:pPr>
      <w:r w:rsidRPr="007F7599">
        <w:t xml:space="preserve">       </w:t>
      </w:r>
    </w:p>
    <w:p w:rsidR="00D041E7" w:rsidRPr="007F7599" w:rsidRDefault="00665613" w:rsidP="00D041E7">
      <w:pPr>
        <w:jc w:val="both"/>
      </w:pPr>
      <w:r w:rsidRPr="007F7599">
        <w:t xml:space="preserve">       </w:t>
      </w:r>
      <w:r w:rsidR="00C2697E" w:rsidRPr="007F7599">
        <w:t xml:space="preserve"> 3</w:t>
      </w:r>
      <w:r w:rsidR="00D041E7" w:rsidRPr="007F7599">
        <w:t xml:space="preserve">. Опубликовать настоящее Постановление в Информационном вестнике Байкаловского сельского поселения и разместить на официальном сайте Байкаловского сельского поселения в сети «Интернет» www.bsposelenie.ru.  </w:t>
      </w:r>
    </w:p>
    <w:p w:rsidR="00D041E7" w:rsidRPr="007F7599" w:rsidRDefault="00D041E7" w:rsidP="006C4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F3F" w:rsidRPr="007F7599" w:rsidRDefault="00C2697E" w:rsidP="00C26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7599">
        <w:rPr>
          <w:rFonts w:ascii="Times New Roman" w:hAnsi="Times New Roman" w:cs="Times New Roman"/>
          <w:sz w:val="24"/>
          <w:szCs w:val="24"/>
        </w:rPr>
        <w:t xml:space="preserve">     </w:t>
      </w:r>
      <w:r w:rsidR="005A758C">
        <w:rPr>
          <w:rFonts w:ascii="Times New Roman" w:hAnsi="Times New Roman" w:cs="Times New Roman"/>
          <w:sz w:val="24"/>
          <w:szCs w:val="24"/>
        </w:rPr>
        <w:t xml:space="preserve"> </w:t>
      </w:r>
      <w:r w:rsidRPr="007F7599">
        <w:rPr>
          <w:rFonts w:ascii="Times New Roman" w:hAnsi="Times New Roman" w:cs="Times New Roman"/>
          <w:sz w:val="24"/>
          <w:szCs w:val="24"/>
        </w:rPr>
        <w:t xml:space="preserve"> 4</w:t>
      </w:r>
      <w:r w:rsidR="00552F3F" w:rsidRPr="007F75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52F3F" w:rsidRPr="007F75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52F3F" w:rsidRPr="007F759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52F3F" w:rsidRPr="007F7599" w:rsidRDefault="00552F3F" w:rsidP="00552F3F">
      <w:pPr>
        <w:jc w:val="both"/>
      </w:pPr>
    </w:p>
    <w:p w:rsidR="00D041E7" w:rsidRPr="007F7599" w:rsidRDefault="00D041E7" w:rsidP="00552F3F">
      <w:pPr>
        <w:jc w:val="both"/>
      </w:pPr>
    </w:p>
    <w:p w:rsidR="00D041E7" w:rsidRDefault="00D041E7" w:rsidP="00552F3F">
      <w:pPr>
        <w:jc w:val="both"/>
      </w:pPr>
    </w:p>
    <w:p w:rsidR="00B81C90" w:rsidRPr="007F7599" w:rsidRDefault="00B81C90" w:rsidP="00552F3F">
      <w:pPr>
        <w:jc w:val="both"/>
      </w:pPr>
    </w:p>
    <w:p w:rsidR="00D041E7" w:rsidRPr="007F7599" w:rsidRDefault="00D041E7" w:rsidP="00552F3F">
      <w:pPr>
        <w:jc w:val="both"/>
      </w:pPr>
    </w:p>
    <w:p w:rsidR="003F0F3B" w:rsidRPr="007F7599" w:rsidRDefault="00552F3F" w:rsidP="00552F3F">
      <w:pPr>
        <w:jc w:val="both"/>
      </w:pPr>
      <w:r w:rsidRPr="007F7599">
        <w:t xml:space="preserve">Глава </w:t>
      </w:r>
      <w:r w:rsidR="003F0F3B" w:rsidRPr="007F7599">
        <w:t xml:space="preserve">Байкаловского сельского поселения </w:t>
      </w:r>
    </w:p>
    <w:p w:rsidR="003F0F3B" w:rsidRPr="007F7599" w:rsidRDefault="00552F3F" w:rsidP="00552F3F">
      <w:pPr>
        <w:jc w:val="both"/>
      </w:pPr>
      <w:r w:rsidRPr="007F7599">
        <w:t xml:space="preserve">Байкаловского </w:t>
      </w:r>
      <w:r w:rsidR="003F0F3B" w:rsidRPr="007F7599">
        <w:t>муниципального района</w:t>
      </w:r>
    </w:p>
    <w:p w:rsidR="00552F3F" w:rsidRPr="007F7599" w:rsidRDefault="003F0F3B" w:rsidP="00552F3F">
      <w:pPr>
        <w:jc w:val="both"/>
      </w:pPr>
      <w:r w:rsidRPr="007F7599">
        <w:t>Свердловской области</w:t>
      </w:r>
      <w:r w:rsidR="00552F3F" w:rsidRPr="007F7599">
        <w:t xml:space="preserve">        </w:t>
      </w:r>
      <w:r w:rsidR="008A689F" w:rsidRPr="007F7599">
        <w:t xml:space="preserve">              </w:t>
      </w:r>
      <w:r w:rsidRPr="007F7599">
        <w:t xml:space="preserve">                                          </w:t>
      </w:r>
      <w:r w:rsidR="00D05EF1">
        <w:t xml:space="preserve">          </w:t>
      </w:r>
      <w:bookmarkStart w:id="0" w:name="_GoBack"/>
      <w:bookmarkEnd w:id="0"/>
      <w:r w:rsidR="008A689F" w:rsidRPr="007F7599">
        <w:t>Д.В. Лыжин</w:t>
      </w:r>
    </w:p>
    <w:p w:rsidR="00552F3F" w:rsidRPr="007F7599" w:rsidRDefault="00552F3F" w:rsidP="00552F3F">
      <w:pPr>
        <w:autoSpaceDE w:val="0"/>
        <w:autoSpaceDN w:val="0"/>
        <w:adjustRightInd w:val="0"/>
        <w:jc w:val="right"/>
        <w:outlineLvl w:val="0"/>
      </w:pPr>
    </w:p>
    <w:p w:rsidR="00D041E7" w:rsidRPr="007F7599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7F7599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D041E7">
      <w:pPr>
        <w:autoSpaceDE w:val="0"/>
        <w:autoSpaceDN w:val="0"/>
        <w:adjustRightInd w:val="0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sectPr w:rsidR="00D041E7" w:rsidRPr="009D7CAB" w:rsidSect="0066561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038"/>
    <w:multiLevelType w:val="hybridMultilevel"/>
    <w:tmpl w:val="9D567274"/>
    <w:lvl w:ilvl="0" w:tplc="BFFEFB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27B60"/>
    <w:multiLevelType w:val="hybridMultilevel"/>
    <w:tmpl w:val="0098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B152C"/>
    <w:multiLevelType w:val="hybridMultilevel"/>
    <w:tmpl w:val="C2887E22"/>
    <w:lvl w:ilvl="0" w:tplc="3822D556">
      <w:start w:val="1"/>
      <w:numFmt w:val="decimal"/>
      <w:lvlText w:val="%1."/>
      <w:lvlJc w:val="left"/>
      <w:pPr>
        <w:ind w:left="154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3F"/>
    <w:rsid w:val="00016454"/>
    <w:rsid w:val="00022074"/>
    <w:rsid w:val="00027B65"/>
    <w:rsid w:val="00035AB9"/>
    <w:rsid w:val="000446CF"/>
    <w:rsid w:val="00062451"/>
    <w:rsid w:val="000B7F68"/>
    <w:rsid w:val="000E5B8B"/>
    <w:rsid w:val="000F502D"/>
    <w:rsid w:val="00111A9B"/>
    <w:rsid w:val="00137DFF"/>
    <w:rsid w:val="001458AB"/>
    <w:rsid w:val="0015200C"/>
    <w:rsid w:val="00157013"/>
    <w:rsid w:val="001D6707"/>
    <w:rsid w:val="00207DB5"/>
    <w:rsid w:val="00226D00"/>
    <w:rsid w:val="00244145"/>
    <w:rsid w:val="0025196C"/>
    <w:rsid w:val="002555CD"/>
    <w:rsid w:val="002871B8"/>
    <w:rsid w:val="00295C01"/>
    <w:rsid w:val="002C52DE"/>
    <w:rsid w:val="002F5380"/>
    <w:rsid w:val="003152F4"/>
    <w:rsid w:val="00324B0E"/>
    <w:rsid w:val="00332437"/>
    <w:rsid w:val="00336159"/>
    <w:rsid w:val="00353FA5"/>
    <w:rsid w:val="00364E69"/>
    <w:rsid w:val="00372DED"/>
    <w:rsid w:val="00374323"/>
    <w:rsid w:val="0038141E"/>
    <w:rsid w:val="00392C4E"/>
    <w:rsid w:val="00397D86"/>
    <w:rsid w:val="003A2562"/>
    <w:rsid w:val="003A356D"/>
    <w:rsid w:val="003B243E"/>
    <w:rsid w:val="003B2949"/>
    <w:rsid w:val="003D5489"/>
    <w:rsid w:val="003F0910"/>
    <w:rsid w:val="003F0F3B"/>
    <w:rsid w:val="004148E1"/>
    <w:rsid w:val="004152A6"/>
    <w:rsid w:val="00421CBA"/>
    <w:rsid w:val="004225BE"/>
    <w:rsid w:val="004311EC"/>
    <w:rsid w:val="00434A4B"/>
    <w:rsid w:val="00435529"/>
    <w:rsid w:val="00444D04"/>
    <w:rsid w:val="00477079"/>
    <w:rsid w:val="004B20E4"/>
    <w:rsid w:val="004D4A89"/>
    <w:rsid w:val="004D63E8"/>
    <w:rsid w:val="004E76D2"/>
    <w:rsid w:val="004E7D34"/>
    <w:rsid w:val="004F5C82"/>
    <w:rsid w:val="0051334A"/>
    <w:rsid w:val="005174F5"/>
    <w:rsid w:val="00535949"/>
    <w:rsid w:val="00541FAA"/>
    <w:rsid w:val="00547B07"/>
    <w:rsid w:val="00552F3F"/>
    <w:rsid w:val="00586CD5"/>
    <w:rsid w:val="00597025"/>
    <w:rsid w:val="005A0198"/>
    <w:rsid w:val="005A758C"/>
    <w:rsid w:val="005B1743"/>
    <w:rsid w:val="005E3CBF"/>
    <w:rsid w:val="005F72C1"/>
    <w:rsid w:val="00623402"/>
    <w:rsid w:val="00627E4A"/>
    <w:rsid w:val="00632DEC"/>
    <w:rsid w:val="006550D8"/>
    <w:rsid w:val="00657FCE"/>
    <w:rsid w:val="00665613"/>
    <w:rsid w:val="00690B61"/>
    <w:rsid w:val="006A579A"/>
    <w:rsid w:val="006A6005"/>
    <w:rsid w:val="006C4978"/>
    <w:rsid w:val="006D3F39"/>
    <w:rsid w:val="006D6D3C"/>
    <w:rsid w:val="00714801"/>
    <w:rsid w:val="007316E5"/>
    <w:rsid w:val="007728A1"/>
    <w:rsid w:val="00782129"/>
    <w:rsid w:val="007972A3"/>
    <w:rsid w:val="007A0313"/>
    <w:rsid w:val="007A0B9B"/>
    <w:rsid w:val="007A2B39"/>
    <w:rsid w:val="007A4AD0"/>
    <w:rsid w:val="007B1C5E"/>
    <w:rsid w:val="007F7599"/>
    <w:rsid w:val="00823369"/>
    <w:rsid w:val="0085156B"/>
    <w:rsid w:val="008527F9"/>
    <w:rsid w:val="008534FC"/>
    <w:rsid w:val="00860228"/>
    <w:rsid w:val="0086136A"/>
    <w:rsid w:val="00861544"/>
    <w:rsid w:val="0086282C"/>
    <w:rsid w:val="0087378B"/>
    <w:rsid w:val="0087455F"/>
    <w:rsid w:val="0089249B"/>
    <w:rsid w:val="00892779"/>
    <w:rsid w:val="008A66E6"/>
    <w:rsid w:val="008A689F"/>
    <w:rsid w:val="008E4A80"/>
    <w:rsid w:val="008F45CA"/>
    <w:rsid w:val="008F61E8"/>
    <w:rsid w:val="009110DD"/>
    <w:rsid w:val="0092769C"/>
    <w:rsid w:val="00961DC2"/>
    <w:rsid w:val="0097233F"/>
    <w:rsid w:val="00972546"/>
    <w:rsid w:val="009749AE"/>
    <w:rsid w:val="00983426"/>
    <w:rsid w:val="00983CFE"/>
    <w:rsid w:val="009B56D6"/>
    <w:rsid w:val="009D473D"/>
    <w:rsid w:val="009D7834"/>
    <w:rsid w:val="009D7CAB"/>
    <w:rsid w:val="009E7307"/>
    <w:rsid w:val="009F2F91"/>
    <w:rsid w:val="009F58E7"/>
    <w:rsid w:val="00A0577C"/>
    <w:rsid w:val="00A07B74"/>
    <w:rsid w:val="00A12947"/>
    <w:rsid w:val="00A13000"/>
    <w:rsid w:val="00A22527"/>
    <w:rsid w:val="00A53715"/>
    <w:rsid w:val="00A704E8"/>
    <w:rsid w:val="00A85DE9"/>
    <w:rsid w:val="00A90B40"/>
    <w:rsid w:val="00AA5D9C"/>
    <w:rsid w:val="00AB7965"/>
    <w:rsid w:val="00AC4256"/>
    <w:rsid w:val="00B1343F"/>
    <w:rsid w:val="00B41217"/>
    <w:rsid w:val="00B4736D"/>
    <w:rsid w:val="00B64140"/>
    <w:rsid w:val="00B81C90"/>
    <w:rsid w:val="00B8624F"/>
    <w:rsid w:val="00BA7278"/>
    <w:rsid w:val="00BC34A0"/>
    <w:rsid w:val="00BD03A6"/>
    <w:rsid w:val="00BD2B6E"/>
    <w:rsid w:val="00BD70E3"/>
    <w:rsid w:val="00C20888"/>
    <w:rsid w:val="00C23BB9"/>
    <w:rsid w:val="00C2697E"/>
    <w:rsid w:val="00C43244"/>
    <w:rsid w:val="00C44AB9"/>
    <w:rsid w:val="00C44FDA"/>
    <w:rsid w:val="00C5281B"/>
    <w:rsid w:val="00C57680"/>
    <w:rsid w:val="00C96803"/>
    <w:rsid w:val="00CD6D47"/>
    <w:rsid w:val="00CD723A"/>
    <w:rsid w:val="00CE5A07"/>
    <w:rsid w:val="00D041E7"/>
    <w:rsid w:val="00D05EF1"/>
    <w:rsid w:val="00D1125D"/>
    <w:rsid w:val="00D24722"/>
    <w:rsid w:val="00D4782B"/>
    <w:rsid w:val="00D81D80"/>
    <w:rsid w:val="00D958D7"/>
    <w:rsid w:val="00DA0F6C"/>
    <w:rsid w:val="00DB0FAF"/>
    <w:rsid w:val="00DC39AC"/>
    <w:rsid w:val="00DC649E"/>
    <w:rsid w:val="00DC7B9C"/>
    <w:rsid w:val="00DD4089"/>
    <w:rsid w:val="00E05DF7"/>
    <w:rsid w:val="00E15C71"/>
    <w:rsid w:val="00E40355"/>
    <w:rsid w:val="00E409E8"/>
    <w:rsid w:val="00E443F9"/>
    <w:rsid w:val="00E465CB"/>
    <w:rsid w:val="00E46762"/>
    <w:rsid w:val="00E46D6D"/>
    <w:rsid w:val="00E80955"/>
    <w:rsid w:val="00E81978"/>
    <w:rsid w:val="00E86564"/>
    <w:rsid w:val="00EA0767"/>
    <w:rsid w:val="00EA34CD"/>
    <w:rsid w:val="00EC6F83"/>
    <w:rsid w:val="00ED4D5A"/>
    <w:rsid w:val="00ED5FFE"/>
    <w:rsid w:val="00EE4BA8"/>
    <w:rsid w:val="00EF4518"/>
    <w:rsid w:val="00F07094"/>
    <w:rsid w:val="00F12BAF"/>
    <w:rsid w:val="00F34CA7"/>
    <w:rsid w:val="00F41217"/>
    <w:rsid w:val="00F5742A"/>
    <w:rsid w:val="00F97067"/>
    <w:rsid w:val="00FD1188"/>
    <w:rsid w:val="00FD498C"/>
    <w:rsid w:val="00FF4B49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55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552F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52F3F"/>
  </w:style>
  <w:style w:type="character" w:customStyle="1" w:styleId="change">
    <w:name w:val="change"/>
    <w:rsid w:val="00552F3F"/>
  </w:style>
  <w:style w:type="character" w:customStyle="1" w:styleId="add">
    <w:name w:val="add"/>
    <w:rsid w:val="00552F3F"/>
  </w:style>
  <w:style w:type="paragraph" w:styleId="a3">
    <w:name w:val="Balloon Text"/>
    <w:basedOn w:val="a"/>
    <w:link w:val="a4"/>
    <w:uiPriority w:val="99"/>
    <w:semiHidden/>
    <w:unhideWhenUsed/>
    <w:rsid w:val="00552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F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79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4E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List Paragraph"/>
    <w:basedOn w:val="a"/>
    <w:uiPriority w:val="34"/>
    <w:qFormat/>
    <w:rsid w:val="00E46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55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552F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52F3F"/>
  </w:style>
  <w:style w:type="character" w:customStyle="1" w:styleId="change">
    <w:name w:val="change"/>
    <w:rsid w:val="00552F3F"/>
  </w:style>
  <w:style w:type="character" w:customStyle="1" w:styleId="add">
    <w:name w:val="add"/>
    <w:rsid w:val="00552F3F"/>
  </w:style>
  <w:style w:type="paragraph" w:styleId="a3">
    <w:name w:val="Balloon Text"/>
    <w:basedOn w:val="a"/>
    <w:link w:val="a4"/>
    <w:uiPriority w:val="99"/>
    <w:semiHidden/>
    <w:unhideWhenUsed/>
    <w:rsid w:val="00552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F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79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4E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List Paragraph"/>
    <w:basedOn w:val="a"/>
    <w:uiPriority w:val="34"/>
    <w:qFormat/>
    <w:rsid w:val="00E4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57E3062D132029DCBF78E6AF32101B6C8CBCDF6C452582D4FEB3973151FAED87A4DF1ED7048E8BC6546Z7P0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8063683E8FC42CC54708AE848D8D59F096E54A4D1E9662875F33406325349D0F8786E57B9A5057D775C87985cEP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9101-1E74-492E-A0AC-1BAD5D97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234</cp:lastModifiedBy>
  <cp:revision>2</cp:revision>
  <cp:lastPrinted>2024-07-03T04:48:00Z</cp:lastPrinted>
  <dcterms:created xsi:type="dcterms:W3CDTF">2024-07-03T04:49:00Z</dcterms:created>
  <dcterms:modified xsi:type="dcterms:W3CDTF">2024-07-03T04:49:00Z</dcterms:modified>
</cp:coreProperties>
</file>