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456D9" w:rsidRPr="00E55B85" w:rsidRDefault="00DC5363" w:rsidP="00F456D9">
      <w:pPr>
        <w:pStyle w:val="ConsPlusNormal"/>
      </w:pPr>
      <w:r>
        <w:rPr>
          <w:noProof/>
        </w:rPr>
        <mc:AlternateContent>
          <mc:Choice Requires="wps">
            <w:drawing>
              <wp:anchor distT="0" distB="0" distL="114300" distR="114300" simplePos="0" relativeHeight="251654144" behindDoc="0" locked="0" layoutInCell="1" allowOverlap="1">
                <wp:simplePos x="0" y="0"/>
                <wp:positionH relativeFrom="column">
                  <wp:posOffset>8559800</wp:posOffset>
                </wp:positionH>
                <wp:positionV relativeFrom="paragraph">
                  <wp:posOffset>91440</wp:posOffset>
                </wp:positionV>
                <wp:extent cx="1223010" cy="673735"/>
                <wp:effectExtent l="0" t="0" r="0" b="0"/>
                <wp:wrapNone/>
                <wp:docPr id="19" name="Rectangle 7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3010" cy="673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E442A" w:rsidRPr="00710FE9" w:rsidRDefault="00CE442A" w:rsidP="00F456D9">
                            <w:pPr>
                              <w:jc w:val="center"/>
                              <w:rPr>
                                <w:rFonts w:ascii="Times New Roman" w:hAnsi="Times New Roman"/>
                                <w:b/>
                                <w:color w:val="000000"/>
                                <w:sz w:val="40"/>
                                <w:szCs w:val="40"/>
                              </w:rPr>
                            </w:pPr>
                            <w:r>
                              <w:rPr>
                                <w:rFonts w:ascii="Times New Roman" w:hAnsi="Times New Roman"/>
                                <w:b/>
                                <w:color w:val="000000"/>
                                <w:sz w:val="40"/>
                                <w:szCs w:val="40"/>
                              </w:rPr>
                              <w:t>№ 08</w:t>
                            </w:r>
                          </w:p>
                          <w:p w:rsidR="00CE442A" w:rsidRPr="00710FE9" w:rsidRDefault="00CE442A" w:rsidP="00F456D9">
                            <w:pPr>
                              <w:jc w:val="center"/>
                              <w:rPr>
                                <w:rFonts w:ascii="Times New Roman" w:hAnsi="Times New Roman"/>
                                <w:b/>
                                <w:color w:val="000000"/>
                                <w:sz w:val="28"/>
                                <w:szCs w:val="28"/>
                              </w:rPr>
                            </w:pPr>
                            <w:r>
                              <w:rPr>
                                <w:rFonts w:ascii="Times New Roman" w:hAnsi="Times New Roman"/>
                                <w:b/>
                                <w:color w:val="000000"/>
                                <w:sz w:val="28"/>
                                <w:szCs w:val="28"/>
                              </w:rPr>
                              <w:t>10.06.2024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07" o:spid="_x0000_s1026" style="position:absolute;margin-left:674pt;margin-top:7.2pt;width:96.3pt;height:53.0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" stroked="f">
                <v:textbox>
                  <w:txbxContent>
                    <w:p w:rsidR="00CE442A" w:rsidRPr="00710FE9" w:rsidRDefault="00CE442A" w:rsidP="00F456D9">
                      <w:pPr>
                        <w:jc w:val="center"/>
                        <w:rPr>
                          <w:rFonts w:ascii="Times New Roman" w:hAnsi="Times New Roman"/>
                          <w:b/>
                          <w:color w:val="000000"/>
                          <w:sz w:val="40"/>
                          <w:szCs w:val="40"/>
                        </w:rPr>
                      </w:pPr>
                      <w:r>
                        <w:rPr>
                          <w:rFonts w:ascii="Times New Roman" w:hAnsi="Times New Roman"/>
                          <w:b/>
                          <w:color w:val="000000"/>
                          <w:sz w:val="40"/>
                          <w:szCs w:val="40"/>
                        </w:rPr>
                        <w:t>№ 08</w:t>
                      </w:r>
                    </w:p>
                    <w:p w:rsidR="00CE442A" w:rsidRPr="00710FE9" w:rsidRDefault="00CE442A" w:rsidP="00F456D9">
                      <w:pPr>
                        <w:jc w:val="center"/>
                        <w:rPr>
                          <w:rFonts w:ascii="Times New Roman" w:hAnsi="Times New Roman"/>
                          <w:b/>
                          <w:color w:val="000000"/>
                          <w:sz w:val="28"/>
                          <w:szCs w:val="28"/>
                        </w:rPr>
                      </w:pPr>
                      <w:r>
                        <w:rPr>
                          <w:rFonts w:ascii="Times New Roman" w:hAnsi="Times New Roman"/>
                          <w:b/>
                          <w:color w:val="000000"/>
                          <w:sz w:val="28"/>
                          <w:szCs w:val="28"/>
                        </w:rPr>
                        <w:t>10.06.2024</w:t>
                      </w:r>
                    </w:p>
                  </w:txbxContent>
                </v:textbox>
              </v:rect>
            </w:pict>
          </mc:Fallback>
        </mc:AlternateContent>
      </w:r>
      <w:r>
        <w:rPr>
          <w:noProof/>
        </w:rPr>
        <mc:AlternateContent>
          <mc:Choice Requires="wps">
            <w:drawing>
              <wp:anchor distT="0" distB="0" distL="114300" distR="114300" simplePos="0" relativeHeight="251656192" behindDoc="0" locked="0" layoutInCell="1" allowOverlap="1">
                <wp:simplePos x="0" y="0"/>
                <wp:positionH relativeFrom="column">
                  <wp:posOffset>951865</wp:posOffset>
                </wp:positionH>
                <wp:positionV relativeFrom="paragraph">
                  <wp:posOffset>40005</wp:posOffset>
                </wp:positionV>
                <wp:extent cx="7715250" cy="1219200"/>
                <wp:effectExtent l="11430" t="17145" r="36195" b="40005"/>
                <wp:wrapTopAndBottom/>
                <wp:docPr id="7" name="WordArt 7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7715250" cy="1219200"/>
                        </a:xfrm>
                        <a:prstGeom prst="rect">
                          <a:avLst/>
                        </a:prstGeom>
                      </wps:spPr>
                      <wps:txbx>
                        <w:txbxContent>
                          <w:p w:rsidR="00CE442A" w:rsidRDefault="00CE442A" w:rsidP="00DC5363">
                            <w:pPr>
                              <w:pStyle w:val="aff2"/>
                              <w:spacing w:before="0" w:beforeAutospacing="0" w:after="0" w:afterAutospacing="0"/>
                              <w:jc w:val="center"/>
                            </w:pPr>
                            <w:r>
                              <w:rPr>
                                <w:rFonts w:ascii="Impact" w:hAnsi="Impact"/>
                                <w:shadow/>
                                <w:color w:val="0066CC"/>
                                <w:sz w:val="72"/>
                                <w:szCs w:val="72"/>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t>Информационный вестник</w:t>
                            </w:r>
                          </w:p>
                          <w:p w:rsidR="00CE442A" w:rsidRDefault="00CE442A" w:rsidP="00DC5363">
                            <w:pPr>
                              <w:pStyle w:val="aff2"/>
                              <w:spacing w:before="0" w:beforeAutospacing="0" w:after="0" w:afterAutospacing="0"/>
                              <w:jc w:val="center"/>
                            </w:pPr>
                            <w:r>
                              <w:rPr>
                                <w:rFonts w:ascii="Impact" w:hAnsi="Impact"/>
                                <w:shadow/>
                                <w:color w:val="0066CC"/>
                                <w:sz w:val="72"/>
                                <w:szCs w:val="72"/>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t>Байкаловского сельского поселения</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709" o:spid="_x0000_s1027" type="#_x0000_t202" style="position:absolute;margin-left:74.95pt;margin-top:3.15pt;width:607.5pt;height:9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" filled="f" stroked="f">
                <o:lock v:ext="edit" shapetype="t"/>
                <v:textbox style="mso-fit-shape-to-text:t">
                  <w:txbxContent>
                    <w:p w:rsidR="00CE442A" w:rsidRDefault="00CE442A" w:rsidP="00DC5363">
                      <w:pPr>
                        <w:pStyle w:val="aff2"/>
                        <w:spacing w:before="0" w:beforeAutospacing="0" w:after="0" w:afterAutospacing="0"/>
                        <w:jc w:val="center"/>
                      </w:pPr>
                      <w:r>
                        <w:rPr>
                          <w:rFonts w:ascii="Impact" w:hAnsi="Impact"/>
                          <w:shadow/>
                          <w:color w:val="0066CC"/>
                          <w:sz w:val="72"/>
                          <w:szCs w:val="72"/>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t>Информационный вестник</w:t>
                      </w:r>
                    </w:p>
                    <w:p w:rsidR="00CE442A" w:rsidRDefault="00CE442A" w:rsidP="00DC5363">
                      <w:pPr>
                        <w:pStyle w:val="aff2"/>
                        <w:spacing w:before="0" w:beforeAutospacing="0" w:after="0" w:afterAutospacing="0"/>
                        <w:jc w:val="center"/>
                      </w:pPr>
                      <w:r>
                        <w:rPr>
                          <w:rFonts w:ascii="Impact" w:hAnsi="Impact"/>
                          <w:shadow/>
                          <w:color w:val="0066CC"/>
                          <w:sz w:val="72"/>
                          <w:szCs w:val="72"/>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t>Байкаловского сельского поселения</w:t>
                      </w:r>
                    </w:p>
                  </w:txbxContent>
                </v:textbox>
                <w10:wrap type="topAndBottom"/>
              </v:shape>
            </w:pict>
          </mc:Fallback>
        </mc:AlternateContent>
      </w:r>
      <w:r w:rsidR="003C090E" w:rsidRPr="00E55B85">
        <w:rPr>
          <w:noProof/>
        </w:rPr>
        <w:drawing>
          <wp:anchor distT="0" distB="0" distL="114300" distR="114300" simplePos="0" relativeHeight="251655168" behindDoc="0" locked="0" layoutInCell="1" allowOverlap="1">
            <wp:simplePos x="0" y="0"/>
            <wp:positionH relativeFrom="margin">
              <wp:posOffset>-193675</wp:posOffset>
            </wp:positionH>
            <wp:positionV relativeFrom="margin">
              <wp:posOffset>-31750</wp:posOffset>
            </wp:positionV>
            <wp:extent cx="1080770" cy="1302385"/>
            <wp:effectExtent l="0" t="0" r="5080" b="0"/>
            <wp:wrapSquare wrapText="bothSides"/>
            <wp:docPr id="708" name="Рисунок 1" descr="гер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80770" cy="1302385"/>
                    </a:xfrm>
                    <a:prstGeom prst="rect">
                      <a:avLst/>
                    </a:prstGeom>
                    <a:noFill/>
                    <a:ln>
                      <a:noFill/>
                    </a:ln>
                  </pic:spPr>
                </pic:pic>
              </a:graphicData>
            </a:graphic>
          </wp:anchor>
        </w:drawing>
      </w:r>
    </w:p>
    <w:p w:rsidR="00F456D9" w:rsidRPr="00E55B85" w:rsidRDefault="00F456D9" w:rsidP="00F456D9">
      <w:pPr>
        <w:rPr>
          <w:szCs w:val="16"/>
        </w:rPr>
        <w:sectPr w:rsidR="00F456D9" w:rsidRPr="00E55B85" w:rsidSect="00F456D9">
          <w:headerReference w:type="default" r:id="rId9"/>
          <w:footerReference w:type="default" r:id="rId10"/>
          <w:type w:val="continuous"/>
          <w:pgSz w:w="16839" w:h="23814" w:code="8"/>
          <w:pgMar w:top="1134" w:right="537" w:bottom="1134" w:left="709" w:header="708" w:footer="708" w:gutter="0"/>
          <w:cols w:num="3" w:space="284"/>
          <w:docGrid w:linePitch="360"/>
        </w:sectPr>
      </w:pPr>
    </w:p>
    <w:p w:rsidR="00F456D9" w:rsidRPr="007E440A" w:rsidRDefault="00F456D9" w:rsidP="00F456D9">
      <w:pPr>
        <w:rPr>
          <w:rFonts w:ascii="Times New Roman" w:hAnsi="Times New Roman"/>
          <w:sz w:val="16"/>
          <w:szCs w:val="16"/>
        </w:rPr>
      </w:pPr>
    </w:p>
    <w:p w:rsidR="007E440A" w:rsidRPr="007E440A" w:rsidRDefault="007E440A" w:rsidP="007E440A">
      <w:pPr>
        <w:suppressAutoHyphens/>
        <w:ind w:left="142"/>
        <w:jc w:val="center"/>
        <w:rPr>
          <w:rFonts w:ascii="Times New Roman" w:eastAsia="Times New Roman" w:hAnsi="Times New Roman"/>
          <w:sz w:val="16"/>
          <w:szCs w:val="16"/>
          <w:lang w:eastAsia="ar-SA"/>
        </w:rPr>
      </w:pPr>
      <w:r w:rsidRPr="007E440A">
        <w:rPr>
          <w:rFonts w:ascii="Times New Roman" w:eastAsia="Times New Roman" w:hAnsi="Times New Roman"/>
          <w:sz w:val="16"/>
          <w:szCs w:val="16"/>
          <w:lang w:eastAsia="ar-SA"/>
        </w:rPr>
        <w:t>Российская Федерация</w:t>
      </w:r>
    </w:p>
    <w:p w:rsidR="007E440A" w:rsidRPr="007E440A" w:rsidRDefault="007E440A" w:rsidP="007E440A">
      <w:pPr>
        <w:suppressAutoHyphens/>
        <w:ind w:left="142"/>
        <w:jc w:val="center"/>
        <w:rPr>
          <w:rFonts w:ascii="Times New Roman" w:eastAsia="Times New Roman" w:hAnsi="Times New Roman"/>
          <w:sz w:val="16"/>
          <w:szCs w:val="16"/>
          <w:lang w:eastAsia="ar-SA"/>
        </w:rPr>
      </w:pPr>
      <w:r w:rsidRPr="007E440A">
        <w:rPr>
          <w:rFonts w:ascii="Times New Roman" w:eastAsia="Times New Roman" w:hAnsi="Times New Roman"/>
          <w:sz w:val="16"/>
          <w:szCs w:val="16"/>
          <w:lang w:eastAsia="ar-SA"/>
        </w:rPr>
        <w:t>Свердловская область</w:t>
      </w:r>
    </w:p>
    <w:p w:rsidR="007E440A" w:rsidRPr="007E440A" w:rsidRDefault="007E440A" w:rsidP="007E440A">
      <w:pPr>
        <w:suppressAutoHyphens/>
        <w:ind w:left="142"/>
        <w:jc w:val="center"/>
        <w:rPr>
          <w:rFonts w:ascii="Times New Roman" w:eastAsia="Times New Roman" w:hAnsi="Times New Roman"/>
          <w:sz w:val="16"/>
          <w:szCs w:val="16"/>
          <w:lang w:eastAsia="ar-SA"/>
        </w:rPr>
      </w:pPr>
      <w:r w:rsidRPr="007E440A">
        <w:rPr>
          <w:rFonts w:ascii="Times New Roman" w:eastAsia="Times New Roman" w:hAnsi="Times New Roman"/>
          <w:sz w:val="16"/>
          <w:szCs w:val="16"/>
          <w:lang w:eastAsia="ar-SA"/>
        </w:rPr>
        <w:t>Байкаловский муниципальный район</w:t>
      </w:r>
    </w:p>
    <w:p w:rsidR="007E440A" w:rsidRPr="007E440A" w:rsidRDefault="007E440A" w:rsidP="007E440A">
      <w:pPr>
        <w:suppressAutoHyphens/>
        <w:ind w:left="142"/>
        <w:jc w:val="center"/>
        <w:rPr>
          <w:rFonts w:ascii="Times New Roman" w:eastAsia="Times New Roman" w:hAnsi="Times New Roman"/>
          <w:b/>
          <w:bCs/>
          <w:sz w:val="16"/>
          <w:szCs w:val="16"/>
          <w:lang w:eastAsia="ar-SA"/>
        </w:rPr>
      </w:pPr>
      <w:r w:rsidRPr="007E440A">
        <w:rPr>
          <w:rFonts w:ascii="Times New Roman" w:eastAsia="Times New Roman" w:hAnsi="Times New Roman"/>
          <w:b/>
          <w:bCs/>
          <w:sz w:val="16"/>
          <w:szCs w:val="16"/>
          <w:lang w:eastAsia="ar-SA"/>
        </w:rPr>
        <w:t>Дума Байкаловского сельского поселения</w:t>
      </w:r>
    </w:p>
    <w:p w:rsidR="007E440A" w:rsidRPr="007E440A" w:rsidRDefault="007E440A" w:rsidP="007E440A">
      <w:pPr>
        <w:suppressAutoHyphens/>
        <w:ind w:left="142"/>
        <w:jc w:val="center"/>
        <w:rPr>
          <w:rFonts w:ascii="Times New Roman" w:eastAsia="Times New Roman" w:hAnsi="Times New Roman"/>
          <w:sz w:val="16"/>
          <w:szCs w:val="16"/>
          <w:lang w:eastAsia="ar-SA"/>
        </w:rPr>
      </w:pPr>
      <w:r w:rsidRPr="007E440A">
        <w:rPr>
          <w:rFonts w:ascii="Times New Roman" w:eastAsia="Times New Roman" w:hAnsi="Times New Roman"/>
          <w:sz w:val="16"/>
          <w:szCs w:val="16"/>
          <w:lang w:eastAsia="ar-SA"/>
        </w:rPr>
        <w:t>22-е заседание 5-го созыва</w:t>
      </w:r>
    </w:p>
    <w:p w:rsidR="007E440A" w:rsidRPr="007E440A" w:rsidRDefault="007E440A" w:rsidP="007E440A">
      <w:pPr>
        <w:suppressAutoHyphens/>
        <w:ind w:left="142"/>
        <w:jc w:val="center"/>
        <w:rPr>
          <w:rFonts w:ascii="Times New Roman" w:eastAsia="Times New Roman" w:hAnsi="Times New Roman"/>
          <w:sz w:val="16"/>
          <w:szCs w:val="16"/>
          <w:lang w:eastAsia="ar-SA"/>
        </w:rPr>
      </w:pPr>
    </w:p>
    <w:p w:rsidR="007E440A" w:rsidRPr="007E440A" w:rsidRDefault="007E440A" w:rsidP="007E440A">
      <w:pPr>
        <w:suppressAutoHyphens/>
        <w:ind w:left="142"/>
        <w:jc w:val="center"/>
        <w:rPr>
          <w:rFonts w:ascii="Times New Roman" w:eastAsia="Times New Roman" w:hAnsi="Times New Roman"/>
          <w:sz w:val="16"/>
          <w:szCs w:val="16"/>
          <w:lang w:eastAsia="ar-SA"/>
        </w:rPr>
      </w:pPr>
      <w:r w:rsidRPr="007E440A">
        <w:rPr>
          <w:rFonts w:ascii="Times New Roman" w:eastAsia="Times New Roman" w:hAnsi="Times New Roman"/>
          <w:sz w:val="16"/>
          <w:szCs w:val="16"/>
          <w:lang w:eastAsia="ar-SA"/>
        </w:rPr>
        <w:t>РЕШЕНИЕ</w:t>
      </w:r>
    </w:p>
    <w:p w:rsidR="007E440A" w:rsidRPr="007E440A" w:rsidRDefault="007E440A" w:rsidP="007E440A">
      <w:pPr>
        <w:suppressAutoHyphens/>
        <w:ind w:left="142"/>
        <w:jc w:val="center"/>
        <w:rPr>
          <w:rFonts w:ascii="Times New Roman" w:eastAsia="Times New Roman" w:hAnsi="Times New Roman"/>
          <w:sz w:val="16"/>
          <w:szCs w:val="16"/>
          <w:lang w:eastAsia="ar-SA"/>
        </w:rPr>
      </w:pPr>
    </w:p>
    <w:p w:rsidR="00DC5363" w:rsidRDefault="007E440A" w:rsidP="007E440A">
      <w:pPr>
        <w:suppressAutoHyphens/>
        <w:ind w:left="142"/>
        <w:jc w:val="center"/>
        <w:rPr>
          <w:rFonts w:ascii="Times New Roman" w:eastAsia="Times New Roman" w:hAnsi="Times New Roman"/>
          <w:sz w:val="16"/>
          <w:szCs w:val="16"/>
          <w:lang w:eastAsia="ar-SA"/>
        </w:rPr>
      </w:pPr>
      <w:r w:rsidRPr="007E440A">
        <w:rPr>
          <w:rFonts w:ascii="Times New Roman" w:eastAsia="Times New Roman" w:hAnsi="Times New Roman"/>
          <w:sz w:val="16"/>
          <w:szCs w:val="16"/>
          <w:lang w:eastAsia="ar-SA"/>
        </w:rPr>
        <w:t xml:space="preserve">30 мая 2024 г.         </w:t>
      </w:r>
      <w:r w:rsidR="00DC5363">
        <w:rPr>
          <w:rFonts w:ascii="Times New Roman" w:eastAsia="Times New Roman" w:hAnsi="Times New Roman"/>
          <w:sz w:val="16"/>
          <w:szCs w:val="16"/>
          <w:lang w:eastAsia="ar-SA"/>
        </w:rPr>
        <w:t xml:space="preserve">                                       </w:t>
      </w:r>
      <w:r w:rsidRPr="007E440A">
        <w:rPr>
          <w:rFonts w:ascii="Times New Roman" w:eastAsia="Times New Roman" w:hAnsi="Times New Roman"/>
          <w:sz w:val="16"/>
          <w:szCs w:val="16"/>
          <w:lang w:eastAsia="ar-SA"/>
        </w:rPr>
        <w:t xml:space="preserve">                      с. Байкалово</w:t>
      </w:r>
    </w:p>
    <w:p w:rsidR="007E440A" w:rsidRPr="007E440A" w:rsidRDefault="007E440A" w:rsidP="007E440A">
      <w:pPr>
        <w:suppressAutoHyphens/>
        <w:ind w:left="142"/>
        <w:jc w:val="center"/>
        <w:rPr>
          <w:rFonts w:ascii="Times New Roman" w:eastAsia="Times New Roman" w:hAnsi="Times New Roman"/>
          <w:sz w:val="16"/>
          <w:szCs w:val="16"/>
          <w:lang w:eastAsia="ar-SA"/>
        </w:rPr>
      </w:pPr>
      <w:r w:rsidRPr="007E440A">
        <w:rPr>
          <w:rFonts w:ascii="Times New Roman" w:eastAsia="Times New Roman" w:hAnsi="Times New Roman"/>
          <w:sz w:val="16"/>
          <w:szCs w:val="16"/>
          <w:lang w:eastAsia="ar-SA"/>
        </w:rPr>
        <w:t>№ 103</w:t>
      </w:r>
    </w:p>
    <w:p w:rsidR="007E440A" w:rsidRPr="007E440A" w:rsidRDefault="007E440A" w:rsidP="007E440A">
      <w:pPr>
        <w:suppressAutoHyphens/>
        <w:ind w:left="142"/>
        <w:jc w:val="center"/>
        <w:rPr>
          <w:rFonts w:ascii="Times New Roman" w:eastAsia="Times New Roman" w:hAnsi="Times New Roman"/>
          <w:sz w:val="16"/>
          <w:szCs w:val="16"/>
          <w:lang w:eastAsia="ar-SA"/>
        </w:rPr>
      </w:pPr>
    </w:p>
    <w:p w:rsidR="007E440A" w:rsidRPr="007E440A" w:rsidRDefault="007E440A" w:rsidP="007E440A">
      <w:pPr>
        <w:suppressAutoHyphens/>
        <w:ind w:left="142"/>
        <w:jc w:val="center"/>
        <w:rPr>
          <w:rFonts w:ascii="Times New Roman" w:eastAsia="Times New Roman" w:hAnsi="Times New Roman"/>
          <w:b/>
          <w:bCs/>
          <w:sz w:val="16"/>
          <w:szCs w:val="16"/>
          <w:lang w:eastAsia="ar-SA"/>
        </w:rPr>
      </w:pPr>
      <w:r w:rsidRPr="007E440A">
        <w:rPr>
          <w:rFonts w:ascii="Times New Roman" w:eastAsia="Times New Roman" w:hAnsi="Times New Roman"/>
          <w:b/>
          <w:bCs/>
          <w:sz w:val="16"/>
          <w:szCs w:val="16"/>
          <w:lang w:eastAsia="ar-SA"/>
        </w:rPr>
        <w:t>Об отчете Главы Байкаловского сельского поселения Байкаловского муниципального района Свердловской области о результатах деятельности администрации Байкаловского сельского поселения Байкаловского муниципального района Свердловской области и иных подведомственных органов местного самоуправления за 2023 год</w:t>
      </w:r>
    </w:p>
    <w:p w:rsidR="007E440A" w:rsidRPr="007E440A" w:rsidRDefault="007E440A" w:rsidP="007E440A">
      <w:pPr>
        <w:suppressAutoHyphens/>
        <w:ind w:left="142"/>
        <w:rPr>
          <w:rFonts w:ascii="Times New Roman" w:eastAsia="Times New Roman" w:hAnsi="Times New Roman"/>
          <w:sz w:val="16"/>
          <w:szCs w:val="16"/>
          <w:lang w:eastAsia="ar-SA"/>
        </w:rPr>
      </w:pPr>
    </w:p>
    <w:p w:rsidR="007E440A" w:rsidRPr="007E440A" w:rsidRDefault="007E440A" w:rsidP="007E440A">
      <w:pPr>
        <w:widowControl w:val="0"/>
        <w:suppressAutoHyphens/>
        <w:autoSpaceDN w:val="0"/>
        <w:rPr>
          <w:rFonts w:ascii="Times New Roman" w:eastAsia="Andale Sans UI" w:hAnsi="Times New Roman"/>
          <w:kern w:val="3"/>
          <w:sz w:val="16"/>
          <w:szCs w:val="16"/>
          <w:lang w:val="de-DE" w:eastAsia="ja-JP" w:bidi="fa-IR"/>
        </w:rPr>
      </w:pPr>
      <w:proofErr w:type="spellStart"/>
      <w:r w:rsidRPr="007E440A">
        <w:rPr>
          <w:rFonts w:ascii="Times New Roman" w:eastAsia="Andale Sans UI" w:hAnsi="Times New Roman"/>
          <w:kern w:val="3"/>
          <w:sz w:val="16"/>
          <w:szCs w:val="16"/>
          <w:lang w:val="de-DE" w:eastAsia="ja-JP" w:bidi="fa-IR"/>
        </w:rPr>
        <w:t>Руководствуясь</w:t>
      </w:r>
      <w:proofErr w:type="spellEnd"/>
      <w:r w:rsidRPr="007E440A">
        <w:rPr>
          <w:rFonts w:ascii="Times New Roman" w:eastAsia="Andale Sans UI" w:hAnsi="Times New Roman"/>
          <w:kern w:val="3"/>
          <w:sz w:val="16"/>
          <w:szCs w:val="16"/>
          <w:lang w:val="de-DE" w:eastAsia="ja-JP" w:bidi="fa-IR"/>
        </w:rPr>
        <w:t xml:space="preserve"> </w:t>
      </w:r>
      <w:proofErr w:type="spellStart"/>
      <w:r w:rsidRPr="007E440A">
        <w:rPr>
          <w:rFonts w:ascii="Times New Roman" w:eastAsia="Andale Sans UI" w:hAnsi="Times New Roman"/>
          <w:kern w:val="3"/>
          <w:sz w:val="16"/>
          <w:szCs w:val="16"/>
          <w:lang w:val="de-DE" w:eastAsia="ja-JP" w:bidi="fa-IR"/>
        </w:rPr>
        <w:t>Федеральным</w:t>
      </w:r>
      <w:proofErr w:type="spellEnd"/>
      <w:r w:rsidRPr="007E440A">
        <w:rPr>
          <w:rFonts w:ascii="Times New Roman" w:eastAsia="Andale Sans UI" w:hAnsi="Times New Roman"/>
          <w:kern w:val="3"/>
          <w:sz w:val="16"/>
          <w:szCs w:val="16"/>
          <w:lang w:val="de-DE" w:eastAsia="ja-JP" w:bidi="fa-IR"/>
        </w:rPr>
        <w:t xml:space="preserve"> </w:t>
      </w:r>
      <w:proofErr w:type="spellStart"/>
      <w:r w:rsidRPr="007E440A">
        <w:rPr>
          <w:rFonts w:ascii="Times New Roman" w:eastAsia="Andale Sans UI" w:hAnsi="Times New Roman"/>
          <w:kern w:val="3"/>
          <w:sz w:val="16"/>
          <w:szCs w:val="16"/>
          <w:lang w:val="de-DE" w:eastAsia="ja-JP" w:bidi="fa-IR"/>
        </w:rPr>
        <w:t>законом</w:t>
      </w:r>
      <w:proofErr w:type="spellEnd"/>
      <w:r w:rsidRPr="007E440A">
        <w:rPr>
          <w:rFonts w:ascii="Times New Roman" w:eastAsia="Andale Sans UI" w:hAnsi="Times New Roman"/>
          <w:kern w:val="3"/>
          <w:sz w:val="16"/>
          <w:szCs w:val="16"/>
          <w:lang w:val="de-DE" w:eastAsia="ja-JP" w:bidi="fa-IR"/>
        </w:rPr>
        <w:t xml:space="preserve"> № 131-ФЗ </w:t>
      </w:r>
      <w:proofErr w:type="spellStart"/>
      <w:r w:rsidRPr="007E440A">
        <w:rPr>
          <w:rFonts w:ascii="Times New Roman" w:eastAsia="Andale Sans UI" w:hAnsi="Times New Roman"/>
          <w:kern w:val="3"/>
          <w:sz w:val="16"/>
          <w:szCs w:val="16"/>
          <w:lang w:val="de-DE" w:eastAsia="ja-JP" w:bidi="fa-IR"/>
        </w:rPr>
        <w:t>от</w:t>
      </w:r>
      <w:proofErr w:type="spellEnd"/>
      <w:r w:rsidRPr="007E440A">
        <w:rPr>
          <w:rFonts w:ascii="Times New Roman" w:eastAsia="Andale Sans UI" w:hAnsi="Times New Roman"/>
          <w:kern w:val="3"/>
          <w:sz w:val="16"/>
          <w:szCs w:val="16"/>
          <w:lang w:val="de-DE" w:eastAsia="ja-JP" w:bidi="fa-IR"/>
        </w:rPr>
        <w:t xml:space="preserve"> 06.10.2003 г. «</w:t>
      </w:r>
      <w:proofErr w:type="spellStart"/>
      <w:r w:rsidRPr="007E440A">
        <w:rPr>
          <w:rFonts w:ascii="Times New Roman" w:eastAsia="Andale Sans UI" w:hAnsi="Times New Roman"/>
          <w:kern w:val="3"/>
          <w:sz w:val="16"/>
          <w:szCs w:val="16"/>
          <w:lang w:val="de-DE" w:eastAsia="ja-JP" w:bidi="fa-IR"/>
        </w:rPr>
        <w:t>Об</w:t>
      </w:r>
      <w:proofErr w:type="spellEnd"/>
      <w:r w:rsidRPr="007E440A">
        <w:rPr>
          <w:rFonts w:ascii="Times New Roman" w:eastAsia="Andale Sans UI" w:hAnsi="Times New Roman"/>
          <w:kern w:val="3"/>
          <w:sz w:val="16"/>
          <w:szCs w:val="16"/>
          <w:lang w:val="de-DE" w:eastAsia="ja-JP" w:bidi="fa-IR"/>
        </w:rPr>
        <w:t xml:space="preserve"> </w:t>
      </w:r>
      <w:proofErr w:type="spellStart"/>
      <w:r w:rsidRPr="007E440A">
        <w:rPr>
          <w:rFonts w:ascii="Times New Roman" w:eastAsia="Andale Sans UI" w:hAnsi="Times New Roman"/>
          <w:kern w:val="3"/>
          <w:sz w:val="16"/>
          <w:szCs w:val="16"/>
          <w:lang w:val="de-DE" w:eastAsia="ja-JP" w:bidi="fa-IR"/>
        </w:rPr>
        <w:t>общих</w:t>
      </w:r>
      <w:proofErr w:type="spellEnd"/>
      <w:r w:rsidRPr="007E440A">
        <w:rPr>
          <w:rFonts w:ascii="Times New Roman" w:eastAsia="Andale Sans UI" w:hAnsi="Times New Roman"/>
          <w:kern w:val="3"/>
          <w:sz w:val="16"/>
          <w:szCs w:val="16"/>
          <w:lang w:val="de-DE" w:eastAsia="ja-JP" w:bidi="fa-IR"/>
        </w:rPr>
        <w:t xml:space="preserve"> </w:t>
      </w:r>
      <w:proofErr w:type="spellStart"/>
      <w:r w:rsidRPr="007E440A">
        <w:rPr>
          <w:rFonts w:ascii="Times New Roman" w:eastAsia="Andale Sans UI" w:hAnsi="Times New Roman"/>
          <w:kern w:val="3"/>
          <w:sz w:val="16"/>
          <w:szCs w:val="16"/>
          <w:lang w:val="de-DE" w:eastAsia="ja-JP" w:bidi="fa-IR"/>
        </w:rPr>
        <w:t>принципах</w:t>
      </w:r>
      <w:proofErr w:type="spellEnd"/>
      <w:r w:rsidRPr="007E440A">
        <w:rPr>
          <w:rFonts w:ascii="Times New Roman" w:eastAsia="Andale Sans UI" w:hAnsi="Times New Roman"/>
          <w:kern w:val="3"/>
          <w:sz w:val="16"/>
          <w:szCs w:val="16"/>
          <w:lang w:val="de-DE" w:eastAsia="ja-JP" w:bidi="fa-IR"/>
        </w:rPr>
        <w:t xml:space="preserve"> </w:t>
      </w:r>
      <w:proofErr w:type="spellStart"/>
      <w:r w:rsidRPr="007E440A">
        <w:rPr>
          <w:rFonts w:ascii="Times New Roman" w:eastAsia="Andale Sans UI" w:hAnsi="Times New Roman"/>
          <w:kern w:val="3"/>
          <w:sz w:val="16"/>
          <w:szCs w:val="16"/>
          <w:lang w:val="de-DE" w:eastAsia="ja-JP" w:bidi="fa-IR"/>
        </w:rPr>
        <w:t>организации</w:t>
      </w:r>
      <w:proofErr w:type="spellEnd"/>
      <w:r w:rsidRPr="007E440A">
        <w:rPr>
          <w:rFonts w:ascii="Times New Roman" w:eastAsia="Andale Sans UI" w:hAnsi="Times New Roman"/>
          <w:kern w:val="3"/>
          <w:sz w:val="16"/>
          <w:szCs w:val="16"/>
          <w:lang w:val="de-DE" w:eastAsia="ja-JP" w:bidi="fa-IR"/>
        </w:rPr>
        <w:t xml:space="preserve"> </w:t>
      </w:r>
      <w:proofErr w:type="spellStart"/>
      <w:r w:rsidRPr="007E440A">
        <w:rPr>
          <w:rFonts w:ascii="Times New Roman" w:eastAsia="Andale Sans UI" w:hAnsi="Times New Roman"/>
          <w:kern w:val="3"/>
          <w:sz w:val="16"/>
          <w:szCs w:val="16"/>
          <w:lang w:val="de-DE" w:eastAsia="ja-JP" w:bidi="fa-IR"/>
        </w:rPr>
        <w:t>местного</w:t>
      </w:r>
      <w:proofErr w:type="spellEnd"/>
      <w:r w:rsidRPr="007E440A">
        <w:rPr>
          <w:rFonts w:ascii="Times New Roman" w:eastAsia="Andale Sans UI" w:hAnsi="Times New Roman"/>
          <w:kern w:val="3"/>
          <w:sz w:val="16"/>
          <w:szCs w:val="16"/>
          <w:lang w:val="de-DE" w:eastAsia="ja-JP" w:bidi="fa-IR"/>
        </w:rPr>
        <w:t xml:space="preserve"> </w:t>
      </w:r>
      <w:proofErr w:type="spellStart"/>
      <w:r w:rsidRPr="007E440A">
        <w:rPr>
          <w:rFonts w:ascii="Times New Roman" w:eastAsia="Andale Sans UI" w:hAnsi="Times New Roman"/>
          <w:kern w:val="3"/>
          <w:sz w:val="16"/>
          <w:szCs w:val="16"/>
          <w:lang w:val="de-DE" w:eastAsia="ja-JP" w:bidi="fa-IR"/>
        </w:rPr>
        <w:t>самоуправления</w:t>
      </w:r>
      <w:proofErr w:type="spellEnd"/>
      <w:r w:rsidRPr="007E440A">
        <w:rPr>
          <w:rFonts w:ascii="Times New Roman" w:eastAsia="Andale Sans UI" w:hAnsi="Times New Roman"/>
          <w:kern w:val="3"/>
          <w:sz w:val="16"/>
          <w:szCs w:val="16"/>
          <w:lang w:val="de-DE" w:eastAsia="ja-JP" w:bidi="fa-IR"/>
        </w:rPr>
        <w:t xml:space="preserve"> в </w:t>
      </w:r>
      <w:proofErr w:type="spellStart"/>
      <w:r w:rsidRPr="007E440A">
        <w:rPr>
          <w:rFonts w:ascii="Times New Roman" w:eastAsia="Andale Sans UI" w:hAnsi="Times New Roman"/>
          <w:kern w:val="3"/>
          <w:sz w:val="16"/>
          <w:szCs w:val="16"/>
          <w:lang w:val="de-DE" w:eastAsia="ja-JP" w:bidi="fa-IR"/>
        </w:rPr>
        <w:t>Российской</w:t>
      </w:r>
      <w:proofErr w:type="spellEnd"/>
      <w:r w:rsidRPr="007E440A">
        <w:rPr>
          <w:rFonts w:ascii="Times New Roman" w:eastAsia="Andale Sans UI" w:hAnsi="Times New Roman"/>
          <w:kern w:val="3"/>
          <w:sz w:val="16"/>
          <w:szCs w:val="16"/>
          <w:lang w:val="de-DE" w:eastAsia="ja-JP" w:bidi="fa-IR"/>
        </w:rPr>
        <w:t xml:space="preserve"> </w:t>
      </w:r>
      <w:proofErr w:type="spellStart"/>
      <w:r w:rsidRPr="007E440A">
        <w:rPr>
          <w:rFonts w:ascii="Times New Roman" w:eastAsia="Andale Sans UI" w:hAnsi="Times New Roman"/>
          <w:kern w:val="3"/>
          <w:sz w:val="16"/>
          <w:szCs w:val="16"/>
          <w:lang w:val="de-DE" w:eastAsia="ja-JP" w:bidi="fa-IR"/>
        </w:rPr>
        <w:t>Федерации</w:t>
      </w:r>
      <w:proofErr w:type="spellEnd"/>
      <w:r w:rsidRPr="007E440A">
        <w:rPr>
          <w:rFonts w:ascii="Times New Roman" w:eastAsia="Andale Sans UI" w:hAnsi="Times New Roman"/>
          <w:kern w:val="3"/>
          <w:sz w:val="16"/>
          <w:szCs w:val="16"/>
          <w:lang w:val="de-DE" w:eastAsia="ja-JP" w:bidi="fa-IR"/>
        </w:rPr>
        <w:t xml:space="preserve">», </w:t>
      </w:r>
      <w:proofErr w:type="spellStart"/>
      <w:r w:rsidRPr="007E440A">
        <w:rPr>
          <w:rFonts w:ascii="Times New Roman" w:eastAsia="Andale Sans UI" w:hAnsi="Times New Roman"/>
          <w:kern w:val="3"/>
          <w:sz w:val="16"/>
          <w:szCs w:val="16"/>
          <w:lang w:val="de-DE" w:eastAsia="ja-JP" w:bidi="fa-IR"/>
        </w:rPr>
        <w:t>Уставом</w:t>
      </w:r>
      <w:proofErr w:type="spellEnd"/>
      <w:r w:rsidRPr="007E440A">
        <w:rPr>
          <w:rFonts w:ascii="Times New Roman" w:eastAsia="Andale Sans UI" w:hAnsi="Times New Roman"/>
          <w:kern w:val="3"/>
          <w:sz w:val="16"/>
          <w:szCs w:val="16"/>
          <w:lang w:val="de-DE" w:eastAsia="ja-JP" w:bidi="fa-IR"/>
        </w:rPr>
        <w:t xml:space="preserve"> Байкаловского </w:t>
      </w:r>
      <w:proofErr w:type="spellStart"/>
      <w:r w:rsidRPr="007E440A">
        <w:rPr>
          <w:rFonts w:ascii="Times New Roman" w:eastAsia="Andale Sans UI" w:hAnsi="Times New Roman"/>
          <w:kern w:val="3"/>
          <w:sz w:val="16"/>
          <w:szCs w:val="16"/>
          <w:lang w:val="de-DE" w:eastAsia="ja-JP" w:bidi="fa-IR"/>
        </w:rPr>
        <w:t>сельского</w:t>
      </w:r>
      <w:proofErr w:type="spellEnd"/>
      <w:r w:rsidRPr="007E440A">
        <w:rPr>
          <w:rFonts w:ascii="Times New Roman" w:eastAsia="Andale Sans UI" w:hAnsi="Times New Roman"/>
          <w:kern w:val="3"/>
          <w:sz w:val="16"/>
          <w:szCs w:val="16"/>
          <w:lang w:val="de-DE" w:eastAsia="ja-JP" w:bidi="fa-IR"/>
        </w:rPr>
        <w:t xml:space="preserve"> </w:t>
      </w:r>
      <w:proofErr w:type="spellStart"/>
      <w:r w:rsidRPr="007E440A">
        <w:rPr>
          <w:rFonts w:ascii="Times New Roman" w:eastAsia="Andale Sans UI" w:hAnsi="Times New Roman"/>
          <w:kern w:val="3"/>
          <w:sz w:val="16"/>
          <w:szCs w:val="16"/>
          <w:lang w:val="de-DE" w:eastAsia="ja-JP" w:bidi="fa-IR"/>
        </w:rPr>
        <w:t>поселения</w:t>
      </w:r>
      <w:proofErr w:type="spellEnd"/>
      <w:r w:rsidRPr="007E440A">
        <w:rPr>
          <w:rFonts w:ascii="Times New Roman" w:eastAsia="Andale Sans UI" w:hAnsi="Times New Roman"/>
          <w:kern w:val="3"/>
          <w:sz w:val="16"/>
          <w:szCs w:val="16"/>
          <w:lang w:val="de-DE" w:eastAsia="ja-JP" w:bidi="fa-IR"/>
        </w:rPr>
        <w:t xml:space="preserve">, </w:t>
      </w:r>
      <w:proofErr w:type="spellStart"/>
      <w:r w:rsidRPr="007E440A">
        <w:rPr>
          <w:rFonts w:ascii="Times New Roman" w:eastAsia="Andale Sans UI" w:hAnsi="Times New Roman"/>
          <w:kern w:val="3"/>
          <w:sz w:val="16"/>
          <w:szCs w:val="16"/>
          <w:lang w:val="de-DE" w:eastAsia="ja-JP" w:bidi="fa-IR"/>
        </w:rPr>
        <w:t>заслушав</w:t>
      </w:r>
      <w:proofErr w:type="spellEnd"/>
      <w:r w:rsidRPr="007E440A">
        <w:rPr>
          <w:rFonts w:ascii="Times New Roman" w:eastAsia="Andale Sans UI" w:hAnsi="Times New Roman"/>
          <w:kern w:val="3"/>
          <w:sz w:val="16"/>
          <w:szCs w:val="16"/>
          <w:lang w:val="de-DE" w:eastAsia="ja-JP" w:bidi="fa-IR"/>
        </w:rPr>
        <w:t xml:space="preserve"> и </w:t>
      </w:r>
      <w:proofErr w:type="spellStart"/>
      <w:r w:rsidRPr="007E440A">
        <w:rPr>
          <w:rFonts w:ascii="Times New Roman" w:eastAsia="Andale Sans UI" w:hAnsi="Times New Roman"/>
          <w:kern w:val="3"/>
          <w:sz w:val="16"/>
          <w:szCs w:val="16"/>
          <w:lang w:val="de-DE" w:eastAsia="ja-JP" w:bidi="fa-IR"/>
        </w:rPr>
        <w:t>обсудив</w:t>
      </w:r>
      <w:proofErr w:type="spellEnd"/>
      <w:r w:rsidRPr="007E440A">
        <w:rPr>
          <w:rFonts w:ascii="Times New Roman" w:eastAsia="Andale Sans UI" w:hAnsi="Times New Roman"/>
          <w:kern w:val="3"/>
          <w:sz w:val="16"/>
          <w:szCs w:val="16"/>
          <w:lang w:val="de-DE" w:eastAsia="ja-JP" w:bidi="fa-IR"/>
        </w:rPr>
        <w:t xml:space="preserve"> </w:t>
      </w:r>
      <w:proofErr w:type="spellStart"/>
      <w:r w:rsidRPr="007E440A">
        <w:rPr>
          <w:rFonts w:ascii="Times New Roman" w:eastAsia="Andale Sans UI" w:hAnsi="Times New Roman"/>
          <w:kern w:val="3"/>
          <w:sz w:val="16"/>
          <w:szCs w:val="16"/>
          <w:lang w:val="de-DE" w:eastAsia="ja-JP" w:bidi="fa-IR"/>
        </w:rPr>
        <w:t>доклад</w:t>
      </w:r>
      <w:proofErr w:type="spellEnd"/>
      <w:r w:rsidRPr="007E440A">
        <w:rPr>
          <w:rFonts w:ascii="Times New Roman" w:eastAsia="Andale Sans UI" w:hAnsi="Times New Roman"/>
          <w:kern w:val="3"/>
          <w:sz w:val="16"/>
          <w:szCs w:val="16"/>
          <w:lang w:val="de-DE" w:eastAsia="ja-JP" w:bidi="fa-IR"/>
        </w:rPr>
        <w:t xml:space="preserve"> </w:t>
      </w:r>
      <w:proofErr w:type="spellStart"/>
      <w:r w:rsidRPr="007E440A">
        <w:rPr>
          <w:rFonts w:ascii="Times New Roman" w:eastAsia="Andale Sans UI" w:hAnsi="Times New Roman"/>
          <w:kern w:val="3"/>
          <w:sz w:val="16"/>
          <w:szCs w:val="16"/>
          <w:lang w:val="de-DE" w:eastAsia="ja-JP" w:bidi="fa-IR"/>
        </w:rPr>
        <w:t>главы</w:t>
      </w:r>
      <w:proofErr w:type="spellEnd"/>
      <w:r w:rsidRPr="007E440A">
        <w:rPr>
          <w:rFonts w:ascii="Times New Roman" w:eastAsia="Andale Sans UI" w:hAnsi="Times New Roman"/>
          <w:kern w:val="3"/>
          <w:sz w:val="16"/>
          <w:szCs w:val="16"/>
          <w:lang w:val="de-DE" w:eastAsia="ja-JP" w:bidi="fa-IR"/>
        </w:rPr>
        <w:t xml:space="preserve"> Байкаловского </w:t>
      </w:r>
      <w:proofErr w:type="spellStart"/>
      <w:r w:rsidRPr="007E440A">
        <w:rPr>
          <w:rFonts w:ascii="Times New Roman" w:eastAsia="Andale Sans UI" w:hAnsi="Times New Roman"/>
          <w:kern w:val="3"/>
          <w:sz w:val="16"/>
          <w:szCs w:val="16"/>
          <w:lang w:val="de-DE" w:eastAsia="ja-JP" w:bidi="fa-IR"/>
        </w:rPr>
        <w:t>сельского</w:t>
      </w:r>
      <w:proofErr w:type="spellEnd"/>
      <w:r w:rsidRPr="007E440A">
        <w:rPr>
          <w:rFonts w:ascii="Times New Roman" w:eastAsia="Andale Sans UI" w:hAnsi="Times New Roman"/>
          <w:kern w:val="3"/>
          <w:sz w:val="16"/>
          <w:szCs w:val="16"/>
          <w:lang w:val="de-DE" w:eastAsia="ja-JP" w:bidi="fa-IR"/>
        </w:rPr>
        <w:t xml:space="preserve"> </w:t>
      </w:r>
      <w:proofErr w:type="spellStart"/>
      <w:r w:rsidRPr="007E440A">
        <w:rPr>
          <w:rFonts w:ascii="Times New Roman" w:eastAsia="Andale Sans UI" w:hAnsi="Times New Roman"/>
          <w:kern w:val="3"/>
          <w:sz w:val="16"/>
          <w:szCs w:val="16"/>
          <w:lang w:val="de-DE" w:eastAsia="ja-JP" w:bidi="fa-IR"/>
        </w:rPr>
        <w:t>поселения</w:t>
      </w:r>
      <w:proofErr w:type="spellEnd"/>
      <w:r w:rsidRPr="007E440A">
        <w:rPr>
          <w:rFonts w:ascii="Times New Roman" w:eastAsia="Andale Sans UI" w:hAnsi="Times New Roman"/>
          <w:kern w:val="3"/>
          <w:sz w:val="16"/>
          <w:szCs w:val="16"/>
          <w:lang w:val="de-DE" w:eastAsia="ja-JP" w:bidi="fa-IR"/>
        </w:rPr>
        <w:t xml:space="preserve"> </w:t>
      </w:r>
      <w:r w:rsidRPr="007E440A">
        <w:rPr>
          <w:rFonts w:ascii="Times New Roman" w:eastAsia="Andale Sans UI" w:hAnsi="Times New Roman"/>
          <w:kern w:val="3"/>
          <w:sz w:val="16"/>
          <w:szCs w:val="16"/>
          <w:lang w:eastAsia="ja-JP" w:bidi="fa-IR"/>
        </w:rPr>
        <w:t xml:space="preserve">Байкаловского муниципального района Свердловской области </w:t>
      </w:r>
      <w:r w:rsidRPr="007E440A">
        <w:rPr>
          <w:rFonts w:ascii="Times New Roman" w:eastAsia="Andale Sans UI" w:hAnsi="Times New Roman"/>
          <w:kern w:val="3"/>
          <w:sz w:val="16"/>
          <w:szCs w:val="16"/>
          <w:lang w:val="de-DE" w:eastAsia="ja-JP" w:bidi="fa-IR"/>
        </w:rPr>
        <w:t xml:space="preserve">о </w:t>
      </w:r>
      <w:proofErr w:type="spellStart"/>
      <w:r w:rsidRPr="007E440A">
        <w:rPr>
          <w:rFonts w:ascii="Times New Roman" w:eastAsia="Andale Sans UI" w:hAnsi="Times New Roman"/>
          <w:kern w:val="3"/>
          <w:sz w:val="16"/>
          <w:szCs w:val="16"/>
          <w:lang w:val="de-DE" w:eastAsia="ja-JP" w:bidi="fa-IR"/>
        </w:rPr>
        <w:t>результатах</w:t>
      </w:r>
      <w:proofErr w:type="spellEnd"/>
      <w:r w:rsidRPr="007E440A">
        <w:rPr>
          <w:rFonts w:ascii="Times New Roman" w:eastAsia="Andale Sans UI" w:hAnsi="Times New Roman"/>
          <w:kern w:val="3"/>
          <w:sz w:val="16"/>
          <w:szCs w:val="16"/>
          <w:lang w:val="de-DE" w:eastAsia="ja-JP" w:bidi="fa-IR"/>
        </w:rPr>
        <w:t xml:space="preserve"> </w:t>
      </w:r>
      <w:proofErr w:type="spellStart"/>
      <w:r w:rsidRPr="007E440A">
        <w:rPr>
          <w:rFonts w:ascii="Times New Roman" w:eastAsia="Andale Sans UI" w:hAnsi="Times New Roman"/>
          <w:kern w:val="3"/>
          <w:sz w:val="16"/>
          <w:szCs w:val="16"/>
          <w:lang w:val="de-DE" w:eastAsia="ja-JP" w:bidi="fa-IR"/>
        </w:rPr>
        <w:t>деятельности</w:t>
      </w:r>
      <w:proofErr w:type="spellEnd"/>
      <w:r w:rsidRPr="007E440A">
        <w:rPr>
          <w:rFonts w:ascii="Times New Roman" w:eastAsia="Andale Sans UI" w:hAnsi="Times New Roman"/>
          <w:kern w:val="3"/>
          <w:sz w:val="16"/>
          <w:szCs w:val="16"/>
          <w:lang w:val="de-DE" w:eastAsia="ja-JP" w:bidi="fa-IR"/>
        </w:rPr>
        <w:t xml:space="preserve"> </w:t>
      </w:r>
      <w:proofErr w:type="spellStart"/>
      <w:r w:rsidRPr="007E440A">
        <w:rPr>
          <w:rFonts w:ascii="Times New Roman" w:eastAsia="Andale Sans UI" w:hAnsi="Times New Roman"/>
          <w:kern w:val="3"/>
          <w:sz w:val="16"/>
          <w:szCs w:val="16"/>
          <w:lang w:val="de-DE" w:eastAsia="ja-JP" w:bidi="fa-IR"/>
        </w:rPr>
        <w:t>администрации</w:t>
      </w:r>
      <w:proofErr w:type="spellEnd"/>
      <w:r w:rsidRPr="007E440A">
        <w:rPr>
          <w:rFonts w:ascii="Times New Roman" w:eastAsia="Andale Sans UI" w:hAnsi="Times New Roman"/>
          <w:kern w:val="3"/>
          <w:sz w:val="16"/>
          <w:szCs w:val="16"/>
          <w:lang w:val="de-DE" w:eastAsia="ja-JP" w:bidi="fa-IR"/>
        </w:rPr>
        <w:t xml:space="preserve"> Байкаловского </w:t>
      </w:r>
      <w:proofErr w:type="spellStart"/>
      <w:r w:rsidRPr="007E440A">
        <w:rPr>
          <w:rFonts w:ascii="Times New Roman" w:eastAsia="Andale Sans UI" w:hAnsi="Times New Roman"/>
          <w:kern w:val="3"/>
          <w:sz w:val="16"/>
          <w:szCs w:val="16"/>
          <w:lang w:val="de-DE" w:eastAsia="ja-JP" w:bidi="fa-IR"/>
        </w:rPr>
        <w:t>сельского</w:t>
      </w:r>
      <w:proofErr w:type="spellEnd"/>
      <w:r w:rsidRPr="007E440A">
        <w:rPr>
          <w:rFonts w:ascii="Times New Roman" w:eastAsia="Andale Sans UI" w:hAnsi="Times New Roman"/>
          <w:kern w:val="3"/>
          <w:sz w:val="16"/>
          <w:szCs w:val="16"/>
          <w:lang w:val="de-DE" w:eastAsia="ja-JP" w:bidi="fa-IR"/>
        </w:rPr>
        <w:t xml:space="preserve"> </w:t>
      </w:r>
      <w:proofErr w:type="spellStart"/>
      <w:r w:rsidRPr="007E440A">
        <w:rPr>
          <w:rFonts w:ascii="Times New Roman" w:eastAsia="Andale Sans UI" w:hAnsi="Times New Roman"/>
          <w:kern w:val="3"/>
          <w:sz w:val="16"/>
          <w:szCs w:val="16"/>
          <w:lang w:val="de-DE" w:eastAsia="ja-JP" w:bidi="fa-IR"/>
        </w:rPr>
        <w:t>поселения</w:t>
      </w:r>
      <w:proofErr w:type="spellEnd"/>
      <w:r w:rsidRPr="007E440A">
        <w:rPr>
          <w:rFonts w:ascii="Times New Roman" w:eastAsia="Andale Sans UI" w:hAnsi="Times New Roman"/>
          <w:kern w:val="3"/>
          <w:sz w:val="16"/>
          <w:szCs w:val="16"/>
          <w:lang w:val="de-DE" w:eastAsia="ja-JP" w:bidi="fa-IR"/>
        </w:rPr>
        <w:t xml:space="preserve"> и </w:t>
      </w:r>
      <w:proofErr w:type="spellStart"/>
      <w:r w:rsidRPr="007E440A">
        <w:rPr>
          <w:rFonts w:ascii="Times New Roman" w:eastAsia="Andale Sans UI" w:hAnsi="Times New Roman"/>
          <w:kern w:val="3"/>
          <w:sz w:val="16"/>
          <w:szCs w:val="16"/>
          <w:lang w:val="de-DE" w:eastAsia="ja-JP" w:bidi="fa-IR"/>
        </w:rPr>
        <w:t>иных</w:t>
      </w:r>
      <w:proofErr w:type="spellEnd"/>
      <w:r w:rsidRPr="007E440A">
        <w:rPr>
          <w:rFonts w:ascii="Times New Roman" w:eastAsia="Andale Sans UI" w:hAnsi="Times New Roman"/>
          <w:kern w:val="3"/>
          <w:sz w:val="16"/>
          <w:szCs w:val="16"/>
          <w:lang w:val="de-DE" w:eastAsia="ja-JP" w:bidi="fa-IR"/>
        </w:rPr>
        <w:t xml:space="preserve"> </w:t>
      </w:r>
      <w:proofErr w:type="spellStart"/>
      <w:r w:rsidRPr="007E440A">
        <w:rPr>
          <w:rFonts w:ascii="Times New Roman" w:eastAsia="Andale Sans UI" w:hAnsi="Times New Roman"/>
          <w:kern w:val="3"/>
          <w:sz w:val="16"/>
          <w:szCs w:val="16"/>
          <w:lang w:val="de-DE" w:eastAsia="ja-JP" w:bidi="fa-IR"/>
        </w:rPr>
        <w:t>подведомственных</w:t>
      </w:r>
      <w:proofErr w:type="spellEnd"/>
      <w:r w:rsidRPr="007E440A">
        <w:rPr>
          <w:rFonts w:ascii="Times New Roman" w:eastAsia="Andale Sans UI" w:hAnsi="Times New Roman"/>
          <w:kern w:val="3"/>
          <w:sz w:val="16"/>
          <w:szCs w:val="16"/>
          <w:lang w:val="de-DE" w:eastAsia="ja-JP" w:bidi="fa-IR"/>
        </w:rPr>
        <w:t xml:space="preserve"> </w:t>
      </w:r>
      <w:proofErr w:type="spellStart"/>
      <w:r w:rsidRPr="007E440A">
        <w:rPr>
          <w:rFonts w:ascii="Times New Roman" w:eastAsia="Andale Sans UI" w:hAnsi="Times New Roman"/>
          <w:kern w:val="3"/>
          <w:sz w:val="16"/>
          <w:szCs w:val="16"/>
          <w:lang w:val="de-DE" w:eastAsia="ja-JP" w:bidi="fa-IR"/>
        </w:rPr>
        <w:t>органов</w:t>
      </w:r>
      <w:proofErr w:type="spellEnd"/>
      <w:r w:rsidRPr="007E440A">
        <w:rPr>
          <w:rFonts w:ascii="Times New Roman" w:eastAsia="Andale Sans UI" w:hAnsi="Times New Roman"/>
          <w:kern w:val="3"/>
          <w:sz w:val="16"/>
          <w:szCs w:val="16"/>
          <w:lang w:val="de-DE" w:eastAsia="ja-JP" w:bidi="fa-IR"/>
        </w:rPr>
        <w:t xml:space="preserve"> </w:t>
      </w:r>
      <w:proofErr w:type="spellStart"/>
      <w:r w:rsidRPr="007E440A">
        <w:rPr>
          <w:rFonts w:ascii="Times New Roman" w:eastAsia="Andale Sans UI" w:hAnsi="Times New Roman"/>
          <w:kern w:val="3"/>
          <w:sz w:val="16"/>
          <w:szCs w:val="16"/>
          <w:lang w:val="de-DE" w:eastAsia="ja-JP" w:bidi="fa-IR"/>
        </w:rPr>
        <w:t>местного</w:t>
      </w:r>
      <w:proofErr w:type="spellEnd"/>
      <w:r w:rsidRPr="007E440A">
        <w:rPr>
          <w:rFonts w:ascii="Times New Roman" w:eastAsia="Andale Sans UI" w:hAnsi="Times New Roman"/>
          <w:kern w:val="3"/>
          <w:sz w:val="16"/>
          <w:szCs w:val="16"/>
          <w:lang w:val="de-DE" w:eastAsia="ja-JP" w:bidi="fa-IR"/>
        </w:rPr>
        <w:t xml:space="preserve"> </w:t>
      </w:r>
      <w:proofErr w:type="spellStart"/>
      <w:r w:rsidRPr="007E440A">
        <w:rPr>
          <w:rFonts w:ascii="Times New Roman" w:eastAsia="Andale Sans UI" w:hAnsi="Times New Roman"/>
          <w:kern w:val="3"/>
          <w:sz w:val="16"/>
          <w:szCs w:val="16"/>
          <w:lang w:val="de-DE" w:eastAsia="ja-JP" w:bidi="fa-IR"/>
        </w:rPr>
        <w:t>самоуправления</w:t>
      </w:r>
      <w:proofErr w:type="spellEnd"/>
      <w:r w:rsidRPr="007E440A">
        <w:rPr>
          <w:rFonts w:ascii="Times New Roman" w:eastAsia="Andale Sans UI" w:hAnsi="Times New Roman"/>
          <w:kern w:val="3"/>
          <w:sz w:val="16"/>
          <w:szCs w:val="16"/>
          <w:lang w:val="de-DE" w:eastAsia="ja-JP" w:bidi="fa-IR"/>
        </w:rPr>
        <w:t xml:space="preserve"> </w:t>
      </w:r>
      <w:proofErr w:type="spellStart"/>
      <w:r w:rsidRPr="007E440A">
        <w:rPr>
          <w:rFonts w:ascii="Times New Roman" w:eastAsia="Andale Sans UI" w:hAnsi="Times New Roman"/>
          <w:kern w:val="3"/>
          <w:sz w:val="16"/>
          <w:szCs w:val="16"/>
          <w:lang w:val="de-DE" w:eastAsia="ja-JP" w:bidi="fa-IR"/>
        </w:rPr>
        <w:t>за</w:t>
      </w:r>
      <w:proofErr w:type="spellEnd"/>
      <w:r w:rsidRPr="007E440A">
        <w:rPr>
          <w:rFonts w:ascii="Times New Roman" w:eastAsia="Andale Sans UI" w:hAnsi="Times New Roman"/>
          <w:kern w:val="3"/>
          <w:sz w:val="16"/>
          <w:szCs w:val="16"/>
          <w:lang w:eastAsia="ja-JP" w:bidi="fa-IR"/>
        </w:rPr>
        <w:t xml:space="preserve"> 2</w:t>
      </w:r>
      <w:r w:rsidRPr="007E440A">
        <w:rPr>
          <w:rFonts w:ascii="Times New Roman" w:eastAsia="Andale Sans UI" w:hAnsi="Times New Roman"/>
          <w:kern w:val="3"/>
          <w:sz w:val="16"/>
          <w:szCs w:val="16"/>
          <w:lang w:val="de-DE" w:eastAsia="ja-JP" w:bidi="fa-IR"/>
        </w:rPr>
        <w:t>02</w:t>
      </w:r>
      <w:r w:rsidRPr="007E440A">
        <w:rPr>
          <w:rFonts w:ascii="Times New Roman" w:eastAsia="Andale Sans UI" w:hAnsi="Times New Roman"/>
          <w:kern w:val="3"/>
          <w:sz w:val="16"/>
          <w:szCs w:val="16"/>
          <w:lang w:eastAsia="ja-JP" w:bidi="fa-IR"/>
        </w:rPr>
        <w:t>3</w:t>
      </w:r>
      <w:r w:rsidRPr="007E440A">
        <w:rPr>
          <w:rFonts w:ascii="Times New Roman" w:eastAsia="Andale Sans UI" w:hAnsi="Times New Roman"/>
          <w:kern w:val="3"/>
          <w:sz w:val="16"/>
          <w:szCs w:val="16"/>
          <w:lang w:val="de-DE" w:eastAsia="ja-JP" w:bidi="fa-IR"/>
        </w:rPr>
        <w:t xml:space="preserve"> </w:t>
      </w:r>
      <w:proofErr w:type="spellStart"/>
      <w:r w:rsidRPr="007E440A">
        <w:rPr>
          <w:rFonts w:ascii="Times New Roman" w:eastAsia="Andale Sans UI" w:hAnsi="Times New Roman"/>
          <w:kern w:val="3"/>
          <w:sz w:val="16"/>
          <w:szCs w:val="16"/>
          <w:lang w:val="de-DE" w:eastAsia="ja-JP" w:bidi="fa-IR"/>
        </w:rPr>
        <w:t>год</w:t>
      </w:r>
      <w:proofErr w:type="spellEnd"/>
      <w:r w:rsidRPr="007E440A">
        <w:rPr>
          <w:rFonts w:ascii="Times New Roman" w:eastAsia="Andale Sans UI" w:hAnsi="Times New Roman"/>
          <w:kern w:val="3"/>
          <w:sz w:val="16"/>
          <w:szCs w:val="16"/>
          <w:lang w:eastAsia="ja-JP" w:bidi="fa-IR"/>
        </w:rPr>
        <w:t xml:space="preserve">, </w:t>
      </w:r>
      <w:proofErr w:type="spellStart"/>
      <w:r w:rsidRPr="007E440A">
        <w:rPr>
          <w:rFonts w:ascii="Times New Roman" w:eastAsia="Andale Sans UI" w:hAnsi="Times New Roman"/>
          <w:kern w:val="3"/>
          <w:sz w:val="16"/>
          <w:szCs w:val="16"/>
          <w:lang w:val="de-DE" w:eastAsia="ja-JP" w:bidi="fa-IR"/>
        </w:rPr>
        <w:t>Дума</w:t>
      </w:r>
      <w:proofErr w:type="spellEnd"/>
      <w:r w:rsidRPr="007E440A">
        <w:rPr>
          <w:rFonts w:ascii="Times New Roman" w:eastAsia="Andale Sans UI" w:hAnsi="Times New Roman"/>
          <w:kern w:val="3"/>
          <w:sz w:val="16"/>
          <w:szCs w:val="16"/>
          <w:lang w:val="de-DE" w:eastAsia="ja-JP" w:bidi="fa-IR"/>
        </w:rPr>
        <w:t xml:space="preserve"> Байкаловского </w:t>
      </w:r>
      <w:proofErr w:type="spellStart"/>
      <w:r w:rsidRPr="007E440A">
        <w:rPr>
          <w:rFonts w:ascii="Times New Roman" w:eastAsia="Andale Sans UI" w:hAnsi="Times New Roman"/>
          <w:kern w:val="3"/>
          <w:sz w:val="16"/>
          <w:szCs w:val="16"/>
          <w:lang w:val="de-DE" w:eastAsia="ja-JP" w:bidi="fa-IR"/>
        </w:rPr>
        <w:t>сельского</w:t>
      </w:r>
      <w:proofErr w:type="spellEnd"/>
      <w:r w:rsidRPr="007E440A">
        <w:rPr>
          <w:rFonts w:ascii="Times New Roman" w:eastAsia="Andale Sans UI" w:hAnsi="Times New Roman"/>
          <w:kern w:val="3"/>
          <w:sz w:val="16"/>
          <w:szCs w:val="16"/>
          <w:lang w:val="de-DE" w:eastAsia="ja-JP" w:bidi="fa-IR"/>
        </w:rPr>
        <w:t xml:space="preserve"> </w:t>
      </w:r>
      <w:proofErr w:type="spellStart"/>
      <w:r w:rsidRPr="007E440A">
        <w:rPr>
          <w:rFonts w:ascii="Times New Roman" w:eastAsia="Andale Sans UI" w:hAnsi="Times New Roman"/>
          <w:kern w:val="3"/>
          <w:sz w:val="16"/>
          <w:szCs w:val="16"/>
          <w:lang w:val="de-DE" w:eastAsia="ja-JP" w:bidi="fa-IR"/>
        </w:rPr>
        <w:t>поселения</w:t>
      </w:r>
      <w:proofErr w:type="spellEnd"/>
    </w:p>
    <w:p w:rsidR="007E440A" w:rsidRPr="007E440A" w:rsidRDefault="007E440A" w:rsidP="007E440A">
      <w:pPr>
        <w:suppressAutoHyphens/>
        <w:ind w:left="142"/>
        <w:jc w:val="center"/>
        <w:rPr>
          <w:rFonts w:ascii="Times New Roman" w:eastAsia="Times New Roman" w:hAnsi="Times New Roman"/>
          <w:sz w:val="16"/>
          <w:szCs w:val="16"/>
          <w:lang w:eastAsia="ar-SA"/>
        </w:rPr>
      </w:pPr>
      <w:r w:rsidRPr="007E440A">
        <w:rPr>
          <w:rFonts w:ascii="Times New Roman" w:eastAsia="Times New Roman" w:hAnsi="Times New Roman"/>
          <w:sz w:val="16"/>
          <w:szCs w:val="16"/>
          <w:lang w:eastAsia="ar-SA"/>
        </w:rPr>
        <w:t>Р Е Ш И Л А:</w:t>
      </w:r>
    </w:p>
    <w:p w:rsidR="007E440A" w:rsidRPr="007E440A" w:rsidRDefault="007E440A" w:rsidP="007E440A">
      <w:pPr>
        <w:suppressAutoHyphens/>
        <w:ind w:left="142"/>
        <w:rPr>
          <w:rFonts w:ascii="Times New Roman" w:eastAsia="Times New Roman" w:hAnsi="Times New Roman"/>
          <w:sz w:val="16"/>
          <w:szCs w:val="16"/>
          <w:lang w:eastAsia="ar-SA"/>
        </w:rPr>
      </w:pPr>
    </w:p>
    <w:p w:rsidR="007E440A" w:rsidRPr="007E440A" w:rsidRDefault="007E440A" w:rsidP="007E440A">
      <w:pPr>
        <w:suppressAutoHyphens/>
        <w:ind w:firstLine="142"/>
        <w:rPr>
          <w:rFonts w:ascii="Times New Roman" w:eastAsia="Times New Roman" w:hAnsi="Times New Roman"/>
          <w:sz w:val="16"/>
          <w:szCs w:val="16"/>
          <w:lang w:eastAsia="ar-SA"/>
        </w:rPr>
      </w:pPr>
      <w:r w:rsidRPr="007E440A">
        <w:rPr>
          <w:rFonts w:ascii="Times New Roman" w:eastAsia="Times New Roman" w:hAnsi="Times New Roman"/>
          <w:sz w:val="16"/>
          <w:szCs w:val="16"/>
          <w:lang w:eastAsia="ar-SA"/>
        </w:rPr>
        <w:t>1. Утвердить ежегодный отчет главы Байкаловского сельского поселения Байкаловского муниципального района Свердловской области Лыжина Дмитрия Владимировича о проделанной работе за 2023 год.</w:t>
      </w:r>
    </w:p>
    <w:p w:rsidR="007E440A" w:rsidRPr="007E440A" w:rsidRDefault="007E440A" w:rsidP="007E440A">
      <w:pPr>
        <w:suppressAutoHyphens/>
        <w:ind w:firstLine="142"/>
        <w:rPr>
          <w:rFonts w:ascii="Times New Roman" w:eastAsia="Times New Roman" w:hAnsi="Times New Roman"/>
          <w:sz w:val="16"/>
          <w:szCs w:val="16"/>
          <w:lang w:eastAsia="ar-SA"/>
        </w:rPr>
      </w:pPr>
      <w:r w:rsidRPr="007E440A">
        <w:rPr>
          <w:rFonts w:ascii="Times New Roman" w:eastAsia="Times New Roman" w:hAnsi="Times New Roman"/>
          <w:sz w:val="16"/>
          <w:szCs w:val="16"/>
          <w:lang w:eastAsia="ar-SA"/>
        </w:rPr>
        <w:t>2. Признать деятельность главы Байкаловского сельского поселения Байкаловского муниципального района Свердловской области Лыжина Дмитрия Владимировича за 2023 год удовлетворительной.</w:t>
      </w:r>
    </w:p>
    <w:p w:rsidR="007E440A" w:rsidRPr="007E440A" w:rsidRDefault="007E440A" w:rsidP="007E440A">
      <w:pPr>
        <w:suppressAutoHyphens/>
        <w:ind w:firstLine="142"/>
        <w:rPr>
          <w:rFonts w:ascii="Times New Roman" w:eastAsia="Times New Roman" w:hAnsi="Times New Roman"/>
          <w:sz w:val="16"/>
          <w:szCs w:val="16"/>
          <w:shd w:val="clear" w:color="auto" w:fill="FFFFFF"/>
          <w:lang w:eastAsia="ar-SA"/>
        </w:rPr>
      </w:pPr>
      <w:r w:rsidRPr="007E440A">
        <w:rPr>
          <w:rFonts w:ascii="Times New Roman" w:eastAsia="Times New Roman" w:hAnsi="Times New Roman"/>
          <w:sz w:val="16"/>
          <w:szCs w:val="16"/>
          <w:shd w:val="clear" w:color="auto" w:fill="FFFFFF"/>
          <w:lang w:eastAsia="ar-SA"/>
        </w:rPr>
        <w:t xml:space="preserve">3. Отметить в положительные результаты в деятельности </w:t>
      </w:r>
      <w:proofErr w:type="gramStart"/>
      <w:r w:rsidRPr="007E440A">
        <w:rPr>
          <w:rFonts w:ascii="Times New Roman" w:eastAsia="Times New Roman" w:hAnsi="Times New Roman"/>
          <w:sz w:val="16"/>
          <w:szCs w:val="16"/>
          <w:shd w:val="clear" w:color="auto" w:fill="FFFFFF"/>
          <w:lang w:eastAsia="ar-SA"/>
        </w:rPr>
        <w:t>администрации  Байкаловского</w:t>
      </w:r>
      <w:proofErr w:type="gramEnd"/>
      <w:r w:rsidRPr="007E440A">
        <w:rPr>
          <w:rFonts w:ascii="Times New Roman" w:eastAsia="Times New Roman" w:hAnsi="Times New Roman"/>
          <w:sz w:val="16"/>
          <w:szCs w:val="16"/>
          <w:shd w:val="clear" w:color="auto" w:fill="FFFFFF"/>
          <w:lang w:eastAsia="ar-SA"/>
        </w:rPr>
        <w:t xml:space="preserve"> сельского поселения: </w:t>
      </w:r>
    </w:p>
    <w:p w:rsidR="007E440A" w:rsidRPr="007E440A" w:rsidRDefault="007E440A" w:rsidP="00DC5363">
      <w:pPr>
        <w:suppressAutoHyphens/>
        <w:ind w:firstLine="142"/>
        <w:rPr>
          <w:rFonts w:ascii="Times New Roman" w:eastAsia="Times New Roman" w:hAnsi="Times New Roman"/>
          <w:sz w:val="16"/>
          <w:szCs w:val="16"/>
          <w:shd w:val="clear" w:color="auto" w:fill="FFFFFF"/>
          <w:lang w:eastAsia="ar-SA"/>
        </w:rPr>
      </w:pPr>
      <w:r w:rsidRPr="007E440A">
        <w:rPr>
          <w:rFonts w:ascii="Times New Roman" w:eastAsia="Times New Roman" w:hAnsi="Times New Roman"/>
          <w:sz w:val="16"/>
          <w:szCs w:val="16"/>
          <w:shd w:val="clear" w:color="auto" w:fill="FFFFFF"/>
          <w:lang w:eastAsia="ar-SA"/>
        </w:rPr>
        <w:t xml:space="preserve">- реконструкция автомобильной дороги </w:t>
      </w:r>
      <w:proofErr w:type="spellStart"/>
      <w:r w:rsidRPr="007E440A">
        <w:rPr>
          <w:rFonts w:ascii="Times New Roman" w:eastAsia="Times New Roman" w:hAnsi="Times New Roman"/>
          <w:sz w:val="16"/>
          <w:szCs w:val="16"/>
          <w:shd w:val="clear" w:color="auto" w:fill="FFFFFF"/>
          <w:lang w:eastAsia="ar-SA"/>
        </w:rPr>
        <w:t>д.Шаламы-д.Соколова-д.Сапегина</w:t>
      </w:r>
      <w:proofErr w:type="spellEnd"/>
      <w:r w:rsidRPr="007E440A">
        <w:rPr>
          <w:rFonts w:ascii="Times New Roman" w:eastAsia="Times New Roman" w:hAnsi="Times New Roman"/>
          <w:sz w:val="16"/>
          <w:szCs w:val="16"/>
          <w:shd w:val="clear" w:color="auto" w:fill="FFFFFF"/>
          <w:lang w:eastAsia="ar-SA"/>
        </w:rPr>
        <w:t xml:space="preserve">; </w:t>
      </w:r>
    </w:p>
    <w:p w:rsidR="007E440A" w:rsidRPr="007E440A" w:rsidRDefault="007E440A" w:rsidP="00DC5363">
      <w:pPr>
        <w:suppressAutoHyphens/>
        <w:ind w:firstLine="142"/>
        <w:rPr>
          <w:rFonts w:ascii="Times New Roman" w:eastAsia="Times New Roman" w:hAnsi="Times New Roman"/>
          <w:sz w:val="16"/>
          <w:szCs w:val="16"/>
          <w:shd w:val="clear" w:color="auto" w:fill="FFFFFF"/>
          <w:lang w:eastAsia="ar-SA"/>
        </w:rPr>
      </w:pPr>
      <w:r w:rsidRPr="007E440A">
        <w:rPr>
          <w:rFonts w:ascii="Times New Roman" w:eastAsia="Times New Roman" w:hAnsi="Times New Roman"/>
          <w:sz w:val="16"/>
          <w:szCs w:val="16"/>
          <w:shd w:val="clear" w:color="auto" w:fill="FFFFFF"/>
          <w:lang w:eastAsia="ar-SA"/>
        </w:rPr>
        <w:t xml:space="preserve">- ремонтные работы на водопроводных башнях, строительство водопроводов в </w:t>
      </w:r>
      <w:proofErr w:type="spellStart"/>
      <w:r w:rsidRPr="007E440A">
        <w:rPr>
          <w:rFonts w:ascii="Times New Roman" w:eastAsia="Times New Roman" w:hAnsi="Times New Roman"/>
          <w:sz w:val="16"/>
          <w:szCs w:val="16"/>
          <w:shd w:val="clear" w:color="auto" w:fill="FFFFFF"/>
          <w:lang w:eastAsia="ar-SA"/>
        </w:rPr>
        <w:t>с.Байкалово</w:t>
      </w:r>
      <w:proofErr w:type="spellEnd"/>
      <w:r w:rsidRPr="007E440A">
        <w:rPr>
          <w:rFonts w:ascii="Times New Roman" w:eastAsia="Times New Roman" w:hAnsi="Times New Roman"/>
          <w:sz w:val="16"/>
          <w:szCs w:val="16"/>
          <w:shd w:val="clear" w:color="auto" w:fill="FFFFFF"/>
          <w:lang w:eastAsia="ar-SA"/>
        </w:rPr>
        <w:t xml:space="preserve">, </w:t>
      </w:r>
      <w:proofErr w:type="spellStart"/>
      <w:r w:rsidRPr="007E440A">
        <w:rPr>
          <w:rFonts w:ascii="Times New Roman" w:eastAsia="Times New Roman" w:hAnsi="Times New Roman"/>
          <w:sz w:val="16"/>
          <w:szCs w:val="16"/>
          <w:shd w:val="clear" w:color="auto" w:fill="FFFFFF"/>
          <w:lang w:eastAsia="ar-SA"/>
        </w:rPr>
        <w:t>с.Ляпуново</w:t>
      </w:r>
      <w:proofErr w:type="spellEnd"/>
      <w:r w:rsidRPr="007E440A">
        <w:rPr>
          <w:rFonts w:ascii="Times New Roman" w:eastAsia="Times New Roman" w:hAnsi="Times New Roman"/>
          <w:sz w:val="16"/>
          <w:szCs w:val="16"/>
          <w:shd w:val="clear" w:color="auto" w:fill="FFFFFF"/>
          <w:lang w:eastAsia="ar-SA"/>
        </w:rPr>
        <w:t xml:space="preserve">, </w:t>
      </w:r>
      <w:proofErr w:type="spellStart"/>
      <w:r w:rsidRPr="007E440A">
        <w:rPr>
          <w:rFonts w:ascii="Times New Roman" w:eastAsia="Times New Roman" w:hAnsi="Times New Roman"/>
          <w:sz w:val="16"/>
          <w:szCs w:val="16"/>
          <w:shd w:val="clear" w:color="auto" w:fill="FFFFFF"/>
          <w:lang w:eastAsia="ar-SA"/>
        </w:rPr>
        <w:t>д.Шаламы</w:t>
      </w:r>
      <w:proofErr w:type="spellEnd"/>
    </w:p>
    <w:p w:rsidR="007E440A" w:rsidRPr="007E440A" w:rsidRDefault="007E440A" w:rsidP="00DC5363">
      <w:pPr>
        <w:suppressAutoHyphens/>
        <w:ind w:firstLine="142"/>
        <w:rPr>
          <w:rFonts w:ascii="Times New Roman" w:eastAsia="Times New Roman" w:hAnsi="Times New Roman"/>
          <w:sz w:val="16"/>
          <w:szCs w:val="16"/>
          <w:shd w:val="clear" w:color="auto" w:fill="FFFFFF"/>
          <w:lang w:eastAsia="ar-SA"/>
        </w:rPr>
      </w:pPr>
      <w:r w:rsidRPr="007E440A">
        <w:rPr>
          <w:rFonts w:ascii="Times New Roman" w:eastAsia="Times New Roman" w:hAnsi="Times New Roman"/>
          <w:b/>
          <w:bCs/>
          <w:sz w:val="16"/>
          <w:szCs w:val="16"/>
          <w:shd w:val="clear" w:color="auto" w:fill="FFFFFF"/>
          <w:lang w:eastAsia="ar-SA"/>
        </w:rPr>
        <w:t>-</w:t>
      </w:r>
      <w:r w:rsidRPr="007E440A">
        <w:rPr>
          <w:rFonts w:ascii="Times New Roman" w:eastAsia="Times New Roman" w:hAnsi="Times New Roman"/>
          <w:sz w:val="16"/>
          <w:szCs w:val="16"/>
          <w:shd w:val="clear" w:color="auto" w:fill="FFFFFF"/>
          <w:lang w:eastAsia="ar-SA"/>
        </w:rPr>
        <w:t xml:space="preserve"> приобретение техники и емкости для оказания коммунальных услуг</w:t>
      </w:r>
    </w:p>
    <w:p w:rsidR="007E440A" w:rsidRPr="007E440A" w:rsidRDefault="007E440A" w:rsidP="00DC5363">
      <w:pPr>
        <w:suppressAutoHyphens/>
        <w:ind w:firstLine="142"/>
        <w:rPr>
          <w:rFonts w:ascii="Times New Roman" w:eastAsia="Times New Roman" w:hAnsi="Times New Roman"/>
          <w:sz w:val="16"/>
          <w:szCs w:val="16"/>
          <w:shd w:val="clear" w:color="auto" w:fill="FFFFFF"/>
          <w:lang w:eastAsia="ar-SA"/>
        </w:rPr>
      </w:pPr>
      <w:r w:rsidRPr="007E440A">
        <w:rPr>
          <w:rFonts w:ascii="Times New Roman" w:eastAsia="Times New Roman" w:hAnsi="Times New Roman"/>
          <w:b/>
          <w:bCs/>
          <w:sz w:val="16"/>
          <w:szCs w:val="16"/>
          <w:shd w:val="clear" w:color="auto" w:fill="FFFFFF"/>
          <w:lang w:eastAsia="ar-SA"/>
        </w:rPr>
        <w:t xml:space="preserve">- </w:t>
      </w:r>
      <w:r w:rsidRPr="007E440A">
        <w:rPr>
          <w:rFonts w:ascii="Times New Roman" w:eastAsia="Times New Roman" w:hAnsi="Times New Roman"/>
          <w:sz w:val="16"/>
          <w:szCs w:val="16"/>
          <w:shd w:val="clear" w:color="auto" w:fill="FFFFFF"/>
          <w:lang w:eastAsia="ar-SA"/>
        </w:rPr>
        <w:t xml:space="preserve">приобретение и монтаж блочной станции водоподготовки в </w:t>
      </w:r>
      <w:proofErr w:type="spellStart"/>
      <w:r w:rsidRPr="007E440A">
        <w:rPr>
          <w:rFonts w:ascii="Times New Roman" w:eastAsia="Times New Roman" w:hAnsi="Times New Roman"/>
          <w:sz w:val="16"/>
          <w:szCs w:val="16"/>
          <w:shd w:val="clear" w:color="auto" w:fill="FFFFFF"/>
          <w:lang w:eastAsia="ar-SA"/>
        </w:rPr>
        <w:t>д.Липовка</w:t>
      </w:r>
      <w:proofErr w:type="spellEnd"/>
    </w:p>
    <w:p w:rsidR="007E440A" w:rsidRPr="007E440A" w:rsidRDefault="007E440A" w:rsidP="007E440A">
      <w:pPr>
        <w:suppressAutoHyphens/>
        <w:ind w:firstLine="284"/>
        <w:rPr>
          <w:rFonts w:ascii="Times New Roman" w:eastAsia="Times New Roman" w:hAnsi="Times New Roman"/>
          <w:sz w:val="16"/>
          <w:szCs w:val="16"/>
          <w:shd w:val="clear" w:color="auto" w:fill="FFFFFF"/>
          <w:lang w:eastAsia="ar-SA"/>
        </w:rPr>
      </w:pPr>
      <w:r w:rsidRPr="007E440A">
        <w:rPr>
          <w:rFonts w:ascii="Times New Roman" w:eastAsia="Times New Roman" w:hAnsi="Times New Roman"/>
          <w:sz w:val="16"/>
          <w:szCs w:val="16"/>
          <w:shd w:val="clear" w:color="auto" w:fill="FFFFFF"/>
          <w:lang w:eastAsia="ar-SA"/>
        </w:rPr>
        <w:t>4. Поручить Главе Байкаловского сельского поселения Байкаловского муниципального района Свердловской области Лыжину Дмитрию Владимировичу в ходе осуществления своей деятельности в 2024-2025 году:</w:t>
      </w:r>
    </w:p>
    <w:p w:rsidR="007E440A" w:rsidRPr="007E440A" w:rsidRDefault="007E440A" w:rsidP="007E440A">
      <w:pPr>
        <w:suppressAutoHyphens/>
        <w:ind w:firstLine="142"/>
        <w:rPr>
          <w:rFonts w:ascii="Times New Roman" w:eastAsia="Times New Roman" w:hAnsi="Times New Roman"/>
          <w:bCs/>
          <w:iCs/>
          <w:sz w:val="16"/>
          <w:szCs w:val="16"/>
          <w:lang w:eastAsia="ar-SA"/>
        </w:rPr>
      </w:pPr>
      <w:r w:rsidRPr="007E440A">
        <w:rPr>
          <w:rFonts w:ascii="Times New Roman" w:eastAsia="Times New Roman" w:hAnsi="Times New Roman"/>
          <w:bCs/>
          <w:iCs/>
          <w:sz w:val="16"/>
          <w:szCs w:val="16"/>
          <w:lang w:eastAsia="ar-SA"/>
        </w:rPr>
        <w:t xml:space="preserve">- создать добровольные пожарные команды в </w:t>
      </w:r>
      <w:proofErr w:type="spellStart"/>
      <w:r w:rsidRPr="007E440A">
        <w:rPr>
          <w:rFonts w:ascii="Times New Roman" w:eastAsia="Times New Roman" w:hAnsi="Times New Roman"/>
          <w:bCs/>
          <w:iCs/>
          <w:sz w:val="16"/>
          <w:szCs w:val="16"/>
          <w:lang w:eastAsia="ar-SA"/>
        </w:rPr>
        <w:t>д.Пелевина</w:t>
      </w:r>
      <w:proofErr w:type="spellEnd"/>
      <w:r w:rsidRPr="007E440A">
        <w:rPr>
          <w:rFonts w:ascii="Times New Roman" w:eastAsia="Times New Roman" w:hAnsi="Times New Roman"/>
          <w:bCs/>
          <w:iCs/>
          <w:sz w:val="16"/>
          <w:szCs w:val="16"/>
          <w:lang w:eastAsia="ar-SA"/>
        </w:rPr>
        <w:t xml:space="preserve">, </w:t>
      </w:r>
      <w:proofErr w:type="spellStart"/>
      <w:r w:rsidRPr="007E440A">
        <w:rPr>
          <w:rFonts w:ascii="Times New Roman" w:eastAsia="Times New Roman" w:hAnsi="Times New Roman"/>
          <w:bCs/>
          <w:iCs/>
          <w:sz w:val="16"/>
          <w:szCs w:val="16"/>
          <w:lang w:eastAsia="ar-SA"/>
        </w:rPr>
        <w:t>с.Ляпуново</w:t>
      </w:r>
      <w:proofErr w:type="spellEnd"/>
      <w:r w:rsidRPr="007E440A">
        <w:rPr>
          <w:rFonts w:ascii="Times New Roman" w:eastAsia="Times New Roman" w:hAnsi="Times New Roman"/>
          <w:bCs/>
          <w:iCs/>
          <w:sz w:val="16"/>
          <w:szCs w:val="16"/>
          <w:lang w:eastAsia="ar-SA"/>
        </w:rPr>
        <w:t xml:space="preserve">; </w:t>
      </w:r>
    </w:p>
    <w:p w:rsidR="007E440A" w:rsidRPr="007E440A" w:rsidRDefault="007E440A" w:rsidP="007E440A">
      <w:pPr>
        <w:suppressAutoHyphens/>
        <w:ind w:firstLine="142"/>
        <w:rPr>
          <w:rFonts w:ascii="Times New Roman" w:eastAsia="Times New Roman" w:hAnsi="Times New Roman"/>
          <w:bCs/>
          <w:sz w:val="16"/>
          <w:szCs w:val="16"/>
          <w:lang w:eastAsia="ru-RU"/>
        </w:rPr>
      </w:pPr>
      <w:r w:rsidRPr="007E440A">
        <w:rPr>
          <w:rFonts w:ascii="Times New Roman" w:eastAsia="Times New Roman" w:hAnsi="Times New Roman"/>
          <w:bCs/>
          <w:iCs/>
          <w:sz w:val="16"/>
          <w:szCs w:val="16"/>
          <w:lang w:eastAsia="ar-SA"/>
        </w:rPr>
        <w:t xml:space="preserve">- в маловодных и безводных населенных пунктах обеспечить искусственное противопожарное </w:t>
      </w:r>
      <w:proofErr w:type="spellStart"/>
      <w:r w:rsidRPr="007E440A">
        <w:rPr>
          <w:rFonts w:ascii="Times New Roman" w:eastAsia="Times New Roman" w:hAnsi="Times New Roman"/>
          <w:bCs/>
          <w:iCs/>
          <w:sz w:val="16"/>
          <w:szCs w:val="16"/>
          <w:lang w:eastAsia="ar-SA"/>
        </w:rPr>
        <w:t>водообеспечение</w:t>
      </w:r>
      <w:proofErr w:type="spellEnd"/>
    </w:p>
    <w:p w:rsidR="007E440A" w:rsidRPr="007E440A" w:rsidRDefault="007E440A" w:rsidP="007E440A">
      <w:pPr>
        <w:suppressAutoHyphens/>
        <w:ind w:firstLine="142"/>
        <w:rPr>
          <w:rFonts w:ascii="Times New Roman" w:eastAsia="Times New Roman" w:hAnsi="Times New Roman"/>
          <w:b/>
          <w:bCs/>
          <w:sz w:val="16"/>
          <w:szCs w:val="16"/>
          <w:shd w:val="clear" w:color="auto" w:fill="FFFFFF"/>
          <w:lang w:eastAsia="ar-SA"/>
        </w:rPr>
      </w:pPr>
      <w:r w:rsidRPr="007E440A">
        <w:rPr>
          <w:rFonts w:ascii="Times New Roman" w:eastAsia="Times New Roman" w:hAnsi="Times New Roman"/>
          <w:sz w:val="16"/>
          <w:szCs w:val="16"/>
          <w:shd w:val="clear" w:color="auto" w:fill="FFFFFF"/>
          <w:lang w:eastAsia="ar-SA"/>
        </w:rPr>
        <w:t>- построить спортивный комплекс (на месте сгоревшего Ангара)</w:t>
      </w:r>
    </w:p>
    <w:p w:rsidR="007E440A" w:rsidRPr="007E440A" w:rsidRDefault="007E440A" w:rsidP="007E440A">
      <w:pPr>
        <w:suppressAutoHyphens/>
        <w:ind w:firstLine="142"/>
        <w:rPr>
          <w:rFonts w:ascii="Times New Roman" w:eastAsia="Times New Roman" w:hAnsi="Times New Roman"/>
          <w:sz w:val="16"/>
          <w:szCs w:val="16"/>
          <w:shd w:val="clear" w:color="auto" w:fill="FFFFFF"/>
          <w:lang w:eastAsia="ar-SA"/>
        </w:rPr>
      </w:pPr>
      <w:r w:rsidRPr="007E440A">
        <w:rPr>
          <w:rFonts w:ascii="Times New Roman" w:eastAsia="Times New Roman" w:hAnsi="Times New Roman"/>
          <w:sz w:val="16"/>
          <w:szCs w:val="16"/>
          <w:shd w:val="clear" w:color="auto" w:fill="FFFFFF"/>
          <w:lang w:eastAsia="ar-SA"/>
        </w:rPr>
        <w:t xml:space="preserve">- </w:t>
      </w:r>
      <w:bookmarkStart w:id="0" w:name="_Hlk167894535"/>
      <w:r w:rsidRPr="007E440A">
        <w:rPr>
          <w:rFonts w:ascii="Times New Roman" w:eastAsia="Times New Roman" w:hAnsi="Times New Roman"/>
          <w:sz w:val="16"/>
          <w:szCs w:val="16"/>
          <w:shd w:val="clear" w:color="auto" w:fill="FFFFFF"/>
          <w:lang w:eastAsia="ar-SA"/>
        </w:rPr>
        <w:t xml:space="preserve">провести асфальтирование и водопроводные сети по ул.50 лет Победы в </w:t>
      </w:r>
      <w:proofErr w:type="spellStart"/>
      <w:r w:rsidRPr="007E440A">
        <w:rPr>
          <w:rFonts w:ascii="Times New Roman" w:eastAsia="Times New Roman" w:hAnsi="Times New Roman"/>
          <w:sz w:val="16"/>
          <w:szCs w:val="16"/>
          <w:shd w:val="clear" w:color="auto" w:fill="FFFFFF"/>
          <w:lang w:eastAsia="ar-SA"/>
        </w:rPr>
        <w:t>д.Захарова</w:t>
      </w:r>
      <w:proofErr w:type="spellEnd"/>
    </w:p>
    <w:p w:rsidR="007E440A" w:rsidRPr="007E440A" w:rsidRDefault="007E440A" w:rsidP="007E440A">
      <w:pPr>
        <w:suppressAutoHyphens/>
        <w:ind w:firstLine="142"/>
        <w:rPr>
          <w:rFonts w:ascii="Times New Roman" w:eastAsia="Times New Roman" w:hAnsi="Times New Roman"/>
          <w:sz w:val="16"/>
          <w:szCs w:val="16"/>
          <w:lang w:eastAsia="ar-SA"/>
        </w:rPr>
      </w:pPr>
      <w:r w:rsidRPr="007E440A">
        <w:rPr>
          <w:rFonts w:ascii="Times New Roman" w:eastAsia="Times New Roman" w:hAnsi="Times New Roman"/>
          <w:sz w:val="16"/>
          <w:szCs w:val="16"/>
          <w:shd w:val="clear" w:color="auto" w:fill="FFFFFF"/>
          <w:lang w:eastAsia="ar-SA"/>
        </w:rPr>
        <w:t xml:space="preserve">- продолжить работы по реконструкции </w:t>
      </w:r>
      <w:bookmarkEnd w:id="0"/>
      <w:proofErr w:type="spellStart"/>
      <w:r w:rsidRPr="007E440A">
        <w:rPr>
          <w:rFonts w:ascii="Times New Roman" w:hAnsi="Times New Roman"/>
          <w:sz w:val="16"/>
          <w:szCs w:val="16"/>
        </w:rPr>
        <w:t>ул.Набережная</w:t>
      </w:r>
      <w:proofErr w:type="spellEnd"/>
      <w:r w:rsidRPr="007E440A">
        <w:rPr>
          <w:rFonts w:ascii="Times New Roman" w:hAnsi="Times New Roman"/>
          <w:sz w:val="16"/>
          <w:szCs w:val="16"/>
        </w:rPr>
        <w:t xml:space="preserve">, </w:t>
      </w:r>
      <w:proofErr w:type="spellStart"/>
      <w:proofErr w:type="gramStart"/>
      <w:r w:rsidRPr="007E440A">
        <w:rPr>
          <w:rFonts w:ascii="Times New Roman" w:hAnsi="Times New Roman"/>
          <w:sz w:val="16"/>
          <w:szCs w:val="16"/>
        </w:rPr>
        <w:t>пер.Набережный</w:t>
      </w:r>
      <w:proofErr w:type="spellEnd"/>
      <w:proofErr w:type="gramEnd"/>
      <w:r w:rsidRPr="007E440A">
        <w:rPr>
          <w:rFonts w:ascii="Times New Roman" w:hAnsi="Times New Roman"/>
          <w:sz w:val="16"/>
          <w:szCs w:val="16"/>
        </w:rPr>
        <w:t xml:space="preserve">, </w:t>
      </w:r>
      <w:proofErr w:type="spellStart"/>
      <w:r w:rsidRPr="007E440A">
        <w:rPr>
          <w:rFonts w:ascii="Times New Roman" w:hAnsi="Times New Roman"/>
          <w:sz w:val="16"/>
          <w:szCs w:val="16"/>
        </w:rPr>
        <w:t>пер.Новый</w:t>
      </w:r>
      <w:proofErr w:type="spellEnd"/>
      <w:r w:rsidRPr="007E440A">
        <w:rPr>
          <w:rFonts w:ascii="Times New Roman" w:hAnsi="Times New Roman"/>
          <w:sz w:val="16"/>
          <w:szCs w:val="16"/>
        </w:rPr>
        <w:t xml:space="preserve">, </w:t>
      </w:r>
      <w:proofErr w:type="spellStart"/>
      <w:r w:rsidRPr="007E440A">
        <w:rPr>
          <w:rFonts w:ascii="Times New Roman" w:hAnsi="Times New Roman"/>
          <w:sz w:val="16"/>
          <w:szCs w:val="16"/>
        </w:rPr>
        <w:t>ул.Крестьянская</w:t>
      </w:r>
      <w:proofErr w:type="spellEnd"/>
      <w:r w:rsidRPr="007E440A">
        <w:rPr>
          <w:rFonts w:ascii="Times New Roman" w:hAnsi="Times New Roman"/>
          <w:sz w:val="16"/>
          <w:szCs w:val="16"/>
        </w:rPr>
        <w:t xml:space="preserve">, Октябрьская, </w:t>
      </w:r>
      <w:proofErr w:type="spellStart"/>
      <w:r w:rsidRPr="007E440A">
        <w:rPr>
          <w:rFonts w:ascii="Times New Roman" w:hAnsi="Times New Roman"/>
          <w:sz w:val="16"/>
          <w:szCs w:val="16"/>
        </w:rPr>
        <w:t>пер.Октябрьский</w:t>
      </w:r>
      <w:proofErr w:type="spellEnd"/>
      <w:r w:rsidRPr="007E440A">
        <w:rPr>
          <w:rFonts w:ascii="Times New Roman" w:hAnsi="Times New Roman"/>
          <w:sz w:val="16"/>
          <w:szCs w:val="16"/>
        </w:rPr>
        <w:t xml:space="preserve">, </w:t>
      </w:r>
      <w:proofErr w:type="spellStart"/>
      <w:r w:rsidRPr="007E440A">
        <w:rPr>
          <w:rFonts w:ascii="Times New Roman" w:hAnsi="Times New Roman"/>
          <w:sz w:val="16"/>
          <w:szCs w:val="16"/>
        </w:rPr>
        <w:t>ул.Февральская</w:t>
      </w:r>
      <w:proofErr w:type="spellEnd"/>
      <w:r w:rsidRPr="007E440A">
        <w:rPr>
          <w:rFonts w:ascii="Times New Roman" w:hAnsi="Times New Roman"/>
          <w:sz w:val="16"/>
          <w:szCs w:val="16"/>
        </w:rPr>
        <w:t xml:space="preserve">, Крестьянская в </w:t>
      </w:r>
      <w:proofErr w:type="spellStart"/>
      <w:r w:rsidRPr="007E440A">
        <w:rPr>
          <w:rFonts w:ascii="Times New Roman" w:hAnsi="Times New Roman"/>
          <w:sz w:val="16"/>
          <w:szCs w:val="16"/>
        </w:rPr>
        <w:t>с.Байкалово</w:t>
      </w:r>
      <w:proofErr w:type="spellEnd"/>
      <w:r w:rsidRPr="007E440A">
        <w:rPr>
          <w:rFonts w:ascii="Times New Roman" w:eastAsia="Times New Roman" w:hAnsi="Times New Roman"/>
          <w:sz w:val="16"/>
          <w:szCs w:val="16"/>
          <w:lang w:eastAsia="ar-SA"/>
        </w:rPr>
        <w:t xml:space="preserve"> </w:t>
      </w:r>
    </w:p>
    <w:p w:rsidR="007E440A" w:rsidRPr="007E440A" w:rsidRDefault="007E440A" w:rsidP="007E440A">
      <w:pPr>
        <w:suppressAutoHyphens/>
        <w:ind w:firstLine="142"/>
        <w:rPr>
          <w:rFonts w:ascii="Times New Roman" w:eastAsia="Times New Roman" w:hAnsi="Times New Roman"/>
          <w:sz w:val="16"/>
          <w:szCs w:val="16"/>
          <w:lang w:eastAsia="ar-SA"/>
        </w:rPr>
      </w:pPr>
      <w:r w:rsidRPr="007E440A">
        <w:rPr>
          <w:rFonts w:ascii="Times New Roman" w:eastAsia="Times New Roman" w:hAnsi="Times New Roman"/>
          <w:sz w:val="16"/>
          <w:szCs w:val="16"/>
          <w:lang w:eastAsia="ar-SA"/>
        </w:rPr>
        <w:t xml:space="preserve">- активизировать работы по </w:t>
      </w:r>
      <w:proofErr w:type="spellStart"/>
      <w:r w:rsidRPr="007E440A">
        <w:rPr>
          <w:rFonts w:ascii="Times New Roman" w:eastAsia="Times New Roman" w:hAnsi="Times New Roman"/>
          <w:sz w:val="16"/>
          <w:szCs w:val="16"/>
          <w:lang w:eastAsia="ar-SA"/>
        </w:rPr>
        <w:t>щебенированию</w:t>
      </w:r>
      <w:proofErr w:type="spellEnd"/>
      <w:r w:rsidRPr="007E440A">
        <w:rPr>
          <w:rFonts w:ascii="Times New Roman" w:eastAsia="Times New Roman" w:hAnsi="Times New Roman"/>
          <w:sz w:val="16"/>
          <w:szCs w:val="16"/>
          <w:lang w:eastAsia="ar-SA"/>
        </w:rPr>
        <w:t xml:space="preserve"> и ямочному ремонту дорог на территории поселения.</w:t>
      </w:r>
    </w:p>
    <w:p w:rsidR="007E440A" w:rsidRPr="007E440A" w:rsidRDefault="007E440A" w:rsidP="007E440A">
      <w:pPr>
        <w:suppressAutoHyphens/>
        <w:ind w:firstLine="142"/>
        <w:rPr>
          <w:rFonts w:ascii="Times New Roman" w:eastAsia="Times New Roman" w:hAnsi="Times New Roman"/>
          <w:sz w:val="16"/>
          <w:szCs w:val="16"/>
          <w:lang w:eastAsia="ar-SA"/>
        </w:rPr>
      </w:pPr>
      <w:r w:rsidRPr="007E440A">
        <w:rPr>
          <w:rFonts w:ascii="Times New Roman" w:eastAsia="Times New Roman" w:hAnsi="Times New Roman"/>
          <w:sz w:val="16"/>
          <w:szCs w:val="16"/>
          <w:lang w:eastAsia="ar-SA"/>
        </w:rPr>
        <w:t xml:space="preserve">5. Настоящее решение опубликовать (обнародовать) в Информационном вестнике Байкаловского сельского поселения и на официальном сайте Думы Байкаловского сельского поселения: </w:t>
      </w:r>
      <w:hyperlink r:id="rId11" w:history="1">
        <w:r w:rsidRPr="007E440A">
          <w:rPr>
            <w:rFonts w:ascii="Times New Roman" w:eastAsia="Times New Roman" w:hAnsi="Times New Roman"/>
            <w:color w:val="0000FF"/>
            <w:sz w:val="16"/>
            <w:szCs w:val="16"/>
            <w:u w:val="single"/>
            <w:lang w:eastAsia="ar-SA"/>
          </w:rPr>
          <w:t>www.байкдума.рф</w:t>
        </w:r>
      </w:hyperlink>
      <w:r w:rsidRPr="007E440A">
        <w:rPr>
          <w:rFonts w:ascii="Times New Roman" w:eastAsia="Times New Roman" w:hAnsi="Times New Roman"/>
          <w:sz w:val="16"/>
          <w:szCs w:val="16"/>
          <w:lang w:eastAsia="ar-SA"/>
        </w:rPr>
        <w:t>.</w:t>
      </w:r>
    </w:p>
    <w:p w:rsidR="007E440A" w:rsidRPr="007E440A" w:rsidRDefault="007E440A" w:rsidP="007E440A">
      <w:pPr>
        <w:suppressAutoHyphens/>
        <w:ind w:left="142"/>
        <w:rPr>
          <w:rFonts w:ascii="Times New Roman" w:eastAsia="Times New Roman" w:hAnsi="Times New Roman"/>
          <w:sz w:val="16"/>
          <w:szCs w:val="16"/>
          <w:lang w:eastAsia="ar-SA"/>
        </w:rPr>
      </w:pPr>
    </w:p>
    <w:p w:rsidR="007E440A" w:rsidRPr="007E440A" w:rsidRDefault="007E440A" w:rsidP="007E440A">
      <w:pPr>
        <w:suppressAutoHyphens/>
        <w:ind w:left="142"/>
        <w:rPr>
          <w:rFonts w:ascii="Times New Roman" w:eastAsia="Times New Roman" w:hAnsi="Times New Roman"/>
          <w:sz w:val="16"/>
          <w:szCs w:val="16"/>
          <w:lang w:eastAsia="ar-SA"/>
        </w:rPr>
      </w:pPr>
    </w:p>
    <w:p w:rsidR="007E440A" w:rsidRPr="007E440A" w:rsidRDefault="007E440A" w:rsidP="007E440A">
      <w:pPr>
        <w:suppressAutoHyphens/>
        <w:rPr>
          <w:rFonts w:ascii="Times New Roman" w:eastAsia="Times New Roman" w:hAnsi="Times New Roman"/>
          <w:sz w:val="16"/>
          <w:szCs w:val="16"/>
          <w:lang w:eastAsia="ar-SA"/>
        </w:rPr>
      </w:pPr>
      <w:r w:rsidRPr="007E440A">
        <w:rPr>
          <w:rFonts w:ascii="Times New Roman" w:eastAsia="Times New Roman" w:hAnsi="Times New Roman"/>
          <w:sz w:val="16"/>
          <w:szCs w:val="16"/>
          <w:lang w:eastAsia="ar-SA"/>
        </w:rPr>
        <w:t xml:space="preserve">Председатель Думы </w:t>
      </w:r>
    </w:p>
    <w:p w:rsidR="007E440A" w:rsidRPr="007E440A" w:rsidRDefault="007E440A" w:rsidP="007E440A">
      <w:pPr>
        <w:suppressAutoHyphens/>
        <w:rPr>
          <w:rFonts w:ascii="Times New Roman" w:eastAsia="Times New Roman" w:hAnsi="Times New Roman"/>
          <w:sz w:val="16"/>
          <w:szCs w:val="16"/>
          <w:lang w:eastAsia="ar-SA"/>
        </w:rPr>
      </w:pPr>
      <w:r w:rsidRPr="007E440A">
        <w:rPr>
          <w:rFonts w:ascii="Times New Roman" w:eastAsia="Times New Roman" w:hAnsi="Times New Roman"/>
          <w:sz w:val="16"/>
          <w:szCs w:val="16"/>
          <w:lang w:eastAsia="ar-SA"/>
        </w:rPr>
        <w:t xml:space="preserve">Байкаловского сельского поселения     </w:t>
      </w:r>
      <w:r w:rsidRPr="007E440A">
        <w:rPr>
          <w:rFonts w:ascii="Times New Roman" w:eastAsia="Times New Roman" w:hAnsi="Times New Roman"/>
          <w:sz w:val="16"/>
          <w:szCs w:val="16"/>
          <w:lang w:eastAsia="ar-SA"/>
        </w:rPr>
        <w:tab/>
      </w:r>
    </w:p>
    <w:p w:rsidR="007E440A" w:rsidRPr="007E440A" w:rsidRDefault="007E440A" w:rsidP="007E440A">
      <w:pPr>
        <w:suppressAutoHyphens/>
        <w:rPr>
          <w:rFonts w:ascii="Times New Roman" w:eastAsia="Times New Roman" w:hAnsi="Times New Roman"/>
          <w:sz w:val="16"/>
          <w:szCs w:val="16"/>
          <w:lang w:eastAsia="ar-SA"/>
        </w:rPr>
      </w:pPr>
      <w:r w:rsidRPr="007E440A">
        <w:rPr>
          <w:rFonts w:ascii="Times New Roman" w:eastAsia="Times New Roman" w:hAnsi="Times New Roman"/>
          <w:sz w:val="16"/>
          <w:szCs w:val="16"/>
          <w:lang w:eastAsia="ar-SA"/>
        </w:rPr>
        <w:t>Байкаловского муниципального района</w:t>
      </w:r>
    </w:p>
    <w:p w:rsidR="007E440A" w:rsidRPr="007E440A" w:rsidRDefault="007E440A" w:rsidP="007E440A">
      <w:pPr>
        <w:suppressAutoHyphens/>
        <w:rPr>
          <w:rFonts w:ascii="Times New Roman" w:eastAsia="Times New Roman" w:hAnsi="Times New Roman"/>
          <w:sz w:val="16"/>
          <w:szCs w:val="16"/>
          <w:lang w:eastAsia="ar-SA"/>
        </w:rPr>
      </w:pPr>
      <w:r w:rsidRPr="007E440A">
        <w:rPr>
          <w:rFonts w:ascii="Times New Roman" w:eastAsia="Times New Roman" w:hAnsi="Times New Roman"/>
          <w:sz w:val="16"/>
          <w:szCs w:val="16"/>
          <w:lang w:eastAsia="ar-SA"/>
        </w:rPr>
        <w:t>Свердловской области</w:t>
      </w:r>
      <w:r w:rsidRPr="007E440A">
        <w:rPr>
          <w:rFonts w:ascii="Times New Roman" w:eastAsia="Times New Roman" w:hAnsi="Times New Roman"/>
          <w:sz w:val="16"/>
          <w:szCs w:val="16"/>
          <w:lang w:eastAsia="ar-SA"/>
        </w:rPr>
        <w:tab/>
      </w:r>
      <w:r w:rsidRPr="007E440A">
        <w:rPr>
          <w:rFonts w:ascii="Times New Roman" w:eastAsia="Times New Roman" w:hAnsi="Times New Roman"/>
          <w:sz w:val="16"/>
          <w:szCs w:val="16"/>
          <w:lang w:eastAsia="ar-SA"/>
        </w:rPr>
        <w:tab/>
      </w:r>
      <w:r w:rsidRPr="007E440A">
        <w:rPr>
          <w:rFonts w:ascii="Times New Roman" w:eastAsia="Times New Roman" w:hAnsi="Times New Roman"/>
          <w:sz w:val="16"/>
          <w:szCs w:val="16"/>
          <w:lang w:eastAsia="ar-SA"/>
        </w:rPr>
        <w:tab/>
      </w:r>
      <w:r w:rsidRPr="007E440A">
        <w:rPr>
          <w:rFonts w:ascii="Times New Roman" w:eastAsia="Times New Roman" w:hAnsi="Times New Roman"/>
          <w:sz w:val="16"/>
          <w:szCs w:val="16"/>
          <w:lang w:eastAsia="ar-SA"/>
        </w:rPr>
        <w:tab/>
      </w:r>
      <w:r w:rsidRPr="007E440A">
        <w:rPr>
          <w:rFonts w:ascii="Times New Roman" w:eastAsia="Times New Roman" w:hAnsi="Times New Roman"/>
          <w:sz w:val="16"/>
          <w:szCs w:val="16"/>
          <w:lang w:eastAsia="ar-SA"/>
        </w:rPr>
        <w:tab/>
      </w:r>
      <w:r w:rsidRPr="007E440A">
        <w:rPr>
          <w:rFonts w:ascii="Times New Roman" w:eastAsia="Times New Roman" w:hAnsi="Times New Roman"/>
          <w:sz w:val="16"/>
          <w:szCs w:val="16"/>
          <w:lang w:eastAsia="ar-SA"/>
        </w:rPr>
        <w:tab/>
        <w:t xml:space="preserve">  </w:t>
      </w:r>
      <w:r>
        <w:rPr>
          <w:rFonts w:ascii="Times New Roman" w:eastAsia="Times New Roman" w:hAnsi="Times New Roman"/>
          <w:sz w:val="16"/>
          <w:szCs w:val="16"/>
          <w:lang w:eastAsia="ar-SA"/>
        </w:rPr>
        <w:t xml:space="preserve">                                             </w:t>
      </w:r>
      <w:r w:rsidRPr="007E440A">
        <w:rPr>
          <w:rFonts w:ascii="Times New Roman" w:eastAsia="Times New Roman" w:hAnsi="Times New Roman"/>
          <w:sz w:val="16"/>
          <w:szCs w:val="16"/>
          <w:lang w:eastAsia="ar-SA"/>
        </w:rPr>
        <w:t xml:space="preserve">С.В. </w:t>
      </w:r>
      <w:proofErr w:type="spellStart"/>
      <w:r w:rsidRPr="007E440A">
        <w:rPr>
          <w:rFonts w:ascii="Times New Roman" w:eastAsia="Times New Roman" w:hAnsi="Times New Roman"/>
          <w:sz w:val="16"/>
          <w:szCs w:val="16"/>
          <w:lang w:eastAsia="ar-SA"/>
        </w:rPr>
        <w:t>Кузеванова</w:t>
      </w:r>
      <w:proofErr w:type="spellEnd"/>
    </w:p>
    <w:p w:rsidR="007E440A" w:rsidRPr="007E440A" w:rsidRDefault="007E440A" w:rsidP="007E440A">
      <w:pPr>
        <w:suppressAutoHyphens/>
        <w:rPr>
          <w:rFonts w:ascii="Times New Roman" w:eastAsia="Times New Roman" w:hAnsi="Times New Roman"/>
          <w:sz w:val="16"/>
          <w:szCs w:val="16"/>
          <w:lang w:eastAsia="ar-SA"/>
        </w:rPr>
      </w:pPr>
      <w:r w:rsidRPr="007E440A">
        <w:rPr>
          <w:rFonts w:ascii="Times New Roman" w:eastAsia="Times New Roman" w:hAnsi="Times New Roman"/>
          <w:sz w:val="16"/>
          <w:szCs w:val="16"/>
          <w:lang w:eastAsia="ar-SA"/>
        </w:rPr>
        <w:t>30 мая 2024 года</w:t>
      </w:r>
    </w:p>
    <w:p w:rsidR="007E440A" w:rsidRPr="007E440A" w:rsidRDefault="007E440A" w:rsidP="007E440A">
      <w:pPr>
        <w:suppressAutoHyphens/>
        <w:rPr>
          <w:rFonts w:ascii="Times New Roman" w:eastAsia="Times New Roman" w:hAnsi="Times New Roman"/>
          <w:sz w:val="16"/>
          <w:szCs w:val="16"/>
          <w:lang w:eastAsia="ar-SA"/>
        </w:rPr>
      </w:pPr>
    </w:p>
    <w:p w:rsidR="007E440A" w:rsidRPr="007E440A" w:rsidRDefault="007E440A" w:rsidP="007E440A">
      <w:pPr>
        <w:tabs>
          <w:tab w:val="left" w:pos="18"/>
        </w:tabs>
        <w:suppressAutoHyphens/>
        <w:rPr>
          <w:rFonts w:ascii="Times New Roman" w:eastAsia="Times New Roman" w:hAnsi="Times New Roman"/>
          <w:sz w:val="16"/>
          <w:szCs w:val="16"/>
          <w:lang w:eastAsia="ar-SA"/>
        </w:rPr>
      </w:pPr>
      <w:r w:rsidRPr="007E440A">
        <w:rPr>
          <w:rFonts w:ascii="Times New Roman" w:eastAsia="Times New Roman" w:hAnsi="Times New Roman"/>
          <w:sz w:val="16"/>
          <w:szCs w:val="16"/>
          <w:lang w:eastAsia="ar-SA"/>
        </w:rPr>
        <w:t xml:space="preserve">Глава Байкаловского сельского поселения </w:t>
      </w:r>
    </w:p>
    <w:p w:rsidR="007E440A" w:rsidRPr="007E440A" w:rsidRDefault="007E440A" w:rsidP="007E440A">
      <w:pPr>
        <w:suppressAutoHyphens/>
        <w:rPr>
          <w:rFonts w:ascii="Times New Roman" w:eastAsia="Times New Roman" w:hAnsi="Times New Roman"/>
          <w:sz w:val="16"/>
          <w:szCs w:val="16"/>
          <w:lang w:eastAsia="ar-SA"/>
        </w:rPr>
      </w:pPr>
      <w:r w:rsidRPr="007E440A">
        <w:rPr>
          <w:rFonts w:ascii="Times New Roman" w:eastAsia="Times New Roman" w:hAnsi="Times New Roman"/>
          <w:sz w:val="16"/>
          <w:szCs w:val="16"/>
          <w:lang w:eastAsia="ar-SA"/>
        </w:rPr>
        <w:t xml:space="preserve">Байкаловского сельского поселения     </w:t>
      </w:r>
      <w:r w:rsidRPr="007E440A">
        <w:rPr>
          <w:rFonts w:ascii="Times New Roman" w:eastAsia="Times New Roman" w:hAnsi="Times New Roman"/>
          <w:sz w:val="16"/>
          <w:szCs w:val="16"/>
          <w:lang w:eastAsia="ar-SA"/>
        </w:rPr>
        <w:tab/>
      </w:r>
    </w:p>
    <w:p w:rsidR="007E440A" w:rsidRPr="007E440A" w:rsidRDefault="007E440A" w:rsidP="007E440A">
      <w:pPr>
        <w:suppressAutoHyphens/>
        <w:rPr>
          <w:rFonts w:ascii="Times New Roman" w:eastAsia="Times New Roman" w:hAnsi="Times New Roman"/>
          <w:sz w:val="16"/>
          <w:szCs w:val="16"/>
          <w:lang w:eastAsia="ar-SA"/>
        </w:rPr>
      </w:pPr>
      <w:r w:rsidRPr="007E440A">
        <w:rPr>
          <w:rFonts w:ascii="Times New Roman" w:eastAsia="Times New Roman" w:hAnsi="Times New Roman"/>
          <w:sz w:val="16"/>
          <w:szCs w:val="16"/>
          <w:lang w:eastAsia="ar-SA"/>
        </w:rPr>
        <w:t>Байкаловского муниципального района</w:t>
      </w:r>
    </w:p>
    <w:p w:rsidR="007E440A" w:rsidRPr="007E440A" w:rsidRDefault="007E440A" w:rsidP="007E440A">
      <w:pPr>
        <w:tabs>
          <w:tab w:val="left" w:pos="18"/>
        </w:tabs>
        <w:suppressAutoHyphens/>
        <w:rPr>
          <w:rFonts w:ascii="Times New Roman" w:eastAsia="Times New Roman" w:hAnsi="Times New Roman"/>
          <w:sz w:val="16"/>
          <w:szCs w:val="16"/>
          <w:lang w:eastAsia="ar-SA"/>
        </w:rPr>
      </w:pPr>
      <w:r w:rsidRPr="007E440A">
        <w:rPr>
          <w:rFonts w:ascii="Times New Roman" w:eastAsia="Times New Roman" w:hAnsi="Times New Roman"/>
          <w:sz w:val="16"/>
          <w:szCs w:val="16"/>
          <w:lang w:eastAsia="ar-SA"/>
        </w:rPr>
        <w:t>Свердловской области</w:t>
      </w:r>
      <w:r w:rsidRPr="007E440A">
        <w:rPr>
          <w:rFonts w:ascii="Times New Roman" w:eastAsia="Times New Roman" w:hAnsi="Times New Roman"/>
          <w:sz w:val="16"/>
          <w:szCs w:val="16"/>
          <w:lang w:eastAsia="ar-SA"/>
        </w:rPr>
        <w:tab/>
      </w:r>
      <w:r w:rsidRPr="007E440A">
        <w:rPr>
          <w:rFonts w:ascii="Times New Roman" w:eastAsia="Times New Roman" w:hAnsi="Times New Roman"/>
          <w:sz w:val="16"/>
          <w:szCs w:val="16"/>
          <w:lang w:eastAsia="ar-SA"/>
        </w:rPr>
        <w:tab/>
      </w:r>
      <w:r w:rsidRPr="007E440A">
        <w:rPr>
          <w:rFonts w:ascii="Times New Roman" w:eastAsia="Times New Roman" w:hAnsi="Times New Roman"/>
          <w:sz w:val="16"/>
          <w:szCs w:val="16"/>
          <w:lang w:eastAsia="ar-SA"/>
        </w:rPr>
        <w:tab/>
      </w:r>
      <w:r w:rsidRPr="007E440A">
        <w:rPr>
          <w:rFonts w:ascii="Times New Roman" w:eastAsia="Times New Roman" w:hAnsi="Times New Roman"/>
          <w:sz w:val="16"/>
          <w:szCs w:val="16"/>
          <w:lang w:eastAsia="ar-SA"/>
        </w:rPr>
        <w:tab/>
      </w:r>
      <w:r w:rsidRPr="007E440A">
        <w:rPr>
          <w:rFonts w:ascii="Times New Roman" w:eastAsia="Times New Roman" w:hAnsi="Times New Roman"/>
          <w:sz w:val="16"/>
          <w:szCs w:val="16"/>
          <w:lang w:eastAsia="ar-SA"/>
        </w:rPr>
        <w:tab/>
      </w:r>
      <w:r w:rsidRPr="007E440A">
        <w:rPr>
          <w:rFonts w:ascii="Times New Roman" w:eastAsia="Times New Roman" w:hAnsi="Times New Roman"/>
          <w:sz w:val="16"/>
          <w:szCs w:val="16"/>
          <w:lang w:eastAsia="ar-SA"/>
        </w:rPr>
        <w:tab/>
      </w:r>
      <w:r w:rsidRPr="007E440A">
        <w:rPr>
          <w:rFonts w:ascii="Times New Roman" w:eastAsia="Times New Roman" w:hAnsi="Times New Roman"/>
          <w:sz w:val="16"/>
          <w:szCs w:val="16"/>
          <w:lang w:eastAsia="ar-SA"/>
        </w:rPr>
        <w:tab/>
      </w:r>
      <w:r>
        <w:rPr>
          <w:rFonts w:ascii="Times New Roman" w:eastAsia="Times New Roman" w:hAnsi="Times New Roman"/>
          <w:sz w:val="16"/>
          <w:szCs w:val="16"/>
          <w:lang w:eastAsia="ar-SA"/>
        </w:rPr>
        <w:t xml:space="preserve">                                                       </w:t>
      </w:r>
      <w:proofErr w:type="spellStart"/>
      <w:r w:rsidRPr="007E440A">
        <w:rPr>
          <w:rFonts w:ascii="Times New Roman" w:eastAsia="Times New Roman" w:hAnsi="Times New Roman"/>
          <w:sz w:val="16"/>
          <w:szCs w:val="16"/>
          <w:lang w:eastAsia="ar-SA"/>
        </w:rPr>
        <w:t>Д.В.Лыжин</w:t>
      </w:r>
      <w:proofErr w:type="spellEnd"/>
    </w:p>
    <w:p w:rsidR="007E440A" w:rsidRPr="007E440A" w:rsidRDefault="007E440A" w:rsidP="007E440A">
      <w:pPr>
        <w:suppressAutoHyphens/>
        <w:rPr>
          <w:rFonts w:ascii="Times New Roman" w:eastAsia="Times New Roman" w:hAnsi="Times New Roman"/>
          <w:sz w:val="16"/>
          <w:szCs w:val="16"/>
          <w:lang w:eastAsia="ar-SA"/>
        </w:rPr>
      </w:pPr>
      <w:r w:rsidRPr="007E440A">
        <w:rPr>
          <w:rFonts w:ascii="Times New Roman" w:eastAsia="Times New Roman" w:hAnsi="Times New Roman"/>
          <w:sz w:val="16"/>
          <w:szCs w:val="16"/>
          <w:lang w:eastAsia="ar-SA"/>
        </w:rPr>
        <w:t>30 мая 2024 года</w:t>
      </w:r>
    </w:p>
    <w:p w:rsidR="007E440A" w:rsidRPr="007E440A" w:rsidRDefault="007E440A" w:rsidP="007E440A">
      <w:pPr>
        <w:pBdr>
          <w:bottom w:val="dotted" w:sz="24" w:space="1" w:color="auto"/>
        </w:pBdr>
        <w:rPr>
          <w:rFonts w:ascii="Times New Roman" w:hAnsi="Times New Roman"/>
          <w:sz w:val="16"/>
          <w:szCs w:val="16"/>
        </w:rPr>
      </w:pPr>
    </w:p>
    <w:p w:rsidR="00755597" w:rsidRDefault="00755597" w:rsidP="00F456D9">
      <w:pPr>
        <w:rPr>
          <w:rFonts w:ascii="Times New Roman" w:hAnsi="Times New Roman"/>
          <w:sz w:val="16"/>
          <w:szCs w:val="16"/>
        </w:rPr>
      </w:pPr>
    </w:p>
    <w:p w:rsidR="00755597" w:rsidRPr="00AA2A5A" w:rsidRDefault="00755597" w:rsidP="00755597">
      <w:pPr>
        <w:jc w:val="center"/>
        <w:rPr>
          <w:rFonts w:ascii="Times New Roman" w:hAnsi="Times New Roman"/>
          <w:b/>
          <w:sz w:val="16"/>
          <w:szCs w:val="16"/>
        </w:rPr>
      </w:pPr>
      <w:r w:rsidRPr="00AA2A5A">
        <w:rPr>
          <w:rFonts w:ascii="Times New Roman" w:hAnsi="Times New Roman"/>
          <w:b/>
          <w:sz w:val="16"/>
          <w:szCs w:val="16"/>
        </w:rPr>
        <w:t>АДМИНИСТРАЦИЯ</w:t>
      </w:r>
    </w:p>
    <w:p w:rsidR="00755597" w:rsidRPr="00AA2A5A" w:rsidRDefault="00755597" w:rsidP="00755597">
      <w:pPr>
        <w:jc w:val="center"/>
        <w:rPr>
          <w:rFonts w:ascii="Times New Roman" w:hAnsi="Times New Roman"/>
          <w:b/>
          <w:sz w:val="16"/>
          <w:szCs w:val="16"/>
        </w:rPr>
      </w:pPr>
      <w:r w:rsidRPr="00AA2A5A">
        <w:rPr>
          <w:rFonts w:ascii="Times New Roman" w:hAnsi="Times New Roman"/>
          <w:b/>
          <w:sz w:val="16"/>
          <w:szCs w:val="16"/>
        </w:rPr>
        <w:t>БАЙКАЛОВСКОГО СЕЛЬСКОГО ПОСЕЛЕНИЯ</w:t>
      </w:r>
    </w:p>
    <w:p w:rsidR="00755597" w:rsidRPr="00AA2A5A" w:rsidRDefault="00755597" w:rsidP="00755597">
      <w:pPr>
        <w:jc w:val="center"/>
        <w:rPr>
          <w:rFonts w:ascii="Times New Roman" w:hAnsi="Times New Roman"/>
          <w:b/>
          <w:sz w:val="16"/>
          <w:szCs w:val="16"/>
        </w:rPr>
      </w:pPr>
      <w:r w:rsidRPr="00AA2A5A">
        <w:rPr>
          <w:rFonts w:ascii="Times New Roman" w:hAnsi="Times New Roman"/>
          <w:b/>
          <w:sz w:val="16"/>
          <w:szCs w:val="16"/>
        </w:rPr>
        <w:t>БАЙКАЛОВСКОГО МУНИЦИПАЛЬНОГО РАЙОНА</w:t>
      </w:r>
    </w:p>
    <w:p w:rsidR="00755597" w:rsidRPr="00AA2A5A" w:rsidRDefault="00755597" w:rsidP="00755597">
      <w:pPr>
        <w:jc w:val="center"/>
        <w:rPr>
          <w:rFonts w:ascii="Times New Roman" w:hAnsi="Times New Roman"/>
          <w:b/>
          <w:sz w:val="16"/>
          <w:szCs w:val="16"/>
        </w:rPr>
      </w:pPr>
      <w:r w:rsidRPr="00AA2A5A">
        <w:rPr>
          <w:rFonts w:ascii="Times New Roman" w:hAnsi="Times New Roman"/>
          <w:b/>
          <w:sz w:val="16"/>
          <w:szCs w:val="16"/>
        </w:rPr>
        <w:t>СВЕРДЛОВСКОЙ ОБЛАСТИ</w:t>
      </w:r>
    </w:p>
    <w:p w:rsidR="00755597" w:rsidRPr="00AA2A5A" w:rsidRDefault="00755597" w:rsidP="00755597">
      <w:pPr>
        <w:shd w:val="clear" w:color="auto" w:fill="FFFFFF"/>
        <w:jc w:val="center"/>
        <w:outlineLvl w:val="1"/>
        <w:rPr>
          <w:rFonts w:ascii="Times New Roman" w:eastAsia="Times New Roman" w:hAnsi="Times New Roman"/>
          <w:b/>
          <w:bCs/>
          <w:sz w:val="16"/>
          <w:szCs w:val="16"/>
          <w:lang w:eastAsia="ru-RU"/>
        </w:rPr>
      </w:pPr>
    </w:p>
    <w:p w:rsidR="00755597" w:rsidRPr="00AA2A5A" w:rsidRDefault="00755597" w:rsidP="00755597">
      <w:pPr>
        <w:shd w:val="clear" w:color="auto" w:fill="FFFFFF"/>
        <w:jc w:val="center"/>
        <w:outlineLvl w:val="1"/>
        <w:rPr>
          <w:rFonts w:ascii="Times New Roman" w:eastAsia="Times New Roman" w:hAnsi="Times New Roman"/>
          <w:b/>
          <w:bCs/>
          <w:sz w:val="16"/>
          <w:szCs w:val="16"/>
          <w:lang w:eastAsia="ru-RU"/>
        </w:rPr>
      </w:pPr>
    </w:p>
    <w:p w:rsidR="00755597" w:rsidRPr="00AA2A5A" w:rsidRDefault="00755597" w:rsidP="00755597">
      <w:pPr>
        <w:shd w:val="clear" w:color="auto" w:fill="FFFFFF"/>
        <w:jc w:val="center"/>
        <w:outlineLvl w:val="1"/>
        <w:rPr>
          <w:rFonts w:ascii="Times New Roman" w:eastAsia="Times New Roman" w:hAnsi="Times New Roman"/>
          <w:b/>
          <w:bCs/>
          <w:sz w:val="16"/>
          <w:szCs w:val="16"/>
          <w:lang w:eastAsia="ru-RU"/>
        </w:rPr>
      </w:pPr>
    </w:p>
    <w:p w:rsidR="00755597" w:rsidRPr="00AA2A5A" w:rsidRDefault="00755597" w:rsidP="00755597">
      <w:pPr>
        <w:shd w:val="clear" w:color="auto" w:fill="FFFFFF"/>
        <w:jc w:val="center"/>
        <w:outlineLvl w:val="1"/>
        <w:rPr>
          <w:rFonts w:ascii="Times New Roman" w:eastAsia="Times New Roman" w:hAnsi="Times New Roman"/>
          <w:b/>
          <w:bCs/>
          <w:sz w:val="16"/>
          <w:szCs w:val="16"/>
          <w:lang w:eastAsia="ru-RU"/>
        </w:rPr>
      </w:pPr>
    </w:p>
    <w:p w:rsidR="00755597" w:rsidRPr="00AA2A5A" w:rsidRDefault="00755597" w:rsidP="00755597">
      <w:pPr>
        <w:shd w:val="clear" w:color="auto" w:fill="FFFFFF"/>
        <w:jc w:val="center"/>
        <w:outlineLvl w:val="1"/>
        <w:rPr>
          <w:rFonts w:ascii="Times New Roman" w:eastAsia="Times New Roman" w:hAnsi="Times New Roman"/>
          <w:b/>
          <w:bCs/>
          <w:sz w:val="16"/>
          <w:szCs w:val="16"/>
          <w:lang w:eastAsia="ru-RU"/>
        </w:rPr>
      </w:pPr>
    </w:p>
    <w:p w:rsidR="00755597" w:rsidRPr="00AA2A5A" w:rsidRDefault="00755597" w:rsidP="00755597">
      <w:pPr>
        <w:shd w:val="clear" w:color="auto" w:fill="FFFFFF"/>
        <w:jc w:val="center"/>
        <w:outlineLvl w:val="1"/>
        <w:rPr>
          <w:rFonts w:ascii="Times New Roman" w:eastAsia="Times New Roman" w:hAnsi="Times New Roman"/>
          <w:b/>
          <w:bCs/>
          <w:sz w:val="16"/>
          <w:szCs w:val="16"/>
          <w:lang w:eastAsia="ru-RU"/>
        </w:rPr>
      </w:pPr>
      <w:bookmarkStart w:id="1" w:name="_Toc41910978"/>
      <w:bookmarkStart w:id="2" w:name="_Toc41911364"/>
      <w:bookmarkStart w:id="3" w:name="_Toc72959696"/>
      <w:r w:rsidRPr="00AA2A5A">
        <w:rPr>
          <w:rFonts w:ascii="Times New Roman" w:eastAsia="Times New Roman" w:hAnsi="Times New Roman"/>
          <w:b/>
          <w:bCs/>
          <w:sz w:val="16"/>
          <w:szCs w:val="16"/>
          <w:lang w:eastAsia="ru-RU"/>
        </w:rPr>
        <w:t>ОТЧЕТНЫЙ ДОКЛАД</w:t>
      </w:r>
      <w:bookmarkEnd w:id="1"/>
      <w:bookmarkEnd w:id="2"/>
      <w:bookmarkEnd w:id="3"/>
      <w:r w:rsidRPr="00AA2A5A">
        <w:rPr>
          <w:rFonts w:ascii="Times New Roman" w:eastAsia="Times New Roman" w:hAnsi="Times New Roman"/>
          <w:b/>
          <w:bCs/>
          <w:sz w:val="16"/>
          <w:szCs w:val="16"/>
          <w:lang w:eastAsia="ru-RU"/>
        </w:rPr>
        <w:t xml:space="preserve"> </w:t>
      </w:r>
    </w:p>
    <w:p w:rsidR="00755597" w:rsidRPr="00AA2A5A" w:rsidRDefault="00755597" w:rsidP="00755597">
      <w:pPr>
        <w:shd w:val="clear" w:color="auto" w:fill="FFFFFF"/>
        <w:jc w:val="center"/>
        <w:outlineLvl w:val="1"/>
        <w:rPr>
          <w:rFonts w:ascii="Times New Roman" w:eastAsia="Times New Roman" w:hAnsi="Times New Roman"/>
          <w:b/>
          <w:bCs/>
          <w:sz w:val="16"/>
          <w:szCs w:val="16"/>
          <w:lang w:eastAsia="ru-RU"/>
        </w:rPr>
      </w:pPr>
      <w:bookmarkStart w:id="4" w:name="_Toc41910979"/>
      <w:bookmarkStart w:id="5" w:name="_Toc41911365"/>
      <w:bookmarkStart w:id="6" w:name="_Toc72959697"/>
    </w:p>
    <w:p w:rsidR="00755597" w:rsidRPr="00AA2A5A" w:rsidRDefault="00755597" w:rsidP="00755597">
      <w:pPr>
        <w:shd w:val="clear" w:color="auto" w:fill="FFFFFF"/>
        <w:jc w:val="center"/>
        <w:outlineLvl w:val="1"/>
        <w:rPr>
          <w:rFonts w:ascii="Times New Roman" w:eastAsia="Times New Roman" w:hAnsi="Times New Roman"/>
          <w:b/>
          <w:bCs/>
          <w:sz w:val="16"/>
          <w:szCs w:val="16"/>
          <w:lang w:eastAsia="ru-RU"/>
        </w:rPr>
      </w:pPr>
      <w:r w:rsidRPr="00AA2A5A">
        <w:rPr>
          <w:rFonts w:ascii="Times New Roman" w:eastAsia="Times New Roman" w:hAnsi="Times New Roman"/>
          <w:b/>
          <w:bCs/>
          <w:sz w:val="16"/>
          <w:szCs w:val="16"/>
          <w:lang w:eastAsia="ru-RU"/>
        </w:rPr>
        <w:t>Главы Байкаловского сельского поселения</w:t>
      </w:r>
      <w:bookmarkEnd w:id="4"/>
      <w:bookmarkEnd w:id="5"/>
      <w:bookmarkEnd w:id="6"/>
      <w:r w:rsidRPr="00AA2A5A">
        <w:rPr>
          <w:rFonts w:ascii="Times New Roman" w:eastAsia="Times New Roman" w:hAnsi="Times New Roman"/>
          <w:b/>
          <w:bCs/>
          <w:sz w:val="16"/>
          <w:szCs w:val="16"/>
          <w:lang w:eastAsia="ru-RU"/>
        </w:rPr>
        <w:t xml:space="preserve"> </w:t>
      </w:r>
    </w:p>
    <w:p w:rsidR="00755597" w:rsidRPr="00AA2A5A" w:rsidRDefault="00755597" w:rsidP="00755597">
      <w:pPr>
        <w:shd w:val="clear" w:color="auto" w:fill="FFFFFF"/>
        <w:jc w:val="center"/>
        <w:outlineLvl w:val="1"/>
        <w:rPr>
          <w:rFonts w:ascii="Times New Roman" w:eastAsia="Times New Roman" w:hAnsi="Times New Roman"/>
          <w:b/>
          <w:bCs/>
          <w:sz w:val="16"/>
          <w:szCs w:val="16"/>
          <w:lang w:eastAsia="ru-RU"/>
        </w:rPr>
      </w:pPr>
      <w:bookmarkStart w:id="7" w:name="_Toc41910980"/>
      <w:bookmarkStart w:id="8" w:name="_Toc41911366"/>
      <w:bookmarkStart w:id="9" w:name="_Toc72959698"/>
      <w:r w:rsidRPr="00AA2A5A">
        <w:rPr>
          <w:rFonts w:ascii="Times New Roman" w:eastAsia="Times New Roman" w:hAnsi="Times New Roman"/>
          <w:b/>
          <w:bCs/>
          <w:sz w:val="16"/>
          <w:szCs w:val="16"/>
          <w:lang w:eastAsia="ru-RU"/>
        </w:rPr>
        <w:t>о проделанной работе за 2023 год, задачах на 2024 и 2025 год.</w:t>
      </w:r>
      <w:bookmarkEnd w:id="7"/>
      <w:bookmarkEnd w:id="8"/>
      <w:bookmarkEnd w:id="9"/>
    </w:p>
    <w:p w:rsidR="00755597" w:rsidRPr="00AA2A5A" w:rsidRDefault="00755597" w:rsidP="00755597">
      <w:pPr>
        <w:shd w:val="clear" w:color="auto" w:fill="FFFFFF"/>
        <w:jc w:val="center"/>
        <w:outlineLvl w:val="1"/>
        <w:rPr>
          <w:rFonts w:ascii="Times New Roman" w:eastAsia="Times New Roman" w:hAnsi="Times New Roman"/>
          <w:b/>
          <w:bCs/>
          <w:sz w:val="16"/>
          <w:szCs w:val="16"/>
          <w:lang w:eastAsia="ru-RU"/>
        </w:rPr>
      </w:pPr>
    </w:p>
    <w:p w:rsidR="00755597" w:rsidRPr="00AA2A5A" w:rsidRDefault="00755597" w:rsidP="00755597">
      <w:pPr>
        <w:shd w:val="clear" w:color="auto" w:fill="FFFFFF"/>
        <w:jc w:val="center"/>
        <w:outlineLvl w:val="1"/>
        <w:rPr>
          <w:rFonts w:ascii="Times New Roman" w:eastAsia="Times New Roman" w:hAnsi="Times New Roman"/>
          <w:b/>
          <w:bCs/>
          <w:sz w:val="16"/>
          <w:szCs w:val="16"/>
          <w:lang w:eastAsia="ru-RU"/>
        </w:rPr>
      </w:pPr>
    </w:p>
    <w:p w:rsidR="00755597" w:rsidRPr="00AA2A5A" w:rsidRDefault="00755597" w:rsidP="00755597">
      <w:pPr>
        <w:shd w:val="clear" w:color="auto" w:fill="FFFFFF"/>
        <w:jc w:val="center"/>
        <w:outlineLvl w:val="1"/>
        <w:rPr>
          <w:rFonts w:ascii="Times New Roman" w:eastAsia="Times New Roman" w:hAnsi="Times New Roman"/>
          <w:b/>
          <w:bCs/>
          <w:sz w:val="16"/>
          <w:szCs w:val="16"/>
          <w:lang w:eastAsia="ru-RU"/>
        </w:rPr>
      </w:pPr>
    </w:p>
    <w:p w:rsidR="00755597" w:rsidRPr="00AA2A5A" w:rsidRDefault="00755597" w:rsidP="00755597">
      <w:pPr>
        <w:shd w:val="clear" w:color="auto" w:fill="FFFFFF"/>
        <w:jc w:val="center"/>
        <w:outlineLvl w:val="1"/>
        <w:rPr>
          <w:rFonts w:ascii="Times New Roman" w:eastAsia="Times New Roman" w:hAnsi="Times New Roman"/>
          <w:b/>
          <w:bCs/>
          <w:sz w:val="16"/>
          <w:szCs w:val="16"/>
          <w:lang w:eastAsia="ru-RU"/>
        </w:rPr>
      </w:pPr>
    </w:p>
    <w:p w:rsidR="00755597" w:rsidRPr="00AA2A5A" w:rsidRDefault="00755597" w:rsidP="00755597">
      <w:pPr>
        <w:shd w:val="clear" w:color="auto" w:fill="FFFFFF"/>
        <w:jc w:val="center"/>
        <w:outlineLvl w:val="1"/>
        <w:rPr>
          <w:rFonts w:ascii="Times New Roman" w:eastAsia="Times New Roman" w:hAnsi="Times New Roman"/>
          <w:b/>
          <w:bCs/>
          <w:sz w:val="16"/>
          <w:szCs w:val="16"/>
          <w:lang w:eastAsia="ru-RU"/>
        </w:rPr>
      </w:pPr>
    </w:p>
    <w:p w:rsidR="00755597" w:rsidRPr="00AA2A5A" w:rsidRDefault="00755597" w:rsidP="00755597">
      <w:pPr>
        <w:shd w:val="clear" w:color="auto" w:fill="FFFFFF"/>
        <w:jc w:val="center"/>
        <w:outlineLvl w:val="1"/>
        <w:rPr>
          <w:rFonts w:ascii="Times New Roman" w:eastAsia="Times New Roman" w:hAnsi="Times New Roman"/>
          <w:b/>
          <w:bCs/>
          <w:sz w:val="16"/>
          <w:szCs w:val="16"/>
          <w:lang w:eastAsia="ru-RU"/>
        </w:rPr>
      </w:pPr>
    </w:p>
    <w:p w:rsidR="00755597" w:rsidRPr="00AA2A5A" w:rsidRDefault="00755597" w:rsidP="00755597">
      <w:pPr>
        <w:shd w:val="clear" w:color="auto" w:fill="FFFFFF"/>
        <w:jc w:val="center"/>
        <w:outlineLvl w:val="1"/>
        <w:rPr>
          <w:rFonts w:ascii="Times New Roman" w:eastAsia="Times New Roman" w:hAnsi="Times New Roman"/>
          <w:b/>
          <w:bCs/>
          <w:sz w:val="16"/>
          <w:szCs w:val="16"/>
          <w:lang w:eastAsia="ru-RU"/>
        </w:rPr>
      </w:pPr>
    </w:p>
    <w:p w:rsidR="00755597" w:rsidRPr="00AA2A5A" w:rsidRDefault="00755597" w:rsidP="00755597">
      <w:pPr>
        <w:shd w:val="clear" w:color="auto" w:fill="FFFFFF"/>
        <w:jc w:val="center"/>
        <w:outlineLvl w:val="1"/>
        <w:rPr>
          <w:rFonts w:ascii="Times New Roman" w:eastAsia="Times New Roman" w:hAnsi="Times New Roman"/>
          <w:b/>
          <w:bCs/>
          <w:sz w:val="16"/>
          <w:szCs w:val="16"/>
          <w:lang w:eastAsia="ru-RU"/>
        </w:rPr>
      </w:pPr>
    </w:p>
    <w:p w:rsidR="00755597" w:rsidRPr="00AA2A5A" w:rsidRDefault="00755597" w:rsidP="00755597">
      <w:pPr>
        <w:shd w:val="clear" w:color="auto" w:fill="FFFFFF"/>
        <w:jc w:val="center"/>
        <w:outlineLvl w:val="1"/>
        <w:rPr>
          <w:rFonts w:ascii="Times New Roman" w:eastAsia="Times New Roman" w:hAnsi="Times New Roman"/>
          <w:b/>
          <w:bCs/>
          <w:sz w:val="16"/>
          <w:szCs w:val="16"/>
          <w:lang w:eastAsia="ru-RU"/>
        </w:rPr>
      </w:pPr>
      <w:bookmarkStart w:id="10" w:name="_Toc41910981"/>
      <w:bookmarkStart w:id="11" w:name="_Toc41911367"/>
      <w:bookmarkStart w:id="12" w:name="_Toc72959699"/>
      <w:proofErr w:type="spellStart"/>
      <w:r w:rsidRPr="00AA2A5A">
        <w:rPr>
          <w:rFonts w:ascii="Times New Roman" w:eastAsia="Times New Roman" w:hAnsi="Times New Roman"/>
          <w:bCs/>
          <w:sz w:val="16"/>
          <w:szCs w:val="16"/>
          <w:lang w:eastAsia="ru-RU"/>
        </w:rPr>
        <w:t>с.Байкалово</w:t>
      </w:r>
      <w:proofErr w:type="spellEnd"/>
      <w:r w:rsidRPr="00AA2A5A">
        <w:rPr>
          <w:rFonts w:ascii="Times New Roman" w:eastAsia="Times New Roman" w:hAnsi="Times New Roman"/>
          <w:bCs/>
          <w:sz w:val="16"/>
          <w:szCs w:val="16"/>
          <w:lang w:eastAsia="ru-RU"/>
        </w:rPr>
        <w:t xml:space="preserve">   Май 2024 год</w:t>
      </w:r>
      <w:bookmarkEnd w:id="10"/>
      <w:bookmarkEnd w:id="11"/>
      <w:bookmarkEnd w:id="12"/>
    </w:p>
    <w:p w:rsidR="00755597" w:rsidRPr="00AA2A5A" w:rsidRDefault="00755597" w:rsidP="00755597">
      <w:pPr>
        <w:shd w:val="clear" w:color="auto" w:fill="FFFFFF"/>
        <w:jc w:val="center"/>
        <w:outlineLvl w:val="1"/>
        <w:rPr>
          <w:rFonts w:ascii="Times New Roman" w:eastAsia="Times New Roman" w:hAnsi="Times New Roman"/>
          <w:b/>
          <w:bCs/>
          <w:sz w:val="16"/>
          <w:szCs w:val="16"/>
          <w:lang w:eastAsia="ru-RU"/>
        </w:rPr>
      </w:pPr>
      <w:bookmarkStart w:id="13" w:name="_Toc41910982"/>
      <w:bookmarkStart w:id="14" w:name="_Toc41911368"/>
      <w:bookmarkStart w:id="15" w:name="_Toc72959700"/>
      <w:r w:rsidRPr="00AA2A5A">
        <w:rPr>
          <w:rFonts w:ascii="Times New Roman" w:eastAsia="Times New Roman" w:hAnsi="Times New Roman"/>
          <w:b/>
          <w:bCs/>
          <w:sz w:val="16"/>
          <w:szCs w:val="16"/>
          <w:lang w:eastAsia="ru-RU"/>
        </w:rPr>
        <w:t>ОТЧЕТНЫЙ ДОКЛАД</w:t>
      </w:r>
      <w:bookmarkEnd w:id="13"/>
      <w:bookmarkEnd w:id="14"/>
      <w:bookmarkEnd w:id="15"/>
      <w:r w:rsidRPr="00AA2A5A">
        <w:rPr>
          <w:rFonts w:ascii="Times New Roman" w:eastAsia="Times New Roman" w:hAnsi="Times New Roman"/>
          <w:b/>
          <w:bCs/>
          <w:sz w:val="16"/>
          <w:szCs w:val="16"/>
          <w:lang w:eastAsia="ru-RU"/>
        </w:rPr>
        <w:t xml:space="preserve"> </w:t>
      </w:r>
    </w:p>
    <w:p w:rsidR="00755597" w:rsidRPr="00AA2A5A" w:rsidRDefault="00755597" w:rsidP="00755597">
      <w:pPr>
        <w:shd w:val="clear" w:color="auto" w:fill="FFFFFF"/>
        <w:jc w:val="center"/>
        <w:outlineLvl w:val="1"/>
        <w:rPr>
          <w:rFonts w:ascii="Times New Roman" w:eastAsia="Times New Roman" w:hAnsi="Times New Roman"/>
          <w:b/>
          <w:bCs/>
          <w:sz w:val="16"/>
          <w:szCs w:val="16"/>
          <w:lang w:eastAsia="ru-RU"/>
        </w:rPr>
      </w:pPr>
      <w:bookmarkStart w:id="16" w:name="_Toc41910983"/>
      <w:bookmarkStart w:id="17" w:name="_Toc41911369"/>
      <w:bookmarkStart w:id="18" w:name="_Toc72959701"/>
      <w:r w:rsidRPr="00AA2A5A">
        <w:rPr>
          <w:rFonts w:ascii="Times New Roman" w:eastAsia="Times New Roman" w:hAnsi="Times New Roman"/>
          <w:b/>
          <w:bCs/>
          <w:sz w:val="16"/>
          <w:szCs w:val="16"/>
          <w:lang w:eastAsia="ru-RU"/>
        </w:rPr>
        <w:t>Главы Байкаловского сельского поселения</w:t>
      </w:r>
      <w:bookmarkEnd w:id="16"/>
      <w:bookmarkEnd w:id="17"/>
      <w:bookmarkEnd w:id="18"/>
      <w:r w:rsidRPr="00AA2A5A">
        <w:rPr>
          <w:rFonts w:ascii="Times New Roman" w:eastAsia="Times New Roman" w:hAnsi="Times New Roman"/>
          <w:b/>
          <w:bCs/>
          <w:sz w:val="16"/>
          <w:szCs w:val="16"/>
          <w:lang w:eastAsia="ru-RU"/>
        </w:rPr>
        <w:t xml:space="preserve"> </w:t>
      </w:r>
    </w:p>
    <w:p w:rsidR="00755597" w:rsidRPr="00AA2A5A" w:rsidRDefault="00755597" w:rsidP="00755597">
      <w:pPr>
        <w:shd w:val="clear" w:color="auto" w:fill="FFFFFF"/>
        <w:jc w:val="center"/>
        <w:outlineLvl w:val="1"/>
        <w:rPr>
          <w:rFonts w:ascii="Times New Roman" w:eastAsia="Times New Roman" w:hAnsi="Times New Roman"/>
          <w:b/>
          <w:bCs/>
          <w:sz w:val="16"/>
          <w:szCs w:val="16"/>
          <w:lang w:eastAsia="ru-RU"/>
        </w:rPr>
      </w:pPr>
      <w:r w:rsidRPr="00AA2A5A">
        <w:rPr>
          <w:rFonts w:ascii="Times New Roman" w:eastAsia="Times New Roman" w:hAnsi="Times New Roman"/>
          <w:b/>
          <w:bCs/>
          <w:sz w:val="16"/>
          <w:szCs w:val="16"/>
          <w:lang w:eastAsia="ru-RU"/>
        </w:rPr>
        <w:t>Байкаловского муниципального района Свердловской области</w:t>
      </w:r>
    </w:p>
    <w:p w:rsidR="00755597" w:rsidRPr="00AA2A5A" w:rsidRDefault="00755597" w:rsidP="00755597">
      <w:pPr>
        <w:shd w:val="clear" w:color="auto" w:fill="FFFFFF"/>
        <w:jc w:val="center"/>
        <w:outlineLvl w:val="1"/>
        <w:rPr>
          <w:rFonts w:ascii="Times New Roman" w:eastAsia="Times New Roman" w:hAnsi="Times New Roman"/>
          <w:b/>
          <w:bCs/>
          <w:sz w:val="16"/>
          <w:szCs w:val="16"/>
          <w:lang w:eastAsia="ru-RU"/>
        </w:rPr>
      </w:pPr>
      <w:bookmarkStart w:id="19" w:name="_Toc41910984"/>
      <w:bookmarkStart w:id="20" w:name="_Toc41911370"/>
      <w:bookmarkStart w:id="21" w:name="_Toc72959702"/>
      <w:r w:rsidRPr="00AA2A5A">
        <w:rPr>
          <w:rFonts w:ascii="Times New Roman" w:eastAsia="Times New Roman" w:hAnsi="Times New Roman"/>
          <w:b/>
          <w:bCs/>
          <w:sz w:val="16"/>
          <w:szCs w:val="16"/>
          <w:lang w:eastAsia="ru-RU"/>
        </w:rPr>
        <w:t>о проделанной работе за 2023 год, задачах на 2024 и 2025 года.</w:t>
      </w:r>
      <w:bookmarkEnd w:id="19"/>
      <w:bookmarkEnd w:id="20"/>
      <w:bookmarkEnd w:id="21"/>
    </w:p>
    <w:p w:rsidR="00755597" w:rsidRPr="00AA2A5A" w:rsidRDefault="00755597" w:rsidP="00755597">
      <w:pPr>
        <w:shd w:val="clear" w:color="auto" w:fill="FFFFFF"/>
        <w:jc w:val="center"/>
        <w:rPr>
          <w:rFonts w:ascii="Times New Roman" w:eastAsia="Times New Roman" w:hAnsi="Times New Roman"/>
          <w:b/>
          <w:bCs/>
          <w:sz w:val="16"/>
          <w:szCs w:val="16"/>
          <w:bdr w:val="none" w:sz="0" w:space="0" w:color="auto" w:frame="1"/>
          <w:lang w:eastAsia="ru-RU"/>
        </w:rPr>
      </w:pPr>
    </w:p>
    <w:p w:rsidR="00755597" w:rsidRPr="00AA2A5A" w:rsidRDefault="00755597" w:rsidP="00755597">
      <w:pPr>
        <w:shd w:val="clear" w:color="auto" w:fill="FFFFFF"/>
        <w:ind w:firstLine="708"/>
        <w:jc w:val="center"/>
        <w:rPr>
          <w:rFonts w:ascii="Times New Roman" w:eastAsia="Times New Roman" w:hAnsi="Times New Roman"/>
          <w:b/>
          <w:sz w:val="16"/>
          <w:szCs w:val="16"/>
          <w:lang w:eastAsia="ru-RU"/>
        </w:rPr>
      </w:pPr>
      <w:r w:rsidRPr="00AA2A5A">
        <w:rPr>
          <w:rFonts w:ascii="Times New Roman" w:eastAsia="Times New Roman" w:hAnsi="Times New Roman"/>
          <w:b/>
          <w:sz w:val="16"/>
          <w:szCs w:val="16"/>
          <w:lang w:eastAsia="ru-RU"/>
        </w:rPr>
        <w:t>Добрый день, уважаемые жители Байкаловского сельского поселения, уважаемые депутаты, коллеги и гости!</w:t>
      </w:r>
    </w:p>
    <w:p w:rsidR="00755597" w:rsidRPr="00AA2A5A" w:rsidRDefault="00755597" w:rsidP="00755597">
      <w:pPr>
        <w:shd w:val="clear" w:color="auto" w:fill="FFFFFF"/>
        <w:ind w:firstLine="708"/>
        <w:rPr>
          <w:rFonts w:ascii="Times New Roman" w:eastAsia="Times New Roman" w:hAnsi="Times New Roman"/>
          <w:b/>
          <w:sz w:val="16"/>
          <w:szCs w:val="16"/>
          <w:bdr w:val="none" w:sz="0" w:space="0" w:color="auto" w:frame="1"/>
          <w:lang w:eastAsia="ru-RU"/>
        </w:rPr>
      </w:pPr>
    </w:p>
    <w:p w:rsidR="00755597" w:rsidRPr="00AA2A5A" w:rsidRDefault="00755597" w:rsidP="00201313">
      <w:pPr>
        <w:shd w:val="clear" w:color="auto" w:fill="FFFFFF"/>
        <w:ind w:firstLine="284"/>
        <w:rPr>
          <w:rFonts w:ascii="Times New Roman" w:eastAsia="Times New Roman" w:hAnsi="Times New Roman"/>
          <w:sz w:val="16"/>
          <w:szCs w:val="16"/>
          <w:bdr w:val="none" w:sz="0" w:space="0" w:color="auto" w:frame="1"/>
          <w:lang w:eastAsia="ru-RU"/>
        </w:rPr>
      </w:pPr>
      <w:r w:rsidRPr="00AA2A5A">
        <w:rPr>
          <w:rFonts w:ascii="Times New Roman" w:eastAsia="Times New Roman" w:hAnsi="Times New Roman"/>
          <w:sz w:val="16"/>
          <w:szCs w:val="16"/>
          <w:bdr w:val="none" w:sz="0" w:space="0" w:color="auto" w:frame="1"/>
          <w:lang w:eastAsia="ru-RU"/>
        </w:rPr>
        <w:t>Сегодня, мы здесь собрались, чтобы подвести итоги о проделанной работе за прошедший 2023 год, и обсудить перечень мероприятий на 2024 и 2025 года.</w:t>
      </w:r>
    </w:p>
    <w:p w:rsidR="00755597" w:rsidRPr="00AA2A5A" w:rsidRDefault="00755597" w:rsidP="00755597">
      <w:pPr>
        <w:shd w:val="clear" w:color="auto" w:fill="FFFFFF"/>
        <w:ind w:firstLine="708"/>
        <w:rPr>
          <w:rFonts w:ascii="Times New Roman" w:eastAsia="Times New Roman" w:hAnsi="Times New Roman"/>
          <w:sz w:val="16"/>
          <w:szCs w:val="16"/>
          <w:lang w:eastAsia="ru-RU"/>
        </w:rPr>
      </w:pPr>
    </w:p>
    <w:p w:rsidR="00755597" w:rsidRPr="00AA2A5A" w:rsidRDefault="00755597" w:rsidP="00201313">
      <w:pPr>
        <w:shd w:val="clear" w:color="auto" w:fill="FFFFFF"/>
        <w:ind w:firstLine="284"/>
        <w:rPr>
          <w:rFonts w:ascii="Times New Roman" w:eastAsia="Times New Roman" w:hAnsi="Times New Roman"/>
          <w:sz w:val="16"/>
          <w:szCs w:val="16"/>
          <w:lang w:eastAsia="ru-RU"/>
        </w:rPr>
      </w:pPr>
      <w:r w:rsidRPr="00AA2A5A">
        <w:rPr>
          <w:rFonts w:ascii="Times New Roman" w:eastAsia="Times New Roman" w:hAnsi="Times New Roman"/>
          <w:sz w:val="16"/>
          <w:szCs w:val="16"/>
          <w:lang w:eastAsia="ru-RU"/>
        </w:rPr>
        <w:t>В соответствии c действующим Федеральным законодательством, Главы муниципальных образований ежегодно отчитываются перед населением о проделанной работе.</w:t>
      </w:r>
    </w:p>
    <w:p w:rsidR="00755597" w:rsidRPr="00AA2A5A" w:rsidRDefault="00755597" w:rsidP="00201313">
      <w:pPr>
        <w:shd w:val="clear" w:color="auto" w:fill="FFFFFF"/>
        <w:ind w:firstLine="284"/>
        <w:rPr>
          <w:rFonts w:ascii="Times New Roman" w:eastAsia="Times New Roman" w:hAnsi="Times New Roman"/>
          <w:b/>
          <w:sz w:val="16"/>
          <w:szCs w:val="16"/>
          <w:bdr w:val="none" w:sz="0" w:space="0" w:color="auto" w:frame="1"/>
          <w:lang w:eastAsia="ru-RU"/>
        </w:rPr>
      </w:pPr>
      <w:r w:rsidRPr="00AA2A5A">
        <w:rPr>
          <w:rFonts w:ascii="Times New Roman" w:hAnsi="Times New Roman"/>
          <w:sz w:val="16"/>
          <w:szCs w:val="16"/>
        </w:rPr>
        <w:t>Такая форма взаимодействия с общественностью и жителями сегодня очень важна и эффективна.</w:t>
      </w:r>
      <w:r w:rsidRPr="00AA2A5A">
        <w:rPr>
          <w:rFonts w:ascii="Times New Roman" w:eastAsia="Times New Roman" w:hAnsi="Times New Roman"/>
          <w:b/>
          <w:sz w:val="16"/>
          <w:szCs w:val="16"/>
          <w:bdr w:val="none" w:sz="0" w:space="0" w:color="auto" w:frame="1"/>
          <w:lang w:eastAsia="ru-RU"/>
        </w:rPr>
        <w:t xml:space="preserve"> </w:t>
      </w:r>
    </w:p>
    <w:p w:rsidR="00755597" w:rsidRPr="00AA2A5A" w:rsidRDefault="00755597" w:rsidP="00201313">
      <w:pPr>
        <w:ind w:firstLine="284"/>
        <w:rPr>
          <w:rFonts w:ascii="Times New Roman" w:hAnsi="Times New Roman"/>
          <w:sz w:val="16"/>
          <w:szCs w:val="16"/>
        </w:rPr>
      </w:pPr>
      <w:r w:rsidRPr="00AA2A5A">
        <w:rPr>
          <w:rFonts w:ascii="Times New Roman" w:hAnsi="Times New Roman"/>
          <w:sz w:val="16"/>
          <w:szCs w:val="16"/>
        </w:rPr>
        <w:t xml:space="preserve">Главными задачами в работе администрации муниципального образования, остается исполнение полномочий в соответствии с ФЗ-№131 Федеральным Законом «Об общих принципах организации местного самоуправления в РФ», Уставом Байкаловского сельского поселения Байкаловского муниципального района Свердловской области» и другими Федеральными и областными правовыми актами. </w:t>
      </w:r>
    </w:p>
    <w:p w:rsidR="00755597" w:rsidRPr="00AA2A5A" w:rsidRDefault="00755597" w:rsidP="00755597">
      <w:pPr>
        <w:ind w:firstLine="709"/>
        <w:rPr>
          <w:rFonts w:ascii="Times New Roman" w:hAnsi="Times New Roman"/>
          <w:sz w:val="16"/>
          <w:szCs w:val="16"/>
        </w:rPr>
      </w:pPr>
      <w:r w:rsidRPr="00AA2A5A">
        <w:rPr>
          <w:rFonts w:ascii="Times New Roman" w:hAnsi="Times New Roman"/>
          <w:sz w:val="16"/>
          <w:szCs w:val="16"/>
        </w:rPr>
        <w:t xml:space="preserve">Это, прежде </w:t>
      </w:r>
      <w:proofErr w:type="gramStart"/>
      <w:r w:rsidRPr="00AA2A5A">
        <w:rPr>
          <w:rFonts w:ascii="Times New Roman" w:hAnsi="Times New Roman"/>
          <w:sz w:val="16"/>
          <w:szCs w:val="16"/>
        </w:rPr>
        <w:t>всего :</w:t>
      </w:r>
      <w:proofErr w:type="gramEnd"/>
    </w:p>
    <w:p w:rsidR="00755597" w:rsidRPr="00AA2A5A" w:rsidRDefault="00755597" w:rsidP="00755597">
      <w:pPr>
        <w:pStyle w:val="ab"/>
        <w:widowControl/>
        <w:numPr>
          <w:ilvl w:val="0"/>
          <w:numId w:val="38"/>
        </w:numPr>
        <w:autoSpaceDE/>
        <w:autoSpaceDN/>
        <w:adjustRightInd/>
        <w:jc w:val="both"/>
        <w:rPr>
          <w:sz w:val="16"/>
          <w:szCs w:val="16"/>
        </w:rPr>
      </w:pPr>
      <w:r w:rsidRPr="00AA2A5A">
        <w:rPr>
          <w:sz w:val="16"/>
          <w:szCs w:val="16"/>
        </w:rPr>
        <w:t xml:space="preserve">исполнение бюджета поселения: </w:t>
      </w:r>
    </w:p>
    <w:p w:rsidR="00755597" w:rsidRPr="00AA2A5A" w:rsidRDefault="00755597" w:rsidP="00755597">
      <w:pPr>
        <w:numPr>
          <w:ilvl w:val="0"/>
          <w:numId w:val="38"/>
        </w:numPr>
        <w:rPr>
          <w:rFonts w:ascii="Times New Roman" w:hAnsi="Times New Roman"/>
          <w:sz w:val="16"/>
          <w:szCs w:val="16"/>
        </w:rPr>
      </w:pPr>
      <w:r w:rsidRPr="00AA2A5A">
        <w:rPr>
          <w:rFonts w:ascii="Times New Roman" w:hAnsi="Times New Roman"/>
          <w:sz w:val="16"/>
          <w:szCs w:val="16"/>
        </w:rPr>
        <w:t>благоустройство территории населенных пунктов,</w:t>
      </w:r>
    </w:p>
    <w:p w:rsidR="00755597" w:rsidRPr="00AA2A5A" w:rsidRDefault="00755597" w:rsidP="00755597">
      <w:pPr>
        <w:numPr>
          <w:ilvl w:val="0"/>
          <w:numId w:val="38"/>
        </w:numPr>
        <w:rPr>
          <w:rFonts w:ascii="Times New Roman" w:hAnsi="Times New Roman"/>
          <w:sz w:val="16"/>
          <w:szCs w:val="16"/>
        </w:rPr>
      </w:pPr>
      <w:r w:rsidRPr="00AA2A5A">
        <w:rPr>
          <w:rFonts w:ascii="Times New Roman" w:hAnsi="Times New Roman"/>
          <w:sz w:val="16"/>
          <w:szCs w:val="16"/>
        </w:rPr>
        <w:t xml:space="preserve">развитие инфраструктуры, </w:t>
      </w:r>
    </w:p>
    <w:p w:rsidR="00755597" w:rsidRPr="00AA2A5A" w:rsidRDefault="00755597" w:rsidP="00755597">
      <w:pPr>
        <w:numPr>
          <w:ilvl w:val="0"/>
          <w:numId w:val="38"/>
        </w:numPr>
        <w:rPr>
          <w:rFonts w:ascii="Times New Roman" w:hAnsi="Times New Roman"/>
          <w:sz w:val="16"/>
          <w:szCs w:val="16"/>
        </w:rPr>
      </w:pPr>
      <w:r w:rsidRPr="00AA2A5A">
        <w:rPr>
          <w:rFonts w:ascii="Times New Roman" w:hAnsi="Times New Roman"/>
          <w:sz w:val="16"/>
          <w:szCs w:val="16"/>
        </w:rPr>
        <w:t xml:space="preserve">обеспечение жизнедеятельности поселения; </w:t>
      </w:r>
    </w:p>
    <w:p w:rsidR="00755597" w:rsidRPr="00AA2A5A" w:rsidRDefault="00755597" w:rsidP="00755597">
      <w:pPr>
        <w:numPr>
          <w:ilvl w:val="0"/>
          <w:numId w:val="38"/>
        </w:numPr>
        <w:rPr>
          <w:rFonts w:ascii="Times New Roman" w:hAnsi="Times New Roman"/>
          <w:sz w:val="16"/>
          <w:szCs w:val="16"/>
        </w:rPr>
      </w:pPr>
      <w:r w:rsidRPr="00AA2A5A">
        <w:rPr>
          <w:rFonts w:ascii="Times New Roman" w:hAnsi="Times New Roman"/>
          <w:sz w:val="16"/>
          <w:szCs w:val="16"/>
        </w:rPr>
        <w:t xml:space="preserve">взаимодействие с предприятиями и организациями всех форм собственности с целью укрепления и развития экономики поселения; </w:t>
      </w:r>
    </w:p>
    <w:p w:rsidR="00755597" w:rsidRPr="00AA2A5A" w:rsidRDefault="00755597" w:rsidP="00755597">
      <w:pPr>
        <w:numPr>
          <w:ilvl w:val="0"/>
          <w:numId w:val="38"/>
        </w:numPr>
        <w:rPr>
          <w:rFonts w:ascii="Times New Roman" w:hAnsi="Times New Roman"/>
          <w:sz w:val="16"/>
          <w:szCs w:val="16"/>
        </w:rPr>
      </w:pPr>
      <w:r w:rsidRPr="00AA2A5A">
        <w:rPr>
          <w:rFonts w:ascii="Times New Roman" w:hAnsi="Times New Roman"/>
          <w:sz w:val="16"/>
          <w:szCs w:val="16"/>
        </w:rPr>
        <w:t xml:space="preserve">обеспечение безопасного проживания на территории поселения всех его граждан. </w:t>
      </w:r>
    </w:p>
    <w:p w:rsidR="00755597" w:rsidRPr="00AA2A5A" w:rsidRDefault="00755597" w:rsidP="00755597">
      <w:pPr>
        <w:shd w:val="clear" w:color="auto" w:fill="FFFFFF"/>
        <w:ind w:firstLine="708"/>
        <w:rPr>
          <w:rFonts w:ascii="Times New Roman" w:eastAsia="Times New Roman" w:hAnsi="Times New Roman"/>
          <w:sz w:val="16"/>
          <w:szCs w:val="16"/>
          <w:lang w:eastAsia="ru-RU"/>
        </w:rPr>
      </w:pPr>
      <w:r w:rsidRPr="00AA2A5A">
        <w:rPr>
          <w:rFonts w:ascii="Times New Roman" w:hAnsi="Times New Roman"/>
          <w:b/>
          <w:sz w:val="16"/>
          <w:szCs w:val="16"/>
        </w:rPr>
        <w:t>Правовой основой деятельности органа местного самоуправления является</w:t>
      </w:r>
      <w:r w:rsidRPr="00AA2A5A">
        <w:rPr>
          <w:rFonts w:ascii="Times New Roman" w:eastAsia="Times New Roman" w:hAnsi="Times New Roman"/>
          <w:b/>
          <w:sz w:val="16"/>
          <w:szCs w:val="16"/>
          <w:bdr w:val="none" w:sz="0" w:space="0" w:color="auto" w:frame="1"/>
          <w:lang w:eastAsia="ru-RU"/>
        </w:rPr>
        <w:t>:</w:t>
      </w:r>
      <w:r w:rsidRPr="00AA2A5A">
        <w:rPr>
          <w:rFonts w:ascii="Times New Roman" w:eastAsia="Times New Roman" w:hAnsi="Times New Roman"/>
          <w:sz w:val="16"/>
          <w:szCs w:val="16"/>
          <w:bdr w:val="none" w:sz="0" w:space="0" w:color="auto" w:frame="1"/>
          <w:lang w:eastAsia="ru-RU"/>
        </w:rPr>
        <w:t> </w:t>
      </w:r>
    </w:p>
    <w:p w:rsidR="00755597" w:rsidRPr="00AA2A5A" w:rsidRDefault="00755597" w:rsidP="00755597">
      <w:pPr>
        <w:numPr>
          <w:ilvl w:val="0"/>
          <w:numId w:val="47"/>
        </w:numPr>
        <w:shd w:val="clear" w:color="auto" w:fill="FFFFFF"/>
        <w:tabs>
          <w:tab w:val="clear" w:pos="720"/>
          <w:tab w:val="num" w:pos="851"/>
        </w:tabs>
        <w:ind w:left="0" w:firstLine="567"/>
        <w:rPr>
          <w:rFonts w:ascii="Times New Roman" w:eastAsia="Times New Roman" w:hAnsi="Times New Roman"/>
          <w:sz w:val="16"/>
          <w:szCs w:val="16"/>
          <w:lang w:eastAsia="ru-RU"/>
        </w:rPr>
      </w:pPr>
      <w:r w:rsidRPr="00AA2A5A">
        <w:rPr>
          <w:rFonts w:ascii="Times New Roman" w:eastAsia="Times New Roman" w:hAnsi="Times New Roman"/>
          <w:sz w:val="16"/>
          <w:szCs w:val="16"/>
          <w:bdr w:val="none" w:sz="0" w:space="0" w:color="auto" w:frame="1"/>
          <w:lang w:eastAsia="ru-RU"/>
        </w:rPr>
        <w:t>соблюдение законов;</w:t>
      </w:r>
    </w:p>
    <w:p w:rsidR="00755597" w:rsidRPr="00AA2A5A" w:rsidRDefault="00755597" w:rsidP="00755597">
      <w:pPr>
        <w:numPr>
          <w:ilvl w:val="0"/>
          <w:numId w:val="47"/>
        </w:numPr>
        <w:shd w:val="clear" w:color="auto" w:fill="FFFFFF"/>
        <w:tabs>
          <w:tab w:val="clear" w:pos="720"/>
          <w:tab w:val="num" w:pos="851"/>
        </w:tabs>
        <w:ind w:left="0" w:firstLine="567"/>
        <w:rPr>
          <w:rFonts w:ascii="Times New Roman" w:eastAsia="Times New Roman" w:hAnsi="Times New Roman"/>
          <w:sz w:val="16"/>
          <w:szCs w:val="16"/>
          <w:lang w:eastAsia="ru-RU"/>
        </w:rPr>
      </w:pPr>
      <w:r w:rsidRPr="00AA2A5A">
        <w:rPr>
          <w:rFonts w:ascii="Times New Roman" w:eastAsia="Times New Roman" w:hAnsi="Times New Roman"/>
          <w:sz w:val="16"/>
          <w:szCs w:val="16"/>
          <w:bdr w:val="none" w:sz="0" w:space="0" w:color="auto" w:frame="1"/>
          <w:lang w:eastAsia="ru-RU"/>
        </w:rPr>
        <w:t>наделение государственными полномочиями;</w:t>
      </w:r>
    </w:p>
    <w:p w:rsidR="00755597" w:rsidRPr="00AA2A5A" w:rsidRDefault="00755597" w:rsidP="00755597">
      <w:pPr>
        <w:numPr>
          <w:ilvl w:val="0"/>
          <w:numId w:val="47"/>
        </w:numPr>
        <w:shd w:val="clear" w:color="auto" w:fill="FFFFFF"/>
        <w:tabs>
          <w:tab w:val="clear" w:pos="720"/>
          <w:tab w:val="num" w:pos="851"/>
        </w:tabs>
        <w:ind w:left="0" w:firstLine="567"/>
        <w:rPr>
          <w:rFonts w:ascii="Times New Roman" w:eastAsia="Times New Roman" w:hAnsi="Times New Roman"/>
          <w:sz w:val="16"/>
          <w:szCs w:val="16"/>
          <w:lang w:eastAsia="ru-RU"/>
        </w:rPr>
      </w:pPr>
      <w:r w:rsidRPr="00AA2A5A">
        <w:rPr>
          <w:rFonts w:ascii="Times New Roman" w:eastAsia="Times New Roman" w:hAnsi="Times New Roman"/>
          <w:sz w:val="16"/>
          <w:szCs w:val="16"/>
          <w:bdr w:val="none" w:sz="0" w:space="0" w:color="auto" w:frame="1"/>
          <w:lang w:eastAsia="ru-RU"/>
        </w:rPr>
        <w:t>обязательное выполнение Указов и распоряжений Президента РФ, Федеральных законов и прочих нормативных актов Правительства России.</w:t>
      </w:r>
    </w:p>
    <w:p w:rsidR="00755597" w:rsidRPr="00AA2A5A" w:rsidRDefault="00755597" w:rsidP="00201313">
      <w:pPr>
        <w:ind w:firstLine="284"/>
        <w:rPr>
          <w:rFonts w:ascii="Times New Roman" w:hAnsi="Times New Roman"/>
          <w:sz w:val="16"/>
          <w:szCs w:val="16"/>
        </w:rPr>
      </w:pPr>
      <w:r w:rsidRPr="00AA2A5A">
        <w:rPr>
          <w:rFonts w:ascii="Times New Roman" w:hAnsi="Times New Roman"/>
          <w:sz w:val="16"/>
          <w:szCs w:val="16"/>
        </w:rPr>
        <w:t xml:space="preserve">В рамках нормотворческой деятельности администрация разрабатывает постановления по основным вопросам деятельности. </w:t>
      </w:r>
    </w:p>
    <w:p w:rsidR="00755597" w:rsidRPr="00AA2A5A" w:rsidRDefault="00755597" w:rsidP="00201313">
      <w:pPr>
        <w:ind w:firstLine="284"/>
        <w:rPr>
          <w:rFonts w:ascii="Times New Roman" w:hAnsi="Times New Roman"/>
          <w:sz w:val="16"/>
          <w:szCs w:val="16"/>
        </w:rPr>
      </w:pPr>
      <w:r w:rsidRPr="00AA2A5A">
        <w:rPr>
          <w:rFonts w:ascii="Times New Roman" w:hAnsi="Times New Roman"/>
          <w:sz w:val="16"/>
          <w:szCs w:val="16"/>
        </w:rPr>
        <w:t>За 2023 год было принято 588 муниципальных правовых актов, из которых 363 - постановления, из них 116 – имеют нормативно-правовой характер, 225- распоряжения по основной деятельности.</w:t>
      </w:r>
    </w:p>
    <w:p w:rsidR="00755597" w:rsidRPr="00AA2A5A" w:rsidRDefault="00755597" w:rsidP="00201313">
      <w:pPr>
        <w:ind w:firstLine="284"/>
        <w:rPr>
          <w:rFonts w:ascii="Times New Roman" w:hAnsi="Times New Roman"/>
          <w:sz w:val="16"/>
          <w:szCs w:val="16"/>
        </w:rPr>
      </w:pPr>
      <w:r w:rsidRPr="00AA2A5A">
        <w:rPr>
          <w:rFonts w:ascii="Times New Roman" w:hAnsi="Times New Roman"/>
          <w:sz w:val="16"/>
          <w:szCs w:val="16"/>
        </w:rPr>
        <w:t xml:space="preserve">За 2023 год рассмотрено представленной Прокуратурой Байкаловского района: 1 - Представление об устранении нарушений законодательства, 4-протеста, Требований – 4, Предложений -1, предоставлена информация по 4 запросам. </w:t>
      </w:r>
    </w:p>
    <w:p w:rsidR="00755597" w:rsidRPr="00AA2A5A" w:rsidRDefault="00755597" w:rsidP="00201313">
      <w:pPr>
        <w:ind w:firstLine="284"/>
        <w:rPr>
          <w:rFonts w:ascii="Times New Roman" w:hAnsi="Times New Roman"/>
          <w:sz w:val="16"/>
          <w:szCs w:val="16"/>
        </w:rPr>
      </w:pPr>
      <w:r w:rsidRPr="00AA2A5A">
        <w:rPr>
          <w:rFonts w:ascii="Times New Roman" w:hAnsi="Times New Roman"/>
          <w:sz w:val="16"/>
          <w:szCs w:val="16"/>
        </w:rPr>
        <w:t>Представленной Свердловской межрайонной природоохранной прокуратурой рассмотрено Требований – 1.</w:t>
      </w:r>
    </w:p>
    <w:p w:rsidR="00755597" w:rsidRPr="00AA2A5A" w:rsidRDefault="00755597" w:rsidP="00201313">
      <w:pPr>
        <w:ind w:firstLine="284"/>
        <w:rPr>
          <w:rFonts w:ascii="Times New Roman" w:hAnsi="Times New Roman"/>
          <w:sz w:val="16"/>
          <w:szCs w:val="16"/>
        </w:rPr>
      </w:pPr>
      <w:r w:rsidRPr="00AA2A5A">
        <w:rPr>
          <w:rFonts w:ascii="Times New Roman" w:hAnsi="Times New Roman"/>
          <w:sz w:val="16"/>
          <w:szCs w:val="16"/>
        </w:rPr>
        <w:t xml:space="preserve">Проекты постановлений направляются в прокуратуру Байкаловского района для проведения экспертизы во избежание неправильных действий и нарушения закона. </w:t>
      </w:r>
    </w:p>
    <w:p w:rsidR="00755597" w:rsidRPr="00AA2A5A" w:rsidRDefault="00755597" w:rsidP="00201313">
      <w:pPr>
        <w:ind w:firstLine="284"/>
        <w:rPr>
          <w:rFonts w:ascii="Times New Roman" w:hAnsi="Times New Roman"/>
          <w:sz w:val="16"/>
          <w:szCs w:val="16"/>
        </w:rPr>
      </w:pPr>
      <w:r w:rsidRPr="00AA2A5A">
        <w:rPr>
          <w:rFonts w:ascii="Times New Roman" w:hAnsi="Times New Roman"/>
          <w:sz w:val="16"/>
          <w:szCs w:val="16"/>
        </w:rPr>
        <w:t xml:space="preserve">Учитывая вносимые в законодательство РФ изменения, а также по рассмотрению модельных изменений, велась и ведётся работа по внесению изменений в Устав Байкаловского сельского поселения. </w:t>
      </w:r>
    </w:p>
    <w:p w:rsidR="00755597" w:rsidRPr="00AA2A5A" w:rsidRDefault="00755597" w:rsidP="00201313">
      <w:pPr>
        <w:ind w:firstLine="284"/>
        <w:rPr>
          <w:rFonts w:ascii="Times New Roman" w:hAnsi="Times New Roman"/>
          <w:sz w:val="16"/>
          <w:szCs w:val="16"/>
        </w:rPr>
      </w:pPr>
      <w:r w:rsidRPr="00AA2A5A">
        <w:rPr>
          <w:rFonts w:ascii="Times New Roman" w:hAnsi="Times New Roman"/>
          <w:sz w:val="16"/>
          <w:szCs w:val="16"/>
        </w:rPr>
        <w:t>Подготовлено 139 гражданско-правовых договоров (муниципальных контрактов) для обеспечения муниципальных нужд, дополнительных соглашений к муниципальным контрактам, договорам – 35.</w:t>
      </w:r>
    </w:p>
    <w:p w:rsidR="00755597" w:rsidRPr="00AA2A5A" w:rsidRDefault="00755597" w:rsidP="00201313">
      <w:pPr>
        <w:ind w:firstLine="284"/>
        <w:rPr>
          <w:rFonts w:ascii="Times New Roman" w:hAnsi="Times New Roman"/>
          <w:sz w:val="16"/>
          <w:szCs w:val="16"/>
        </w:rPr>
      </w:pPr>
      <w:r w:rsidRPr="00AA2A5A">
        <w:rPr>
          <w:rFonts w:ascii="Times New Roman" w:hAnsi="Times New Roman"/>
          <w:sz w:val="16"/>
          <w:szCs w:val="16"/>
        </w:rPr>
        <w:t>17 февраля 2023 года создано муниципальное казенное учреждение «Служба по благоустройству» Байкаловского сельского поселения, поставлено на учет в соответствии с Налоговым кодексом Российской Федерации 22.02.2023 г.).</w:t>
      </w:r>
    </w:p>
    <w:p w:rsidR="00755597" w:rsidRPr="00AA2A5A" w:rsidRDefault="00755597" w:rsidP="00201313">
      <w:pPr>
        <w:ind w:firstLine="284"/>
        <w:rPr>
          <w:rFonts w:ascii="Times New Roman" w:hAnsi="Times New Roman"/>
          <w:sz w:val="16"/>
          <w:szCs w:val="16"/>
        </w:rPr>
      </w:pPr>
      <w:r w:rsidRPr="00AA2A5A">
        <w:rPr>
          <w:rFonts w:ascii="Times New Roman" w:hAnsi="Times New Roman"/>
          <w:sz w:val="16"/>
          <w:szCs w:val="16"/>
        </w:rPr>
        <w:t xml:space="preserve">В судебном порядке оформлено право муниципальной собственности за муниципальным образованием </w:t>
      </w:r>
      <w:proofErr w:type="spellStart"/>
      <w:r w:rsidRPr="00AA2A5A">
        <w:rPr>
          <w:rFonts w:ascii="Times New Roman" w:hAnsi="Times New Roman"/>
          <w:sz w:val="16"/>
          <w:szCs w:val="16"/>
        </w:rPr>
        <w:t>Байкаловским</w:t>
      </w:r>
      <w:proofErr w:type="spellEnd"/>
      <w:r w:rsidRPr="00AA2A5A">
        <w:rPr>
          <w:rFonts w:ascii="Times New Roman" w:hAnsi="Times New Roman"/>
          <w:sz w:val="16"/>
          <w:szCs w:val="16"/>
        </w:rPr>
        <w:t xml:space="preserve"> сельским поселением Байкаловского муниципального района Свердловской области на бесхозяйный объект недвижимого имущества</w:t>
      </w:r>
      <w:r w:rsidRPr="00AA2A5A">
        <w:rPr>
          <w:rFonts w:ascii="Times New Roman" w:hAnsi="Times New Roman"/>
          <w:sz w:val="16"/>
          <w:szCs w:val="16"/>
        </w:rPr>
        <w:tab/>
        <w:t>-нежилое здание, расположенное по адресу</w:t>
      </w:r>
      <w:proofErr w:type="gramStart"/>
      <w:r w:rsidRPr="00AA2A5A">
        <w:rPr>
          <w:rFonts w:ascii="Times New Roman" w:hAnsi="Times New Roman"/>
          <w:sz w:val="16"/>
          <w:szCs w:val="16"/>
        </w:rPr>
        <w:t>:</w:t>
      </w:r>
      <w:proofErr w:type="gramEnd"/>
      <w:r w:rsidRPr="00AA2A5A">
        <w:rPr>
          <w:rFonts w:ascii="Times New Roman" w:hAnsi="Times New Roman"/>
          <w:sz w:val="16"/>
          <w:szCs w:val="16"/>
        </w:rPr>
        <w:t xml:space="preserve"> Свердловская область, Байкаловский район, село Байкалово, улица Октябрьская, д.54ж, площадью 432 кв. м.</w:t>
      </w:r>
    </w:p>
    <w:p w:rsidR="00755597" w:rsidRPr="00AA2A5A" w:rsidRDefault="00755597" w:rsidP="00201313">
      <w:pPr>
        <w:ind w:firstLine="284"/>
        <w:rPr>
          <w:rFonts w:ascii="Times New Roman" w:hAnsi="Times New Roman"/>
          <w:sz w:val="16"/>
          <w:szCs w:val="16"/>
        </w:rPr>
      </w:pPr>
      <w:r w:rsidRPr="00AA2A5A">
        <w:rPr>
          <w:rFonts w:ascii="Times New Roman" w:hAnsi="Times New Roman"/>
          <w:sz w:val="16"/>
          <w:szCs w:val="16"/>
        </w:rPr>
        <w:t xml:space="preserve">Зарегистрировано право муниципальной собственности за муниципальным образованием </w:t>
      </w:r>
      <w:proofErr w:type="spellStart"/>
      <w:r w:rsidRPr="00AA2A5A">
        <w:rPr>
          <w:rFonts w:ascii="Times New Roman" w:hAnsi="Times New Roman"/>
          <w:sz w:val="16"/>
          <w:szCs w:val="16"/>
        </w:rPr>
        <w:t>Байкаловским</w:t>
      </w:r>
      <w:proofErr w:type="spellEnd"/>
      <w:r w:rsidRPr="00AA2A5A">
        <w:rPr>
          <w:rFonts w:ascii="Times New Roman" w:hAnsi="Times New Roman"/>
          <w:sz w:val="16"/>
          <w:szCs w:val="16"/>
        </w:rPr>
        <w:t xml:space="preserve"> сельским поселением Байкаловского муниципального района Свердловской области (</w:t>
      </w:r>
      <w:r w:rsidRPr="00AA2A5A">
        <w:rPr>
          <w:rFonts w:ascii="Times New Roman" w:hAnsi="Times New Roman"/>
          <w:b/>
          <w:sz w:val="16"/>
          <w:szCs w:val="16"/>
        </w:rPr>
        <w:t>выморочное имущество</w:t>
      </w:r>
      <w:r w:rsidRPr="00AA2A5A">
        <w:rPr>
          <w:rFonts w:ascii="Times New Roman" w:hAnsi="Times New Roman"/>
          <w:sz w:val="16"/>
          <w:szCs w:val="16"/>
        </w:rPr>
        <w:t>):</w:t>
      </w:r>
    </w:p>
    <w:p w:rsidR="00755597" w:rsidRPr="00AA2A5A" w:rsidRDefault="00755597" w:rsidP="00201313">
      <w:pPr>
        <w:ind w:firstLine="284"/>
        <w:rPr>
          <w:rFonts w:ascii="Times New Roman" w:hAnsi="Times New Roman"/>
          <w:sz w:val="16"/>
          <w:szCs w:val="16"/>
        </w:rPr>
      </w:pPr>
      <w:r w:rsidRPr="00AA2A5A">
        <w:rPr>
          <w:rFonts w:ascii="Times New Roman" w:hAnsi="Times New Roman"/>
          <w:sz w:val="16"/>
          <w:szCs w:val="16"/>
        </w:rPr>
        <w:t xml:space="preserve">- земельный участок, площадью 2800 кв. м., расположенный по адресу Свердловская область, Байкаловский район, д. </w:t>
      </w:r>
      <w:proofErr w:type="spellStart"/>
      <w:r w:rsidRPr="00AA2A5A">
        <w:rPr>
          <w:rFonts w:ascii="Times New Roman" w:hAnsi="Times New Roman"/>
          <w:sz w:val="16"/>
          <w:szCs w:val="16"/>
        </w:rPr>
        <w:t>Шаламы</w:t>
      </w:r>
      <w:proofErr w:type="spellEnd"/>
      <w:r w:rsidRPr="00AA2A5A">
        <w:rPr>
          <w:rFonts w:ascii="Times New Roman" w:hAnsi="Times New Roman"/>
          <w:sz w:val="16"/>
          <w:szCs w:val="16"/>
        </w:rPr>
        <w:t>, ул. Советская, дом 39;</w:t>
      </w:r>
    </w:p>
    <w:p w:rsidR="00755597" w:rsidRPr="00AA2A5A" w:rsidRDefault="00755597" w:rsidP="00201313">
      <w:pPr>
        <w:ind w:firstLine="284"/>
        <w:rPr>
          <w:rFonts w:ascii="Times New Roman" w:hAnsi="Times New Roman"/>
          <w:sz w:val="16"/>
          <w:szCs w:val="16"/>
        </w:rPr>
      </w:pPr>
      <w:r w:rsidRPr="00AA2A5A">
        <w:rPr>
          <w:rFonts w:ascii="Times New Roman" w:hAnsi="Times New Roman"/>
          <w:sz w:val="16"/>
          <w:szCs w:val="16"/>
        </w:rPr>
        <w:tab/>
        <w:t>- земельный участок, площадью 2300 кв. м., расположенный по адресу Свердловская область, Байкаловский район, д. Сапегина, ул. Мира, дом 26;</w:t>
      </w:r>
    </w:p>
    <w:p w:rsidR="00755597" w:rsidRPr="00AA2A5A" w:rsidRDefault="00755597" w:rsidP="00201313">
      <w:pPr>
        <w:ind w:firstLine="284"/>
        <w:rPr>
          <w:rFonts w:ascii="Times New Roman" w:hAnsi="Times New Roman"/>
          <w:sz w:val="16"/>
          <w:szCs w:val="16"/>
        </w:rPr>
      </w:pPr>
      <w:r w:rsidRPr="00AA2A5A">
        <w:rPr>
          <w:rFonts w:ascii="Times New Roman" w:hAnsi="Times New Roman"/>
          <w:sz w:val="16"/>
          <w:szCs w:val="16"/>
        </w:rPr>
        <w:t>- земельный участок, площадью 3300 кв. м., расположенный по адресу Свердловская область, Байкаловский район, д. Сапегина, ул. Мира, дом 32;</w:t>
      </w:r>
    </w:p>
    <w:p w:rsidR="00755597" w:rsidRPr="00AA2A5A" w:rsidRDefault="00755597" w:rsidP="00201313">
      <w:pPr>
        <w:ind w:firstLine="284"/>
        <w:rPr>
          <w:rFonts w:ascii="Times New Roman" w:hAnsi="Times New Roman"/>
          <w:sz w:val="16"/>
          <w:szCs w:val="16"/>
        </w:rPr>
      </w:pPr>
      <w:r w:rsidRPr="00AA2A5A">
        <w:rPr>
          <w:rFonts w:ascii="Times New Roman" w:hAnsi="Times New Roman"/>
          <w:sz w:val="16"/>
          <w:szCs w:val="16"/>
        </w:rPr>
        <w:tab/>
        <w:t xml:space="preserve">- земельный участок, площадью 1600 кв. м., расположенный по адресу Свердловская область, Байкаловский район, с. </w:t>
      </w:r>
      <w:proofErr w:type="spellStart"/>
      <w:r w:rsidRPr="00AA2A5A">
        <w:rPr>
          <w:rFonts w:ascii="Times New Roman" w:hAnsi="Times New Roman"/>
          <w:sz w:val="16"/>
          <w:szCs w:val="16"/>
        </w:rPr>
        <w:t>Ляпуново</w:t>
      </w:r>
      <w:proofErr w:type="spellEnd"/>
      <w:r w:rsidRPr="00AA2A5A">
        <w:rPr>
          <w:rFonts w:ascii="Times New Roman" w:hAnsi="Times New Roman"/>
          <w:sz w:val="16"/>
          <w:szCs w:val="16"/>
        </w:rPr>
        <w:t>, ул. Советская, дом 15;</w:t>
      </w:r>
    </w:p>
    <w:p w:rsidR="00755597" w:rsidRPr="00AA2A5A" w:rsidRDefault="00755597" w:rsidP="00201313">
      <w:pPr>
        <w:ind w:firstLine="284"/>
        <w:rPr>
          <w:rFonts w:ascii="Times New Roman" w:hAnsi="Times New Roman"/>
          <w:sz w:val="16"/>
          <w:szCs w:val="16"/>
        </w:rPr>
      </w:pPr>
      <w:r w:rsidRPr="00AA2A5A">
        <w:rPr>
          <w:rFonts w:ascii="Times New Roman" w:hAnsi="Times New Roman"/>
          <w:sz w:val="16"/>
          <w:szCs w:val="16"/>
        </w:rPr>
        <w:tab/>
        <w:t xml:space="preserve">- земельный участок, площадью 1300 кв. м., расположенный по адресу Свердловская область, Байкаловский район, с. </w:t>
      </w:r>
      <w:proofErr w:type="spellStart"/>
      <w:r w:rsidRPr="00AA2A5A">
        <w:rPr>
          <w:rFonts w:ascii="Times New Roman" w:hAnsi="Times New Roman"/>
          <w:sz w:val="16"/>
          <w:szCs w:val="16"/>
        </w:rPr>
        <w:t>Ляпуново</w:t>
      </w:r>
      <w:proofErr w:type="spellEnd"/>
      <w:r w:rsidRPr="00AA2A5A">
        <w:rPr>
          <w:rFonts w:ascii="Times New Roman" w:hAnsi="Times New Roman"/>
          <w:sz w:val="16"/>
          <w:szCs w:val="16"/>
        </w:rPr>
        <w:t>, ул. Советская, дом 53;</w:t>
      </w:r>
    </w:p>
    <w:p w:rsidR="00755597" w:rsidRPr="00AA2A5A" w:rsidRDefault="00755597" w:rsidP="00201313">
      <w:pPr>
        <w:ind w:firstLine="284"/>
        <w:rPr>
          <w:rFonts w:ascii="Times New Roman" w:hAnsi="Times New Roman"/>
          <w:sz w:val="16"/>
          <w:szCs w:val="16"/>
        </w:rPr>
      </w:pPr>
      <w:r w:rsidRPr="00AA2A5A">
        <w:rPr>
          <w:rFonts w:ascii="Times New Roman" w:hAnsi="Times New Roman"/>
          <w:sz w:val="16"/>
          <w:szCs w:val="16"/>
        </w:rPr>
        <w:tab/>
        <w:t xml:space="preserve">- земельный участок, площадью 3100 кв. м., расположенный по адресу Свердловская область, Байкаловский район, с. </w:t>
      </w:r>
      <w:proofErr w:type="spellStart"/>
      <w:r w:rsidRPr="00AA2A5A">
        <w:rPr>
          <w:rFonts w:ascii="Times New Roman" w:hAnsi="Times New Roman"/>
          <w:sz w:val="16"/>
          <w:szCs w:val="16"/>
        </w:rPr>
        <w:t>Ляпуново</w:t>
      </w:r>
      <w:proofErr w:type="spellEnd"/>
      <w:r w:rsidRPr="00AA2A5A">
        <w:rPr>
          <w:rFonts w:ascii="Times New Roman" w:hAnsi="Times New Roman"/>
          <w:sz w:val="16"/>
          <w:szCs w:val="16"/>
        </w:rPr>
        <w:t>, ул. Советская, дом 77.</w:t>
      </w:r>
    </w:p>
    <w:p w:rsidR="00755597" w:rsidRPr="00AA2A5A" w:rsidRDefault="00755597" w:rsidP="00201313">
      <w:pPr>
        <w:ind w:firstLine="284"/>
        <w:rPr>
          <w:rFonts w:ascii="Times New Roman" w:hAnsi="Times New Roman"/>
          <w:sz w:val="16"/>
          <w:szCs w:val="16"/>
        </w:rPr>
      </w:pPr>
      <w:r w:rsidRPr="00AA2A5A">
        <w:rPr>
          <w:rFonts w:ascii="Times New Roman" w:hAnsi="Times New Roman"/>
          <w:b/>
          <w:sz w:val="16"/>
          <w:szCs w:val="16"/>
        </w:rPr>
        <w:t xml:space="preserve">В судебном порядке </w:t>
      </w:r>
      <w:r w:rsidRPr="00AA2A5A">
        <w:rPr>
          <w:rFonts w:ascii="Times New Roman" w:hAnsi="Times New Roman"/>
          <w:sz w:val="16"/>
          <w:szCs w:val="16"/>
        </w:rPr>
        <w:t xml:space="preserve">признаны утратившим право пользования жилым помещением 5 нанимателей и члены их семей (с. Байкалово, ул. Октябрьская д. №44 кв. 10, с. Байкалово, ул. Октябрьская д. №44 </w:t>
      </w:r>
      <w:r w:rsidRPr="00AA2A5A">
        <w:rPr>
          <w:rFonts w:ascii="Times New Roman" w:hAnsi="Times New Roman"/>
          <w:sz w:val="16"/>
          <w:szCs w:val="16"/>
        </w:rPr>
        <w:t>кв. 12, с. Байкалово,     ул. Дзержинского, д. 12 кв. 1, д. Комлева, д.24 кв. 1, с. Байкалово, ул. Дзержинского д. 14 кв. 2).</w:t>
      </w:r>
    </w:p>
    <w:p w:rsidR="00755597" w:rsidRPr="00AA2A5A" w:rsidRDefault="00755597" w:rsidP="00201313">
      <w:pPr>
        <w:ind w:firstLine="284"/>
        <w:rPr>
          <w:rFonts w:ascii="Times New Roman" w:hAnsi="Times New Roman"/>
          <w:sz w:val="16"/>
          <w:szCs w:val="16"/>
        </w:rPr>
      </w:pPr>
      <w:r w:rsidRPr="00AA2A5A">
        <w:rPr>
          <w:rFonts w:ascii="Times New Roman" w:hAnsi="Times New Roman"/>
          <w:sz w:val="16"/>
          <w:szCs w:val="16"/>
        </w:rPr>
        <w:t>За 2023 год в Ирбитский районный суд Свердловской области подано 37 исковых заявлений о прекращении права общей долевой собственности и признании права муниципальной собственности на невостребованные  земельные доли из земель сельскохозяйственного назначения, всего по решениям суда за 2023 год принято в муниципальную собственность 598,6 Га земель сельскохозяйственного назначения в массивах КСП «</w:t>
      </w:r>
      <w:proofErr w:type="spellStart"/>
      <w:r w:rsidRPr="00AA2A5A">
        <w:rPr>
          <w:rFonts w:ascii="Times New Roman" w:hAnsi="Times New Roman"/>
          <w:sz w:val="16"/>
          <w:szCs w:val="16"/>
        </w:rPr>
        <w:t>Ляпуновский</w:t>
      </w:r>
      <w:proofErr w:type="spellEnd"/>
      <w:r w:rsidRPr="00AA2A5A">
        <w:rPr>
          <w:rFonts w:ascii="Times New Roman" w:hAnsi="Times New Roman"/>
          <w:sz w:val="16"/>
          <w:szCs w:val="16"/>
        </w:rPr>
        <w:t>».</w:t>
      </w:r>
    </w:p>
    <w:p w:rsidR="00755597" w:rsidRPr="00AA2A5A" w:rsidRDefault="00755597" w:rsidP="00201313">
      <w:pPr>
        <w:ind w:firstLine="284"/>
        <w:rPr>
          <w:rFonts w:ascii="Times New Roman" w:hAnsi="Times New Roman"/>
          <w:sz w:val="16"/>
          <w:szCs w:val="16"/>
        </w:rPr>
      </w:pPr>
      <w:r w:rsidRPr="00AA2A5A">
        <w:rPr>
          <w:rFonts w:ascii="Times New Roman" w:hAnsi="Times New Roman"/>
          <w:sz w:val="16"/>
          <w:szCs w:val="16"/>
        </w:rPr>
        <w:t>С целью реализации Федерального закона «О бесплатной юридической помощи в Российской Федерации" от 21.11.2011 № 324-ФЗ, гражданам оказывалась бесплатная юридическая помощь при обращении в Администрацию Байкаловского сельского поселения, таких обращений в 2023 году -135.</w:t>
      </w:r>
    </w:p>
    <w:p w:rsidR="00755597" w:rsidRPr="00AA2A5A" w:rsidRDefault="00755597" w:rsidP="00755597">
      <w:pPr>
        <w:pStyle w:val="11"/>
        <w:spacing w:line="240" w:lineRule="auto"/>
        <w:jc w:val="center"/>
        <w:rPr>
          <w:b/>
          <w:sz w:val="16"/>
          <w:szCs w:val="16"/>
        </w:rPr>
      </w:pPr>
      <w:bookmarkStart w:id="22" w:name="_Toc72959704"/>
      <w:r w:rsidRPr="00AA2A5A">
        <w:rPr>
          <w:b/>
          <w:sz w:val="16"/>
          <w:szCs w:val="16"/>
        </w:rPr>
        <w:t>Общая информация о территории</w:t>
      </w:r>
      <w:bookmarkEnd w:id="22"/>
    </w:p>
    <w:p w:rsidR="00755597" w:rsidRPr="00AA2A5A" w:rsidRDefault="00755597" w:rsidP="00201313">
      <w:pPr>
        <w:shd w:val="clear" w:color="auto" w:fill="FFFFFF"/>
        <w:ind w:firstLine="284"/>
        <w:rPr>
          <w:rFonts w:ascii="Times New Roman" w:hAnsi="Times New Roman"/>
          <w:sz w:val="16"/>
          <w:szCs w:val="16"/>
          <w:shd w:val="clear" w:color="auto" w:fill="FFFFFF"/>
        </w:rPr>
      </w:pPr>
      <w:proofErr w:type="spellStart"/>
      <w:r w:rsidRPr="00AA2A5A">
        <w:rPr>
          <w:rFonts w:ascii="Times New Roman" w:hAnsi="Times New Roman"/>
          <w:b/>
          <w:i/>
          <w:sz w:val="16"/>
          <w:szCs w:val="16"/>
          <w:shd w:val="clear" w:color="auto" w:fill="FFFFFF"/>
        </w:rPr>
        <w:t>Байкаловское</w:t>
      </w:r>
      <w:proofErr w:type="spellEnd"/>
      <w:r w:rsidRPr="00AA2A5A">
        <w:rPr>
          <w:rFonts w:ascii="Times New Roman" w:hAnsi="Times New Roman"/>
          <w:b/>
          <w:i/>
          <w:sz w:val="16"/>
          <w:szCs w:val="16"/>
          <w:shd w:val="clear" w:color="auto" w:fill="FFFFFF"/>
        </w:rPr>
        <w:t xml:space="preserve"> сельское поселение</w:t>
      </w:r>
      <w:r w:rsidRPr="00AA2A5A">
        <w:rPr>
          <w:rFonts w:ascii="Times New Roman" w:hAnsi="Times New Roman"/>
          <w:sz w:val="16"/>
          <w:szCs w:val="16"/>
          <w:shd w:val="clear" w:color="auto" w:fill="FFFFFF"/>
        </w:rPr>
        <w:t xml:space="preserve"> – назначение сельскохозяйственное, </w:t>
      </w:r>
      <w:r w:rsidRPr="00AA2A5A">
        <w:rPr>
          <w:rFonts w:ascii="Times New Roman" w:hAnsi="Times New Roman"/>
          <w:sz w:val="16"/>
          <w:szCs w:val="16"/>
        </w:rPr>
        <w:t xml:space="preserve">его главная часть – </w:t>
      </w:r>
      <w:r w:rsidRPr="00AA2A5A">
        <w:rPr>
          <w:rFonts w:ascii="Times New Roman" w:hAnsi="Times New Roman"/>
          <w:i/>
          <w:sz w:val="16"/>
          <w:szCs w:val="16"/>
        </w:rPr>
        <w:t>растениеводство</w:t>
      </w:r>
      <w:r w:rsidRPr="00AA2A5A">
        <w:rPr>
          <w:rFonts w:ascii="Times New Roman" w:hAnsi="Times New Roman"/>
          <w:sz w:val="16"/>
          <w:szCs w:val="16"/>
        </w:rPr>
        <w:t>.</w:t>
      </w:r>
      <w:r w:rsidRPr="00AA2A5A">
        <w:rPr>
          <w:rFonts w:ascii="Times New Roman" w:hAnsi="Times New Roman"/>
          <w:sz w:val="16"/>
          <w:szCs w:val="16"/>
          <w:shd w:val="clear" w:color="auto" w:fill="FFFFFF"/>
        </w:rPr>
        <w:t xml:space="preserve"> Находится в Юго-Восточной части Свердловской области, на Севере граничит с </w:t>
      </w:r>
      <w:proofErr w:type="spellStart"/>
      <w:r w:rsidRPr="00AA2A5A">
        <w:rPr>
          <w:rFonts w:ascii="Times New Roman" w:hAnsi="Times New Roman"/>
          <w:sz w:val="16"/>
          <w:szCs w:val="16"/>
          <w:shd w:val="clear" w:color="auto" w:fill="FFFFFF"/>
        </w:rPr>
        <w:t>Краснополянским</w:t>
      </w:r>
      <w:proofErr w:type="spellEnd"/>
      <w:r w:rsidRPr="00AA2A5A">
        <w:rPr>
          <w:rFonts w:ascii="Times New Roman" w:hAnsi="Times New Roman"/>
          <w:sz w:val="16"/>
          <w:szCs w:val="16"/>
          <w:shd w:val="clear" w:color="auto" w:fill="FFFFFF"/>
        </w:rPr>
        <w:t xml:space="preserve"> и </w:t>
      </w:r>
      <w:proofErr w:type="spellStart"/>
      <w:r w:rsidRPr="00AA2A5A">
        <w:rPr>
          <w:rFonts w:ascii="Times New Roman" w:hAnsi="Times New Roman"/>
          <w:sz w:val="16"/>
          <w:szCs w:val="16"/>
          <w:shd w:val="clear" w:color="auto" w:fill="FFFFFF"/>
        </w:rPr>
        <w:t>Баженовским</w:t>
      </w:r>
      <w:proofErr w:type="spellEnd"/>
      <w:r w:rsidRPr="00AA2A5A">
        <w:rPr>
          <w:rFonts w:ascii="Times New Roman" w:hAnsi="Times New Roman"/>
          <w:sz w:val="16"/>
          <w:szCs w:val="16"/>
          <w:shd w:val="clear" w:color="auto" w:fill="FFFFFF"/>
        </w:rPr>
        <w:t xml:space="preserve"> сельскими поселениями, Востоке Слободо–Туринским и </w:t>
      </w:r>
      <w:proofErr w:type="spellStart"/>
      <w:r w:rsidRPr="00AA2A5A">
        <w:rPr>
          <w:rFonts w:ascii="Times New Roman" w:hAnsi="Times New Roman"/>
          <w:sz w:val="16"/>
          <w:szCs w:val="16"/>
          <w:shd w:val="clear" w:color="auto" w:fill="FFFFFF"/>
        </w:rPr>
        <w:t>Тугулымским</w:t>
      </w:r>
      <w:proofErr w:type="spellEnd"/>
      <w:r w:rsidRPr="00AA2A5A">
        <w:rPr>
          <w:rFonts w:ascii="Times New Roman" w:hAnsi="Times New Roman"/>
          <w:sz w:val="16"/>
          <w:szCs w:val="16"/>
          <w:shd w:val="clear" w:color="auto" w:fill="FFFFFF"/>
        </w:rPr>
        <w:t xml:space="preserve"> районами, Западе </w:t>
      </w:r>
      <w:proofErr w:type="spellStart"/>
      <w:r w:rsidRPr="00AA2A5A">
        <w:rPr>
          <w:rFonts w:ascii="Times New Roman" w:hAnsi="Times New Roman"/>
          <w:sz w:val="16"/>
          <w:szCs w:val="16"/>
          <w:shd w:val="clear" w:color="auto" w:fill="FFFFFF"/>
        </w:rPr>
        <w:t>Ирбитским</w:t>
      </w:r>
      <w:proofErr w:type="spellEnd"/>
      <w:r w:rsidRPr="00AA2A5A">
        <w:rPr>
          <w:rFonts w:ascii="Times New Roman" w:hAnsi="Times New Roman"/>
          <w:sz w:val="16"/>
          <w:szCs w:val="16"/>
          <w:shd w:val="clear" w:color="auto" w:fill="FFFFFF"/>
        </w:rPr>
        <w:t xml:space="preserve">, на Юге с </w:t>
      </w:r>
      <w:proofErr w:type="spellStart"/>
      <w:r w:rsidRPr="00AA2A5A">
        <w:rPr>
          <w:rFonts w:ascii="Times New Roman" w:hAnsi="Times New Roman"/>
          <w:sz w:val="16"/>
          <w:szCs w:val="16"/>
          <w:shd w:val="clear" w:color="auto" w:fill="FFFFFF"/>
        </w:rPr>
        <w:t>Талицким</w:t>
      </w:r>
      <w:proofErr w:type="spellEnd"/>
      <w:r w:rsidRPr="00AA2A5A">
        <w:rPr>
          <w:rFonts w:ascii="Times New Roman" w:hAnsi="Times New Roman"/>
          <w:sz w:val="16"/>
          <w:szCs w:val="16"/>
          <w:shd w:val="clear" w:color="auto" w:fill="FFFFFF"/>
        </w:rPr>
        <w:t xml:space="preserve"> районами. </w:t>
      </w:r>
    </w:p>
    <w:p w:rsidR="00755597" w:rsidRPr="00AA2A5A" w:rsidRDefault="00755597" w:rsidP="00201313">
      <w:pPr>
        <w:ind w:firstLine="284"/>
        <w:rPr>
          <w:rFonts w:ascii="Times New Roman" w:hAnsi="Times New Roman"/>
          <w:sz w:val="16"/>
          <w:szCs w:val="16"/>
        </w:rPr>
      </w:pPr>
      <w:r w:rsidRPr="00AA2A5A">
        <w:rPr>
          <w:rFonts w:ascii="Times New Roman" w:hAnsi="Times New Roman"/>
          <w:sz w:val="16"/>
          <w:szCs w:val="16"/>
        </w:rPr>
        <w:t xml:space="preserve">Общая площадь территории Байкаловского сельского поселения составляет </w:t>
      </w:r>
      <w:r w:rsidRPr="00AA2A5A">
        <w:rPr>
          <w:rFonts w:ascii="Times New Roman" w:hAnsi="Times New Roman"/>
          <w:b/>
          <w:sz w:val="16"/>
          <w:szCs w:val="16"/>
        </w:rPr>
        <w:t>110 550,4</w:t>
      </w:r>
      <w:r w:rsidRPr="00AA2A5A">
        <w:rPr>
          <w:rFonts w:ascii="Times New Roman" w:hAnsi="Times New Roman"/>
          <w:sz w:val="16"/>
          <w:szCs w:val="16"/>
        </w:rPr>
        <w:t xml:space="preserve"> Га (1 105,05 км</w:t>
      </w:r>
      <w:r w:rsidRPr="00AA2A5A">
        <w:rPr>
          <w:rFonts w:ascii="Times New Roman" w:hAnsi="Times New Roman"/>
          <w:sz w:val="16"/>
          <w:szCs w:val="16"/>
          <w:vertAlign w:val="superscript"/>
        </w:rPr>
        <w:t>2</w:t>
      </w:r>
      <w:r w:rsidRPr="00AA2A5A">
        <w:rPr>
          <w:rFonts w:ascii="Times New Roman" w:hAnsi="Times New Roman"/>
          <w:sz w:val="16"/>
          <w:szCs w:val="16"/>
        </w:rPr>
        <w:t xml:space="preserve">): в т.ч. земли с/х назначения - </w:t>
      </w:r>
      <w:r w:rsidRPr="00AA2A5A">
        <w:rPr>
          <w:rFonts w:ascii="Times New Roman" w:hAnsi="Times New Roman"/>
          <w:b/>
          <w:sz w:val="16"/>
          <w:szCs w:val="16"/>
        </w:rPr>
        <w:t>65 360</w:t>
      </w:r>
      <w:r w:rsidRPr="00AA2A5A">
        <w:rPr>
          <w:rFonts w:ascii="Times New Roman" w:hAnsi="Times New Roman"/>
          <w:sz w:val="16"/>
          <w:szCs w:val="16"/>
        </w:rPr>
        <w:t xml:space="preserve"> Га (653,6 км</w:t>
      </w:r>
      <w:r w:rsidRPr="00AA2A5A">
        <w:rPr>
          <w:rFonts w:ascii="Times New Roman" w:hAnsi="Times New Roman"/>
          <w:sz w:val="16"/>
          <w:szCs w:val="16"/>
          <w:vertAlign w:val="superscript"/>
        </w:rPr>
        <w:t>2</w:t>
      </w:r>
      <w:r w:rsidRPr="00AA2A5A">
        <w:rPr>
          <w:rFonts w:ascii="Times New Roman" w:hAnsi="Times New Roman"/>
          <w:sz w:val="16"/>
          <w:szCs w:val="16"/>
        </w:rPr>
        <w:t>).</w:t>
      </w:r>
    </w:p>
    <w:p w:rsidR="00755597" w:rsidRPr="00AA2A5A" w:rsidRDefault="00755597" w:rsidP="00201313">
      <w:pPr>
        <w:shd w:val="clear" w:color="auto" w:fill="FFFFFF"/>
        <w:ind w:firstLine="284"/>
        <w:rPr>
          <w:rFonts w:ascii="Times New Roman" w:eastAsia="Times New Roman" w:hAnsi="Times New Roman"/>
          <w:sz w:val="16"/>
          <w:szCs w:val="16"/>
          <w:lang w:eastAsia="ru-RU"/>
        </w:rPr>
      </w:pPr>
      <w:r w:rsidRPr="00AA2A5A">
        <w:rPr>
          <w:rFonts w:ascii="Times New Roman" w:eastAsia="Times New Roman" w:hAnsi="Times New Roman"/>
          <w:sz w:val="16"/>
          <w:szCs w:val="16"/>
          <w:lang w:eastAsia="ru-RU"/>
        </w:rPr>
        <w:t xml:space="preserve">В состав Байкаловского сельского поселение входят 26 населенных пункта: </w:t>
      </w:r>
      <w:proofErr w:type="spellStart"/>
      <w:r w:rsidRPr="00AA2A5A">
        <w:rPr>
          <w:rFonts w:ascii="Times New Roman" w:eastAsia="Times New Roman" w:hAnsi="Times New Roman"/>
          <w:sz w:val="16"/>
          <w:szCs w:val="16"/>
          <w:lang w:eastAsia="ru-RU"/>
        </w:rPr>
        <w:t>с.Байкалово</w:t>
      </w:r>
      <w:proofErr w:type="spellEnd"/>
      <w:r w:rsidRPr="00AA2A5A">
        <w:rPr>
          <w:rFonts w:ascii="Times New Roman" w:eastAsia="Times New Roman" w:hAnsi="Times New Roman"/>
          <w:sz w:val="16"/>
          <w:szCs w:val="16"/>
          <w:lang w:eastAsia="ru-RU"/>
        </w:rPr>
        <w:t xml:space="preserve">, </w:t>
      </w:r>
      <w:proofErr w:type="spellStart"/>
      <w:r w:rsidRPr="00AA2A5A">
        <w:rPr>
          <w:rFonts w:ascii="Times New Roman" w:eastAsia="Times New Roman" w:hAnsi="Times New Roman"/>
          <w:sz w:val="16"/>
          <w:szCs w:val="16"/>
          <w:lang w:eastAsia="ru-RU"/>
        </w:rPr>
        <w:t>д.Исакова</w:t>
      </w:r>
      <w:proofErr w:type="spellEnd"/>
      <w:r w:rsidRPr="00AA2A5A">
        <w:rPr>
          <w:rFonts w:ascii="Times New Roman" w:eastAsia="Times New Roman" w:hAnsi="Times New Roman"/>
          <w:sz w:val="16"/>
          <w:szCs w:val="16"/>
          <w:lang w:eastAsia="ru-RU"/>
        </w:rPr>
        <w:t xml:space="preserve">, </w:t>
      </w:r>
      <w:proofErr w:type="spellStart"/>
      <w:r w:rsidRPr="00AA2A5A">
        <w:rPr>
          <w:rFonts w:ascii="Times New Roman" w:eastAsia="Times New Roman" w:hAnsi="Times New Roman"/>
          <w:sz w:val="16"/>
          <w:szCs w:val="16"/>
          <w:lang w:eastAsia="ru-RU"/>
        </w:rPr>
        <w:t>д.Сергина</w:t>
      </w:r>
      <w:proofErr w:type="spellEnd"/>
      <w:r w:rsidRPr="00AA2A5A">
        <w:rPr>
          <w:rFonts w:ascii="Times New Roman" w:eastAsia="Times New Roman" w:hAnsi="Times New Roman"/>
          <w:sz w:val="16"/>
          <w:szCs w:val="16"/>
          <w:lang w:eastAsia="ru-RU"/>
        </w:rPr>
        <w:t xml:space="preserve">, </w:t>
      </w:r>
      <w:proofErr w:type="spellStart"/>
      <w:r w:rsidRPr="00AA2A5A">
        <w:rPr>
          <w:rFonts w:ascii="Times New Roman" w:eastAsia="Times New Roman" w:hAnsi="Times New Roman"/>
          <w:sz w:val="16"/>
          <w:szCs w:val="16"/>
          <w:lang w:eastAsia="ru-RU"/>
        </w:rPr>
        <w:t>д.Комарица</w:t>
      </w:r>
      <w:proofErr w:type="spellEnd"/>
      <w:r w:rsidRPr="00AA2A5A">
        <w:rPr>
          <w:rFonts w:ascii="Times New Roman" w:eastAsia="Times New Roman" w:hAnsi="Times New Roman"/>
          <w:sz w:val="16"/>
          <w:szCs w:val="16"/>
          <w:lang w:eastAsia="ru-RU"/>
        </w:rPr>
        <w:t xml:space="preserve">, </w:t>
      </w:r>
      <w:proofErr w:type="spellStart"/>
      <w:r w:rsidRPr="00AA2A5A">
        <w:rPr>
          <w:rFonts w:ascii="Times New Roman" w:eastAsia="Times New Roman" w:hAnsi="Times New Roman"/>
          <w:sz w:val="16"/>
          <w:szCs w:val="16"/>
          <w:lang w:eastAsia="ru-RU"/>
        </w:rPr>
        <w:t>д.Чащина</w:t>
      </w:r>
      <w:proofErr w:type="spellEnd"/>
      <w:r w:rsidRPr="00AA2A5A">
        <w:rPr>
          <w:rFonts w:ascii="Times New Roman" w:eastAsia="Times New Roman" w:hAnsi="Times New Roman"/>
          <w:sz w:val="16"/>
          <w:szCs w:val="16"/>
          <w:lang w:eastAsia="ru-RU"/>
        </w:rPr>
        <w:t xml:space="preserve">, </w:t>
      </w:r>
      <w:proofErr w:type="spellStart"/>
      <w:r w:rsidRPr="00AA2A5A">
        <w:rPr>
          <w:rFonts w:ascii="Times New Roman" w:eastAsia="Times New Roman" w:hAnsi="Times New Roman"/>
          <w:sz w:val="16"/>
          <w:szCs w:val="16"/>
          <w:lang w:eastAsia="ru-RU"/>
        </w:rPr>
        <w:t>д.Комлева</w:t>
      </w:r>
      <w:proofErr w:type="spellEnd"/>
      <w:r w:rsidRPr="00AA2A5A">
        <w:rPr>
          <w:rFonts w:ascii="Times New Roman" w:eastAsia="Times New Roman" w:hAnsi="Times New Roman"/>
          <w:sz w:val="16"/>
          <w:szCs w:val="16"/>
          <w:lang w:eastAsia="ru-RU"/>
        </w:rPr>
        <w:t xml:space="preserve">, </w:t>
      </w:r>
      <w:proofErr w:type="spellStart"/>
      <w:r w:rsidRPr="00AA2A5A">
        <w:rPr>
          <w:rFonts w:ascii="Times New Roman" w:eastAsia="Times New Roman" w:hAnsi="Times New Roman"/>
          <w:sz w:val="16"/>
          <w:szCs w:val="16"/>
          <w:lang w:eastAsia="ru-RU"/>
        </w:rPr>
        <w:t>с.Ляпуново</w:t>
      </w:r>
      <w:proofErr w:type="spellEnd"/>
      <w:r w:rsidRPr="00AA2A5A">
        <w:rPr>
          <w:rFonts w:ascii="Times New Roman" w:eastAsia="Times New Roman" w:hAnsi="Times New Roman"/>
          <w:sz w:val="16"/>
          <w:szCs w:val="16"/>
          <w:lang w:eastAsia="ru-RU"/>
        </w:rPr>
        <w:t xml:space="preserve">, </w:t>
      </w:r>
      <w:proofErr w:type="spellStart"/>
      <w:r w:rsidRPr="00AA2A5A">
        <w:rPr>
          <w:rFonts w:ascii="Times New Roman" w:eastAsia="Times New Roman" w:hAnsi="Times New Roman"/>
          <w:sz w:val="16"/>
          <w:szCs w:val="16"/>
          <w:lang w:eastAsia="ru-RU"/>
        </w:rPr>
        <w:t>д.Б.Серкова</w:t>
      </w:r>
      <w:proofErr w:type="spellEnd"/>
      <w:r w:rsidRPr="00AA2A5A">
        <w:rPr>
          <w:rFonts w:ascii="Times New Roman" w:eastAsia="Times New Roman" w:hAnsi="Times New Roman"/>
          <w:sz w:val="16"/>
          <w:szCs w:val="16"/>
          <w:lang w:eastAsia="ru-RU"/>
        </w:rPr>
        <w:t xml:space="preserve">, </w:t>
      </w:r>
      <w:proofErr w:type="spellStart"/>
      <w:r w:rsidRPr="00AA2A5A">
        <w:rPr>
          <w:rFonts w:ascii="Times New Roman" w:eastAsia="Times New Roman" w:hAnsi="Times New Roman"/>
          <w:sz w:val="16"/>
          <w:szCs w:val="16"/>
          <w:lang w:eastAsia="ru-RU"/>
        </w:rPr>
        <w:t>д.М.Серкова</w:t>
      </w:r>
      <w:proofErr w:type="spellEnd"/>
      <w:r w:rsidRPr="00AA2A5A">
        <w:rPr>
          <w:rFonts w:ascii="Times New Roman" w:eastAsia="Times New Roman" w:hAnsi="Times New Roman"/>
          <w:sz w:val="16"/>
          <w:szCs w:val="16"/>
          <w:lang w:eastAsia="ru-RU"/>
        </w:rPr>
        <w:t xml:space="preserve">, </w:t>
      </w:r>
      <w:proofErr w:type="spellStart"/>
      <w:r w:rsidRPr="00AA2A5A">
        <w:rPr>
          <w:rFonts w:ascii="Times New Roman" w:eastAsia="Times New Roman" w:hAnsi="Times New Roman"/>
          <w:sz w:val="16"/>
          <w:szCs w:val="16"/>
          <w:lang w:eastAsia="ru-RU"/>
        </w:rPr>
        <w:t>д.Заречная</w:t>
      </w:r>
      <w:proofErr w:type="spellEnd"/>
      <w:r w:rsidRPr="00AA2A5A">
        <w:rPr>
          <w:rFonts w:ascii="Times New Roman" w:eastAsia="Times New Roman" w:hAnsi="Times New Roman"/>
          <w:sz w:val="16"/>
          <w:szCs w:val="16"/>
          <w:lang w:eastAsia="ru-RU"/>
        </w:rPr>
        <w:t xml:space="preserve">, </w:t>
      </w:r>
      <w:proofErr w:type="spellStart"/>
      <w:r w:rsidRPr="00AA2A5A">
        <w:rPr>
          <w:rFonts w:ascii="Times New Roman" w:eastAsia="Times New Roman" w:hAnsi="Times New Roman"/>
          <w:sz w:val="16"/>
          <w:szCs w:val="16"/>
          <w:lang w:eastAsia="ru-RU"/>
        </w:rPr>
        <w:t>д.Инишева</w:t>
      </w:r>
      <w:proofErr w:type="spellEnd"/>
      <w:r w:rsidRPr="00AA2A5A">
        <w:rPr>
          <w:rFonts w:ascii="Times New Roman" w:eastAsia="Times New Roman" w:hAnsi="Times New Roman"/>
          <w:sz w:val="16"/>
          <w:szCs w:val="16"/>
          <w:lang w:eastAsia="ru-RU"/>
        </w:rPr>
        <w:t xml:space="preserve">, </w:t>
      </w:r>
      <w:proofErr w:type="spellStart"/>
      <w:r w:rsidRPr="00AA2A5A">
        <w:rPr>
          <w:rFonts w:ascii="Times New Roman" w:eastAsia="Times New Roman" w:hAnsi="Times New Roman"/>
          <w:sz w:val="16"/>
          <w:szCs w:val="16"/>
          <w:lang w:eastAsia="ru-RU"/>
        </w:rPr>
        <w:t>д.Чувашева</w:t>
      </w:r>
      <w:proofErr w:type="spellEnd"/>
      <w:r w:rsidRPr="00AA2A5A">
        <w:rPr>
          <w:rFonts w:ascii="Times New Roman" w:eastAsia="Times New Roman" w:hAnsi="Times New Roman"/>
          <w:sz w:val="16"/>
          <w:szCs w:val="16"/>
          <w:lang w:eastAsia="ru-RU"/>
        </w:rPr>
        <w:t xml:space="preserve">, </w:t>
      </w:r>
      <w:proofErr w:type="spellStart"/>
      <w:r w:rsidRPr="00AA2A5A">
        <w:rPr>
          <w:rFonts w:ascii="Times New Roman" w:eastAsia="Times New Roman" w:hAnsi="Times New Roman"/>
          <w:sz w:val="16"/>
          <w:szCs w:val="16"/>
          <w:lang w:eastAsia="ru-RU"/>
        </w:rPr>
        <w:t>д.Долматова</w:t>
      </w:r>
      <w:proofErr w:type="spellEnd"/>
      <w:r w:rsidRPr="00AA2A5A">
        <w:rPr>
          <w:rFonts w:ascii="Times New Roman" w:eastAsia="Times New Roman" w:hAnsi="Times New Roman"/>
          <w:sz w:val="16"/>
          <w:szCs w:val="16"/>
          <w:lang w:eastAsia="ru-RU"/>
        </w:rPr>
        <w:t xml:space="preserve">, </w:t>
      </w:r>
      <w:proofErr w:type="spellStart"/>
      <w:r w:rsidRPr="00AA2A5A">
        <w:rPr>
          <w:rFonts w:ascii="Times New Roman" w:eastAsia="Times New Roman" w:hAnsi="Times New Roman"/>
          <w:sz w:val="16"/>
          <w:szCs w:val="16"/>
          <w:lang w:eastAsia="ru-RU"/>
        </w:rPr>
        <w:t>д.Крутикова</w:t>
      </w:r>
      <w:proofErr w:type="spellEnd"/>
      <w:r w:rsidRPr="00AA2A5A">
        <w:rPr>
          <w:rFonts w:ascii="Times New Roman" w:eastAsia="Times New Roman" w:hAnsi="Times New Roman"/>
          <w:sz w:val="16"/>
          <w:szCs w:val="16"/>
          <w:lang w:eastAsia="ru-RU"/>
        </w:rPr>
        <w:t xml:space="preserve">, </w:t>
      </w:r>
      <w:proofErr w:type="spellStart"/>
      <w:r w:rsidRPr="00AA2A5A">
        <w:rPr>
          <w:rFonts w:ascii="Times New Roman" w:eastAsia="Times New Roman" w:hAnsi="Times New Roman"/>
          <w:sz w:val="16"/>
          <w:szCs w:val="16"/>
          <w:lang w:eastAsia="ru-RU"/>
        </w:rPr>
        <w:t>д.Пелевина</w:t>
      </w:r>
      <w:proofErr w:type="spellEnd"/>
      <w:r w:rsidRPr="00AA2A5A">
        <w:rPr>
          <w:rFonts w:ascii="Times New Roman" w:eastAsia="Times New Roman" w:hAnsi="Times New Roman"/>
          <w:sz w:val="16"/>
          <w:szCs w:val="16"/>
          <w:lang w:eastAsia="ru-RU"/>
        </w:rPr>
        <w:t xml:space="preserve">, </w:t>
      </w:r>
      <w:proofErr w:type="spellStart"/>
      <w:r w:rsidRPr="00AA2A5A">
        <w:rPr>
          <w:rFonts w:ascii="Times New Roman" w:eastAsia="Times New Roman" w:hAnsi="Times New Roman"/>
          <w:sz w:val="16"/>
          <w:szCs w:val="16"/>
          <w:lang w:eastAsia="ru-RU"/>
        </w:rPr>
        <w:t>д.Захарова</w:t>
      </w:r>
      <w:proofErr w:type="spellEnd"/>
      <w:r w:rsidRPr="00AA2A5A">
        <w:rPr>
          <w:rFonts w:ascii="Times New Roman" w:eastAsia="Times New Roman" w:hAnsi="Times New Roman"/>
          <w:sz w:val="16"/>
          <w:szCs w:val="16"/>
          <w:lang w:eastAsia="ru-RU"/>
        </w:rPr>
        <w:t xml:space="preserve">, </w:t>
      </w:r>
      <w:proofErr w:type="spellStart"/>
      <w:r w:rsidRPr="00AA2A5A">
        <w:rPr>
          <w:rFonts w:ascii="Times New Roman" w:eastAsia="Times New Roman" w:hAnsi="Times New Roman"/>
          <w:sz w:val="16"/>
          <w:szCs w:val="16"/>
          <w:lang w:eastAsia="ru-RU"/>
        </w:rPr>
        <w:t>д.Ключевая</w:t>
      </w:r>
      <w:proofErr w:type="spellEnd"/>
      <w:r w:rsidRPr="00AA2A5A">
        <w:rPr>
          <w:rFonts w:ascii="Times New Roman" w:eastAsia="Times New Roman" w:hAnsi="Times New Roman"/>
          <w:sz w:val="16"/>
          <w:szCs w:val="16"/>
          <w:lang w:eastAsia="ru-RU"/>
        </w:rPr>
        <w:t xml:space="preserve">, </w:t>
      </w:r>
      <w:proofErr w:type="spellStart"/>
      <w:r w:rsidRPr="00AA2A5A">
        <w:rPr>
          <w:rFonts w:ascii="Times New Roman" w:eastAsia="Times New Roman" w:hAnsi="Times New Roman"/>
          <w:sz w:val="16"/>
          <w:szCs w:val="16"/>
          <w:lang w:eastAsia="ru-RU"/>
        </w:rPr>
        <w:t>д.Сафонова</w:t>
      </w:r>
      <w:proofErr w:type="spellEnd"/>
      <w:r w:rsidRPr="00AA2A5A">
        <w:rPr>
          <w:rFonts w:ascii="Times New Roman" w:eastAsia="Times New Roman" w:hAnsi="Times New Roman"/>
          <w:sz w:val="16"/>
          <w:szCs w:val="16"/>
          <w:lang w:eastAsia="ru-RU"/>
        </w:rPr>
        <w:t xml:space="preserve">, </w:t>
      </w:r>
      <w:proofErr w:type="spellStart"/>
      <w:r w:rsidRPr="00AA2A5A">
        <w:rPr>
          <w:rFonts w:ascii="Times New Roman" w:eastAsia="Times New Roman" w:hAnsi="Times New Roman"/>
          <w:sz w:val="16"/>
          <w:szCs w:val="16"/>
          <w:lang w:eastAsia="ru-RU"/>
        </w:rPr>
        <w:t>д.Липовка</w:t>
      </w:r>
      <w:proofErr w:type="spellEnd"/>
      <w:r w:rsidRPr="00AA2A5A">
        <w:rPr>
          <w:rFonts w:ascii="Times New Roman" w:eastAsia="Times New Roman" w:hAnsi="Times New Roman"/>
          <w:sz w:val="16"/>
          <w:szCs w:val="16"/>
          <w:lang w:eastAsia="ru-RU"/>
        </w:rPr>
        <w:t xml:space="preserve">, </w:t>
      </w:r>
      <w:proofErr w:type="spellStart"/>
      <w:r w:rsidRPr="00AA2A5A">
        <w:rPr>
          <w:rFonts w:ascii="Times New Roman" w:eastAsia="Times New Roman" w:hAnsi="Times New Roman"/>
          <w:sz w:val="16"/>
          <w:szCs w:val="16"/>
          <w:lang w:eastAsia="ru-RU"/>
        </w:rPr>
        <w:t>д.Малкова</w:t>
      </w:r>
      <w:proofErr w:type="spellEnd"/>
      <w:r w:rsidRPr="00AA2A5A">
        <w:rPr>
          <w:rFonts w:ascii="Times New Roman" w:eastAsia="Times New Roman" w:hAnsi="Times New Roman"/>
          <w:sz w:val="16"/>
          <w:szCs w:val="16"/>
          <w:lang w:eastAsia="ru-RU"/>
        </w:rPr>
        <w:t xml:space="preserve">, </w:t>
      </w:r>
      <w:proofErr w:type="spellStart"/>
      <w:r w:rsidRPr="00AA2A5A">
        <w:rPr>
          <w:rFonts w:ascii="Times New Roman" w:eastAsia="Times New Roman" w:hAnsi="Times New Roman"/>
          <w:sz w:val="16"/>
          <w:szCs w:val="16"/>
          <w:lang w:eastAsia="ru-RU"/>
        </w:rPr>
        <w:t>д.Калиновка</w:t>
      </w:r>
      <w:proofErr w:type="spellEnd"/>
      <w:r w:rsidRPr="00AA2A5A">
        <w:rPr>
          <w:rFonts w:ascii="Times New Roman" w:eastAsia="Times New Roman" w:hAnsi="Times New Roman"/>
          <w:sz w:val="16"/>
          <w:szCs w:val="16"/>
          <w:lang w:eastAsia="ru-RU"/>
        </w:rPr>
        <w:t xml:space="preserve">, </w:t>
      </w:r>
      <w:proofErr w:type="spellStart"/>
      <w:r w:rsidRPr="00AA2A5A">
        <w:rPr>
          <w:rFonts w:ascii="Times New Roman" w:eastAsia="Times New Roman" w:hAnsi="Times New Roman"/>
          <w:sz w:val="16"/>
          <w:szCs w:val="16"/>
          <w:lang w:eastAsia="ru-RU"/>
        </w:rPr>
        <w:t>д.Шаламы</w:t>
      </w:r>
      <w:proofErr w:type="spellEnd"/>
      <w:r w:rsidRPr="00AA2A5A">
        <w:rPr>
          <w:rFonts w:ascii="Times New Roman" w:eastAsia="Times New Roman" w:hAnsi="Times New Roman"/>
          <w:sz w:val="16"/>
          <w:szCs w:val="16"/>
          <w:lang w:eastAsia="ru-RU"/>
        </w:rPr>
        <w:t xml:space="preserve">, </w:t>
      </w:r>
      <w:proofErr w:type="spellStart"/>
      <w:r w:rsidRPr="00AA2A5A">
        <w:rPr>
          <w:rFonts w:ascii="Times New Roman" w:eastAsia="Times New Roman" w:hAnsi="Times New Roman"/>
          <w:sz w:val="16"/>
          <w:szCs w:val="16"/>
          <w:lang w:eastAsia="ru-RU"/>
        </w:rPr>
        <w:t>д.Шушары</w:t>
      </w:r>
      <w:proofErr w:type="spellEnd"/>
      <w:r w:rsidRPr="00AA2A5A">
        <w:rPr>
          <w:rFonts w:ascii="Times New Roman" w:eastAsia="Times New Roman" w:hAnsi="Times New Roman"/>
          <w:sz w:val="16"/>
          <w:szCs w:val="16"/>
          <w:lang w:eastAsia="ru-RU"/>
        </w:rPr>
        <w:t xml:space="preserve">, </w:t>
      </w:r>
      <w:proofErr w:type="spellStart"/>
      <w:r w:rsidRPr="00AA2A5A">
        <w:rPr>
          <w:rFonts w:ascii="Times New Roman" w:eastAsia="Times New Roman" w:hAnsi="Times New Roman"/>
          <w:sz w:val="16"/>
          <w:szCs w:val="16"/>
          <w:lang w:eastAsia="ru-RU"/>
        </w:rPr>
        <w:t>д.Сапегина</w:t>
      </w:r>
      <w:proofErr w:type="spellEnd"/>
      <w:r w:rsidRPr="00AA2A5A">
        <w:rPr>
          <w:rFonts w:ascii="Times New Roman" w:eastAsia="Times New Roman" w:hAnsi="Times New Roman"/>
          <w:sz w:val="16"/>
          <w:szCs w:val="16"/>
          <w:lang w:eastAsia="ru-RU"/>
        </w:rPr>
        <w:t xml:space="preserve">, </w:t>
      </w:r>
      <w:proofErr w:type="spellStart"/>
      <w:r w:rsidRPr="00AA2A5A">
        <w:rPr>
          <w:rFonts w:ascii="Times New Roman" w:eastAsia="Times New Roman" w:hAnsi="Times New Roman"/>
          <w:sz w:val="16"/>
          <w:szCs w:val="16"/>
          <w:lang w:eastAsia="ru-RU"/>
        </w:rPr>
        <w:t>д.Соколова</w:t>
      </w:r>
      <w:proofErr w:type="spellEnd"/>
      <w:r w:rsidRPr="00AA2A5A">
        <w:rPr>
          <w:rFonts w:ascii="Times New Roman" w:eastAsia="Times New Roman" w:hAnsi="Times New Roman"/>
          <w:sz w:val="16"/>
          <w:szCs w:val="16"/>
          <w:lang w:eastAsia="ru-RU"/>
        </w:rPr>
        <w:t xml:space="preserve">, </w:t>
      </w:r>
      <w:proofErr w:type="spellStart"/>
      <w:r w:rsidRPr="00AA2A5A">
        <w:rPr>
          <w:rFonts w:ascii="Times New Roman" w:eastAsia="Times New Roman" w:hAnsi="Times New Roman"/>
          <w:sz w:val="16"/>
          <w:szCs w:val="16"/>
          <w:lang w:eastAsia="ru-RU"/>
        </w:rPr>
        <w:t>д.Занина</w:t>
      </w:r>
      <w:proofErr w:type="spellEnd"/>
      <w:r w:rsidRPr="00AA2A5A">
        <w:rPr>
          <w:rFonts w:ascii="Times New Roman" w:eastAsia="Times New Roman" w:hAnsi="Times New Roman"/>
          <w:sz w:val="16"/>
          <w:szCs w:val="16"/>
          <w:lang w:eastAsia="ru-RU"/>
        </w:rPr>
        <w:t xml:space="preserve">.  </w:t>
      </w:r>
    </w:p>
    <w:p w:rsidR="00755597" w:rsidRPr="00AA2A5A" w:rsidRDefault="00755597" w:rsidP="00755597">
      <w:pPr>
        <w:shd w:val="clear" w:color="auto" w:fill="FFFFFF"/>
        <w:ind w:firstLine="708"/>
        <w:rPr>
          <w:rFonts w:ascii="Times New Roman" w:eastAsia="Times New Roman" w:hAnsi="Times New Roman"/>
          <w:b/>
          <w:sz w:val="16"/>
          <w:szCs w:val="16"/>
          <w:lang w:eastAsia="ru-RU"/>
        </w:rPr>
      </w:pPr>
    </w:p>
    <w:p w:rsidR="00755597" w:rsidRPr="00AA2A5A" w:rsidRDefault="00755597" w:rsidP="00755597">
      <w:pPr>
        <w:pStyle w:val="11"/>
        <w:spacing w:line="240" w:lineRule="auto"/>
        <w:jc w:val="center"/>
        <w:rPr>
          <w:b/>
          <w:sz w:val="16"/>
          <w:szCs w:val="16"/>
        </w:rPr>
      </w:pPr>
      <w:bookmarkStart w:id="23" w:name="_Toc72959705"/>
      <w:r w:rsidRPr="00AA2A5A">
        <w:rPr>
          <w:b/>
          <w:sz w:val="16"/>
          <w:szCs w:val="16"/>
        </w:rPr>
        <w:t>Демографическая ситуация на территории</w:t>
      </w:r>
      <w:bookmarkEnd w:id="23"/>
    </w:p>
    <w:p w:rsidR="00755597" w:rsidRPr="00AA2A5A" w:rsidRDefault="00755597" w:rsidP="00201313">
      <w:pPr>
        <w:ind w:firstLine="284"/>
        <w:rPr>
          <w:rFonts w:ascii="Times New Roman" w:hAnsi="Times New Roman"/>
          <w:sz w:val="16"/>
          <w:szCs w:val="16"/>
        </w:rPr>
      </w:pPr>
      <w:r w:rsidRPr="00AA2A5A">
        <w:rPr>
          <w:rFonts w:ascii="Times New Roman" w:hAnsi="Times New Roman"/>
          <w:sz w:val="16"/>
          <w:szCs w:val="16"/>
        </w:rPr>
        <w:t xml:space="preserve">Общая численность населения муниципального образования на 01.01.2024г. составляет – 9 076 чел., что на 134 чел. </w:t>
      </w:r>
      <w:proofErr w:type="gramStart"/>
      <w:r w:rsidRPr="00AA2A5A">
        <w:rPr>
          <w:rFonts w:ascii="Times New Roman" w:hAnsi="Times New Roman"/>
          <w:sz w:val="16"/>
          <w:szCs w:val="16"/>
        </w:rPr>
        <w:t>меньше</w:t>
      </w:r>
      <w:proofErr w:type="gramEnd"/>
      <w:r w:rsidRPr="00AA2A5A">
        <w:rPr>
          <w:rFonts w:ascii="Times New Roman" w:hAnsi="Times New Roman"/>
          <w:sz w:val="16"/>
          <w:szCs w:val="16"/>
        </w:rPr>
        <w:t xml:space="preserve"> чем на 01.01.2023г. Как мы видим на слайде, численность населения с 2017 года уменьшилась на 767 чел.</w:t>
      </w:r>
    </w:p>
    <w:p w:rsidR="00755597" w:rsidRPr="00AA2A5A" w:rsidRDefault="00755597" w:rsidP="00201313">
      <w:pPr>
        <w:ind w:firstLine="284"/>
        <w:rPr>
          <w:rFonts w:ascii="Times New Roman" w:hAnsi="Times New Roman"/>
          <w:sz w:val="16"/>
          <w:szCs w:val="16"/>
        </w:rPr>
      </w:pPr>
      <w:r w:rsidRPr="00AA2A5A">
        <w:rPr>
          <w:rFonts w:ascii="Times New Roman" w:hAnsi="Times New Roman"/>
          <w:sz w:val="16"/>
          <w:szCs w:val="16"/>
        </w:rPr>
        <w:t xml:space="preserve">На следующем слайде представлена информация по территориям. </w:t>
      </w:r>
    </w:p>
    <w:p w:rsidR="00755597" w:rsidRPr="00AA2A5A" w:rsidRDefault="00755597" w:rsidP="00201313">
      <w:pPr>
        <w:ind w:firstLine="284"/>
        <w:rPr>
          <w:rFonts w:ascii="Times New Roman" w:hAnsi="Times New Roman"/>
          <w:sz w:val="16"/>
          <w:szCs w:val="16"/>
        </w:rPr>
      </w:pPr>
      <w:r w:rsidRPr="00AA2A5A">
        <w:rPr>
          <w:rFonts w:ascii="Times New Roman" w:hAnsi="Times New Roman"/>
          <w:sz w:val="16"/>
          <w:szCs w:val="16"/>
        </w:rPr>
        <w:t>Родилось в 2023 году – 60 чел.,</w:t>
      </w:r>
    </w:p>
    <w:p w:rsidR="00755597" w:rsidRPr="00AA2A5A" w:rsidRDefault="00755597" w:rsidP="00201313">
      <w:pPr>
        <w:ind w:firstLine="284"/>
        <w:rPr>
          <w:rFonts w:ascii="Times New Roman" w:hAnsi="Times New Roman"/>
          <w:sz w:val="16"/>
          <w:szCs w:val="16"/>
        </w:rPr>
      </w:pPr>
      <w:r w:rsidRPr="00AA2A5A">
        <w:rPr>
          <w:rFonts w:ascii="Times New Roman" w:hAnsi="Times New Roman"/>
          <w:sz w:val="16"/>
          <w:szCs w:val="16"/>
        </w:rPr>
        <w:t>Умерло – 103 человек.</w:t>
      </w:r>
    </w:p>
    <w:p w:rsidR="00755597" w:rsidRPr="00AA2A5A" w:rsidRDefault="00755597" w:rsidP="00755597">
      <w:pPr>
        <w:ind w:firstLine="708"/>
        <w:rPr>
          <w:rFonts w:ascii="Times New Roman" w:hAnsi="Times New Roman"/>
          <w:sz w:val="16"/>
          <w:szCs w:val="16"/>
        </w:rPr>
      </w:pPr>
    </w:p>
    <w:p w:rsidR="00755597" w:rsidRPr="00AA2A5A" w:rsidRDefault="00755597" w:rsidP="00755597">
      <w:pPr>
        <w:pStyle w:val="11"/>
        <w:spacing w:line="240" w:lineRule="auto"/>
        <w:jc w:val="center"/>
        <w:rPr>
          <w:b/>
          <w:sz w:val="16"/>
          <w:szCs w:val="16"/>
        </w:rPr>
      </w:pPr>
      <w:bookmarkStart w:id="24" w:name="_Toc72959706"/>
      <w:r w:rsidRPr="00AA2A5A">
        <w:rPr>
          <w:b/>
          <w:sz w:val="16"/>
          <w:szCs w:val="16"/>
        </w:rPr>
        <w:t>БЮДЖЕТ</w:t>
      </w:r>
      <w:bookmarkEnd w:id="24"/>
    </w:p>
    <w:p w:rsidR="00755597" w:rsidRPr="00AA2A5A" w:rsidRDefault="00755597" w:rsidP="00201313">
      <w:pPr>
        <w:shd w:val="clear" w:color="auto" w:fill="FFFFFF"/>
        <w:ind w:firstLine="284"/>
        <w:rPr>
          <w:rFonts w:ascii="Times New Roman" w:eastAsia="Times New Roman" w:hAnsi="Times New Roman"/>
          <w:sz w:val="16"/>
          <w:szCs w:val="16"/>
          <w:bdr w:val="none" w:sz="0" w:space="0" w:color="auto" w:frame="1"/>
          <w:lang w:eastAsia="ru-RU"/>
        </w:rPr>
      </w:pPr>
      <w:r w:rsidRPr="00AA2A5A">
        <w:rPr>
          <w:rFonts w:ascii="Times New Roman" w:eastAsia="Times New Roman" w:hAnsi="Times New Roman"/>
          <w:b/>
          <w:sz w:val="16"/>
          <w:szCs w:val="16"/>
          <w:bdr w:val="none" w:sz="0" w:space="0" w:color="auto" w:frame="1"/>
          <w:lang w:eastAsia="ru-RU"/>
        </w:rPr>
        <w:t>Формирование бюджета</w:t>
      </w:r>
      <w:r w:rsidRPr="00AA2A5A">
        <w:rPr>
          <w:rFonts w:ascii="Times New Roman" w:eastAsia="Times New Roman" w:hAnsi="Times New Roman"/>
          <w:sz w:val="16"/>
          <w:szCs w:val="16"/>
          <w:bdr w:val="none" w:sz="0" w:space="0" w:color="auto" w:frame="1"/>
          <w:lang w:eastAsia="ru-RU"/>
        </w:rPr>
        <w:t xml:space="preserve"> – наиболее важный и сложный вопрос в рамках реализации полномочий и является главным финансовым инструментом для достижения стабильности социально-экономического развития территории и показателей эффективности. </w:t>
      </w:r>
    </w:p>
    <w:p w:rsidR="00755597" w:rsidRPr="00AA2A5A" w:rsidRDefault="00755597" w:rsidP="00201313">
      <w:pPr>
        <w:shd w:val="clear" w:color="auto" w:fill="FFFFFF"/>
        <w:ind w:firstLine="284"/>
        <w:rPr>
          <w:rFonts w:ascii="Times New Roman" w:eastAsia="Times New Roman" w:hAnsi="Times New Roman"/>
          <w:sz w:val="16"/>
          <w:szCs w:val="16"/>
          <w:lang w:eastAsia="ru-RU"/>
        </w:rPr>
      </w:pPr>
      <w:r w:rsidRPr="00AA2A5A">
        <w:rPr>
          <w:rFonts w:ascii="Times New Roman" w:eastAsia="Times New Roman" w:hAnsi="Times New Roman"/>
          <w:sz w:val="16"/>
          <w:szCs w:val="16"/>
          <w:bdr w:val="none" w:sz="0" w:space="0" w:color="auto" w:frame="1"/>
          <w:lang w:eastAsia="ru-RU"/>
        </w:rPr>
        <w:t>Бюджетная политика в сфере расходов бюджета сельского поселения, была направлена на решение социальных и экономических задач поселения, на обеспечение эффективности и результативности бюджетных расходов. Прежде всего, финансирование было направлено на решение основных вопросов жизнеобеспечения населения.</w:t>
      </w:r>
    </w:p>
    <w:p w:rsidR="00755597" w:rsidRPr="00AA2A5A" w:rsidRDefault="00755597" w:rsidP="00201313">
      <w:pPr>
        <w:shd w:val="clear" w:color="auto" w:fill="FFFFFF"/>
        <w:ind w:firstLine="284"/>
        <w:rPr>
          <w:rFonts w:ascii="Times New Roman" w:eastAsia="Times New Roman" w:hAnsi="Times New Roman"/>
          <w:sz w:val="16"/>
          <w:szCs w:val="16"/>
          <w:lang w:eastAsia="ru-RU"/>
        </w:rPr>
      </w:pPr>
      <w:r w:rsidRPr="00AA2A5A">
        <w:rPr>
          <w:rFonts w:ascii="Times New Roman" w:eastAsia="Times New Roman" w:hAnsi="Times New Roman"/>
          <w:sz w:val="16"/>
          <w:szCs w:val="16"/>
          <w:lang w:eastAsia="ru-RU"/>
        </w:rPr>
        <w:t>При формировании бюджета на 2023 год предусмотрены расходы на:</w:t>
      </w:r>
    </w:p>
    <w:p w:rsidR="00755597" w:rsidRPr="00AA2A5A" w:rsidRDefault="00755597" w:rsidP="00201313">
      <w:pPr>
        <w:shd w:val="clear" w:color="auto" w:fill="FFFFFF"/>
        <w:ind w:firstLine="284"/>
        <w:rPr>
          <w:rFonts w:ascii="Times New Roman" w:eastAsia="Times New Roman" w:hAnsi="Times New Roman"/>
          <w:sz w:val="16"/>
          <w:szCs w:val="16"/>
          <w:lang w:eastAsia="ru-RU"/>
        </w:rPr>
      </w:pPr>
      <w:r w:rsidRPr="00AA2A5A">
        <w:rPr>
          <w:rFonts w:ascii="Times New Roman" w:eastAsia="Times New Roman" w:hAnsi="Times New Roman"/>
          <w:sz w:val="16"/>
          <w:szCs w:val="16"/>
          <w:lang w:eastAsia="ru-RU"/>
        </w:rPr>
        <w:t>- жилищно-коммунальное хозяйство;</w:t>
      </w:r>
    </w:p>
    <w:p w:rsidR="00755597" w:rsidRPr="00AA2A5A" w:rsidRDefault="00755597" w:rsidP="00201313">
      <w:pPr>
        <w:shd w:val="clear" w:color="auto" w:fill="FFFFFF"/>
        <w:ind w:firstLine="284"/>
        <w:rPr>
          <w:rFonts w:ascii="Times New Roman" w:eastAsia="Times New Roman" w:hAnsi="Times New Roman"/>
          <w:sz w:val="16"/>
          <w:szCs w:val="16"/>
          <w:lang w:eastAsia="ru-RU"/>
        </w:rPr>
      </w:pPr>
      <w:r w:rsidRPr="00AA2A5A">
        <w:rPr>
          <w:rFonts w:ascii="Times New Roman" w:eastAsia="Times New Roman" w:hAnsi="Times New Roman"/>
          <w:sz w:val="16"/>
          <w:szCs w:val="16"/>
          <w:lang w:eastAsia="ru-RU"/>
        </w:rPr>
        <w:t>- дорожную деятельность;</w:t>
      </w:r>
    </w:p>
    <w:p w:rsidR="00755597" w:rsidRPr="00AA2A5A" w:rsidRDefault="00755597" w:rsidP="00201313">
      <w:pPr>
        <w:shd w:val="clear" w:color="auto" w:fill="FFFFFF"/>
        <w:ind w:firstLine="284"/>
        <w:rPr>
          <w:rFonts w:ascii="Times New Roman" w:eastAsia="Times New Roman" w:hAnsi="Times New Roman"/>
          <w:sz w:val="16"/>
          <w:szCs w:val="16"/>
          <w:lang w:eastAsia="ru-RU"/>
        </w:rPr>
      </w:pPr>
      <w:r w:rsidRPr="00AA2A5A">
        <w:rPr>
          <w:rFonts w:ascii="Times New Roman" w:eastAsia="Times New Roman" w:hAnsi="Times New Roman"/>
          <w:sz w:val="16"/>
          <w:szCs w:val="16"/>
          <w:lang w:eastAsia="ru-RU"/>
        </w:rPr>
        <w:t>- благоустройство территории;</w:t>
      </w:r>
    </w:p>
    <w:p w:rsidR="00755597" w:rsidRPr="00AA2A5A" w:rsidRDefault="00755597" w:rsidP="00201313">
      <w:pPr>
        <w:shd w:val="clear" w:color="auto" w:fill="FFFFFF"/>
        <w:ind w:firstLine="284"/>
        <w:rPr>
          <w:rFonts w:ascii="Times New Roman" w:eastAsia="Times New Roman" w:hAnsi="Times New Roman"/>
          <w:sz w:val="16"/>
          <w:szCs w:val="16"/>
          <w:lang w:eastAsia="ru-RU"/>
        </w:rPr>
      </w:pPr>
      <w:r w:rsidRPr="00AA2A5A">
        <w:rPr>
          <w:rFonts w:ascii="Times New Roman" w:eastAsia="Times New Roman" w:hAnsi="Times New Roman"/>
          <w:sz w:val="16"/>
          <w:szCs w:val="16"/>
          <w:lang w:eastAsia="ru-RU"/>
        </w:rPr>
        <w:t>- социальные мероприятия.</w:t>
      </w:r>
    </w:p>
    <w:p w:rsidR="00755597" w:rsidRPr="00AA2A5A" w:rsidRDefault="00755597" w:rsidP="00201313">
      <w:pPr>
        <w:ind w:firstLine="284"/>
        <w:outlineLvl w:val="0"/>
        <w:rPr>
          <w:rFonts w:ascii="Times New Roman" w:hAnsi="Times New Roman"/>
          <w:sz w:val="16"/>
          <w:szCs w:val="16"/>
        </w:rPr>
      </w:pPr>
      <w:r w:rsidRPr="00AA2A5A">
        <w:rPr>
          <w:rFonts w:ascii="Times New Roman" w:hAnsi="Times New Roman"/>
          <w:sz w:val="16"/>
          <w:szCs w:val="16"/>
        </w:rPr>
        <w:t xml:space="preserve">Бюджет муниципального образования утвержден первоначально по доходам и расходам в сумме </w:t>
      </w:r>
      <w:r w:rsidRPr="00AA2A5A">
        <w:rPr>
          <w:rFonts w:ascii="Times New Roman" w:hAnsi="Times New Roman"/>
          <w:b/>
          <w:sz w:val="16"/>
          <w:szCs w:val="16"/>
        </w:rPr>
        <w:t>183 354,6</w:t>
      </w:r>
      <w:r w:rsidRPr="00AA2A5A">
        <w:rPr>
          <w:rFonts w:ascii="Times New Roman" w:hAnsi="Times New Roman"/>
          <w:sz w:val="16"/>
          <w:szCs w:val="16"/>
        </w:rPr>
        <w:t xml:space="preserve"> тыс. руб. Дефицит не предусмотрен.</w:t>
      </w:r>
    </w:p>
    <w:p w:rsidR="00755597" w:rsidRPr="00AA2A5A" w:rsidRDefault="00755597" w:rsidP="00201313">
      <w:pPr>
        <w:ind w:firstLine="284"/>
        <w:outlineLvl w:val="0"/>
        <w:rPr>
          <w:rFonts w:ascii="Times New Roman" w:hAnsi="Times New Roman"/>
          <w:sz w:val="16"/>
          <w:szCs w:val="16"/>
        </w:rPr>
      </w:pPr>
      <w:r w:rsidRPr="00AA2A5A">
        <w:rPr>
          <w:rFonts w:ascii="Times New Roman" w:hAnsi="Times New Roman"/>
          <w:sz w:val="16"/>
          <w:szCs w:val="16"/>
        </w:rPr>
        <w:t xml:space="preserve"> В процессе исполнения бюджета в установленном порядке принято 4 решения о внесении изменений в решение о бюджете:</w:t>
      </w:r>
    </w:p>
    <w:p w:rsidR="00755597" w:rsidRPr="00AA2A5A" w:rsidRDefault="00755597" w:rsidP="00755597">
      <w:pPr>
        <w:tabs>
          <w:tab w:val="left" w:pos="7920"/>
        </w:tabs>
        <w:rPr>
          <w:rFonts w:ascii="Times New Roman" w:hAnsi="Times New Roman"/>
          <w:sz w:val="16"/>
          <w:szCs w:val="16"/>
        </w:rPr>
      </w:pPr>
      <w:r w:rsidRPr="00AA2A5A">
        <w:rPr>
          <w:rFonts w:ascii="Times New Roman" w:hAnsi="Times New Roman"/>
          <w:sz w:val="16"/>
          <w:szCs w:val="16"/>
        </w:rPr>
        <w:t xml:space="preserve">                    № 21 от 06 февраля 2023 года;</w:t>
      </w:r>
    </w:p>
    <w:p w:rsidR="00755597" w:rsidRPr="00AA2A5A" w:rsidRDefault="00755597" w:rsidP="00755597">
      <w:pPr>
        <w:rPr>
          <w:rFonts w:ascii="Times New Roman" w:hAnsi="Times New Roman"/>
          <w:sz w:val="16"/>
          <w:szCs w:val="16"/>
        </w:rPr>
      </w:pPr>
      <w:r w:rsidRPr="00AA2A5A">
        <w:rPr>
          <w:rFonts w:ascii="Times New Roman" w:hAnsi="Times New Roman"/>
          <w:sz w:val="16"/>
          <w:szCs w:val="16"/>
        </w:rPr>
        <w:t xml:space="preserve">                    № 35 от 31 мая 2023 года;</w:t>
      </w:r>
    </w:p>
    <w:p w:rsidR="00755597" w:rsidRPr="00AA2A5A" w:rsidRDefault="00755597" w:rsidP="00755597">
      <w:pPr>
        <w:rPr>
          <w:rFonts w:ascii="Times New Roman" w:hAnsi="Times New Roman"/>
          <w:sz w:val="16"/>
          <w:szCs w:val="16"/>
        </w:rPr>
      </w:pPr>
      <w:r w:rsidRPr="00AA2A5A">
        <w:rPr>
          <w:rFonts w:ascii="Times New Roman" w:hAnsi="Times New Roman"/>
          <w:sz w:val="16"/>
          <w:szCs w:val="16"/>
        </w:rPr>
        <w:t xml:space="preserve">                    № 50 от 28 сентября 2023 года;</w:t>
      </w:r>
    </w:p>
    <w:p w:rsidR="00755597" w:rsidRPr="00AA2A5A" w:rsidRDefault="00755597" w:rsidP="00755597">
      <w:pPr>
        <w:rPr>
          <w:rFonts w:ascii="Times New Roman" w:hAnsi="Times New Roman"/>
          <w:sz w:val="16"/>
          <w:szCs w:val="16"/>
        </w:rPr>
      </w:pPr>
      <w:r w:rsidRPr="00AA2A5A">
        <w:rPr>
          <w:rFonts w:ascii="Times New Roman" w:hAnsi="Times New Roman"/>
          <w:sz w:val="16"/>
          <w:szCs w:val="16"/>
        </w:rPr>
        <w:t xml:space="preserve">                    № 79 от 20 декабря 2023 года.</w:t>
      </w:r>
    </w:p>
    <w:p w:rsidR="00755597" w:rsidRPr="00AA2A5A" w:rsidRDefault="00755597" w:rsidP="00201313">
      <w:pPr>
        <w:ind w:firstLine="284"/>
        <w:rPr>
          <w:rFonts w:ascii="Times New Roman" w:hAnsi="Times New Roman"/>
          <w:sz w:val="16"/>
          <w:szCs w:val="16"/>
        </w:rPr>
      </w:pPr>
      <w:r w:rsidRPr="00AA2A5A">
        <w:rPr>
          <w:rFonts w:ascii="Times New Roman" w:hAnsi="Times New Roman"/>
          <w:sz w:val="16"/>
          <w:szCs w:val="16"/>
        </w:rPr>
        <w:t xml:space="preserve">Окончательно доходы бюджета приняты в сумме </w:t>
      </w:r>
      <w:r w:rsidRPr="00AA2A5A">
        <w:rPr>
          <w:rFonts w:ascii="Times New Roman" w:hAnsi="Times New Roman"/>
          <w:b/>
          <w:sz w:val="16"/>
          <w:szCs w:val="16"/>
        </w:rPr>
        <w:t>431 919,4</w:t>
      </w:r>
      <w:r w:rsidRPr="00AA2A5A">
        <w:rPr>
          <w:rFonts w:ascii="Times New Roman" w:hAnsi="Times New Roman"/>
          <w:sz w:val="16"/>
          <w:szCs w:val="16"/>
        </w:rPr>
        <w:t xml:space="preserve"> тыс. руб., из них безвозмездные поступления от других бюджетов </w:t>
      </w:r>
      <w:r w:rsidRPr="00AA2A5A">
        <w:rPr>
          <w:rFonts w:ascii="Times New Roman" w:hAnsi="Times New Roman"/>
          <w:b/>
          <w:sz w:val="16"/>
          <w:szCs w:val="16"/>
        </w:rPr>
        <w:t>394 683,6</w:t>
      </w:r>
      <w:r w:rsidRPr="00AA2A5A">
        <w:rPr>
          <w:rFonts w:ascii="Times New Roman" w:hAnsi="Times New Roman"/>
          <w:sz w:val="16"/>
          <w:szCs w:val="16"/>
        </w:rPr>
        <w:t xml:space="preserve"> тыс. руб., расходы в сумме </w:t>
      </w:r>
      <w:r w:rsidRPr="00AA2A5A">
        <w:rPr>
          <w:rFonts w:ascii="Times New Roman" w:hAnsi="Times New Roman"/>
          <w:b/>
          <w:sz w:val="16"/>
          <w:szCs w:val="16"/>
        </w:rPr>
        <w:t>431 919,4</w:t>
      </w:r>
      <w:r w:rsidRPr="00AA2A5A">
        <w:rPr>
          <w:rFonts w:ascii="Times New Roman" w:hAnsi="Times New Roman"/>
          <w:sz w:val="16"/>
          <w:szCs w:val="16"/>
        </w:rPr>
        <w:t xml:space="preserve"> тыс. руб. Плановый дефицит бюджета установлен в сумме </w:t>
      </w:r>
      <w:r w:rsidRPr="00AA2A5A">
        <w:rPr>
          <w:rFonts w:ascii="Times New Roman" w:hAnsi="Times New Roman"/>
          <w:b/>
          <w:sz w:val="16"/>
          <w:szCs w:val="16"/>
        </w:rPr>
        <w:t>0,0</w:t>
      </w:r>
      <w:r w:rsidRPr="00AA2A5A">
        <w:rPr>
          <w:rFonts w:ascii="Times New Roman" w:hAnsi="Times New Roman"/>
          <w:sz w:val="16"/>
          <w:szCs w:val="16"/>
        </w:rPr>
        <w:t xml:space="preserve"> тыс. руб.</w:t>
      </w:r>
    </w:p>
    <w:p w:rsidR="00755597" w:rsidRPr="00AA2A5A" w:rsidRDefault="00755597" w:rsidP="00201313">
      <w:pPr>
        <w:ind w:firstLine="284"/>
        <w:rPr>
          <w:rFonts w:ascii="Times New Roman" w:hAnsi="Times New Roman"/>
          <w:sz w:val="16"/>
          <w:szCs w:val="16"/>
        </w:rPr>
      </w:pPr>
      <w:r w:rsidRPr="00AA2A5A">
        <w:rPr>
          <w:rFonts w:ascii="Times New Roman" w:hAnsi="Times New Roman"/>
          <w:sz w:val="16"/>
          <w:szCs w:val="16"/>
        </w:rPr>
        <w:t xml:space="preserve">Исполнение </w:t>
      </w:r>
      <w:r w:rsidRPr="00AA2A5A">
        <w:rPr>
          <w:rFonts w:ascii="Times New Roman" w:hAnsi="Times New Roman"/>
          <w:b/>
          <w:sz w:val="16"/>
          <w:szCs w:val="16"/>
        </w:rPr>
        <w:t xml:space="preserve">доходной </w:t>
      </w:r>
      <w:r w:rsidRPr="00AA2A5A">
        <w:rPr>
          <w:rFonts w:ascii="Times New Roman" w:hAnsi="Times New Roman"/>
          <w:sz w:val="16"/>
          <w:szCs w:val="16"/>
        </w:rPr>
        <w:t xml:space="preserve">части местного бюджета составило </w:t>
      </w:r>
      <w:r w:rsidRPr="00AA2A5A">
        <w:rPr>
          <w:rFonts w:ascii="Times New Roman" w:hAnsi="Times New Roman"/>
          <w:b/>
          <w:sz w:val="16"/>
          <w:szCs w:val="16"/>
        </w:rPr>
        <w:t>416 697,9</w:t>
      </w:r>
      <w:r w:rsidRPr="00AA2A5A">
        <w:rPr>
          <w:rFonts w:ascii="Times New Roman" w:hAnsi="Times New Roman"/>
          <w:sz w:val="16"/>
          <w:szCs w:val="16"/>
        </w:rPr>
        <w:t xml:space="preserve"> тыс. руб., или 96,5 % к уточненному прогнозу.</w:t>
      </w:r>
    </w:p>
    <w:p w:rsidR="00755597" w:rsidRPr="00AA2A5A" w:rsidRDefault="00755597" w:rsidP="00201313">
      <w:pPr>
        <w:ind w:firstLine="284"/>
        <w:rPr>
          <w:rFonts w:ascii="Times New Roman" w:hAnsi="Times New Roman"/>
          <w:sz w:val="16"/>
          <w:szCs w:val="16"/>
        </w:rPr>
      </w:pPr>
      <w:r w:rsidRPr="00AA2A5A">
        <w:rPr>
          <w:rFonts w:ascii="Times New Roman" w:hAnsi="Times New Roman"/>
          <w:sz w:val="16"/>
          <w:szCs w:val="16"/>
        </w:rPr>
        <w:t xml:space="preserve">Собственные доходы исполнены в сумме </w:t>
      </w:r>
      <w:r w:rsidRPr="00AA2A5A">
        <w:rPr>
          <w:rFonts w:ascii="Times New Roman" w:hAnsi="Times New Roman"/>
          <w:b/>
          <w:sz w:val="16"/>
          <w:szCs w:val="16"/>
        </w:rPr>
        <w:t>37 611,0</w:t>
      </w:r>
      <w:r w:rsidRPr="00AA2A5A">
        <w:rPr>
          <w:rFonts w:ascii="Times New Roman" w:hAnsi="Times New Roman"/>
          <w:sz w:val="16"/>
          <w:szCs w:val="16"/>
        </w:rPr>
        <w:t xml:space="preserve"> тыс. руб. при плановых назначениях </w:t>
      </w:r>
      <w:r w:rsidRPr="00AA2A5A">
        <w:rPr>
          <w:rFonts w:ascii="Times New Roman" w:hAnsi="Times New Roman"/>
          <w:b/>
          <w:sz w:val="16"/>
          <w:szCs w:val="16"/>
        </w:rPr>
        <w:t>37 531,8</w:t>
      </w:r>
      <w:r w:rsidRPr="00AA2A5A">
        <w:rPr>
          <w:rFonts w:ascii="Times New Roman" w:hAnsi="Times New Roman"/>
          <w:sz w:val="16"/>
          <w:szCs w:val="16"/>
        </w:rPr>
        <w:t xml:space="preserve"> тыс. руб. или на 100,2%.</w:t>
      </w:r>
    </w:p>
    <w:p w:rsidR="00755597" w:rsidRPr="00AA2A5A" w:rsidRDefault="00755597" w:rsidP="00201313">
      <w:pPr>
        <w:ind w:firstLine="284"/>
        <w:rPr>
          <w:rFonts w:ascii="Times New Roman" w:hAnsi="Times New Roman"/>
          <w:sz w:val="16"/>
          <w:szCs w:val="16"/>
        </w:rPr>
      </w:pPr>
      <w:r w:rsidRPr="00AA2A5A">
        <w:rPr>
          <w:rFonts w:ascii="Times New Roman" w:hAnsi="Times New Roman"/>
          <w:sz w:val="16"/>
          <w:szCs w:val="16"/>
        </w:rPr>
        <w:t>Удельный вес собственных доходов бюджета в структуре доходов составил 9,0% что ниже показателя предыдущего года на 4,8% за счет снижения поступлений по земельному налогу и увеличением поступлений межбюджетных трансфертов.</w:t>
      </w:r>
    </w:p>
    <w:p w:rsidR="00755597" w:rsidRPr="00AA2A5A" w:rsidRDefault="00755597" w:rsidP="00201313">
      <w:pPr>
        <w:ind w:firstLine="284"/>
        <w:rPr>
          <w:rFonts w:ascii="Times New Roman" w:hAnsi="Times New Roman"/>
          <w:sz w:val="16"/>
          <w:szCs w:val="16"/>
        </w:rPr>
      </w:pPr>
      <w:r w:rsidRPr="00AA2A5A">
        <w:rPr>
          <w:rFonts w:ascii="Times New Roman" w:eastAsia="Times New Roman" w:hAnsi="Times New Roman"/>
          <w:color w:val="000000"/>
          <w:sz w:val="16"/>
          <w:szCs w:val="16"/>
        </w:rPr>
        <w:t xml:space="preserve">На следующем слайде представлена информация по годам с 2016 года. </w:t>
      </w:r>
    </w:p>
    <w:p w:rsidR="00755597" w:rsidRPr="00AA2A5A" w:rsidRDefault="00755597" w:rsidP="00755597">
      <w:pPr>
        <w:shd w:val="clear" w:color="auto" w:fill="FFFFFF"/>
        <w:ind w:firstLine="708"/>
        <w:rPr>
          <w:rFonts w:ascii="Times New Roman" w:hAnsi="Times New Roman"/>
          <w:sz w:val="16"/>
          <w:szCs w:val="16"/>
        </w:rPr>
      </w:pPr>
      <w:r w:rsidRPr="00AA2A5A">
        <w:rPr>
          <w:rFonts w:ascii="Times New Roman" w:eastAsia="Times New Roman" w:hAnsi="Times New Roman"/>
          <w:b/>
          <w:sz w:val="16"/>
          <w:szCs w:val="16"/>
          <w:lang w:eastAsia="ru-RU"/>
        </w:rPr>
        <w:t xml:space="preserve"> </w:t>
      </w:r>
    </w:p>
    <w:p w:rsidR="00755597" w:rsidRPr="00AA2A5A" w:rsidRDefault="00755597" w:rsidP="00755597">
      <w:pPr>
        <w:ind w:firstLine="709"/>
        <w:rPr>
          <w:rFonts w:ascii="Times New Roman" w:hAnsi="Times New Roman"/>
          <w:b/>
          <w:sz w:val="16"/>
          <w:szCs w:val="16"/>
        </w:rPr>
      </w:pPr>
      <w:r w:rsidRPr="00AA2A5A">
        <w:rPr>
          <w:rFonts w:ascii="Times New Roman" w:hAnsi="Times New Roman"/>
          <w:b/>
          <w:sz w:val="16"/>
          <w:szCs w:val="16"/>
        </w:rPr>
        <w:t>Структура доходной части бюджета Байкаловского сельского поселения представлена в таблице (графике)</w:t>
      </w:r>
    </w:p>
    <w:p w:rsidR="00755597" w:rsidRPr="00AA2A5A" w:rsidRDefault="00755597" w:rsidP="00755597">
      <w:pPr>
        <w:jc w:val="right"/>
        <w:rPr>
          <w:rFonts w:ascii="Times New Roman" w:hAnsi="Times New Roman"/>
          <w:sz w:val="16"/>
          <w:szCs w:val="16"/>
        </w:rPr>
      </w:pPr>
      <w:r w:rsidRPr="00AA2A5A">
        <w:rPr>
          <w:rFonts w:ascii="Times New Roman" w:hAnsi="Times New Roman"/>
          <w:sz w:val="16"/>
          <w:szCs w:val="16"/>
        </w:rPr>
        <w:t>(тыс. руб.)</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8"/>
        <w:gridCol w:w="898"/>
        <w:gridCol w:w="828"/>
        <w:gridCol w:w="828"/>
        <w:gridCol w:w="790"/>
      </w:tblGrid>
      <w:tr w:rsidR="00755597" w:rsidRPr="00AA2A5A" w:rsidTr="00755597">
        <w:trPr>
          <w:trHeight w:val="571"/>
        </w:trPr>
        <w:tc>
          <w:tcPr>
            <w:tcW w:w="1954" w:type="pct"/>
            <w:vAlign w:val="center"/>
          </w:tcPr>
          <w:p w:rsidR="00755597" w:rsidRPr="00AA2A5A" w:rsidRDefault="00755597" w:rsidP="00755597">
            <w:pPr>
              <w:suppressAutoHyphens/>
              <w:jc w:val="center"/>
              <w:rPr>
                <w:rFonts w:ascii="Times New Roman" w:hAnsi="Times New Roman"/>
                <w:b/>
                <w:sz w:val="16"/>
                <w:szCs w:val="16"/>
              </w:rPr>
            </w:pPr>
            <w:r w:rsidRPr="00AA2A5A">
              <w:rPr>
                <w:rFonts w:ascii="Times New Roman" w:hAnsi="Times New Roman"/>
                <w:b/>
                <w:sz w:val="16"/>
                <w:szCs w:val="16"/>
              </w:rPr>
              <w:t>Наименование источника</w:t>
            </w:r>
          </w:p>
        </w:tc>
        <w:tc>
          <w:tcPr>
            <w:tcW w:w="761" w:type="pct"/>
            <w:vAlign w:val="center"/>
          </w:tcPr>
          <w:p w:rsidR="00755597" w:rsidRPr="00AA2A5A" w:rsidRDefault="00755597" w:rsidP="00755597">
            <w:pPr>
              <w:suppressAutoHyphens/>
              <w:jc w:val="center"/>
              <w:rPr>
                <w:rFonts w:ascii="Times New Roman" w:hAnsi="Times New Roman"/>
                <w:b/>
                <w:sz w:val="16"/>
                <w:szCs w:val="16"/>
              </w:rPr>
            </w:pPr>
            <w:r w:rsidRPr="00AA2A5A">
              <w:rPr>
                <w:rFonts w:ascii="Times New Roman" w:hAnsi="Times New Roman"/>
                <w:b/>
                <w:sz w:val="16"/>
                <w:szCs w:val="16"/>
              </w:rPr>
              <w:t>Утверждено на 202</w:t>
            </w:r>
            <w:r w:rsidRPr="00AA2A5A">
              <w:rPr>
                <w:rFonts w:ascii="Times New Roman" w:hAnsi="Times New Roman"/>
                <w:b/>
                <w:sz w:val="16"/>
                <w:szCs w:val="16"/>
                <w:lang w:val="en-US"/>
              </w:rPr>
              <w:t>3</w:t>
            </w:r>
            <w:r w:rsidRPr="00AA2A5A">
              <w:rPr>
                <w:rFonts w:ascii="Times New Roman" w:hAnsi="Times New Roman"/>
                <w:b/>
                <w:sz w:val="16"/>
                <w:szCs w:val="16"/>
              </w:rPr>
              <w:t xml:space="preserve"> год</w:t>
            </w:r>
          </w:p>
        </w:tc>
        <w:tc>
          <w:tcPr>
            <w:tcW w:w="726" w:type="pct"/>
            <w:vAlign w:val="center"/>
          </w:tcPr>
          <w:p w:rsidR="00755597" w:rsidRPr="00AA2A5A" w:rsidRDefault="00755597" w:rsidP="00755597">
            <w:pPr>
              <w:suppressAutoHyphens/>
              <w:jc w:val="center"/>
              <w:rPr>
                <w:rFonts w:ascii="Times New Roman" w:hAnsi="Times New Roman"/>
                <w:b/>
                <w:sz w:val="16"/>
                <w:szCs w:val="16"/>
              </w:rPr>
            </w:pPr>
            <w:r w:rsidRPr="00AA2A5A">
              <w:rPr>
                <w:rFonts w:ascii="Times New Roman" w:hAnsi="Times New Roman"/>
                <w:b/>
                <w:sz w:val="16"/>
                <w:szCs w:val="16"/>
              </w:rPr>
              <w:t>Исполнено</w:t>
            </w:r>
          </w:p>
          <w:p w:rsidR="00755597" w:rsidRPr="00AA2A5A" w:rsidRDefault="00755597" w:rsidP="00755597">
            <w:pPr>
              <w:suppressAutoHyphens/>
              <w:jc w:val="center"/>
              <w:rPr>
                <w:rFonts w:ascii="Times New Roman" w:hAnsi="Times New Roman"/>
                <w:b/>
                <w:sz w:val="16"/>
                <w:szCs w:val="16"/>
              </w:rPr>
            </w:pPr>
            <w:r w:rsidRPr="00AA2A5A">
              <w:rPr>
                <w:rFonts w:ascii="Times New Roman" w:hAnsi="Times New Roman"/>
                <w:b/>
                <w:sz w:val="16"/>
                <w:szCs w:val="16"/>
              </w:rPr>
              <w:t>за 202</w:t>
            </w:r>
            <w:r w:rsidRPr="00AA2A5A">
              <w:rPr>
                <w:rFonts w:ascii="Times New Roman" w:hAnsi="Times New Roman"/>
                <w:b/>
                <w:sz w:val="16"/>
                <w:szCs w:val="16"/>
                <w:lang w:val="en-US"/>
              </w:rPr>
              <w:t>3</w:t>
            </w:r>
            <w:r w:rsidRPr="00AA2A5A">
              <w:rPr>
                <w:rFonts w:ascii="Times New Roman" w:hAnsi="Times New Roman"/>
                <w:b/>
                <w:sz w:val="16"/>
                <w:szCs w:val="16"/>
              </w:rPr>
              <w:t xml:space="preserve"> год</w:t>
            </w:r>
          </w:p>
        </w:tc>
        <w:tc>
          <w:tcPr>
            <w:tcW w:w="795" w:type="pct"/>
            <w:vAlign w:val="center"/>
          </w:tcPr>
          <w:p w:rsidR="00755597" w:rsidRPr="00AA2A5A" w:rsidRDefault="00755597" w:rsidP="00755597">
            <w:pPr>
              <w:suppressAutoHyphens/>
              <w:jc w:val="center"/>
              <w:rPr>
                <w:rFonts w:ascii="Times New Roman" w:hAnsi="Times New Roman"/>
                <w:b/>
                <w:sz w:val="16"/>
                <w:szCs w:val="16"/>
              </w:rPr>
            </w:pPr>
            <w:r w:rsidRPr="00AA2A5A">
              <w:rPr>
                <w:rFonts w:ascii="Times New Roman" w:hAnsi="Times New Roman"/>
                <w:b/>
                <w:sz w:val="16"/>
                <w:szCs w:val="16"/>
              </w:rPr>
              <w:t>Исполнено</w:t>
            </w:r>
          </w:p>
          <w:p w:rsidR="00755597" w:rsidRPr="00AA2A5A" w:rsidRDefault="00755597" w:rsidP="00755597">
            <w:pPr>
              <w:suppressAutoHyphens/>
              <w:jc w:val="center"/>
              <w:rPr>
                <w:rFonts w:ascii="Times New Roman" w:hAnsi="Times New Roman"/>
                <w:b/>
                <w:sz w:val="16"/>
                <w:szCs w:val="16"/>
              </w:rPr>
            </w:pPr>
            <w:r w:rsidRPr="00AA2A5A">
              <w:rPr>
                <w:rFonts w:ascii="Times New Roman" w:hAnsi="Times New Roman"/>
                <w:b/>
                <w:sz w:val="16"/>
                <w:szCs w:val="16"/>
              </w:rPr>
              <w:t>за 202</w:t>
            </w:r>
            <w:r w:rsidRPr="00AA2A5A">
              <w:rPr>
                <w:rFonts w:ascii="Times New Roman" w:hAnsi="Times New Roman"/>
                <w:b/>
                <w:sz w:val="16"/>
                <w:szCs w:val="16"/>
                <w:lang w:val="en-US"/>
              </w:rPr>
              <w:t>2</w:t>
            </w:r>
            <w:r w:rsidRPr="00AA2A5A">
              <w:rPr>
                <w:rFonts w:ascii="Times New Roman" w:hAnsi="Times New Roman"/>
                <w:b/>
                <w:sz w:val="16"/>
                <w:szCs w:val="16"/>
              </w:rPr>
              <w:t xml:space="preserve"> год</w:t>
            </w:r>
          </w:p>
        </w:tc>
        <w:tc>
          <w:tcPr>
            <w:tcW w:w="764" w:type="pct"/>
            <w:vAlign w:val="center"/>
          </w:tcPr>
          <w:p w:rsidR="00755597" w:rsidRPr="00AA2A5A" w:rsidRDefault="00755597" w:rsidP="00755597">
            <w:pPr>
              <w:suppressAutoHyphens/>
              <w:jc w:val="center"/>
              <w:rPr>
                <w:rFonts w:ascii="Times New Roman" w:hAnsi="Times New Roman"/>
                <w:b/>
                <w:sz w:val="16"/>
                <w:szCs w:val="16"/>
              </w:rPr>
            </w:pPr>
            <w:r w:rsidRPr="00AA2A5A">
              <w:rPr>
                <w:rFonts w:ascii="Times New Roman" w:hAnsi="Times New Roman"/>
                <w:b/>
                <w:sz w:val="16"/>
                <w:szCs w:val="16"/>
              </w:rPr>
              <w:t>Рост (+),</w:t>
            </w:r>
          </w:p>
          <w:p w:rsidR="00755597" w:rsidRPr="00AA2A5A" w:rsidRDefault="00755597" w:rsidP="00755597">
            <w:pPr>
              <w:suppressAutoHyphens/>
              <w:jc w:val="center"/>
              <w:rPr>
                <w:rFonts w:ascii="Times New Roman" w:hAnsi="Times New Roman"/>
                <w:b/>
                <w:sz w:val="16"/>
                <w:szCs w:val="16"/>
              </w:rPr>
            </w:pPr>
            <w:r w:rsidRPr="00AA2A5A">
              <w:rPr>
                <w:rFonts w:ascii="Times New Roman" w:hAnsi="Times New Roman"/>
                <w:b/>
                <w:sz w:val="16"/>
                <w:szCs w:val="16"/>
              </w:rPr>
              <w:t>Снижение (-)</w:t>
            </w:r>
          </w:p>
        </w:tc>
      </w:tr>
      <w:tr w:rsidR="00755597" w:rsidRPr="00AA2A5A" w:rsidTr="00755597">
        <w:tc>
          <w:tcPr>
            <w:tcW w:w="1954" w:type="pct"/>
            <w:vAlign w:val="center"/>
          </w:tcPr>
          <w:p w:rsidR="00755597" w:rsidRPr="00AA2A5A" w:rsidRDefault="00755597" w:rsidP="00755597">
            <w:pPr>
              <w:suppressAutoHyphens/>
              <w:rPr>
                <w:rFonts w:ascii="Times New Roman" w:hAnsi="Times New Roman"/>
                <w:b/>
                <w:sz w:val="16"/>
                <w:szCs w:val="16"/>
              </w:rPr>
            </w:pPr>
            <w:r w:rsidRPr="00AA2A5A">
              <w:rPr>
                <w:rFonts w:ascii="Times New Roman" w:hAnsi="Times New Roman"/>
                <w:b/>
                <w:sz w:val="16"/>
                <w:szCs w:val="16"/>
              </w:rPr>
              <w:t>Собственные доходы:</w:t>
            </w:r>
          </w:p>
        </w:tc>
        <w:tc>
          <w:tcPr>
            <w:tcW w:w="761" w:type="pct"/>
            <w:vAlign w:val="center"/>
          </w:tcPr>
          <w:p w:rsidR="00755597" w:rsidRPr="00AA2A5A" w:rsidRDefault="00755597" w:rsidP="00755597">
            <w:pPr>
              <w:suppressAutoHyphens/>
              <w:jc w:val="center"/>
              <w:rPr>
                <w:rFonts w:ascii="Times New Roman" w:hAnsi="Times New Roman"/>
                <w:b/>
                <w:sz w:val="16"/>
                <w:szCs w:val="16"/>
              </w:rPr>
            </w:pPr>
            <w:r w:rsidRPr="00AA2A5A">
              <w:rPr>
                <w:rFonts w:ascii="Times New Roman" w:hAnsi="Times New Roman"/>
                <w:b/>
                <w:sz w:val="16"/>
                <w:szCs w:val="16"/>
              </w:rPr>
              <w:t>37 531,8</w:t>
            </w:r>
          </w:p>
        </w:tc>
        <w:tc>
          <w:tcPr>
            <w:tcW w:w="726" w:type="pct"/>
            <w:vAlign w:val="center"/>
          </w:tcPr>
          <w:p w:rsidR="00755597" w:rsidRPr="00AA2A5A" w:rsidRDefault="00755597" w:rsidP="00755597">
            <w:pPr>
              <w:suppressAutoHyphens/>
              <w:jc w:val="center"/>
              <w:rPr>
                <w:rFonts w:ascii="Times New Roman" w:hAnsi="Times New Roman"/>
                <w:b/>
                <w:sz w:val="16"/>
                <w:szCs w:val="16"/>
              </w:rPr>
            </w:pPr>
            <w:r w:rsidRPr="00AA2A5A">
              <w:rPr>
                <w:rFonts w:ascii="Times New Roman" w:hAnsi="Times New Roman"/>
                <w:b/>
                <w:sz w:val="16"/>
                <w:szCs w:val="16"/>
              </w:rPr>
              <w:t>37 611,0</w:t>
            </w:r>
          </w:p>
        </w:tc>
        <w:tc>
          <w:tcPr>
            <w:tcW w:w="795" w:type="pct"/>
            <w:vAlign w:val="center"/>
          </w:tcPr>
          <w:p w:rsidR="00755597" w:rsidRPr="00AA2A5A" w:rsidRDefault="00755597" w:rsidP="00755597">
            <w:pPr>
              <w:suppressAutoHyphens/>
              <w:jc w:val="center"/>
              <w:rPr>
                <w:rFonts w:ascii="Times New Roman" w:hAnsi="Times New Roman"/>
                <w:b/>
                <w:sz w:val="16"/>
                <w:szCs w:val="16"/>
              </w:rPr>
            </w:pPr>
            <w:r w:rsidRPr="00AA2A5A">
              <w:rPr>
                <w:rFonts w:ascii="Times New Roman" w:hAnsi="Times New Roman"/>
                <w:b/>
                <w:sz w:val="16"/>
                <w:szCs w:val="16"/>
              </w:rPr>
              <w:t>35 397,0</w:t>
            </w:r>
          </w:p>
        </w:tc>
        <w:tc>
          <w:tcPr>
            <w:tcW w:w="764" w:type="pct"/>
            <w:vAlign w:val="center"/>
          </w:tcPr>
          <w:p w:rsidR="00755597" w:rsidRPr="00AA2A5A" w:rsidRDefault="00755597" w:rsidP="00755597">
            <w:pPr>
              <w:suppressAutoHyphens/>
              <w:jc w:val="center"/>
              <w:rPr>
                <w:rFonts w:ascii="Times New Roman" w:hAnsi="Times New Roman"/>
                <w:b/>
                <w:sz w:val="16"/>
                <w:szCs w:val="16"/>
              </w:rPr>
            </w:pPr>
            <w:r w:rsidRPr="00AA2A5A">
              <w:rPr>
                <w:rFonts w:ascii="Times New Roman" w:hAnsi="Times New Roman"/>
                <w:b/>
                <w:sz w:val="16"/>
                <w:szCs w:val="16"/>
              </w:rPr>
              <w:t>+2 214,0</w:t>
            </w:r>
          </w:p>
        </w:tc>
      </w:tr>
      <w:tr w:rsidR="00755597" w:rsidRPr="00AA2A5A" w:rsidTr="00755597">
        <w:trPr>
          <w:trHeight w:val="241"/>
        </w:trPr>
        <w:tc>
          <w:tcPr>
            <w:tcW w:w="1954" w:type="pct"/>
          </w:tcPr>
          <w:p w:rsidR="00755597" w:rsidRPr="00AA2A5A" w:rsidRDefault="00755597" w:rsidP="00755597">
            <w:pPr>
              <w:suppressAutoHyphens/>
              <w:rPr>
                <w:rFonts w:ascii="Times New Roman" w:hAnsi="Times New Roman"/>
                <w:sz w:val="16"/>
                <w:szCs w:val="16"/>
              </w:rPr>
            </w:pPr>
            <w:r w:rsidRPr="00AA2A5A">
              <w:rPr>
                <w:rFonts w:ascii="Times New Roman" w:hAnsi="Times New Roman"/>
                <w:sz w:val="16"/>
                <w:szCs w:val="16"/>
              </w:rPr>
              <w:t>Налог на доходы физических лиц</w:t>
            </w:r>
          </w:p>
        </w:tc>
        <w:tc>
          <w:tcPr>
            <w:tcW w:w="761" w:type="pct"/>
            <w:vAlign w:val="center"/>
          </w:tcPr>
          <w:p w:rsidR="00755597" w:rsidRPr="00AA2A5A" w:rsidRDefault="00755597" w:rsidP="00755597">
            <w:pPr>
              <w:suppressAutoHyphens/>
              <w:jc w:val="center"/>
              <w:rPr>
                <w:rFonts w:ascii="Times New Roman" w:hAnsi="Times New Roman"/>
                <w:sz w:val="16"/>
                <w:szCs w:val="16"/>
              </w:rPr>
            </w:pPr>
            <w:r w:rsidRPr="00AA2A5A">
              <w:rPr>
                <w:rFonts w:ascii="Times New Roman" w:hAnsi="Times New Roman"/>
                <w:sz w:val="16"/>
                <w:szCs w:val="16"/>
                <w:lang w:val="en-US"/>
              </w:rPr>
              <w:t>5 400</w:t>
            </w:r>
            <w:r w:rsidRPr="00AA2A5A">
              <w:rPr>
                <w:rFonts w:ascii="Times New Roman" w:hAnsi="Times New Roman"/>
                <w:sz w:val="16"/>
                <w:szCs w:val="16"/>
              </w:rPr>
              <w:t>,0</w:t>
            </w:r>
          </w:p>
        </w:tc>
        <w:tc>
          <w:tcPr>
            <w:tcW w:w="726" w:type="pct"/>
            <w:vAlign w:val="center"/>
          </w:tcPr>
          <w:p w:rsidR="00755597" w:rsidRPr="00AA2A5A" w:rsidRDefault="00755597" w:rsidP="00755597">
            <w:pPr>
              <w:suppressAutoHyphens/>
              <w:jc w:val="center"/>
              <w:rPr>
                <w:rFonts w:ascii="Times New Roman" w:hAnsi="Times New Roman"/>
                <w:sz w:val="16"/>
                <w:szCs w:val="16"/>
              </w:rPr>
            </w:pPr>
            <w:r w:rsidRPr="00AA2A5A">
              <w:rPr>
                <w:rFonts w:ascii="Times New Roman" w:hAnsi="Times New Roman"/>
                <w:sz w:val="16"/>
                <w:szCs w:val="16"/>
              </w:rPr>
              <w:t>5 317,6</w:t>
            </w:r>
          </w:p>
        </w:tc>
        <w:tc>
          <w:tcPr>
            <w:tcW w:w="795" w:type="pct"/>
            <w:vAlign w:val="center"/>
          </w:tcPr>
          <w:p w:rsidR="00755597" w:rsidRPr="00AA2A5A" w:rsidRDefault="00755597" w:rsidP="00755597">
            <w:pPr>
              <w:suppressAutoHyphens/>
              <w:jc w:val="center"/>
              <w:rPr>
                <w:rFonts w:ascii="Times New Roman" w:hAnsi="Times New Roman"/>
                <w:sz w:val="16"/>
                <w:szCs w:val="16"/>
              </w:rPr>
            </w:pPr>
            <w:r w:rsidRPr="00AA2A5A">
              <w:rPr>
                <w:rFonts w:ascii="Times New Roman" w:hAnsi="Times New Roman"/>
                <w:sz w:val="16"/>
                <w:szCs w:val="16"/>
              </w:rPr>
              <w:t>4 758,3</w:t>
            </w:r>
          </w:p>
        </w:tc>
        <w:tc>
          <w:tcPr>
            <w:tcW w:w="764" w:type="pct"/>
            <w:vAlign w:val="center"/>
          </w:tcPr>
          <w:p w:rsidR="00755597" w:rsidRPr="00AA2A5A" w:rsidRDefault="00755597" w:rsidP="00755597">
            <w:pPr>
              <w:suppressAutoHyphens/>
              <w:jc w:val="center"/>
              <w:rPr>
                <w:rFonts w:ascii="Times New Roman" w:hAnsi="Times New Roman"/>
                <w:sz w:val="16"/>
                <w:szCs w:val="16"/>
              </w:rPr>
            </w:pPr>
            <w:r w:rsidRPr="00AA2A5A">
              <w:rPr>
                <w:rFonts w:ascii="Times New Roman" w:hAnsi="Times New Roman"/>
                <w:sz w:val="16"/>
                <w:szCs w:val="16"/>
              </w:rPr>
              <w:t>+559,3</w:t>
            </w:r>
          </w:p>
        </w:tc>
      </w:tr>
      <w:tr w:rsidR="00755597" w:rsidRPr="00AA2A5A" w:rsidTr="00755597">
        <w:trPr>
          <w:trHeight w:val="241"/>
        </w:trPr>
        <w:tc>
          <w:tcPr>
            <w:tcW w:w="1954" w:type="pct"/>
          </w:tcPr>
          <w:p w:rsidR="00755597" w:rsidRPr="00AA2A5A" w:rsidRDefault="00755597" w:rsidP="00755597">
            <w:pPr>
              <w:suppressAutoHyphens/>
              <w:rPr>
                <w:rFonts w:ascii="Times New Roman" w:hAnsi="Times New Roman"/>
                <w:sz w:val="16"/>
                <w:szCs w:val="16"/>
              </w:rPr>
            </w:pPr>
            <w:r w:rsidRPr="00AA2A5A">
              <w:rPr>
                <w:rFonts w:ascii="Times New Roman" w:hAnsi="Times New Roman"/>
                <w:sz w:val="16"/>
                <w:szCs w:val="16"/>
              </w:rPr>
              <w:t>Акцизы по подакцизным товарам (продукции), производимым на территории Российской Федерации</w:t>
            </w:r>
          </w:p>
        </w:tc>
        <w:tc>
          <w:tcPr>
            <w:tcW w:w="761" w:type="pct"/>
            <w:vAlign w:val="center"/>
          </w:tcPr>
          <w:p w:rsidR="00755597" w:rsidRPr="00AA2A5A" w:rsidRDefault="00755597" w:rsidP="00755597">
            <w:pPr>
              <w:suppressAutoHyphens/>
              <w:jc w:val="center"/>
              <w:rPr>
                <w:rFonts w:ascii="Times New Roman" w:hAnsi="Times New Roman"/>
                <w:sz w:val="16"/>
                <w:szCs w:val="16"/>
              </w:rPr>
            </w:pPr>
            <w:r w:rsidRPr="00AA2A5A">
              <w:rPr>
                <w:rFonts w:ascii="Times New Roman" w:hAnsi="Times New Roman"/>
                <w:sz w:val="16"/>
                <w:szCs w:val="16"/>
              </w:rPr>
              <w:t>21 900,0</w:t>
            </w:r>
          </w:p>
        </w:tc>
        <w:tc>
          <w:tcPr>
            <w:tcW w:w="726" w:type="pct"/>
            <w:vAlign w:val="center"/>
          </w:tcPr>
          <w:p w:rsidR="00755597" w:rsidRPr="00AA2A5A" w:rsidRDefault="00755597" w:rsidP="00755597">
            <w:pPr>
              <w:suppressAutoHyphens/>
              <w:jc w:val="center"/>
              <w:rPr>
                <w:rFonts w:ascii="Times New Roman" w:hAnsi="Times New Roman"/>
                <w:sz w:val="16"/>
                <w:szCs w:val="16"/>
              </w:rPr>
            </w:pPr>
            <w:r w:rsidRPr="00AA2A5A">
              <w:rPr>
                <w:rFonts w:ascii="Times New Roman" w:hAnsi="Times New Roman"/>
                <w:sz w:val="16"/>
                <w:szCs w:val="16"/>
              </w:rPr>
              <w:t>22 203,3</w:t>
            </w:r>
          </w:p>
        </w:tc>
        <w:tc>
          <w:tcPr>
            <w:tcW w:w="795" w:type="pct"/>
            <w:vAlign w:val="center"/>
          </w:tcPr>
          <w:p w:rsidR="00755597" w:rsidRPr="00AA2A5A" w:rsidRDefault="00755597" w:rsidP="00755597">
            <w:pPr>
              <w:suppressAutoHyphens/>
              <w:jc w:val="center"/>
              <w:rPr>
                <w:rFonts w:ascii="Times New Roman" w:hAnsi="Times New Roman"/>
                <w:sz w:val="16"/>
                <w:szCs w:val="16"/>
              </w:rPr>
            </w:pPr>
            <w:r w:rsidRPr="00AA2A5A">
              <w:rPr>
                <w:rFonts w:ascii="Times New Roman" w:hAnsi="Times New Roman"/>
                <w:sz w:val="16"/>
                <w:szCs w:val="16"/>
              </w:rPr>
              <w:t>20 547,1</w:t>
            </w:r>
          </w:p>
        </w:tc>
        <w:tc>
          <w:tcPr>
            <w:tcW w:w="764" w:type="pct"/>
            <w:vAlign w:val="center"/>
          </w:tcPr>
          <w:p w:rsidR="00755597" w:rsidRPr="00AA2A5A" w:rsidRDefault="00755597" w:rsidP="00755597">
            <w:pPr>
              <w:suppressAutoHyphens/>
              <w:jc w:val="center"/>
              <w:rPr>
                <w:rFonts w:ascii="Times New Roman" w:hAnsi="Times New Roman"/>
                <w:sz w:val="16"/>
                <w:szCs w:val="16"/>
              </w:rPr>
            </w:pPr>
            <w:r w:rsidRPr="00AA2A5A">
              <w:rPr>
                <w:rFonts w:ascii="Times New Roman" w:hAnsi="Times New Roman"/>
                <w:sz w:val="16"/>
                <w:szCs w:val="16"/>
              </w:rPr>
              <w:t>+1 656,2</w:t>
            </w:r>
          </w:p>
        </w:tc>
      </w:tr>
      <w:tr w:rsidR="00755597" w:rsidRPr="00AA2A5A" w:rsidTr="00755597">
        <w:trPr>
          <w:trHeight w:val="306"/>
        </w:trPr>
        <w:tc>
          <w:tcPr>
            <w:tcW w:w="1954" w:type="pct"/>
          </w:tcPr>
          <w:p w:rsidR="00755597" w:rsidRPr="00AA2A5A" w:rsidRDefault="00755597" w:rsidP="00755597">
            <w:pPr>
              <w:suppressAutoHyphens/>
              <w:rPr>
                <w:rFonts w:ascii="Times New Roman" w:hAnsi="Times New Roman"/>
                <w:sz w:val="16"/>
                <w:szCs w:val="16"/>
              </w:rPr>
            </w:pPr>
            <w:r w:rsidRPr="00AA2A5A">
              <w:rPr>
                <w:rFonts w:ascii="Times New Roman" w:hAnsi="Times New Roman"/>
                <w:sz w:val="16"/>
                <w:szCs w:val="16"/>
              </w:rPr>
              <w:lastRenderedPageBreak/>
              <w:t>Единый сельскохозяйственный налог</w:t>
            </w:r>
          </w:p>
        </w:tc>
        <w:tc>
          <w:tcPr>
            <w:tcW w:w="761" w:type="pct"/>
            <w:vAlign w:val="center"/>
          </w:tcPr>
          <w:p w:rsidR="00755597" w:rsidRPr="00AA2A5A" w:rsidRDefault="00755597" w:rsidP="00755597">
            <w:pPr>
              <w:suppressAutoHyphens/>
              <w:jc w:val="center"/>
              <w:rPr>
                <w:rFonts w:ascii="Times New Roman" w:hAnsi="Times New Roman"/>
                <w:sz w:val="16"/>
                <w:szCs w:val="16"/>
              </w:rPr>
            </w:pPr>
            <w:r w:rsidRPr="00AA2A5A">
              <w:rPr>
                <w:rFonts w:ascii="Times New Roman" w:hAnsi="Times New Roman"/>
                <w:sz w:val="16"/>
                <w:szCs w:val="16"/>
              </w:rPr>
              <w:t>20,8</w:t>
            </w:r>
          </w:p>
        </w:tc>
        <w:tc>
          <w:tcPr>
            <w:tcW w:w="726" w:type="pct"/>
            <w:vAlign w:val="center"/>
          </w:tcPr>
          <w:p w:rsidR="00755597" w:rsidRPr="00AA2A5A" w:rsidRDefault="00755597" w:rsidP="00755597">
            <w:pPr>
              <w:suppressAutoHyphens/>
              <w:jc w:val="center"/>
              <w:rPr>
                <w:rFonts w:ascii="Times New Roman" w:hAnsi="Times New Roman"/>
                <w:sz w:val="16"/>
                <w:szCs w:val="16"/>
              </w:rPr>
            </w:pPr>
            <w:r w:rsidRPr="00AA2A5A">
              <w:rPr>
                <w:rFonts w:ascii="Times New Roman" w:hAnsi="Times New Roman"/>
                <w:sz w:val="16"/>
                <w:szCs w:val="16"/>
              </w:rPr>
              <w:t>20,8</w:t>
            </w:r>
          </w:p>
        </w:tc>
        <w:tc>
          <w:tcPr>
            <w:tcW w:w="795" w:type="pct"/>
            <w:vAlign w:val="center"/>
          </w:tcPr>
          <w:p w:rsidR="00755597" w:rsidRPr="00AA2A5A" w:rsidRDefault="00755597" w:rsidP="00755597">
            <w:pPr>
              <w:suppressAutoHyphens/>
              <w:jc w:val="center"/>
              <w:rPr>
                <w:rFonts w:ascii="Times New Roman" w:hAnsi="Times New Roman"/>
                <w:sz w:val="16"/>
                <w:szCs w:val="16"/>
              </w:rPr>
            </w:pPr>
            <w:r w:rsidRPr="00AA2A5A">
              <w:rPr>
                <w:rFonts w:ascii="Times New Roman" w:hAnsi="Times New Roman"/>
                <w:sz w:val="16"/>
                <w:szCs w:val="16"/>
              </w:rPr>
              <w:t>-1,6</w:t>
            </w:r>
          </w:p>
        </w:tc>
        <w:tc>
          <w:tcPr>
            <w:tcW w:w="764" w:type="pct"/>
            <w:vAlign w:val="center"/>
          </w:tcPr>
          <w:p w:rsidR="00755597" w:rsidRPr="00AA2A5A" w:rsidRDefault="00755597" w:rsidP="00755597">
            <w:pPr>
              <w:suppressAutoHyphens/>
              <w:jc w:val="center"/>
              <w:rPr>
                <w:rFonts w:ascii="Times New Roman" w:hAnsi="Times New Roman"/>
                <w:sz w:val="16"/>
                <w:szCs w:val="16"/>
              </w:rPr>
            </w:pPr>
            <w:r w:rsidRPr="00AA2A5A">
              <w:rPr>
                <w:rFonts w:ascii="Times New Roman" w:hAnsi="Times New Roman"/>
                <w:sz w:val="16"/>
                <w:szCs w:val="16"/>
              </w:rPr>
              <w:t>+22,4</w:t>
            </w:r>
          </w:p>
        </w:tc>
      </w:tr>
      <w:tr w:rsidR="00755597" w:rsidRPr="00AA2A5A" w:rsidTr="00755597">
        <w:tc>
          <w:tcPr>
            <w:tcW w:w="1954" w:type="pct"/>
          </w:tcPr>
          <w:p w:rsidR="00755597" w:rsidRPr="00AA2A5A" w:rsidRDefault="00755597" w:rsidP="00755597">
            <w:pPr>
              <w:suppressAutoHyphens/>
              <w:rPr>
                <w:rFonts w:ascii="Times New Roman" w:hAnsi="Times New Roman"/>
                <w:sz w:val="16"/>
                <w:szCs w:val="16"/>
              </w:rPr>
            </w:pPr>
            <w:r w:rsidRPr="00AA2A5A">
              <w:rPr>
                <w:rFonts w:ascii="Times New Roman" w:hAnsi="Times New Roman"/>
                <w:sz w:val="16"/>
                <w:szCs w:val="16"/>
              </w:rPr>
              <w:t>Налог на имущество физических лиц</w:t>
            </w:r>
          </w:p>
        </w:tc>
        <w:tc>
          <w:tcPr>
            <w:tcW w:w="761" w:type="pct"/>
            <w:vAlign w:val="center"/>
          </w:tcPr>
          <w:p w:rsidR="00755597" w:rsidRPr="00AA2A5A" w:rsidRDefault="00755597" w:rsidP="00755597">
            <w:pPr>
              <w:suppressAutoHyphens/>
              <w:jc w:val="center"/>
              <w:rPr>
                <w:rFonts w:ascii="Times New Roman" w:hAnsi="Times New Roman"/>
                <w:sz w:val="16"/>
                <w:szCs w:val="16"/>
              </w:rPr>
            </w:pPr>
            <w:r w:rsidRPr="00AA2A5A">
              <w:rPr>
                <w:rFonts w:ascii="Times New Roman" w:hAnsi="Times New Roman"/>
                <w:sz w:val="16"/>
                <w:szCs w:val="16"/>
              </w:rPr>
              <w:t>1 800,0</w:t>
            </w:r>
          </w:p>
        </w:tc>
        <w:tc>
          <w:tcPr>
            <w:tcW w:w="726" w:type="pct"/>
            <w:vAlign w:val="center"/>
          </w:tcPr>
          <w:p w:rsidR="00755597" w:rsidRPr="00AA2A5A" w:rsidRDefault="00755597" w:rsidP="00755597">
            <w:pPr>
              <w:suppressAutoHyphens/>
              <w:jc w:val="center"/>
              <w:rPr>
                <w:rFonts w:ascii="Times New Roman" w:hAnsi="Times New Roman"/>
                <w:sz w:val="16"/>
                <w:szCs w:val="16"/>
              </w:rPr>
            </w:pPr>
            <w:r w:rsidRPr="00AA2A5A">
              <w:rPr>
                <w:rFonts w:ascii="Times New Roman" w:hAnsi="Times New Roman"/>
                <w:sz w:val="16"/>
                <w:szCs w:val="16"/>
              </w:rPr>
              <w:t>2 025,0</w:t>
            </w:r>
          </w:p>
        </w:tc>
        <w:tc>
          <w:tcPr>
            <w:tcW w:w="795" w:type="pct"/>
            <w:vAlign w:val="center"/>
          </w:tcPr>
          <w:p w:rsidR="00755597" w:rsidRPr="00AA2A5A" w:rsidRDefault="00755597" w:rsidP="00755597">
            <w:pPr>
              <w:suppressAutoHyphens/>
              <w:jc w:val="center"/>
              <w:rPr>
                <w:rFonts w:ascii="Times New Roman" w:hAnsi="Times New Roman"/>
                <w:sz w:val="16"/>
                <w:szCs w:val="16"/>
              </w:rPr>
            </w:pPr>
            <w:r w:rsidRPr="00AA2A5A">
              <w:rPr>
                <w:rFonts w:ascii="Times New Roman" w:hAnsi="Times New Roman"/>
                <w:sz w:val="16"/>
                <w:szCs w:val="16"/>
              </w:rPr>
              <w:t>1 605,7</w:t>
            </w:r>
          </w:p>
        </w:tc>
        <w:tc>
          <w:tcPr>
            <w:tcW w:w="764" w:type="pct"/>
            <w:vAlign w:val="center"/>
          </w:tcPr>
          <w:p w:rsidR="00755597" w:rsidRPr="00AA2A5A" w:rsidRDefault="00755597" w:rsidP="00755597">
            <w:pPr>
              <w:suppressAutoHyphens/>
              <w:jc w:val="center"/>
              <w:rPr>
                <w:rFonts w:ascii="Times New Roman" w:hAnsi="Times New Roman"/>
                <w:sz w:val="16"/>
                <w:szCs w:val="16"/>
              </w:rPr>
            </w:pPr>
            <w:r w:rsidRPr="00AA2A5A">
              <w:rPr>
                <w:rFonts w:ascii="Times New Roman" w:hAnsi="Times New Roman"/>
                <w:sz w:val="16"/>
                <w:szCs w:val="16"/>
              </w:rPr>
              <w:t>+419,3</w:t>
            </w:r>
          </w:p>
        </w:tc>
      </w:tr>
      <w:tr w:rsidR="00755597" w:rsidRPr="00AA2A5A" w:rsidTr="00755597">
        <w:tc>
          <w:tcPr>
            <w:tcW w:w="1954" w:type="pct"/>
          </w:tcPr>
          <w:p w:rsidR="00755597" w:rsidRPr="00AA2A5A" w:rsidRDefault="00755597" w:rsidP="00755597">
            <w:pPr>
              <w:suppressAutoHyphens/>
              <w:rPr>
                <w:rFonts w:ascii="Times New Roman" w:hAnsi="Times New Roman"/>
                <w:sz w:val="16"/>
                <w:szCs w:val="16"/>
              </w:rPr>
            </w:pPr>
            <w:r w:rsidRPr="00AA2A5A">
              <w:rPr>
                <w:rFonts w:ascii="Times New Roman" w:hAnsi="Times New Roman"/>
                <w:sz w:val="16"/>
                <w:szCs w:val="16"/>
              </w:rPr>
              <w:t>Земельный налог</w:t>
            </w:r>
          </w:p>
        </w:tc>
        <w:tc>
          <w:tcPr>
            <w:tcW w:w="761" w:type="pct"/>
            <w:vAlign w:val="center"/>
          </w:tcPr>
          <w:p w:rsidR="00755597" w:rsidRPr="00AA2A5A" w:rsidRDefault="00755597" w:rsidP="00755597">
            <w:pPr>
              <w:suppressAutoHyphens/>
              <w:jc w:val="center"/>
              <w:rPr>
                <w:rFonts w:ascii="Times New Roman" w:hAnsi="Times New Roman"/>
                <w:sz w:val="16"/>
                <w:szCs w:val="16"/>
              </w:rPr>
            </w:pPr>
            <w:r w:rsidRPr="00AA2A5A">
              <w:rPr>
                <w:rFonts w:ascii="Times New Roman" w:hAnsi="Times New Roman"/>
                <w:sz w:val="16"/>
                <w:szCs w:val="16"/>
              </w:rPr>
              <w:t>6 100,0</w:t>
            </w:r>
          </w:p>
        </w:tc>
        <w:tc>
          <w:tcPr>
            <w:tcW w:w="726" w:type="pct"/>
            <w:vAlign w:val="center"/>
          </w:tcPr>
          <w:p w:rsidR="00755597" w:rsidRPr="00AA2A5A" w:rsidRDefault="00755597" w:rsidP="00755597">
            <w:pPr>
              <w:suppressAutoHyphens/>
              <w:jc w:val="center"/>
              <w:rPr>
                <w:rFonts w:ascii="Times New Roman" w:hAnsi="Times New Roman"/>
                <w:sz w:val="16"/>
                <w:szCs w:val="16"/>
              </w:rPr>
            </w:pPr>
            <w:r w:rsidRPr="00AA2A5A">
              <w:rPr>
                <w:rFonts w:ascii="Times New Roman" w:hAnsi="Times New Roman"/>
                <w:sz w:val="16"/>
                <w:szCs w:val="16"/>
              </w:rPr>
              <w:t>5 715,5</w:t>
            </w:r>
          </w:p>
        </w:tc>
        <w:tc>
          <w:tcPr>
            <w:tcW w:w="795" w:type="pct"/>
            <w:vAlign w:val="center"/>
          </w:tcPr>
          <w:p w:rsidR="00755597" w:rsidRPr="00AA2A5A" w:rsidRDefault="00755597" w:rsidP="00755597">
            <w:pPr>
              <w:suppressAutoHyphens/>
              <w:jc w:val="center"/>
              <w:rPr>
                <w:rFonts w:ascii="Times New Roman" w:hAnsi="Times New Roman"/>
                <w:sz w:val="16"/>
                <w:szCs w:val="16"/>
              </w:rPr>
            </w:pPr>
            <w:r w:rsidRPr="00AA2A5A">
              <w:rPr>
                <w:rFonts w:ascii="Times New Roman" w:hAnsi="Times New Roman"/>
                <w:sz w:val="16"/>
                <w:szCs w:val="16"/>
              </w:rPr>
              <w:t>6 557,9</w:t>
            </w:r>
          </w:p>
        </w:tc>
        <w:tc>
          <w:tcPr>
            <w:tcW w:w="764" w:type="pct"/>
            <w:vAlign w:val="center"/>
          </w:tcPr>
          <w:p w:rsidR="00755597" w:rsidRPr="00AA2A5A" w:rsidRDefault="00755597" w:rsidP="00755597">
            <w:pPr>
              <w:suppressAutoHyphens/>
              <w:jc w:val="center"/>
              <w:rPr>
                <w:rFonts w:ascii="Times New Roman" w:hAnsi="Times New Roman"/>
                <w:sz w:val="16"/>
                <w:szCs w:val="16"/>
              </w:rPr>
            </w:pPr>
            <w:r w:rsidRPr="00AA2A5A">
              <w:rPr>
                <w:rFonts w:ascii="Times New Roman" w:hAnsi="Times New Roman"/>
                <w:sz w:val="16"/>
                <w:szCs w:val="16"/>
              </w:rPr>
              <w:t>-842,4</w:t>
            </w:r>
          </w:p>
        </w:tc>
      </w:tr>
      <w:tr w:rsidR="00755597" w:rsidRPr="00AA2A5A" w:rsidTr="00755597">
        <w:tc>
          <w:tcPr>
            <w:tcW w:w="1954" w:type="pct"/>
          </w:tcPr>
          <w:p w:rsidR="00755597" w:rsidRPr="00AA2A5A" w:rsidRDefault="00755597" w:rsidP="00755597">
            <w:pPr>
              <w:suppressAutoHyphens/>
              <w:rPr>
                <w:rFonts w:ascii="Times New Roman" w:hAnsi="Times New Roman"/>
                <w:sz w:val="16"/>
                <w:szCs w:val="16"/>
              </w:rPr>
            </w:pPr>
            <w:r w:rsidRPr="00AA2A5A">
              <w:rPr>
                <w:rFonts w:ascii="Times New Roman" w:hAnsi="Times New Roman"/>
                <w:sz w:val="16"/>
                <w:szCs w:val="16"/>
              </w:rPr>
              <w:t>Задолженность по отмененным налогам</w:t>
            </w:r>
          </w:p>
        </w:tc>
        <w:tc>
          <w:tcPr>
            <w:tcW w:w="761" w:type="pct"/>
            <w:vAlign w:val="center"/>
          </w:tcPr>
          <w:p w:rsidR="00755597" w:rsidRPr="00AA2A5A" w:rsidRDefault="00755597" w:rsidP="00755597">
            <w:pPr>
              <w:suppressAutoHyphens/>
              <w:jc w:val="center"/>
              <w:rPr>
                <w:rFonts w:ascii="Times New Roman" w:hAnsi="Times New Roman"/>
                <w:sz w:val="16"/>
                <w:szCs w:val="16"/>
              </w:rPr>
            </w:pPr>
            <w:r w:rsidRPr="00AA2A5A">
              <w:rPr>
                <w:rFonts w:ascii="Times New Roman" w:hAnsi="Times New Roman"/>
                <w:sz w:val="16"/>
                <w:szCs w:val="16"/>
              </w:rPr>
              <w:t>0,0</w:t>
            </w:r>
          </w:p>
        </w:tc>
        <w:tc>
          <w:tcPr>
            <w:tcW w:w="726" w:type="pct"/>
            <w:vAlign w:val="center"/>
          </w:tcPr>
          <w:p w:rsidR="00755597" w:rsidRPr="00AA2A5A" w:rsidRDefault="00755597" w:rsidP="00755597">
            <w:pPr>
              <w:suppressAutoHyphens/>
              <w:jc w:val="center"/>
              <w:rPr>
                <w:rFonts w:ascii="Times New Roman" w:hAnsi="Times New Roman"/>
                <w:sz w:val="16"/>
                <w:szCs w:val="16"/>
              </w:rPr>
            </w:pPr>
            <w:r w:rsidRPr="00AA2A5A">
              <w:rPr>
                <w:rFonts w:ascii="Times New Roman" w:hAnsi="Times New Roman"/>
                <w:sz w:val="16"/>
                <w:szCs w:val="16"/>
              </w:rPr>
              <w:t>0,1</w:t>
            </w:r>
          </w:p>
        </w:tc>
        <w:tc>
          <w:tcPr>
            <w:tcW w:w="795" w:type="pct"/>
            <w:vAlign w:val="center"/>
          </w:tcPr>
          <w:p w:rsidR="00755597" w:rsidRPr="00AA2A5A" w:rsidRDefault="00755597" w:rsidP="00755597">
            <w:pPr>
              <w:suppressAutoHyphens/>
              <w:jc w:val="center"/>
              <w:rPr>
                <w:rFonts w:ascii="Times New Roman" w:hAnsi="Times New Roman"/>
                <w:sz w:val="16"/>
                <w:szCs w:val="16"/>
              </w:rPr>
            </w:pPr>
            <w:r w:rsidRPr="00AA2A5A">
              <w:rPr>
                <w:rFonts w:ascii="Times New Roman" w:hAnsi="Times New Roman"/>
                <w:sz w:val="16"/>
                <w:szCs w:val="16"/>
              </w:rPr>
              <w:t>-0,7</w:t>
            </w:r>
          </w:p>
        </w:tc>
        <w:tc>
          <w:tcPr>
            <w:tcW w:w="764" w:type="pct"/>
            <w:vAlign w:val="center"/>
          </w:tcPr>
          <w:p w:rsidR="00755597" w:rsidRPr="00AA2A5A" w:rsidRDefault="00755597" w:rsidP="00755597">
            <w:pPr>
              <w:suppressAutoHyphens/>
              <w:jc w:val="center"/>
              <w:rPr>
                <w:rFonts w:ascii="Times New Roman" w:hAnsi="Times New Roman"/>
                <w:sz w:val="16"/>
                <w:szCs w:val="16"/>
              </w:rPr>
            </w:pPr>
            <w:r w:rsidRPr="00AA2A5A">
              <w:rPr>
                <w:rFonts w:ascii="Times New Roman" w:hAnsi="Times New Roman"/>
                <w:sz w:val="16"/>
                <w:szCs w:val="16"/>
              </w:rPr>
              <w:t>+0,8</w:t>
            </w:r>
          </w:p>
        </w:tc>
      </w:tr>
      <w:tr w:rsidR="00755597" w:rsidRPr="00AA2A5A" w:rsidTr="00755597">
        <w:tc>
          <w:tcPr>
            <w:tcW w:w="1954" w:type="pct"/>
          </w:tcPr>
          <w:p w:rsidR="00755597" w:rsidRPr="00AA2A5A" w:rsidRDefault="00755597" w:rsidP="00755597">
            <w:pPr>
              <w:suppressAutoHyphens/>
              <w:rPr>
                <w:rFonts w:ascii="Times New Roman" w:hAnsi="Times New Roman"/>
                <w:sz w:val="16"/>
                <w:szCs w:val="16"/>
              </w:rPr>
            </w:pPr>
            <w:r w:rsidRPr="00AA2A5A">
              <w:rPr>
                <w:rFonts w:ascii="Times New Roman" w:hAnsi="Times New Roman"/>
                <w:sz w:val="16"/>
                <w:szCs w:val="16"/>
              </w:rPr>
              <w:t>Доходы от использования муниципального имущества</w:t>
            </w:r>
          </w:p>
        </w:tc>
        <w:tc>
          <w:tcPr>
            <w:tcW w:w="761" w:type="pct"/>
            <w:vAlign w:val="center"/>
          </w:tcPr>
          <w:p w:rsidR="00755597" w:rsidRPr="00AA2A5A" w:rsidRDefault="00755597" w:rsidP="00755597">
            <w:pPr>
              <w:suppressAutoHyphens/>
              <w:jc w:val="center"/>
              <w:rPr>
                <w:rFonts w:ascii="Times New Roman" w:hAnsi="Times New Roman"/>
                <w:sz w:val="16"/>
                <w:szCs w:val="16"/>
              </w:rPr>
            </w:pPr>
            <w:r w:rsidRPr="00AA2A5A">
              <w:rPr>
                <w:rFonts w:ascii="Times New Roman" w:hAnsi="Times New Roman"/>
                <w:sz w:val="16"/>
                <w:szCs w:val="16"/>
              </w:rPr>
              <w:t>1 753,3</w:t>
            </w:r>
          </w:p>
        </w:tc>
        <w:tc>
          <w:tcPr>
            <w:tcW w:w="726" w:type="pct"/>
            <w:vAlign w:val="center"/>
          </w:tcPr>
          <w:p w:rsidR="00755597" w:rsidRPr="00AA2A5A" w:rsidRDefault="00755597" w:rsidP="00755597">
            <w:pPr>
              <w:suppressAutoHyphens/>
              <w:jc w:val="center"/>
              <w:rPr>
                <w:rFonts w:ascii="Times New Roman" w:hAnsi="Times New Roman"/>
                <w:sz w:val="16"/>
                <w:szCs w:val="16"/>
              </w:rPr>
            </w:pPr>
            <w:r w:rsidRPr="00AA2A5A">
              <w:rPr>
                <w:rFonts w:ascii="Times New Roman" w:hAnsi="Times New Roman"/>
                <w:sz w:val="16"/>
                <w:szCs w:val="16"/>
              </w:rPr>
              <w:t>1 890,5</w:t>
            </w:r>
          </w:p>
        </w:tc>
        <w:tc>
          <w:tcPr>
            <w:tcW w:w="795" w:type="pct"/>
            <w:vAlign w:val="center"/>
          </w:tcPr>
          <w:p w:rsidR="00755597" w:rsidRPr="00AA2A5A" w:rsidRDefault="00755597" w:rsidP="00755597">
            <w:pPr>
              <w:suppressAutoHyphens/>
              <w:jc w:val="center"/>
              <w:rPr>
                <w:rFonts w:ascii="Times New Roman" w:hAnsi="Times New Roman"/>
                <w:sz w:val="16"/>
                <w:szCs w:val="16"/>
              </w:rPr>
            </w:pPr>
            <w:r w:rsidRPr="00AA2A5A">
              <w:rPr>
                <w:rFonts w:ascii="Times New Roman" w:hAnsi="Times New Roman"/>
                <w:sz w:val="16"/>
                <w:szCs w:val="16"/>
              </w:rPr>
              <w:t>1 636,8</w:t>
            </w:r>
          </w:p>
        </w:tc>
        <w:tc>
          <w:tcPr>
            <w:tcW w:w="764" w:type="pct"/>
            <w:vAlign w:val="center"/>
          </w:tcPr>
          <w:p w:rsidR="00755597" w:rsidRPr="00AA2A5A" w:rsidRDefault="00755597" w:rsidP="00755597">
            <w:pPr>
              <w:suppressAutoHyphens/>
              <w:jc w:val="center"/>
              <w:rPr>
                <w:rFonts w:ascii="Times New Roman" w:hAnsi="Times New Roman"/>
                <w:sz w:val="16"/>
                <w:szCs w:val="16"/>
              </w:rPr>
            </w:pPr>
            <w:r w:rsidRPr="00AA2A5A">
              <w:rPr>
                <w:rFonts w:ascii="Times New Roman" w:hAnsi="Times New Roman"/>
                <w:sz w:val="16"/>
                <w:szCs w:val="16"/>
              </w:rPr>
              <w:t>+253,7</w:t>
            </w:r>
          </w:p>
        </w:tc>
      </w:tr>
      <w:tr w:rsidR="00755597" w:rsidRPr="00AA2A5A" w:rsidTr="00755597">
        <w:tc>
          <w:tcPr>
            <w:tcW w:w="1954" w:type="pct"/>
          </w:tcPr>
          <w:p w:rsidR="00755597" w:rsidRPr="00AA2A5A" w:rsidRDefault="00755597" w:rsidP="00755597">
            <w:pPr>
              <w:suppressAutoHyphens/>
              <w:rPr>
                <w:rFonts w:ascii="Times New Roman" w:hAnsi="Times New Roman"/>
                <w:sz w:val="16"/>
                <w:szCs w:val="16"/>
              </w:rPr>
            </w:pPr>
            <w:r w:rsidRPr="00AA2A5A">
              <w:rPr>
                <w:rFonts w:ascii="Times New Roman" w:hAnsi="Times New Roman"/>
                <w:sz w:val="16"/>
                <w:szCs w:val="16"/>
              </w:rPr>
              <w:t>Доходы от оказания платных услуг и компенсации затрат государства</w:t>
            </w:r>
          </w:p>
        </w:tc>
        <w:tc>
          <w:tcPr>
            <w:tcW w:w="761" w:type="pct"/>
            <w:vAlign w:val="center"/>
          </w:tcPr>
          <w:p w:rsidR="00755597" w:rsidRPr="00AA2A5A" w:rsidRDefault="00755597" w:rsidP="00755597">
            <w:pPr>
              <w:suppressAutoHyphens/>
              <w:jc w:val="center"/>
              <w:rPr>
                <w:rFonts w:ascii="Times New Roman" w:hAnsi="Times New Roman"/>
                <w:sz w:val="16"/>
                <w:szCs w:val="16"/>
              </w:rPr>
            </w:pPr>
            <w:r w:rsidRPr="00AA2A5A">
              <w:rPr>
                <w:rFonts w:ascii="Times New Roman" w:hAnsi="Times New Roman"/>
                <w:sz w:val="16"/>
                <w:szCs w:val="16"/>
              </w:rPr>
              <w:t>391,7</w:t>
            </w:r>
          </w:p>
        </w:tc>
        <w:tc>
          <w:tcPr>
            <w:tcW w:w="726" w:type="pct"/>
            <w:vAlign w:val="center"/>
          </w:tcPr>
          <w:p w:rsidR="00755597" w:rsidRPr="00AA2A5A" w:rsidRDefault="00755597" w:rsidP="00755597">
            <w:pPr>
              <w:suppressAutoHyphens/>
              <w:jc w:val="center"/>
              <w:rPr>
                <w:rFonts w:ascii="Times New Roman" w:hAnsi="Times New Roman"/>
                <w:sz w:val="16"/>
                <w:szCs w:val="16"/>
              </w:rPr>
            </w:pPr>
            <w:r w:rsidRPr="00AA2A5A">
              <w:rPr>
                <w:rFonts w:ascii="Times New Roman" w:hAnsi="Times New Roman"/>
                <w:sz w:val="16"/>
                <w:szCs w:val="16"/>
              </w:rPr>
              <w:t>398,1</w:t>
            </w:r>
          </w:p>
        </w:tc>
        <w:tc>
          <w:tcPr>
            <w:tcW w:w="795" w:type="pct"/>
            <w:vAlign w:val="center"/>
          </w:tcPr>
          <w:p w:rsidR="00755597" w:rsidRPr="00AA2A5A" w:rsidRDefault="00755597" w:rsidP="00755597">
            <w:pPr>
              <w:suppressAutoHyphens/>
              <w:jc w:val="center"/>
              <w:rPr>
                <w:rFonts w:ascii="Times New Roman" w:hAnsi="Times New Roman"/>
                <w:sz w:val="16"/>
                <w:szCs w:val="16"/>
              </w:rPr>
            </w:pPr>
            <w:r w:rsidRPr="00AA2A5A">
              <w:rPr>
                <w:rFonts w:ascii="Times New Roman" w:hAnsi="Times New Roman"/>
                <w:sz w:val="16"/>
                <w:szCs w:val="16"/>
              </w:rPr>
              <w:t>33,2</w:t>
            </w:r>
          </w:p>
        </w:tc>
        <w:tc>
          <w:tcPr>
            <w:tcW w:w="764" w:type="pct"/>
            <w:vAlign w:val="center"/>
          </w:tcPr>
          <w:p w:rsidR="00755597" w:rsidRPr="00AA2A5A" w:rsidRDefault="00755597" w:rsidP="00755597">
            <w:pPr>
              <w:suppressAutoHyphens/>
              <w:jc w:val="center"/>
              <w:rPr>
                <w:rFonts w:ascii="Times New Roman" w:hAnsi="Times New Roman"/>
                <w:sz w:val="16"/>
                <w:szCs w:val="16"/>
              </w:rPr>
            </w:pPr>
            <w:r w:rsidRPr="00AA2A5A">
              <w:rPr>
                <w:rFonts w:ascii="Times New Roman" w:hAnsi="Times New Roman"/>
                <w:sz w:val="16"/>
                <w:szCs w:val="16"/>
              </w:rPr>
              <w:t>+364,9</w:t>
            </w:r>
          </w:p>
        </w:tc>
      </w:tr>
      <w:tr w:rsidR="00755597" w:rsidRPr="00AA2A5A" w:rsidTr="00755597">
        <w:tc>
          <w:tcPr>
            <w:tcW w:w="1954" w:type="pct"/>
          </w:tcPr>
          <w:p w:rsidR="00755597" w:rsidRPr="00AA2A5A" w:rsidRDefault="00755597" w:rsidP="00755597">
            <w:pPr>
              <w:suppressAutoHyphens/>
              <w:rPr>
                <w:rFonts w:ascii="Times New Roman" w:hAnsi="Times New Roman"/>
                <w:sz w:val="16"/>
                <w:szCs w:val="16"/>
              </w:rPr>
            </w:pPr>
            <w:r w:rsidRPr="00AA2A5A">
              <w:rPr>
                <w:rFonts w:ascii="Times New Roman" w:hAnsi="Times New Roman"/>
                <w:sz w:val="16"/>
                <w:szCs w:val="16"/>
              </w:rPr>
              <w:t>Доходы от продажи муниципального имущества</w:t>
            </w:r>
          </w:p>
        </w:tc>
        <w:tc>
          <w:tcPr>
            <w:tcW w:w="761" w:type="pct"/>
            <w:vAlign w:val="center"/>
          </w:tcPr>
          <w:p w:rsidR="00755597" w:rsidRPr="00AA2A5A" w:rsidRDefault="00755597" w:rsidP="00755597">
            <w:pPr>
              <w:suppressAutoHyphens/>
              <w:jc w:val="center"/>
              <w:rPr>
                <w:rFonts w:ascii="Times New Roman" w:hAnsi="Times New Roman"/>
                <w:sz w:val="16"/>
                <w:szCs w:val="16"/>
              </w:rPr>
            </w:pPr>
            <w:r w:rsidRPr="00AA2A5A">
              <w:rPr>
                <w:rFonts w:ascii="Times New Roman" w:hAnsi="Times New Roman"/>
                <w:sz w:val="16"/>
                <w:szCs w:val="16"/>
              </w:rPr>
              <w:t>0,0</w:t>
            </w:r>
          </w:p>
        </w:tc>
        <w:tc>
          <w:tcPr>
            <w:tcW w:w="726" w:type="pct"/>
            <w:vAlign w:val="center"/>
          </w:tcPr>
          <w:p w:rsidR="00755597" w:rsidRPr="00AA2A5A" w:rsidRDefault="00755597" w:rsidP="00755597">
            <w:pPr>
              <w:suppressAutoHyphens/>
              <w:jc w:val="center"/>
              <w:rPr>
                <w:rFonts w:ascii="Times New Roman" w:hAnsi="Times New Roman"/>
                <w:sz w:val="16"/>
                <w:szCs w:val="16"/>
              </w:rPr>
            </w:pPr>
            <w:r w:rsidRPr="00AA2A5A">
              <w:rPr>
                <w:rFonts w:ascii="Times New Roman" w:hAnsi="Times New Roman"/>
                <w:sz w:val="16"/>
                <w:szCs w:val="16"/>
              </w:rPr>
              <w:t>0,0</w:t>
            </w:r>
          </w:p>
        </w:tc>
        <w:tc>
          <w:tcPr>
            <w:tcW w:w="795" w:type="pct"/>
            <w:vAlign w:val="center"/>
          </w:tcPr>
          <w:p w:rsidR="00755597" w:rsidRPr="00AA2A5A" w:rsidRDefault="00755597" w:rsidP="00755597">
            <w:pPr>
              <w:suppressAutoHyphens/>
              <w:jc w:val="center"/>
              <w:rPr>
                <w:rFonts w:ascii="Times New Roman" w:hAnsi="Times New Roman"/>
                <w:sz w:val="16"/>
                <w:szCs w:val="16"/>
              </w:rPr>
            </w:pPr>
            <w:r w:rsidRPr="00AA2A5A">
              <w:rPr>
                <w:rFonts w:ascii="Times New Roman" w:hAnsi="Times New Roman"/>
                <w:sz w:val="16"/>
                <w:szCs w:val="16"/>
              </w:rPr>
              <w:t>162,1</w:t>
            </w:r>
          </w:p>
        </w:tc>
        <w:tc>
          <w:tcPr>
            <w:tcW w:w="764" w:type="pct"/>
            <w:vAlign w:val="center"/>
          </w:tcPr>
          <w:p w:rsidR="00755597" w:rsidRPr="00AA2A5A" w:rsidRDefault="00755597" w:rsidP="00755597">
            <w:pPr>
              <w:suppressAutoHyphens/>
              <w:jc w:val="center"/>
              <w:rPr>
                <w:rFonts w:ascii="Times New Roman" w:hAnsi="Times New Roman"/>
                <w:sz w:val="16"/>
                <w:szCs w:val="16"/>
              </w:rPr>
            </w:pPr>
            <w:r w:rsidRPr="00AA2A5A">
              <w:rPr>
                <w:rFonts w:ascii="Times New Roman" w:hAnsi="Times New Roman"/>
                <w:sz w:val="16"/>
                <w:szCs w:val="16"/>
              </w:rPr>
              <w:t>-162,1</w:t>
            </w:r>
          </w:p>
        </w:tc>
      </w:tr>
      <w:tr w:rsidR="00755597" w:rsidRPr="00AA2A5A" w:rsidTr="00755597">
        <w:tc>
          <w:tcPr>
            <w:tcW w:w="1954" w:type="pct"/>
          </w:tcPr>
          <w:p w:rsidR="00755597" w:rsidRPr="00AA2A5A" w:rsidRDefault="00755597" w:rsidP="00755597">
            <w:pPr>
              <w:suppressAutoHyphens/>
              <w:rPr>
                <w:rFonts w:ascii="Times New Roman" w:hAnsi="Times New Roman"/>
                <w:sz w:val="16"/>
                <w:szCs w:val="16"/>
              </w:rPr>
            </w:pPr>
            <w:r w:rsidRPr="00AA2A5A">
              <w:rPr>
                <w:rFonts w:ascii="Times New Roman" w:hAnsi="Times New Roman"/>
                <w:sz w:val="16"/>
                <w:szCs w:val="16"/>
              </w:rPr>
              <w:t>Штрафы, санкции, возмещение ущерба</w:t>
            </w:r>
          </w:p>
        </w:tc>
        <w:tc>
          <w:tcPr>
            <w:tcW w:w="761" w:type="pct"/>
            <w:vAlign w:val="center"/>
          </w:tcPr>
          <w:p w:rsidR="00755597" w:rsidRPr="00AA2A5A" w:rsidRDefault="00755597" w:rsidP="00755597">
            <w:pPr>
              <w:suppressAutoHyphens/>
              <w:jc w:val="center"/>
              <w:rPr>
                <w:rFonts w:ascii="Times New Roman" w:hAnsi="Times New Roman"/>
                <w:sz w:val="16"/>
                <w:szCs w:val="16"/>
              </w:rPr>
            </w:pPr>
            <w:r w:rsidRPr="00AA2A5A">
              <w:rPr>
                <w:rFonts w:ascii="Times New Roman" w:hAnsi="Times New Roman"/>
                <w:sz w:val="16"/>
                <w:szCs w:val="16"/>
              </w:rPr>
              <w:t>166,0</w:t>
            </w:r>
          </w:p>
        </w:tc>
        <w:tc>
          <w:tcPr>
            <w:tcW w:w="726" w:type="pct"/>
            <w:vAlign w:val="center"/>
          </w:tcPr>
          <w:p w:rsidR="00755597" w:rsidRPr="00AA2A5A" w:rsidRDefault="00755597" w:rsidP="00755597">
            <w:pPr>
              <w:suppressAutoHyphens/>
              <w:jc w:val="center"/>
              <w:rPr>
                <w:rFonts w:ascii="Times New Roman" w:hAnsi="Times New Roman"/>
                <w:sz w:val="16"/>
                <w:szCs w:val="16"/>
              </w:rPr>
            </w:pPr>
            <w:r w:rsidRPr="00AA2A5A">
              <w:rPr>
                <w:rFonts w:ascii="Times New Roman" w:hAnsi="Times New Roman"/>
                <w:sz w:val="16"/>
                <w:szCs w:val="16"/>
              </w:rPr>
              <w:t>34,1</w:t>
            </w:r>
          </w:p>
        </w:tc>
        <w:tc>
          <w:tcPr>
            <w:tcW w:w="795" w:type="pct"/>
            <w:vAlign w:val="center"/>
          </w:tcPr>
          <w:p w:rsidR="00755597" w:rsidRPr="00AA2A5A" w:rsidRDefault="00755597" w:rsidP="00755597">
            <w:pPr>
              <w:suppressAutoHyphens/>
              <w:jc w:val="center"/>
              <w:rPr>
                <w:rFonts w:ascii="Times New Roman" w:hAnsi="Times New Roman"/>
                <w:sz w:val="16"/>
                <w:szCs w:val="16"/>
              </w:rPr>
            </w:pPr>
            <w:r w:rsidRPr="00AA2A5A">
              <w:rPr>
                <w:rFonts w:ascii="Times New Roman" w:hAnsi="Times New Roman"/>
                <w:sz w:val="16"/>
                <w:szCs w:val="16"/>
              </w:rPr>
              <w:t>98,2</w:t>
            </w:r>
          </w:p>
        </w:tc>
        <w:tc>
          <w:tcPr>
            <w:tcW w:w="764" w:type="pct"/>
            <w:vAlign w:val="center"/>
          </w:tcPr>
          <w:p w:rsidR="00755597" w:rsidRPr="00AA2A5A" w:rsidRDefault="00755597" w:rsidP="00755597">
            <w:pPr>
              <w:suppressAutoHyphens/>
              <w:jc w:val="center"/>
              <w:rPr>
                <w:rFonts w:ascii="Times New Roman" w:hAnsi="Times New Roman"/>
                <w:sz w:val="16"/>
                <w:szCs w:val="16"/>
              </w:rPr>
            </w:pPr>
            <w:r w:rsidRPr="00AA2A5A">
              <w:rPr>
                <w:rFonts w:ascii="Times New Roman" w:hAnsi="Times New Roman"/>
                <w:sz w:val="16"/>
                <w:szCs w:val="16"/>
              </w:rPr>
              <w:t>-64,1</w:t>
            </w:r>
          </w:p>
        </w:tc>
      </w:tr>
      <w:tr w:rsidR="00755597" w:rsidRPr="00AA2A5A" w:rsidTr="00755597">
        <w:tc>
          <w:tcPr>
            <w:tcW w:w="1954" w:type="pct"/>
          </w:tcPr>
          <w:p w:rsidR="00755597" w:rsidRPr="00AA2A5A" w:rsidRDefault="00755597" w:rsidP="00755597">
            <w:pPr>
              <w:suppressAutoHyphens/>
              <w:rPr>
                <w:rFonts w:ascii="Times New Roman" w:hAnsi="Times New Roman"/>
                <w:sz w:val="16"/>
                <w:szCs w:val="16"/>
              </w:rPr>
            </w:pPr>
            <w:r w:rsidRPr="00AA2A5A">
              <w:rPr>
                <w:rFonts w:ascii="Times New Roman" w:hAnsi="Times New Roman"/>
                <w:sz w:val="16"/>
                <w:szCs w:val="16"/>
              </w:rPr>
              <w:t>Прочие неналоговые доходы</w:t>
            </w:r>
          </w:p>
        </w:tc>
        <w:tc>
          <w:tcPr>
            <w:tcW w:w="761" w:type="pct"/>
            <w:vAlign w:val="center"/>
          </w:tcPr>
          <w:p w:rsidR="00755597" w:rsidRPr="00AA2A5A" w:rsidRDefault="00755597" w:rsidP="00755597">
            <w:pPr>
              <w:suppressAutoHyphens/>
              <w:jc w:val="center"/>
              <w:rPr>
                <w:rFonts w:ascii="Times New Roman" w:hAnsi="Times New Roman"/>
                <w:sz w:val="16"/>
                <w:szCs w:val="16"/>
              </w:rPr>
            </w:pPr>
            <w:r w:rsidRPr="00AA2A5A">
              <w:rPr>
                <w:rFonts w:ascii="Times New Roman" w:hAnsi="Times New Roman"/>
                <w:sz w:val="16"/>
                <w:szCs w:val="16"/>
              </w:rPr>
              <w:t>0,0</w:t>
            </w:r>
          </w:p>
        </w:tc>
        <w:tc>
          <w:tcPr>
            <w:tcW w:w="726" w:type="pct"/>
            <w:vAlign w:val="center"/>
          </w:tcPr>
          <w:p w:rsidR="00755597" w:rsidRPr="00AA2A5A" w:rsidRDefault="00755597" w:rsidP="00755597">
            <w:pPr>
              <w:suppressAutoHyphens/>
              <w:jc w:val="center"/>
              <w:rPr>
                <w:rFonts w:ascii="Times New Roman" w:hAnsi="Times New Roman"/>
                <w:sz w:val="16"/>
                <w:szCs w:val="16"/>
              </w:rPr>
            </w:pPr>
            <w:r w:rsidRPr="00AA2A5A">
              <w:rPr>
                <w:rFonts w:ascii="Times New Roman" w:hAnsi="Times New Roman"/>
                <w:sz w:val="16"/>
                <w:szCs w:val="16"/>
              </w:rPr>
              <w:t>6,0</w:t>
            </w:r>
          </w:p>
        </w:tc>
        <w:tc>
          <w:tcPr>
            <w:tcW w:w="795" w:type="pct"/>
            <w:vAlign w:val="center"/>
          </w:tcPr>
          <w:p w:rsidR="00755597" w:rsidRPr="00AA2A5A" w:rsidRDefault="00755597" w:rsidP="00755597">
            <w:pPr>
              <w:suppressAutoHyphens/>
              <w:jc w:val="center"/>
              <w:rPr>
                <w:rFonts w:ascii="Times New Roman" w:hAnsi="Times New Roman"/>
                <w:sz w:val="16"/>
                <w:szCs w:val="16"/>
              </w:rPr>
            </w:pPr>
            <w:r w:rsidRPr="00AA2A5A">
              <w:rPr>
                <w:rFonts w:ascii="Times New Roman" w:hAnsi="Times New Roman"/>
                <w:sz w:val="16"/>
                <w:szCs w:val="16"/>
              </w:rPr>
              <w:t>0,0</w:t>
            </w:r>
          </w:p>
        </w:tc>
        <w:tc>
          <w:tcPr>
            <w:tcW w:w="764" w:type="pct"/>
            <w:vAlign w:val="center"/>
          </w:tcPr>
          <w:p w:rsidR="00755597" w:rsidRPr="00AA2A5A" w:rsidRDefault="00755597" w:rsidP="00755597">
            <w:pPr>
              <w:suppressAutoHyphens/>
              <w:jc w:val="center"/>
              <w:rPr>
                <w:rFonts w:ascii="Times New Roman" w:hAnsi="Times New Roman"/>
                <w:sz w:val="16"/>
                <w:szCs w:val="16"/>
              </w:rPr>
            </w:pPr>
            <w:r w:rsidRPr="00AA2A5A">
              <w:rPr>
                <w:rFonts w:ascii="Times New Roman" w:hAnsi="Times New Roman"/>
                <w:sz w:val="16"/>
                <w:szCs w:val="16"/>
              </w:rPr>
              <w:t>+6,0</w:t>
            </w:r>
          </w:p>
        </w:tc>
      </w:tr>
      <w:tr w:rsidR="00755597" w:rsidRPr="00AA2A5A" w:rsidTr="00755597">
        <w:tc>
          <w:tcPr>
            <w:tcW w:w="1954" w:type="pct"/>
          </w:tcPr>
          <w:p w:rsidR="00755597" w:rsidRPr="00AA2A5A" w:rsidRDefault="00755597" w:rsidP="00755597">
            <w:pPr>
              <w:suppressAutoHyphens/>
              <w:rPr>
                <w:rFonts w:ascii="Times New Roman" w:hAnsi="Times New Roman"/>
                <w:b/>
                <w:sz w:val="16"/>
                <w:szCs w:val="16"/>
              </w:rPr>
            </w:pPr>
            <w:r w:rsidRPr="00AA2A5A">
              <w:rPr>
                <w:rFonts w:ascii="Times New Roman" w:hAnsi="Times New Roman"/>
                <w:b/>
                <w:sz w:val="16"/>
                <w:szCs w:val="16"/>
              </w:rPr>
              <w:t>Безвозмездные поступления</w:t>
            </w:r>
          </w:p>
        </w:tc>
        <w:tc>
          <w:tcPr>
            <w:tcW w:w="761" w:type="pct"/>
            <w:vAlign w:val="center"/>
          </w:tcPr>
          <w:p w:rsidR="00755597" w:rsidRPr="00AA2A5A" w:rsidRDefault="00755597" w:rsidP="00755597">
            <w:pPr>
              <w:suppressAutoHyphens/>
              <w:jc w:val="center"/>
              <w:rPr>
                <w:rFonts w:ascii="Times New Roman" w:hAnsi="Times New Roman"/>
                <w:b/>
                <w:sz w:val="16"/>
                <w:szCs w:val="16"/>
              </w:rPr>
            </w:pPr>
            <w:r w:rsidRPr="00AA2A5A">
              <w:rPr>
                <w:rFonts w:ascii="Times New Roman" w:hAnsi="Times New Roman"/>
                <w:b/>
                <w:sz w:val="16"/>
                <w:szCs w:val="16"/>
              </w:rPr>
              <w:t>394 387,6</w:t>
            </w:r>
          </w:p>
        </w:tc>
        <w:tc>
          <w:tcPr>
            <w:tcW w:w="726" w:type="pct"/>
            <w:vAlign w:val="center"/>
          </w:tcPr>
          <w:p w:rsidR="00755597" w:rsidRPr="00AA2A5A" w:rsidRDefault="00755597" w:rsidP="00755597">
            <w:pPr>
              <w:suppressAutoHyphens/>
              <w:jc w:val="center"/>
              <w:rPr>
                <w:rFonts w:ascii="Times New Roman" w:hAnsi="Times New Roman"/>
                <w:b/>
                <w:sz w:val="16"/>
                <w:szCs w:val="16"/>
              </w:rPr>
            </w:pPr>
            <w:r w:rsidRPr="00AA2A5A">
              <w:rPr>
                <w:rFonts w:ascii="Times New Roman" w:hAnsi="Times New Roman"/>
                <w:b/>
                <w:sz w:val="16"/>
                <w:szCs w:val="16"/>
              </w:rPr>
              <w:t>379 086,9</w:t>
            </w:r>
          </w:p>
        </w:tc>
        <w:tc>
          <w:tcPr>
            <w:tcW w:w="795" w:type="pct"/>
            <w:vAlign w:val="center"/>
          </w:tcPr>
          <w:p w:rsidR="00755597" w:rsidRPr="00AA2A5A" w:rsidRDefault="00755597" w:rsidP="00755597">
            <w:pPr>
              <w:suppressAutoHyphens/>
              <w:jc w:val="center"/>
              <w:rPr>
                <w:rFonts w:ascii="Times New Roman" w:hAnsi="Times New Roman"/>
                <w:b/>
                <w:sz w:val="16"/>
                <w:szCs w:val="16"/>
              </w:rPr>
            </w:pPr>
            <w:r w:rsidRPr="00AA2A5A">
              <w:rPr>
                <w:rFonts w:ascii="Times New Roman" w:hAnsi="Times New Roman"/>
                <w:b/>
                <w:sz w:val="16"/>
                <w:szCs w:val="16"/>
              </w:rPr>
              <w:t>221 329,5</w:t>
            </w:r>
          </w:p>
        </w:tc>
        <w:tc>
          <w:tcPr>
            <w:tcW w:w="764" w:type="pct"/>
            <w:vAlign w:val="center"/>
          </w:tcPr>
          <w:p w:rsidR="00755597" w:rsidRPr="00AA2A5A" w:rsidRDefault="00755597" w:rsidP="00755597">
            <w:pPr>
              <w:suppressAutoHyphens/>
              <w:jc w:val="center"/>
              <w:rPr>
                <w:rFonts w:ascii="Times New Roman" w:hAnsi="Times New Roman"/>
                <w:b/>
                <w:sz w:val="16"/>
                <w:szCs w:val="16"/>
              </w:rPr>
            </w:pPr>
            <w:r w:rsidRPr="00AA2A5A">
              <w:rPr>
                <w:rFonts w:ascii="Times New Roman" w:hAnsi="Times New Roman"/>
                <w:b/>
                <w:sz w:val="16"/>
                <w:szCs w:val="16"/>
              </w:rPr>
              <w:t>+157 757,4</w:t>
            </w:r>
          </w:p>
        </w:tc>
      </w:tr>
      <w:tr w:rsidR="00755597" w:rsidRPr="00AA2A5A" w:rsidTr="00755597">
        <w:tc>
          <w:tcPr>
            <w:tcW w:w="1954" w:type="pct"/>
          </w:tcPr>
          <w:p w:rsidR="00755597" w:rsidRPr="00AA2A5A" w:rsidRDefault="00755597" w:rsidP="00755597">
            <w:pPr>
              <w:suppressAutoHyphens/>
              <w:rPr>
                <w:rFonts w:ascii="Times New Roman" w:hAnsi="Times New Roman"/>
                <w:b/>
                <w:i/>
                <w:sz w:val="16"/>
                <w:szCs w:val="16"/>
              </w:rPr>
            </w:pPr>
            <w:r w:rsidRPr="00AA2A5A">
              <w:rPr>
                <w:rFonts w:ascii="Times New Roman" w:hAnsi="Times New Roman"/>
                <w:b/>
                <w:i/>
                <w:sz w:val="16"/>
                <w:szCs w:val="16"/>
              </w:rPr>
              <w:t xml:space="preserve">Безвозмездные поступления от других бюджетов бюджетной системы Российской Федерации </w:t>
            </w:r>
          </w:p>
        </w:tc>
        <w:tc>
          <w:tcPr>
            <w:tcW w:w="761" w:type="pct"/>
            <w:vAlign w:val="center"/>
          </w:tcPr>
          <w:p w:rsidR="00755597" w:rsidRPr="00AA2A5A" w:rsidRDefault="00755597" w:rsidP="00755597">
            <w:pPr>
              <w:suppressAutoHyphens/>
              <w:jc w:val="center"/>
              <w:rPr>
                <w:rFonts w:ascii="Times New Roman" w:hAnsi="Times New Roman"/>
                <w:b/>
                <w:i/>
                <w:sz w:val="16"/>
                <w:szCs w:val="16"/>
              </w:rPr>
            </w:pPr>
            <w:r w:rsidRPr="00AA2A5A">
              <w:rPr>
                <w:rFonts w:ascii="Times New Roman" w:hAnsi="Times New Roman"/>
                <w:b/>
                <w:i/>
                <w:sz w:val="16"/>
                <w:szCs w:val="16"/>
              </w:rPr>
              <w:t>394 683,6</w:t>
            </w:r>
          </w:p>
        </w:tc>
        <w:tc>
          <w:tcPr>
            <w:tcW w:w="726" w:type="pct"/>
            <w:vAlign w:val="center"/>
          </w:tcPr>
          <w:p w:rsidR="00755597" w:rsidRPr="00AA2A5A" w:rsidRDefault="00755597" w:rsidP="00755597">
            <w:pPr>
              <w:suppressAutoHyphens/>
              <w:jc w:val="center"/>
              <w:rPr>
                <w:rFonts w:ascii="Times New Roman" w:hAnsi="Times New Roman"/>
                <w:b/>
                <w:i/>
                <w:sz w:val="16"/>
                <w:szCs w:val="16"/>
              </w:rPr>
            </w:pPr>
            <w:r w:rsidRPr="00AA2A5A">
              <w:rPr>
                <w:rFonts w:ascii="Times New Roman" w:hAnsi="Times New Roman"/>
                <w:b/>
                <w:i/>
                <w:sz w:val="16"/>
                <w:szCs w:val="16"/>
              </w:rPr>
              <w:t>379 382,9</w:t>
            </w:r>
          </w:p>
        </w:tc>
        <w:tc>
          <w:tcPr>
            <w:tcW w:w="795" w:type="pct"/>
            <w:vAlign w:val="center"/>
          </w:tcPr>
          <w:p w:rsidR="00755597" w:rsidRPr="00AA2A5A" w:rsidRDefault="00755597" w:rsidP="00755597">
            <w:pPr>
              <w:suppressAutoHyphens/>
              <w:jc w:val="center"/>
              <w:rPr>
                <w:rFonts w:ascii="Times New Roman" w:hAnsi="Times New Roman"/>
                <w:b/>
                <w:i/>
                <w:sz w:val="16"/>
                <w:szCs w:val="16"/>
              </w:rPr>
            </w:pPr>
            <w:r w:rsidRPr="00AA2A5A">
              <w:rPr>
                <w:rFonts w:ascii="Times New Roman" w:hAnsi="Times New Roman"/>
                <w:b/>
                <w:i/>
                <w:sz w:val="16"/>
                <w:szCs w:val="16"/>
              </w:rPr>
              <w:t>221 358,5</w:t>
            </w:r>
          </w:p>
        </w:tc>
        <w:tc>
          <w:tcPr>
            <w:tcW w:w="764" w:type="pct"/>
            <w:vAlign w:val="center"/>
          </w:tcPr>
          <w:p w:rsidR="00755597" w:rsidRPr="00AA2A5A" w:rsidRDefault="00755597" w:rsidP="00755597">
            <w:pPr>
              <w:suppressAutoHyphens/>
              <w:jc w:val="center"/>
              <w:rPr>
                <w:rFonts w:ascii="Times New Roman" w:hAnsi="Times New Roman"/>
                <w:b/>
                <w:i/>
                <w:sz w:val="16"/>
                <w:szCs w:val="16"/>
              </w:rPr>
            </w:pPr>
            <w:r w:rsidRPr="00AA2A5A">
              <w:rPr>
                <w:rFonts w:ascii="Times New Roman" w:hAnsi="Times New Roman"/>
                <w:b/>
                <w:i/>
                <w:sz w:val="16"/>
                <w:szCs w:val="16"/>
              </w:rPr>
              <w:t>+158 024,4</w:t>
            </w:r>
          </w:p>
        </w:tc>
      </w:tr>
      <w:tr w:rsidR="00755597" w:rsidRPr="00AA2A5A" w:rsidTr="00755597">
        <w:tc>
          <w:tcPr>
            <w:tcW w:w="1954" w:type="pct"/>
          </w:tcPr>
          <w:p w:rsidR="00755597" w:rsidRPr="00AA2A5A" w:rsidRDefault="00755597" w:rsidP="00755597">
            <w:pPr>
              <w:suppressAutoHyphens/>
              <w:rPr>
                <w:rFonts w:ascii="Times New Roman" w:hAnsi="Times New Roman"/>
                <w:sz w:val="16"/>
                <w:szCs w:val="16"/>
              </w:rPr>
            </w:pPr>
            <w:r w:rsidRPr="00AA2A5A">
              <w:rPr>
                <w:rFonts w:ascii="Times New Roman" w:hAnsi="Times New Roman"/>
                <w:sz w:val="16"/>
                <w:szCs w:val="16"/>
              </w:rPr>
              <w:t>Дотация на выравнивание бюджетной обеспеченности</w:t>
            </w:r>
          </w:p>
        </w:tc>
        <w:tc>
          <w:tcPr>
            <w:tcW w:w="761" w:type="pct"/>
            <w:vAlign w:val="center"/>
          </w:tcPr>
          <w:p w:rsidR="00755597" w:rsidRPr="00AA2A5A" w:rsidRDefault="00755597" w:rsidP="00755597">
            <w:pPr>
              <w:suppressAutoHyphens/>
              <w:jc w:val="center"/>
              <w:rPr>
                <w:rFonts w:ascii="Times New Roman" w:hAnsi="Times New Roman"/>
                <w:sz w:val="16"/>
                <w:szCs w:val="16"/>
              </w:rPr>
            </w:pPr>
            <w:r w:rsidRPr="00AA2A5A">
              <w:rPr>
                <w:rFonts w:ascii="Times New Roman" w:hAnsi="Times New Roman"/>
                <w:sz w:val="16"/>
                <w:szCs w:val="16"/>
              </w:rPr>
              <w:t>20 716,9</w:t>
            </w:r>
          </w:p>
        </w:tc>
        <w:tc>
          <w:tcPr>
            <w:tcW w:w="726" w:type="pct"/>
            <w:vAlign w:val="center"/>
          </w:tcPr>
          <w:p w:rsidR="00755597" w:rsidRPr="00AA2A5A" w:rsidRDefault="00755597" w:rsidP="00755597">
            <w:pPr>
              <w:suppressAutoHyphens/>
              <w:jc w:val="center"/>
              <w:rPr>
                <w:rFonts w:ascii="Times New Roman" w:hAnsi="Times New Roman"/>
                <w:sz w:val="16"/>
                <w:szCs w:val="16"/>
              </w:rPr>
            </w:pPr>
            <w:r w:rsidRPr="00AA2A5A">
              <w:rPr>
                <w:rFonts w:ascii="Times New Roman" w:hAnsi="Times New Roman"/>
                <w:sz w:val="16"/>
                <w:szCs w:val="16"/>
              </w:rPr>
              <w:t>20 716,9</w:t>
            </w:r>
          </w:p>
        </w:tc>
        <w:tc>
          <w:tcPr>
            <w:tcW w:w="795" w:type="pct"/>
            <w:vAlign w:val="center"/>
          </w:tcPr>
          <w:p w:rsidR="00755597" w:rsidRPr="00AA2A5A" w:rsidRDefault="00755597" w:rsidP="00755597">
            <w:pPr>
              <w:suppressAutoHyphens/>
              <w:jc w:val="center"/>
              <w:rPr>
                <w:rFonts w:ascii="Times New Roman" w:hAnsi="Times New Roman"/>
                <w:sz w:val="16"/>
                <w:szCs w:val="16"/>
              </w:rPr>
            </w:pPr>
            <w:r w:rsidRPr="00AA2A5A">
              <w:rPr>
                <w:rFonts w:ascii="Times New Roman" w:hAnsi="Times New Roman"/>
                <w:sz w:val="16"/>
                <w:szCs w:val="16"/>
              </w:rPr>
              <w:t>18 870,6</w:t>
            </w:r>
          </w:p>
        </w:tc>
        <w:tc>
          <w:tcPr>
            <w:tcW w:w="764" w:type="pct"/>
            <w:vAlign w:val="center"/>
          </w:tcPr>
          <w:p w:rsidR="00755597" w:rsidRPr="00AA2A5A" w:rsidRDefault="00755597" w:rsidP="00755597">
            <w:pPr>
              <w:suppressAutoHyphens/>
              <w:jc w:val="center"/>
              <w:rPr>
                <w:rFonts w:ascii="Times New Roman" w:hAnsi="Times New Roman"/>
                <w:sz w:val="16"/>
                <w:szCs w:val="16"/>
              </w:rPr>
            </w:pPr>
            <w:r w:rsidRPr="00AA2A5A">
              <w:rPr>
                <w:rFonts w:ascii="Times New Roman" w:hAnsi="Times New Roman"/>
                <w:sz w:val="16"/>
                <w:szCs w:val="16"/>
              </w:rPr>
              <w:t>+1 846,3</w:t>
            </w:r>
          </w:p>
        </w:tc>
      </w:tr>
      <w:tr w:rsidR="00755597" w:rsidRPr="00AA2A5A" w:rsidTr="00755597">
        <w:tc>
          <w:tcPr>
            <w:tcW w:w="1954" w:type="pct"/>
          </w:tcPr>
          <w:p w:rsidR="00755597" w:rsidRPr="00AA2A5A" w:rsidRDefault="00755597" w:rsidP="00755597">
            <w:pPr>
              <w:suppressAutoHyphens/>
              <w:rPr>
                <w:rFonts w:ascii="Times New Roman" w:hAnsi="Times New Roman"/>
                <w:sz w:val="16"/>
                <w:szCs w:val="16"/>
              </w:rPr>
            </w:pPr>
            <w:r w:rsidRPr="00AA2A5A">
              <w:rPr>
                <w:rFonts w:ascii="Times New Roman" w:hAnsi="Times New Roman"/>
                <w:sz w:val="16"/>
                <w:szCs w:val="16"/>
              </w:rPr>
              <w:t>Дотации (гранты) бюджетам сельских поселений за достижение показателей деятельности органов местного самоуправления</w:t>
            </w:r>
          </w:p>
        </w:tc>
        <w:tc>
          <w:tcPr>
            <w:tcW w:w="761" w:type="pct"/>
            <w:vAlign w:val="center"/>
          </w:tcPr>
          <w:p w:rsidR="00755597" w:rsidRPr="00AA2A5A" w:rsidRDefault="00755597" w:rsidP="00755597">
            <w:pPr>
              <w:suppressAutoHyphens/>
              <w:jc w:val="center"/>
              <w:rPr>
                <w:rFonts w:ascii="Times New Roman" w:hAnsi="Times New Roman"/>
                <w:sz w:val="16"/>
                <w:szCs w:val="16"/>
              </w:rPr>
            </w:pPr>
            <w:r w:rsidRPr="00AA2A5A">
              <w:rPr>
                <w:rFonts w:ascii="Times New Roman" w:hAnsi="Times New Roman"/>
                <w:sz w:val="16"/>
                <w:szCs w:val="16"/>
              </w:rPr>
              <w:t>113,0</w:t>
            </w:r>
          </w:p>
        </w:tc>
        <w:tc>
          <w:tcPr>
            <w:tcW w:w="726" w:type="pct"/>
            <w:vAlign w:val="center"/>
          </w:tcPr>
          <w:p w:rsidR="00755597" w:rsidRPr="00AA2A5A" w:rsidRDefault="00755597" w:rsidP="00755597">
            <w:pPr>
              <w:suppressAutoHyphens/>
              <w:jc w:val="center"/>
              <w:rPr>
                <w:rFonts w:ascii="Times New Roman" w:hAnsi="Times New Roman"/>
                <w:sz w:val="16"/>
                <w:szCs w:val="16"/>
              </w:rPr>
            </w:pPr>
            <w:r w:rsidRPr="00AA2A5A">
              <w:rPr>
                <w:rFonts w:ascii="Times New Roman" w:hAnsi="Times New Roman"/>
                <w:sz w:val="16"/>
                <w:szCs w:val="16"/>
              </w:rPr>
              <w:t>113,0</w:t>
            </w:r>
          </w:p>
        </w:tc>
        <w:tc>
          <w:tcPr>
            <w:tcW w:w="795" w:type="pct"/>
            <w:vAlign w:val="center"/>
          </w:tcPr>
          <w:p w:rsidR="00755597" w:rsidRPr="00AA2A5A" w:rsidRDefault="00755597" w:rsidP="00755597">
            <w:pPr>
              <w:suppressAutoHyphens/>
              <w:jc w:val="center"/>
              <w:rPr>
                <w:rFonts w:ascii="Times New Roman" w:hAnsi="Times New Roman"/>
                <w:sz w:val="16"/>
                <w:szCs w:val="16"/>
              </w:rPr>
            </w:pPr>
            <w:r w:rsidRPr="00AA2A5A">
              <w:rPr>
                <w:rFonts w:ascii="Times New Roman" w:hAnsi="Times New Roman"/>
                <w:sz w:val="16"/>
                <w:szCs w:val="16"/>
              </w:rPr>
              <w:t>101,9</w:t>
            </w:r>
          </w:p>
        </w:tc>
        <w:tc>
          <w:tcPr>
            <w:tcW w:w="764" w:type="pct"/>
            <w:vAlign w:val="center"/>
          </w:tcPr>
          <w:p w:rsidR="00755597" w:rsidRPr="00AA2A5A" w:rsidRDefault="00755597" w:rsidP="00755597">
            <w:pPr>
              <w:suppressAutoHyphens/>
              <w:jc w:val="center"/>
              <w:rPr>
                <w:rFonts w:ascii="Times New Roman" w:hAnsi="Times New Roman"/>
                <w:sz w:val="16"/>
                <w:szCs w:val="16"/>
              </w:rPr>
            </w:pPr>
            <w:r w:rsidRPr="00AA2A5A">
              <w:rPr>
                <w:rFonts w:ascii="Times New Roman" w:hAnsi="Times New Roman"/>
                <w:sz w:val="16"/>
                <w:szCs w:val="16"/>
              </w:rPr>
              <w:t>+11,1</w:t>
            </w:r>
          </w:p>
        </w:tc>
      </w:tr>
      <w:tr w:rsidR="00755597" w:rsidRPr="00AA2A5A" w:rsidTr="00755597">
        <w:tc>
          <w:tcPr>
            <w:tcW w:w="1954" w:type="pct"/>
          </w:tcPr>
          <w:p w:rsidR="00755597" w:rsidRPr="00AA2A5A" w:rsidRDefault="00755597" w:rsidP="00755597">
            <w:pPr>
              <w:suppressAutoHyphens/>
              <w:rPr>
                <w:rFonts w:ascii="Times New Roman" w:hAnsi="Times New Roman"/>
                <w:sz w:val="16"/>
                <w:szCs w:val="16"/>
              </w:rPr>
            </w:pPr>
            <w:r w:rsidRPr="00AA2A5A">
              <w:rPr>
                <w:rFonts w:ascii="Times New Roman" w:hAnsi="Times New Roman"/>
                <w:sz w:val="16"/>
                <w:szCs w:val="16"/>
              </w:rPr>
              <w:t>Межбюджетные трансферты (за счет средств Федерального бюджета и бюджета Свердловской области)</w:t>
            </w:r>
          </w:p>
        </w:tc>
        <w:tc>
          <w:tcPr>
            <w:tcW w:w="761" w:type="pct"/>
            <w:vAlign w:val="center"/>
          </w:tcPr>
          <w:p w:rsidR="00755597" w:rsidRPr="00AA2A5A" w:rsidRDefault="00755597" w:rsidP="00755597">
            <w:pPr>
              <w:suppressAutoHyphens/>
              <w:jc w:val="center"/>
              <w:rPr>
                <w:rFonts w:ascii="Times New Roman" w:hAnsi="Times New Roman"/>
                <w:sz w:val="16"/>
                <w:szCs w:val="16"/>
              </w:rPr>
            </w:pPr>
            <w:r w:rsidRPr="00AA2A5A">
              <w:rPr>
                <w:rFonts w:ascii="Times New Roman" w:hAnsi="Times New Roman"/>
                <w:sz w:val="16"/>
                <w:szCs w:val="16"/>
              </w:rPr>
              <w:t>364 440,8</w:t>
            </w:r>
          </w:p>
        </w:tc>
        <w:tc>
          <w:tcPr>
            <w:tcW w:w="726" w:type="pct"/>
            <w:vAlign w:val="center"/>
          </w:tcPr>
          <w:p w:rsidR="00755597" w:rsidRPr="00AA2A5A" w:rsidRDefault="00755597" w:rsidP="00755597">
            <w:pPr>
              <w:suppressAutoHyphens/>
              <w:jc w:val="center"/>
              <w:rPr>
                <w:rFonts w:ascii="Times New Roman" w:hAnsi="Times New Roman"/>
                <w:sz w:val="16"/>
                <w:szCs w:val="16"/>
              </w:rPr>
            </w:pPr>
            <w:r w:rsidRPr="00AA2A5A">
              <w:rPr>
                <w:rFonts w:ascii="Times New Roman" w:hAnsi="Times New Roman"/>
                <w:sz w:val="16"/>
                <w:szCs w:val="16"/>
              </w:rPr>
              <w:t>349 140,1</w:t>
            </w:r>
          </w:p>
        </w:tc>
        <w:tc>
          <w:tcPr>
            <w:tcW w:w="795" w:type="pct"/>
            <w:vAlign w:val="center"/>
          </w:tcPr>
          <w:p w:rsidR="00755597" w:rsidRPr="00AA2A5A" w:rsidRDefault="00755597" w:rsidP="00755597">
            <w:pPr>
              <w:suppressAutoHyphens/>
              <w:jc w:val="center"/>
              <w:rPr>
                <w:rFonts w:ascii="Times New Roman" w:hAnsi="Times New Roman"/>
                <w:sz w:val="16"/>
                <w:szCs w:val="16"/>
              </w:rPr>
            </w:pPr>
            <w:r w:rsidRPr="00AA2A5A">
              <w:rPr>
                <w:rFonts w:ascii="Times New Roman" w:hAnsi="Times New Roman"/>
                <w:sz w:val="16"/>
                <w:szCs w:val="16"/>
              </w:rPr>
              <w:t>190 325,5</w:t>
            </w:r>
          </w:p>
        </w:tc>
        <w:tc>
          <w:tcPr>
            <w:tcW w:w="764" w:type="pct"/>
            <w:vAlign w:val="center"/>
          </w:tcPr>
          <w:p w:rsidR="00755597" w:rsidRPr="00AA2A5A" w:rsidRDefault="00755597" w:rsidP="00755597">
            <w:pPr>
              <w:suppressAutoHyphens/>
              <w:jc w:val="center"/>
              <w:rPr>
                <w:rFonts w:ascii="Times New Roman" w:hAnsi="Times New Roman"/>
                <w:sz w:val="16"/>
                <w:szCs w:val="16"/>
              </w:rPr>
            </w:pPr>
            <w:r w:rsidRPr="00AA2A5A">
              <w:rPr>
                <w:rFonts w:ascii="Times New Roman" w:hAnsi="Times New Roman"/>
                <w:sz w:val="16"/>
                <w:szCs w:val="16"/>
              </w:rPr>
              <w:t>+158 814,6</w:t>
            </w:r>
          </w:p>
        </w:tc>
      </w:tr>
      <w:tr w:rsidR="00755597" w:rsidRPr="00AA2A5A" w:rsidTr="00755597">
        <w:tc>
          <w:tcPr>
            <w:tcW w:w="1954" w:type="pct"/>
          </w:tcPr>
          <w:p w:rsidR="00755597" w:rsidRPr="00AA2A5A" w:rsidRDefault="00755597" w:rsidP="00755597">
            <w:pPr>
              <w:suppressAutoHyphens/>
              <w:rPr>
                <w:rFonts w:ascii="Times New Roman" w:hAnsi="Times New Roman"/>
                <w:sz w:val="16"/>
                <w:szCs w:val="16"/>
              </w:rPr>
            </w:pPr>
            <w:r w:rsidRPr="00AA2A5A">
              <w:rPr>
                <w:rFonts w:ascii="Times New Roman" w:hAnsi="Times New Roman"/>
                <w:sz w:val="16"/>
                <w:szCs w:val="16"/>
              </w:rPr>
              <w:t>Межбюджетные трансферты (за счет бюджета МО Байкаловский муниципальный район)</w:t>
            </w:r>
          </w:p>
        </w:tc>
        <w:tc>
          <w:tcPr>
            <w:tcW w:w="761" w:type="pct"/>
            <w:vAlign w:val="center"/>
          </w:tcPr>
          <w:p w:rsidR="00755597" w:rsidRPr="00AA2A5A" w:rsidRDefault="00755597" w:rsidP="00755597">
            <w:pPr>
              <w:suppressAutoHyphens/>
              <w:jc w:val="center"/>
              <w:rPr>
                <w:rFonts w:ascii="Times New Roman" w:hAnsi="Times New Roman"/>
                <w:sz w:val="16"/>
                <w:szCs w:val="16"/>
              </w:rPr>
            </w:pPr>
            <w:r w:rsidRPr="00AA2A5A">
              <w:rPr>
                <w:rFonts w:ascii="Times New Roman" w:hAnsi="Times New Roman"/>
                <w:sz w:val="16"/>
                <w:szCs w:val="16"/>
              </w:rPr>
              <w:t>9 412,9</w:t>
            </w:r>
          </w:p>
        </w:tc>
        <w:tc>
          <w:tcPr>
            <w:tcW w:w="726" w:type="pct"/>
            <w:vAlign w:val="center"/>
          </w:tcPr>
          <w:p w:rsidR="00755597" w:rsidRPr="00AA2A5A" w:rsidRDefault="00755597" w:rsidP="00755597">
            <w:pPr>
              <w:suppressAutoHyphens/>
              <w:jc w:val="center"/>
              <w:rPr>
                <w:rFonts w:ascii="Times New Roman" w:hAnsi="Times New Roman"/>
                <w:sz w:val="16"/>
                <w:szCs w:val="16"/>
              </w:rPr>
            </w:pPr>
            <w:r w:rsidRPr="00AA2A5A">
              <w:rPr>
                <w:rFonts w:ascii="Times New Roman" w:hAnsi="Times New Roman"/>
                <w:sz w:val="16"/>
                <w:szCs w:val="16"/>
              </w:rPr>
              <w:t>9 412,9</w:t>
            </w:r>
          </w:p>
        </w:tc>
        <w:tc>
          <w:tcPr>
            <w:tcW w:w="795" w:type="pct"/>
            <w:vAlign w:val="center"/>
          </w:tcPr>
          <w:p w:rsidR="00755597" w:rsidRPr="00AA2A5A" w:rsidRDefault="00755597" w:rsidP="00755597">
            <w:pPr>
              <w:suppressAutoHyphens/>
              <w:jc w:val="center"/>
              <w:rPr>
                <w:rFonts w:ascii="Times New Roman" w:hAnsi="Times New Roman"/>
                <w:sz w:val="16"/>
                <w:szCs w:val="16"/>
              </w:rPr>
            </w:pPr>
            <w:r w:rsidRPr="00AA2A5A">
              <w:rPr>
                <w:rFonts w:ascii="Times New Roman" w:hAnsi="Times New Roman"/>
                <w:sz w:val="16"/>
                <w:szCs w:val="16"/>
              </w:rPr>
              <w:t>12 060,5</w:t>
            </w:r>
          </w:p>
        </w:tc>
        <w:tc>
          <w:tcPr>
            <w:tcW w:w="764" w:type="pct"/>
            <w:vAlign w:val="center"/>
          </w:tcPr>
          <w:p w:rsidR="00755597" w:rsidRPr="00AA2A5A" w:rsidRDefault="00755597" w:rsidP="00755597">
            <w:pPr>
              <w:suppressAutoHyphens/>
              <w:jc w:val="center"/>
              <w:rPr>
                <w:rFonts w:ascii="Times New Roman" w:hAnsi="Times New Roman"/>
                <w:sz w:val="16"/>
                <w:szCs w:val="16"/>
              </w:rPr>
            </w:pPr>
            <w:r w:rsidRPr="00AA2A5A">
              <w:rPr>
                <w:rFonts w:ascii="Times New Roman" w:hAnsi="Times New Roman"/>
                <w:sz w:val="16"/>
                <w:szCs w:val="16"/>
              </w:rPr>
              <w:t>-2 647,6</w:t>
            </w:r>
          </w:p>
        </w:tc>
      </w:tr>
      <w:tr w:rsidR="00755597" w:rsidRPr="00AA2A5A" w:rsidTr="00755597">
        <w:tc>
          <w:tcPr>
            <w:tcW w:w="1954" w:type="pct"/>
          </w:tcPr>
          <w:p w:rsidR="00755597" w:rsidRPr="00AA2A5A" w:rsidRDefault="00755597" w:rsidP="00755597">
            <w:pPr>
              <w:suppressAutoHyphens/>
              <w:rPr>
                <w:rFonts w:ascii="Times New Roman" w:hAnsi="Times New Roman"/>
                <w:b/>
                <w:bCs/>
                <w:i/>
                <w:iCs/>
                <w:sz w:val="16"/>
                <w:szCs w:val="16"/>
              </w:rPr>
            </w:pPr>
            <w:r w:rsidRPr="00AA2A5A">
              <w:rPr>
                <w:rFonts w:ascii="Times New Roman" w:hAnsi="Times New Roman"/>
                <w:b/>
                <w:bCs/>
                <w:i/>
                <w:iCs/>
                <w:sz w:val="16"/>
                <w:szCs w:val="16"/>
              </w:rPr>
              <w:t>Прочие безвозмездные поступления</w:t>
            </w:r>
          </w:p>
        </w:tc>
        <w:tc>
          <w:tcPr>
            <w:tcW w:w="761" w:type="pct"/>
            <w:vAlign w:val="center"/>
          </w:tcPr>
          <w:p w:rsidR="00755597" w:rsidRPr="00AA2A5A" w:rsidRDefault="00755597" w:rsidP="00755597">
            <w:pPr>
              <w:suppressAutoHyphens/>
              <w:jc w:val="center"/>
              <w:rPr>
                <w:rFonts w:ascii="Times New Roman" w:hAnsi="Times New Roman"/>
                <w:b/>
                <w:bCs/>
                <w:i/>
                <w:iCs/>
                <w:sz w:val="16"/>
                <w:szCs w:val="16"/>
              </w:rPr>
            </w:pPr>
            <w:r w:rsidRPr="00AA2A5A">
              <w:rPr>
                <w:rFonts w:ascii="Times New Roman" w:hAnsi="Times New Roman"/>
                <w:b/>
                <w:bCs/>
                <w:i/>
                <w:iCs/>
                <w:sz w:val="16"/>
                <w:szCs w:val="16"/>
              </w:rPr>
              <w:t>3,4</w:t>
            </w:r>
          </w:p>
        </w:tc>
        <w:tc>
          <w:tcPr>
            <w:tcW w:w="726" w:type="pct"/>
            <w:vAlign w:val="center"/>
          </w:tcPr>
          <w:p w:rsidR="00755597" w:rsidRPr="00AA2A5A" w:rsidRDefault="00755597" w:rsidP="00755597">
            <w:pPr>
              <w:suppressAutoHyphens/>
              <w:jc w:val="center"/>
              <w:rPr>
                <w:rFonts w:ascii="Times New Roman" w:hAnsi="Times New Roman"/>
                <w:b/>
                <w:bCs/>
                <w:i/>
                <w:iCs/>
                <w:sz w:val="16"/>
                <w:szCs w:val="16"/>
              </w:rPr>
            </w:pPr>
            <w:r w:rsidRPr="00AA2A5A">
              <w:rPr>
                <w:rFonts w:ascii="Times New Roman" w:hAnsi="Times New Roman"/>
                <w:b/>
                <w:bCs/>
                <w:i/>
                <w:iCs/>
                <w:sz w:val="16"/>
                <w:szCs w:val="16"/>
              </w:rPr>
              <w:t>3,4</w:t>
            </w:r>
          </w:p>
        </w:tc>
        <w:tc>
          <w:tcPr>
            <w:tcW w:w="795" w:type="pct"/>
            <w:vAlign w:val="center"/>
          </w:tcPr>
          <w:p w:rsidR="00755597" w:rsidRPr="00AA2A5A" w:rsidRDefault="00755597" w:rsidP="00755597">
            <w:pPr>
              <w:suppressAutoHyphens/>
              <w:jc w:val="center"/>
              <w:rPr>
                <w:rFonts w:ascii="Times New Roman" w:hAnsi="Times New Roman"/>
                <w:b/>
                <w:bCs/>
                <w:i/>
                <w:iCs/>
                <w:sz w:val="16"/>
                <w:szCs w:val="16"/>
              </w:rPr>
            </w:pPr>
            <w:r w:rsidRPr="00AA2A5A">
              <w:rPr>
                <w:rFonts w:ascii="Times New Roman" w:hAnsi="Times New Roman"/>
                <w:b/>
                <w:bCs/>
                <w:i/>
                <w:iCs/>
                <w:sz w:val="16"/>
                <w:szCs w:val="16"/>
              </w:rPr>
              <w:t>0,0</w:t>
            </w:r>
          </w:p>
        </w:tc>
        <w:tc>
          <w:tcPr>
            <w:tcW w:w="764" w:type="pct"/>
            <w:vAlign w:val="center"/>
          </w:tcPr>
          <w:p w:rsidR="00755597" w:rsidRPr="00AA2A5A" w:rsidRDefault="00755597" w:rsidP="00755597">
            <w:pPr>
              <w:suppressAutoHyphens/>
              <w:jc w:val="center"/>
              <w:rPr>
                <w:rFonts w:ascii="Times New Roman" w:hAnsi="Times New Roman"/>
                <w:b/>
                <w:bCs/>
                <w:i/>
                <w:iCs/>
                <w:sz w:val="16"/>
                <w:szCs w:val="16"/>
              </w:rPr>
            </w:pPr>
            <w:r w:rsidRPr="00AA2A5A">
              <w:rPr>
                <w:rFonts w:ascii="Times New Roman" w:hAnsi="Times New Roman"/>
                <w:b/>
                <w:bCs/>
                <w:i/>
                <w:iCs/>
                <w:sz w:val="16"/>
                <w:szCs w:val="16"/>
              </w:rPr>
              <w:t>+3,4</w:t>
            </w:r>
          </w:p>
        </w:tc>
      </w:tr>
      <w:tr w:rsidR="00755597" w:rsidRPr="00AA2A5A" w:rsidTr="00755597">
        <w:tc>
          <w:tcPr>
            <w:tcW w:w="1954" w:type="pct"/>
          </w:tcPr>
          <w:p w:rsidR="00755597" w:rsidRPr="00AA2A5A" w:rsidRDefault="00755597" w:rsidP="00755597">
            <w:pPr>
              <w:suppressAutoHyphens/>
              <w:rPr>
                <w:rFonts w:ascii="Times New Roman" w:hAnsi="Times New Roman"/>
                <w:b/>
                <w:i/>
                <w:sz w:val="16"/>
                <w:szCs w:val="16"/>
              </w:rPr>
            </w:pPr>
            <w:r w:rsidRPr="00AA2A5A">
              <w:rPr>
                <w:rFonts w:ascii="Times New Roman" w:hAnsi="Times New Roman"/>
                <w:b/>
                <w:i/>
                <w:sz w:val="16"/>
                <w:szCs w:val="16"/>
              </w:rPr>
              <w:t>Доходы от возврата остатков субсидий прошлых лет (подгруппа – 218)</w:t>
            </w:r>
          </w:p>
        </w:tc>
        <w:tc>
          <w:tcPr>
            <w:tcW w:w="761" w:type="pct"/>
            <w:vAlign w:val="center"/>
          </w:tcPr>
          <w:p w:rsidR="00755597" w:rsidRPr="00AA2A5A" w:rsidRDefault="00755597" w:rsidP="00755597">
            <w:pPr>
              <w:suppressAutoHyphens/>
              <w:jc w:val="center"/>
              <w:rPr>
                <w:rFonts w:ascii="Times New Roman" w:hAnsi="Times New Roman"/>
                <w:b/>
                <w:i/>
                <w:sz w:val="16"/>
                <w:szCs w:val="16"/>
              </w:rPr>
            </w:pPr>
            <w:r w:rsidRPr="00AA2A5A">
              <w:rPr>
                <w:rFonts w:ascii="Times New Roman" w:hAnsi="Times New Roman"/>
                <w:b/>
                <w:i/>
                <w:sz w:val="16"/>
                <w:szCs w:val="16"/>
              </w:rPr>
              <w:t>16,6</w:t>
            </w:r>
          </w:p>
        </w:tc>
        <w:tc>
          <w:tcPr>
            <w:tcW w:w="726" w:type="pct"/>
            <w:vAlign w:val="center"/>
          </w:tcPr>
          <w:p w:rsidR="00755597" w:rsidRPr="00AA2A5A" w:rsidRDefault="00755597" w:rsidP="00755597">
            <w:pPr>
              <w:suppressAutoHyphens/>
              <w:jc w:val="center"/>
              <w:rPr>
                <w:rFonts w:ascii="Times New Roman" w:hAnsi="Times New Roman"/>
                <w:b/>
                <w:i/>
                <w:sz w:val="16"/>
                <w:szCs w:val="16"/>
              </w:rPr>
            </w:pPr>
            <w:r w:rsidRPr="00AA2A5A">
              <w:rPr>
                <w:rFonts w:ascii="Times New Roman" w:hAnsi="Times New Roman"/>
                <w:b/>
                <w:i/>
                <w:sz w:val="16"/>
                <w:szCs w:val="16"/>
              </w:rPr>
              <w:t>16,6</w:t>
            </w:r>
          </w:p>
        </w:tc>
        <w:tc>
          <w:tcPr>
            <w:tcW w:w="795" w:type="pct"/>
            <w:vAlign w:val="center"/>
          </w:tcPr>
          <w:p w:rsidR="00755597" w:rsidRPr="00AA2A5A" w:rsidRDefault="00755597" w:rsidP="00755597">
            <w:pPr>
              <w:suppressAutoHyphens/>
              <w:jc w:val="center"/>
              <w:rPr>
                <w:rFonts w:ascii="Times New Roman" w:hAnsi="Times New Roman"/>
                <w:b/>
                <w:i/>
                <w:sz w:val="16"/>
                <w:szCs w:val="16"/>
              </w:rPr>
            </w:pPr>
            <w:r w:rsidRPr="00AA2A5A">
              <w:rPr>
                <w:rFonts w:ascii="Times New Roman" w:hAnsi="Times New Roman"/>
                <w:b/>
                <w:i/>
                <w:sz w:val="16"/>
                <w:szCs w:val="16"/>
              </w:rPr>
              <w:t>0,0</w:t>
            </w:r>
          </w:p>
        </w:tc>
        <w:tc>
          <w:tcPr>
            <w:tcW w:w="764" w:type="pct"/>
            <w:vAlign w:val="center"/>
          </w:tcPr>
          <w:p w:rsidR="00755597" w:rsidRPr="00AA2A5A" w:rsidRDefault="00755597" w:rsidP="00755597">
            <w:pPr>
              <w:suppressAutoHyphens/>
              <w:jc w:val="center"/>
              <w:rPr>
                <w:rFonts w:ascii="Times New Roman" w:hAnsi="Times New Roman"/>
                <w:b/>
                <w:i/>
                <w:sz w:val="16"/>
                <w:szCs w:val="16"/>
              </w:rPr>
            </w:pPr>
            <w:r w:rsidRPr="00AA2A5A">
              <w:rPr>
                <w:rFonts w:ascii="Times New Roman" w:hAnsi="Times New Roman"/>
                <w:b/>
                <w:i/>
                <w:sz w:val="16"/>
                <w:szCs w:val="16"/>
              </w:rPr>
              <w:t>+16,6</w:t>
            </w:r>
          </w:p>
        </w:tc>
      </w:tr>
      <w:tr w:rsidR="00755597" w:rsidRPr="00AA2A5A" w:rsidTr="00755597">
        <w:tc>
          <w:tcPr>
            <w:tcW w:w="1954" w:type="pct"/>
          </w:tcPr>
          <w:p w:rsidR="00755597" w:rsidRPr="00AA2A5A" w:rsidRDefault="00755597" w:rsidP="00755597">
            <w:pPr>
              <w:suppressAutoHyphens/>
              <w:rPr>
                <w:rFonts w:ascii="Times New Roman" w:hAnsi="Times New Roman"/>
                <w:b/>
                <w:i/>
                <w:sz w:val="16"/>
                <w:szCs w:val="16"/>
              </w:rPr>
            </w:pPr>
            <w:r w:rsidRPr="00AA2A5A">
              <w:rPr>
                <w:rFonts w:ascii="Times New Roman" w:hAnsi="Times New Roman"/>
                <w:b/>
                <w:i/>
                <w:sz w:val="16"/>
                <w:szCs w:val="16"/>
              </w:rPr>
              <w:t>Возврат остатков МБТ прошлых лет (подгруппа – 219)</w:t>
            </w:r>
          </w:p>
        </w:tc>
        <w:tc>
          <w:tcPr>
            <w:tcW w:w="761" w:type="pct"/>
            <w:vAlign w:val="center"/>
          </w:tcPr>
          <w:p w:rsidR="00755597" w:rsidRPr="00AA2A5A" w:rsidRDefault="00755597" w:rsidP="00755597">
            <w:pPr>
              <w:suppressAutoHyphens/>
              <w:jc w:val="center"/>
              <w:rPr>
                <w:rFonts w:ascii="Times New Roman" w:hAnsi="Times New Roman"/>
                <w:b/>
                <w:i/>
                <w:sz w:val="16"/>
                <w:szCs w:val="16"/>
              </w:rPr>
            </w:pPr>
            <w:r w:rsidRPr="00AA2A5A">
              <w:rPr>
                <w:rFonts w:ascii="Times New Roman" w:hAnsi="Times New Roman"/>
                <w:b/>
                <w:i/>
                <w:sz w:val="16"/>
                <w:szCs w:val="16"/>
              </w:rPr>
              <w:t>-316,0</w:t>
            </w:r>
          </w:p>
        </w:tc>
        <w:tc>
          <w:tcPr>
            <w:tcW w:w="726" w:type="pct"/>
            <w:vAlign w:val="center"/>
          </w:tcPr>
          <w:p w:rsidR="00755597" w:rsidRPr="00AA2A5A" w:rsidRDefault="00755597" w:rsidP="00755597">
            <w:pPr>
              <w:suppressAutoHyphens/>
              <w:jc w:val="center"/>
              <w:rPr>
                <w:rFonts w:ascii="Times New Roman" w:hAnsi="Times New Roman"/>
                <w:b/>
                <w:i/>
                <w:sz w:val="16"/>
                <w:szCs w:val="16"/>
              </w:rPr>
            </w:pPr>
            <w:r w:rsidRPr="00AA2A5A">
              <w:rPr>
                <w:rFonts w:ascii="Times New Roman" w:hAnsi="Times New Roman"/>
                <w:b/>
                <w:i/>
                <w:sz w:val="16"/>
                <w:szCs w:val="16"/>
              </w:rPr>
              <w:t>-316,0</w:t>
            </w:r>
          </w:p>
        </w:tc>
        <w:tc>
          <w:tcPr>
            <w:tcW w:w="795" w:type="pct"/>
            <w:vAlign w:val="center"/>
          </w:tcPr>
          <w:p w:rsidR="00755597" w:rsidRPr="00AA2A5A" w:rsidRDefault="00755597" w:rsidP="00755597">
            <w:pPr>
              <w:suppressAutoHyphens/>
              <w:jc w:val="center"/>
              <w:rPr>
                <w:rFonts w:ascii="Times New Roman" w:hAnsi="Times New Roman"/>
                <w:b/>
                <w:i/>
                <w:sz w:val="16"/>
                <w:szCs w:val="16"/>
              </w:rPr>
            </w:pPr>
            <w:r w:rsidRPr="00AA2A5A">
              <w:rPr>
                <w:rFonts w:ascii="Times New Roman" w:hAnsi="Times New Roman"/>
                <w:b/>
                <w:i/>
                <w:sz w:val="16"/>
                <w:szCs w:val="16"/>
              </w:rPr>
              <w:t>-29,0</w:t>
            </w:r>
          </w:p>
        </w:tc>
        <w:tc>
          <w:tcPr>
            <w:tcW w:w="764" w:type="pct"/>
            <w:vAlign w:val="center"/>
          </w:tcPr>
          <w:p w:rsidR="00755597" w:rsidRPr="00AA2A5A" w:rsidRDefault="00755597" w:rsidP="00755597">
            <w:pPr>
              <w:suppressAutoHyphens/>
              <w:jc w:val="center"/>
              <w:rPr>
                <w:rFonts w:ascii="Times New Roman" w:hAnsi="Times New Roman"/>
                <w:b/>
                <w:i/>
                <w:sz w:val="16"/>
                <w:szCs w:val="16"/>
              </w:rPr>
            </w:pPr>
            <w:r w:rsidRPr="00AA2A5A">
              <w:rPr>
                <w:rFonts w:ascii="Times New Roman" w:hAnsi="Times New Roman"/>
                <w:b/>
                <w:i/>
                <w:sz w:val="16"/>
                <w:szCs w:val="16"/>
              </w:rPr>
              <w:t>-287,0</w:t>
            </w:r>
          </w:p>
        </w:tc>
      </w:tr>
      <w:tr w:rsidR="00755597" w:rsidRPr="00AA2A5A" w:rsidTr="00755597">
        <w:tc>
          <w:tcPr>
            <w:tcW w:w="1954" w:type="pct"/>
          </w:tcPr>
          <w:p w:rsidR="00755597" w:rsidRPr="00AA2A5A" w:rsidRDefault="00755597" w:rsidP="00755597">
            <w:pPr>
              <w:suppressAutoHyphens/>
              <w:rPr>
                <w:rFonts w:ascii="Times New Roman" w:hAnsi="Times New Roman"/>
                <w:b/>
                <w:sz w:val="16"/>
                <w:szCs w:val="16"/>
              </w:rPr>
            </w:pPr>
            <w:r w:rsidRPr="00AA2A5A">
              <w:rPr>
                <w:rFonts w:ascii="Times New Roman" w:hAnsi="Times New Roman"/>
                <w:b/>
                <w:sz w:val="16"/>
                <w:szCs w:val="16"/>
              </w:rPr>
              <w:t>Итого доходов:</w:t>
            </w:r>
          </w:p>
        </w:tc>
        <w:tc>
          <w:tcPr>
            <w:tcW w:w="761" w:type="pct"/>
            <w:vAlign w:val="center"/>
          </w:tcPr>
          <w:p w:rsidR="00755597" w:rsidRPr="00AA2A5A" w:rsidRDefault="00755597" w:rsidP="00755597">
            <w:pPr>
              <w:suppressAutoHyphens/>
              <w:jc w:val="center"/>
              <w:rPr>
                <w:rFonts w:ascii="Times New Roman" w:hAnsi="Times New Roman"/>
                <w:b/>
                <w:sz w:val="16"/>
                <w:szCs w:val="16"/>
              </w:rPr>
            </w:pPr>
            <w:r w:rsidRPr="00AA2A5A">
              <w:rPr>
                <w:rFonts w:ascii="Times New Roman" w:hAnsi="Times New Roman"/>
                <w:b/>
                <w:sz w:val="16"/>
                <w:szCs w:val="16"/>
              </w:rPr>
              <w:t>431 919,4</w:t>
            </w:r>
          </w:p>
        </w:tc>
        <w:tc>
          <w:tcPr>
            <w:tcW w:w="726" w:type="pct"/>
            <w:vAlign w:val="center"/>
          </w:tcPr>
          <w:p w:rsidR="00755597" w:rsidRPr="00AA2A5A" w:rsidRDefault="00755597" w:rsidP="00755597">
            <w:pPr>
              <w:suppressAutoHyphens/>
              <w:jc w:val="center"/>
              <w:rPr>
                <w:rFonts w:ascii="Times New Roman" w:hAnsi="Times New Roman"/>
                <w:b/>
                <w:sz w:val="16"/>
                <w:szCs w:val="16"/>
              </w:rPr>
            </w:pPr>
            <w:r w:rsidRPr="00AA2A5A">
              <w:rPr>
                <w:rFonts w:ascii="Times New Roman" w:hAnsi="Times New Roman"/>
                <w:b/>
                <w:sz w:val="16"/>
                <w:szCs w:val="16"/>
              </w:rPr>
              <w:t>416 697,9</w:t>
            </w:r>
          </w:p>
        </w:tc>
        <w:tc>
          <w:tcPr>
            <w:tcW w:w="795" w:type="pct"/>
            <w:vAlign w:val="center"/>
          </w:tcPr>
          <w:p w:rsidR="00755597" w:rsidRPr="00AA2A5A" w:rsidRDefault="00755597" w:rsidP="00755597">
            <w:pPr>
              <w:suppressAutoHyphens/>
              <w:jc w:val="center"/>
              <w:rPr>
                <w:rFonts w:ascii="Times New Roman" w:hAnsi="Times New Roman"/>
                <w:b/>
                <w:sz w:val="16"/>
                <w:szCs w:val="16"/>
              </w:rPr>
            </w:pPr>
            <w:r w:rsidRPr="00AA2A5A">
              <w:rPr>
                <w:rFonts w:ascii="Times New Roman" w:hAnsi="Times New Roman"/>
                <w:b/>
                <w:sz w:val="16"/>
                <w:szCs w:val="16"/>
              </w:rPr>
              <w:t>256 726,5</w:t>
            </w:r>
          </w:p>
        </w:tc>
        <w:tc>
          <w:tcPr>
            <w:tcW w:w="764" w:type="pct"/>
            <w:vAlign w:val="center"/>
          </w:tcPr>
          <w:p w:rsidR="00755597" w:rsidRPr="00AA2A5A" w:rsidRDefault="00755597" w:rsidP="00755597">
            <w:pPr>
              <w:suppressAutoHyphens/>
              <w:jc w:val="center"/>
              <w:rPr>
                <w:rFonts w:ascii="Times New Roman" w:hAnsi="Times New Roman"/>
                <w:b/>
                <w:sz w:val="16"/>
                <w:szCs w:val="16"/>
              </w:rPr>
            </w:pPr>
            <w:r w:rsidRPr="00AA2A5A">
              <w:rPr>
                <w:rFonts w:ascii="Times New Roman" w:hAnsi="Times New Roman"/>
                <w:b/>
                <w:sz w:val="16"/>
                <w:szCs w:val="16"/>
              </w:rPr>
              <w:t>+159 971,4</w:t>
            </w:r>
          </w:p>
        </w:tc>
      </w:tr>
    </w:tbl>
    <w:p w:rsidR="00755597" w:rsidRPr="00AA2A5A" w:rsidRDefault="00755597" w:rsidP="00755597">
      <w:pPr>
        <w:rPr>
          <w:rFonts w:ascii="Times New Roman" w:hAnsi="Times New Roman"/>
          <w:sz w:val="16"/>
          <w:szCs w:val="16"/>
          <w:highlight w:val="yellow"/>
        </w:rPr>
      </w:pPr>
    </w:p>
    <w:p w:rsidR="00755597" w:rsidRPr="00AA2A5A" w:rsidRDefault="00755597" w:rsidP="00755597">
      <w:pPr>
        <w:spacing w:before="120" w:after="120"/>
        <w:jc w:val="center"/>
        <w:rPr>
          <w:rFonts w:ascii="Times New Roman" w:hAnsi="Times New Roman"/>
          <w:b/>
          <w:sz w:val="16"/>
          <w:szCs w:val="16"/>
        </w:rPr>
      </w:pPr>
      <w:r w:rsidRPr="00AA2A5A">
        <w:rPr>
          <w:rFonts w:ascii="Times New Roman" w:hAnsi="Times New Roman"/>
          <w:b/>
          <w:sz w:val="16"/>
          <w:szCs w:val="16"/>
        </w:rPr>
        <w:t>Налог на доходы физических лиц</w:t>
      </w:r>
    </w:p>
    <w:p w:rsidR="00755597" w:rsidRPr="00AA2A5A" w:rsidRDefault="00755597" w:rsidP="00201313">
      <w:pPr>
        <w:ind w:firstLine="284"/>
        <w:rPr>
          <w:rFonts w:ascii="Times New Roman" w:hAnsi="Times New Roman"/>
          <w:sz w:val="16"/>
          <w:szCs w:val="16"/>
        </w:rPr>
      </w:pPr>
      <w:r w:rsidRPr="00AA2A5A">
        <w:rPr>
          <w:rFonts w:ascii="Times New Roman" w:hAnsi="Times New Roman"/>
          <w:sz w:val="16"/>
          <w:szCs w:val="16"/>
        </w:rPr>
        <w:t xml:space="preserve">За 2023 год в местный бюджет поступило </w:t>
      </w:r>
      <w:r w:rsidRPr="00AA2A5A">
        <w:rPr>
          <w:rFonts w:ascii="Times New Roman" w:hAnsi="Times New Roman"/>
          <w:b/>
          <w:sz w:val="16"/>
          <w:szCs w:val="16"/>
        </w:rPr>
        <w:t>5 317,6</w:t>
      </w:r>
      <w:r w:rsidRPr="00AA2A5A">
        <w:rPr>
          <w:rFonts w:ascii="Times New Roman" w:hAnsi="Times New Roman"/>
          <w:sz w:val="16"/>
          <w:szCs w:val="16"/>
        </w:rPr>
        <w:t xml:space="preserve"> тыс. руб. НДФЛ, что составляет 98,5% утвержденного годового прогноза. </w:t>
      </w:r>
    </w:p>
    <w:p w:rsidR="00755597" w:rsidRPr="00AA2A5A" w:rsidRDefault="00755597" w:rsidP="00201313">
      <w:pPr>
        <w:ind w:firstLine="284"/>
        <w:rPr>
          <w:rFonts w:ascii="Times New Roman" w:hAnsi="Times New Roman"/>
          <w:sz w:val="16"/>
          <w:szCs w:val="16"/>
        </w:rPr>
      </w:pPr>
      <w:r w:rsidRPr="00AA2A5A">
        <w:rPr>
          <w:rFonts w:ascii="Times New Roman" w:hAnsi="Times New Roman"/>
          <w:sz w:val="16"/>
          <w:szCs w:val="16"/>
        </w:rPr>
        <w:t xml:space="preserve">К уровню аналогичного периода 2022 года поступления возросли на 559,3 тыс. руб., что обусловлено ростом фонда оплаты труда на предприятиях муниципального образования. Среднемесячная заработная плата по сравнению с прошлым годом увеличилась на 13,0% и составила на 01.01.2024 года </w:t>
      </w:r>
      <w:r w:rsidRPr="00AA2A5A">
        <w:rPr>
          <w:rFonts w:ascii="Times New Roman" w:hAnsi="Times New Roman"/>
          <w:b/>
          <w:sz w:val="16"/>
          <w:szCs w:val="16"/>
        </w:rPr>
        <w:t>44 863,26</w:t>
      </w:r>
      <w:r w:rsidRPr="00AA2A5A">
        <w:rPr>
          <w:rFonts w:ascii="Times New Roman" w:hAnsi="Times New Roman"/>
          <w:sz w:val="16"/>
          <w:szCs w:val="16"/>
        </w:rPr>
        <w:t xml:space="preserve"> руб. (оперативные данные статистики).</w:t>
      </w:r>
    </w:p>
    <w:p w:rsidR="00755597" w:rsidRPr="00AA2A5A" w:rsidRDefault="00755597" w:rsidP="00755597">
      <w:pPr>
        <w:spacing w:before="120" w:after="120"/>
        <w:jc w:val="center"/>
        <w:rPr>
          <w:rFonts w:ascii="Times New Roman" w:hAnsi="Times New Roman"/>
          <w:b/>
          <w:sz w:val="16"/>
          <w:szCs w:val="16"/>
        </w:rPr>
      </w:pPr>
      <w:r w:rsidRPr="00AA2A5A">
        <w:rPr>
          <w:rFonts w:ascii="Times New Roman" w:hAnsi="Times New Roman"/>
          <w:b/>
          <w:sz w:val="16"/>
          <w:szCs w:val="16"/>
        </w:rPr>
        <w:t>Акцизы по подакцизным товарам (продукции), производимым на территории Российской Федерации.</w:t>
      </w:r>
    </w:p>
    <w:p w:rsidR="00755597" w:rsidRPr="00AA2A5A" w:rsidRDefault="00755597" w:rsidP="00201313">
      <w:pPr>
        <w:ind w:firstLine="284"/>
        <w:rPr>
          <w:rFonts w:ascii="Times New Roman" w:hAnsi="Times New Roman"/>
          <w:sz w:val="16"/>
          <w:szCs w:val="16"/>
        </w:rPr>
      </w:pPr>
      <w:r w:rsidRPr="00AA2A5A">
        <w:rPr>
          <w:rFonts w:ascii="Times New Roman" w:hAnsi="Times New Roman"/>
          <w:sz w:val="16"/>
          <w:szCs w:val="16"/>
        </w:rPr>
        <w:t xml:space="preserve">За 2023 год в местный бюджет поступило </w:t>
      </w:r>
      <w:r w:rsidRPr="00AA2A5A">
        <w:rPr>
          <w:rFonts w:ascii="Times New Roman" w:hAnsi="Times New Roman"/>
          <w:b/>
          <w:sz w:val="16"/>
          <w:szCs w:val="16"/>
        </w:rPr>
        <w:t>22 203,3</w:t>
      </w:r>
      <w:r w:rsidRPr="00AA2A5A">
        <w:rPr>
          <w:rFonts w:ascii="Times New Roman" w:hAnsi="Times New Roman"/>
          <w:sz w:val="16"/>
          <w:szCs w:val="16"/>
        </w:rPr>
        <w:t xml:space="preserve"> тыс. руб. акцизов на нефтепродукты, что составляет 101,4% утвержденного годового прогноза. </w:t>
      </w:r>
    </w:p>
    <w:p w:rsidR="00755597" w:rsidRPr="00AA2A5A" w:rsidRDefault="00755597" w:rsidP="00201313">
      <w:pPr>
        <w:ind w:firstLine="284"/>
        <w:rPr>
          <w:rFonts w:ascii="Times New Roman" w:hAnsi="Times New Roman"/>
          <w:b/>
          <w:bCs/>
          <w:sz w:val="16"/>
          <w:szCs w:val="16"/>
        </w:rPr>
      </w:pPr>
      <w:r w:rsidRPr="00AA2A5A">
        <w:rPr>
          <w:rFonts w:ascii="Times New Roman" w:hAnsi="Times New Roman"/>
          <w:sz w:val="16"/>
          <w:szCs w:val="16"/>
        </w:rPr>
        <w:t>К уровню аналогичного периода 2022 года поступления возросли на 1 656,2 тыс. руб. или на 8,1%, что обусловлено увеличением ставок акциза.</w:t>
      </w:r>
    </w:p>
    <w:p w:rsidR="00755597" w:rsidRPr="00AA2A5A" w:rsidRDefault="00755597" w:rsidP="00755597">
      <w:pPr>
        <w:spacing w:before="120" w:after="120"/>
        <w:jc w:val="center"/>
        <w:rPr>
          <w:rFonts w:ascii="Times New Roman" w:hAnsi="Times New Roman"/>
          <w:b/>
          <w:sz w:val="16"/>
          <w:szCs w:val="16"/>
        </w:rPr>
      </w:pPr>
      <w:r w:rsidRPr="00AA2A5A">
        <w:rPr>
          <w:rFonts w:ascii="Times New Roman" w:hAnsi="Times New Roman"/>
          <w:b/>
          <w:sz w:val="16"/>
          <w:szCs w:val="16"/>
        </w:rPr>
        <w:t>Единый сельскохозяйственный налог</w:t>
      </w:r>
    </w:p>
    <w:p w:rsidR="00755597" w:rsidRPr="00AA2A5A" w:rsidRDefault="00755597" w:rsidP="00201313">
      <w:pPr>
        <w:ind w:firstLine="284"/>
        <w:rPr>
          <w:rFonts w:ascii="Times New Roman" w:hAnsi="Times New Roman"/>
          <w:sz w:val="16"/>
          <w:szCs w:val="16"/>
        </w:rPr>
      </w:pPr>
      <w:r w:rsidRPr="00AA2A5A">
        <w:rPr>
          <w:rFonts w:ascii="Times New Roman" w:hAnsi="Times New Roman"/>
          <w:sz w:val="16"/>
          <w:szCs w:val="16"/>
        </w:rPr>
        <w:t>За 2023 год в местный бюджет поступило 20,8 тыс. руб. единого сельскохозяйственного налога, что составляет 100,0% утвержденного годового прогноза.</w:t>
      </w:r>
    </w:p>
    <w:p w:rsidR="00755597" w:rsidRPr="00AA2A5A" w:rsidRDefault="00755597" w:rsidP="00201313">
      <w:pPr>
        <w:ind w:firstLine="284"/>
        <w:rPr>
          <w:rFonts w:ascii="Times New Roman" w:hAnsi="Times New Roman"/>
          <w:sz w:val="16"/>
          <w:szCs w:val="16"/>
        </w:rPr>
      </w:pPr>
      <w:r w:rsidRPr="00AA2A5A">
        <w:rPr>
          <w:rFonts w:ascii="Times New Roman" w:hAnsi="Times New Roman"/>
          <w:sz w:val="16"/>
          <w:szCs w:val="16"/>
        </w:rPr>
        <w:t>К уровню аналогичного периода 2022 года поступления возросли на 22,4 тыс. руб., что обусловлено увеличением доходов налогоплательщиков.</w:t>
      </w:r>
    </w:p>
    <w:p w:rsidR="00755597" w:rsidRPr="00AA2A5A" w:rsidRDefault="00755597" w:rsidP="00201313">
      <w:pPr>
        <w:ind w:firstLine="284"/>
        <w:rPr>
          <w:rFonts w:ascii="Times New Roman" w:hAnsi="Times New Roman"/>
          <w:b/>
          <w:sz w:val="16"/>
          <w:szCs w:val="16"/>
        </w:rPr>
      </w:pPr>
      <w:r w:rsidRPr="00AA2A5A">
        <w:rPr>
          <w:rFonts w:ascii="Times New Roman" w:hAnsi="Times New Roman"/>
          <w:sz w:val="16"/>
          <w:szCs w:val="16"/>
        </w:rPr>
        <w:t>Недоимка по ЕСХН в местный бюджет по состоянию на 01.01.2024 года отсутствует.</w:t>
      </w:r>
    </w:p>
    <w:p w:rsidR="00755597" w:rsidRPr="00AA2A5A" w:rsidRDefault="00755597" w:rsidP="00755597">
      <w:pPr>
        <w:spacing w:before="120" w:after="120"/>
        <w:jc w:val="center"/>
        <w:rPr>
          <w:rFonts w:ascii="Times New Roman" w:hAnsi="Times New Roman"/>
          <w:b/>
          <w:sz w:val="16"/>
          <w:szCs w:val="16"/>
        </w:rPr>
      </w:pPr>
      <w:r w:rsidRPr="00AA2A5A">
        <w:rPr>
          <w:rFonts w:ascii="Times New Roman" w:hAnsi="Times New Roman"/>
          <w:b/>
          <w:sz w:val="16"/>
          <w:szCs w:val="16"/>
        </w:rPr>
        <w:t>Налог на имущество физических лиц</w:t>
      </w:r>
    </w:p>
    <w:p w:rsidR="00755597" w:rsidRPr="00AA2A5A" w:rsidRDefault="00755597" w:rsidP="00201313">
      <w:pPr>
        <w:autoSpaceDE w:val="0"/>
        <w:autoSpaceDN w:val="0"/>
        <w:adjustRightInd w:val="0"/>
        <w:ind w:firstLine="284"/>
        <w:rPr>
          <w:rFonts w:ascii="Times New Roman" w:hAnsi="Times New Roman"/>
          <w:sz w:val="16"/>
          <w:szCs w:val="16"/>
        </w:rPr>
      </w:pPr>
      <w:r w:rsidRPr="00AA2A5A">
        <w:rPr>
          <w:rFonts w:ascii="Times New Roman" w:hAnsi="Times New Roman"/>
          <w:sz w:val="16"/>
          <w:szCs w:val="16"/>
        </w:rPr>
        <w:t xml:space="preserve">За 2023 год в местный бюджет поступило </w:t>
      </w:r>
      <w:r w:rsidRPr="00AA2A5A">
        <w:rPr>
          <w:rFonts w:ascii="Times New Roman" w:hAnsi="Times New Roman"/>
          <w:b/>
          <w:sz w:val="16"/>
          <w:szCs w:val="16"/>
        </w:rPr>
        <w:t>2 025,0</w:t>
      </w:r>
      <w:r w:rsidRPr="00AA2A5A">
        <w:rPr>
          <w:rFonts w:ascii="Times New Roman" w:hAnsi="Times New Roman"/>
          <w:sz w:val="16"/>
          <w:szCs w:val="16"/>
        </w:rPr>
        <w:t xml:space="preserve"> тыс. руб. налога на имущество физических лиц, что составляет 112,5% утвержденного годового прогноза. </w:t>
      </w:r>
    </w:p>
    <w:p w:rsidR="00755597" w:rsidRPr="00AA2A5A" w:rsidRDefault="00755597" w:rsidP="00201313">
      <w:pPr>
        <w:autoSpaceDE w:val="0"/>
        <w:autoSpaceDN w:val="0"/>
        <w:adjustRightInd w:val="0"/>
        <w:ind w:firstLine="284"/>
        <w:rPr>
          <w:rFonts w:ascii="Times New Roman" w:hAnsi="Times New Roman"/>
          <w:sz w:val="16"/>
          <w:szCs w:val="16"/>
        </w:rPr>
      </w:pPr>
      <w:r w:rsidRPr="00AA2A5A">
        <w:rPr>
          <w:rFonts w:ascii="Times New Roman" w:hAnsi="Times New Roman"/>
          <w:sz w:val="16"/>
          <w:szCs w:val="16"/>
        </w:rPr>
        <w:t>К уровню аналогичного периода 2022 года поступления возросли на 419,3 тыс. руб., обусловлено увеличением начислений по налогу (2022 год - 2 215 тыс. руб. 2021 год – 1 969 тыс. руб.) в связи с ростом количества строений, по которым предъявлен налог к уплате на 39 единиц.</w:t>
      </w:r>
    </w:p>
    <w:p w:rsidR="00755597" w:rsidRPr="00AA2A5A" w:rsidRDefault="00755597" w:rsidP="00201313">
      <w:pPr>
        <w:autoSpaceDE w:val="0"/>
        <w:autoSpaceDN w:val="0"/>
        <w:adjustRightInd w:val="0"/>
        <w:ind w:firstLine="284"/>
        <w:rPr>
          <w:rFonts w:ascii="Times New Roman" w:hAnsi="Times New Roman"/>
          <w:sz w:val="16"/>
          <w:szCs w:val="16"/>
        </w:rPr>
      </w:pPr>
      <w:r w:rsidRPr="00AA2A5A">
        <w:rPr>
          <w:rFonts w:ascii="Times New Roman" w:hAnsi="Times New Roman"/>
          <w:sz w:val="16"/>
          <w:szCs w:val="16"/>
        </w:rPr>
        <w:t xml:space="preserve">Недоимка по налогу на имущество физических лиц в местный бюджет по состоянию на 01.01.2024 составила 1 284,5 тыс. руб. и увеличилась за отчетный период на 157,8 тыс. руб. (на 14,1%). </w:t>
      </w:r>
    </w:p>
    <w:p w:rsidR="00755597" w:rsidRPr="00AA2A5A" w:rsidRDefault="00755597" w:rsidP="00755597">
      <w:pPr>
        <w:spacing w:before="120" w:after="120"/>
        <w:jc w:val="center"/>
        <w:rPr>
          <w:rFonts w:ascii="Times New Roman" w:hAnsi="Times New Roman"/>
          <w:b/>
          <w:sz w:val="16"/>
          <w:szCs w:val="16"/>
        </w:rPr>
      </w:pPr>
      <w:r w:rsidRPr="00AA2A5A">
        <w:rPr>
          <w:rFonts w:ascii="Times New Roman" w:hAnsi="Times New Roman"/>
          <w:b/>
          <w:sz w:val="16"/>
          <w:szCs w:val="16"/>
        </w:rPr>
        <w:t>Земельный налог</w:t>
      </w:r>
    </w:p>
    <w:p w:rsidR="00755597" w:rsidRPr="00AA2A5A" w:rsidRDefault="00755597" w:rsidP="00201313">
      <w:pPr>
        <w:ind w:firstLine="284"/>
        <w:rPr>
          <w:rFonts w:ascii="Times New Roman" w:hAnsi="Times New Roman"/>
          <w:sz w:val="16"/>
          <w:szCs w:val="16"/>
        </w:rPr>
      </w:pPr>
      <w:r w:rsidRPr="00AA2A5A">
        <w:rPr>
          <w:rFonts w:ascii="Times New Roman" w:hAnsi="Times New Roman"/>
          <w:sz w:val="16"/>
          <w:szCs w:val="16"/>
        </w:rPr>
        <w:t xml:space="preserve">За 2023 год в местный бюджет поступило </w:t>
      </w:r>
      <w:r w:rsidRPr="00AA2A5A">
        <w:rPr>
          <w:rFonts w:ascii="Times New Roman" w:hAnsi="Times New Roman"/>
          <w:b/>
          <w:sz w:val="16"/>
          <w:szCs w:val="16"/>
        </w:rPr>
        <w:t>5 715,5</w:t>
      </w:r>
      <w:r w:rsidRPr="00AA2A5A">
        <w:rPr>
          <w:rFonts w:ascii="Times New Roman" w:hAnsi="Times New Roman"/>
          <w:sz w:val="16"/>
          <w:szCs w:val="16"/>
        </w:rPr>
        <w:t xml:space="preserve"> тыс. руб. земельного налога, что составляет 93,7% утвержденного годового прогноза.  К уровню аналогичного периода 2022 года поступления сократились на 842,4 тыс. руб. или на 12,8%.</w:t>
      </w:r>
    </w:p>
    <w:p w:rsidR="00755597" w:rsidRPr="00AA2A5A" w:rsidRDefault="00755597" w:rsidP="00201313">
      <w:pPr>
        <w:autoSpaceDE w:val="0"/>
        <w:autoSpaceDN w:val="0"/>
        <w:adjustRightInd w:val="0"/>
        <w:ind w:firstLine="284"/>
        <w:rPr>
          <w:rFonts w:ascii="Times New Roman" w:hAnsi="Times New Roman"/>
          <w:sz w:val="16"/>
          <w:szCs w:val="16"/>
        </w:rPr>
      </w:pPr>
      <w:r w:rsidRPr="00AA2A5A">
        <w:rPr>
          <w:rFonts w:ascii="Times New Roman" w:hAnsi="Times New Roman"/>
          <w:sz w:val="16"/>
          <w:szCs w:val="16"/>
        </w:rPr>
        <w:t xml:space="preserve">Поступления по налогу с организаций составили </w:t>
      </w:r>
      <w:r w:rsidRPr="00AA2A5A">
        <w:rPr>
          <w:rFonts w:ascii="Times New Roman" w:hAnsi="Times New Roman"/>
          <w:b/>
          <w:sz w:val="16"/>
          <w:szCs w:val="16"/>
        </w:rPr>
        <w:t>4 229,7</w:t>
      </w:r>
      <w:r w:rsidRPr="00AA2A5A">
        <w:rPr>
          <w:rFonts w:ascii="Times New Roman" w:hAnsi="Times New Roman"/>
          <w:sz w:val="16"/>
          <w:szCs w:val="16"/>
        </w:rPr>
        <w:t xml:space="preserve"> тыс. руб. или 94,0% утвержденного годового прогноза. К уровню аналогичного периода 2022 года поступления сократились на 635,7 тыс. руб. или на 13,1%, что обусловлено уменьшением начислений по налогу в результате снижения кадастровой стоимости земельных участков. </w:t>
      </w:r>
    </w:p>
    <w:p w:rsidR="00755597" w:rsidRPr="00AA2A5A" w:rsidRDefault="00755597" w:rsidP="00201313">
      <w:pPr>
        <w:autoSpaceDE w:val="0"/>
        <w:autoSpaceDN w:val="0"/>
        <w:adjustRightInd w:val="0"/>
        <w:ind w:firstLine="284"/>
        <w:rPr>
          <w:rFonts w:ascii="Times New Roman" w:hAnsi="Times New Roman"/>
          <w:sz w:val="16"/>
          <w:szCs w:val="16"/>
        </w:rPr>
      </w:pPr>
      <w:r w:rsidRPr="00AA2A5A">
        <w:rPr>
          <w:rFonts w:ascii="Times New Roman" w:hAnsi="Times New Roman"/>
          <w:sz w:val="16"/>
          <w:szCs w:val="16"/>
        </w:rPr>
        <w:t xml:space="preserve">  Поступления по налогу с физических лиц составили </w:t>
      </w:r>
      <w:r w:rsidRPr="00AA2A5A">
        <w:rPr>
          <w:rFonts w:ascii="Times New Roman" w:hAnsi="Times New Roman"/>
          <w:b/>
          <w:sz w:val="16"/>
          <w:szCs w:val="16"/>
        </w:rPr>
        <w:t>1 485,8</w:t>
      </w:r>
      <w:r w:rsidRPr="00AA2A5A">
        <w:rPr>
          <w:rFonts w:ascii="Times New Roman" w:hAnsi="Times New Roman"/>
          <w:sz w:val="16"/>
          <w:szCs w:val="16"/>
        </w:rPr>
        <w:t xml:space="preserve"> тыс. руб. или 92,9% утвержденного годового прогноза. К уровню аналогичного периода 2022 года поступления сократились на 206,7 тыс. руб. или на 12,2%, что обусловлено уменьшением налоговой базы (кадастровой стоимости земельных участков). </w:t>
      </w:r>
    </w:p>
    <w:p w:rsidR="00755597" w:rsidRPr="00AA2A5A" w:rsidRDefault="00755597" w:rsidP="00755597">
      <w:pPr>
        <w:spacing w:before="120" w:after="120"/>
        <w:jc w:val="center"/>
        <w:rPr>
          <w:rFonts w:ascii="Times New Roman" w:hAnsi="Times New Roman"/>
          <w:b/>
          <w:sz w:val="16"/>
          <w:szCs w:val="16"/>
        </w:rPr>
      </w:pPr>
      <w:r w:rsidRPr="00AA2A5A">
        <w:rPr>
          <w:rFonts w:ascii="Times New Roman" w:hAnsi="Times New Roman"/>
          <w:b/>
          <w:sz w:val="16"/>
          <w:szCs w:val="16"/>
        </w:rPr>
        <w:t>Доходы от использования муниципального имущества</w:t>
      </w:r>
    </w:p>
    <w:p w:rsidR="00755597" w:rsidRPr="00AA2A5A" w:rsidRDefault="00755597" w:rsidP="00201313">
      <w:pPr>
        <w:ind w:firstLine="284"/>
        <w:rPr>
          <w:rFonts w:ascii="Times New Roman" w:hAnsi="Times New Roman"/>
          <w:sz w:val="16"/>
          <w:szCs w:val="16"/>
        </w:rPr>
      </w:pPr>
      <w:r w:rsidRPr="00AA2A5A">
        <w:rPr>
          <w:rFonts w:ascii="Times New Roman" w:hAnsi="Times New Roman"/>
          <w:sz w:val="16"/>
          <w:szCs w:val="16"/>
        </w:rPr>
        <w:t xml:space="preserve">За 2023 год в местный бюджет поступило </w:t>
      </w:r>
      <w:r w:rsidRPr="00AA2A5A">
        <w:rPr>
          <w:rFonts w:ascii="Times New Roman" w:hAnsi="Times New Roman"/>
          <w:b/>
          <w:sz w:val="16"/>
          <w:szCs w:val="16"/>
        </w:rPr>
        <w:t>1 890,5</w:t>
      </w:r>
      <w:r w:rsidRPr="00AA2A5A">
        <w:rPr>
          <w:rFonts w:ascii="Times New Roman" w:hAnsi="Times New Roman"/>
          <w:sz w:val="16"/>
          <w:szCs w:val="16"/>
        </w:rPr>
        <w:t xml:space="preserve"> тыс. руб. доходов от использования имущества, находящегося в муниципальной собственности, что </w:t>
      </w:r>
      <w:bookmarkStart w:id="25" w:name="_Hlk126746352"/>
      <w:r w:rsidRPr="00AA2A5A">
        <w:rPr>
          <w:rFonts w:ascii="Times New Roman" w:hAnsi="Times New Roman"/>
          <w:sz w:val="16"/>
          <w:szCs w:val="16"/>
        </w:rPr>
        <w:t xml:space="preserve">составляет 107,8% утвержденного годового прогноза. </w:t>
      </w:r>
    </w:p>
    <w:bookmarkEnd w:id="25"/>
    <w:p w:rsidR="00755597" w:rsidRPr="00AA2A5A" w:rsidRDefault="00755597" w:rsidP="00201313">
      <w:pPr>
        <w:ind w:firstLine="284"/>
        <w:rPr>
          <w:rFonts w:ascii="Times New Roman" w:hAnsi="Times New Roman"/>
          <w:sz w:val="16"/>
          <w:szCs w:val="16"/>
        </w:rPr>
      </w:pPr>
      <w:r w:rsidRPr="00AA2A5A">
        <w:rPr>
          <w:rFonts w:ascii="Times New Roman" w:hAnsi="Times New Roman"/>
          <w:sz w:val="16"/>
          <w:szCs w:val="16"/>
        </w:rPr>
        <w:t>К уровню аналогичного периода 2022 года поступления возросли на 253,7 тыс. руб. или на 15,5%, что обусловлено увеличением доходов от перечисления части прибыли муниципальных унитарных предприятий.</w:t>
      </w:r>
    </w:p>
    <w:p w:rsidR="00755597" w:rsidRPr="00AA2A5A" w:rsidRDefault="00755597" w:rsidP="00201313">
      <w:pPr>
        <w:ind w:firstLine="284"/>
        <w:rPr>
          <w:rFonts w:ascii="Times New Roman" w:hAnsi="Times New Roman"/>
          <w:sz w:val="16"/>
          <w:szCs w:val="16"/>
        </w:rPr>
      </w:pPr>
      <w:r w:rsidRPr="00AA2A5A">
        <w:rPr>
          <w:rFonts w:ascii="Times New Roman" w:hAnsi="Times New Roman"/>
          <w:sz w:val="16"/>
          <w:szCs w:val="16"/>
        </w:rPr>
        <w:t xml:space="preserve">В августе 2023 года </w:t>
      </w:r>
      <w:proofErr w:type="spellStart"/>
      <w:r w:rsidRPr="00AA2A5A">
        <w:rPr>
          <w:rFonts w:ascii="Times New Roman" w:hAnsi="Times New Roman"/>
          <w:sz w:val="16"/>
          <w:szCs w:val="16"/>
        </w:rPr>
        <w:t>Байкаловское</w:t>
      </w:r>
      <w:proofErr w:type="spellEnd"/>
      <w:r w:rsidRPr="00AA2A5A">
        <w:rPr>
          <w:rFonts w:ascii="Times New Roman" w:hAnsi="Times New Roman"/>
          <w:sz w:val="16"/>
          <w:szCs w:val="16"/>
        </w:rPr>
        <w:t xml:space="preserve"> сельское поселение учли в бухгалтерском учете неучтенную сумму недоимки по плате за наем муниципального жилья в сумме 1 130,8 тыс. руб. Проводится разъяснительная и претензионная работа, направленная на сокращение имеющейся задолженности, в результате которой было погашено в добровольном порядке – 388,6 тыс. руб., в досудебном порядке – 94,4 тыс. руб., по решению судов – 113,5 тыс. руб., направлены претензии на 1 600,0 тыс. руб. Недоимка по состоянию на 01.01.2024 года составила 1 281,7 тыс. руб. </w:t>
      </w:r>
    </w:p>
    <w:p w:rsidR="00755597" w:rsidRPr="00AA2A5A" w:rsidRDefault="00755597" w:rsidP="00755597">
      <w:pPr>
        <w:autoSpaceDE w:val="0"/>
        <w:autoSpaceDN w:val="0"/>
        <w:adjustRightInd w:val="0"/>
        <w:spacing w:before="120" w:after="120"/>
        <w:jc w:val="center"/>
        <w:rPr>
          <w:rFonts w:ascii="Times New Roman" w:hAnsi="Times New Roman"/>
          <w:b/>
          <w:bCs/>
          <w:sz w:val="16"/>
          <w:szCs w:val="16"/>
        </w:rPr>
      </w:pPr>
      <w:r w:rsidRPr="00AA2A5A">
        <w:rPr>
          <w:rFonts w:ascii="Times New Roman" w:hAnsi="Times New Roman"/>
          <w:b/>
          <w:bCs/>
          <w:sz w:val="16"/>
          <w:szCs w:val="16"/>
        </w:rPr>
        <w:t>Доходы от оказания платных услуг (работ) и компенсации затрат государства</w:t>
      </w:r>
    </w:p>
    <w:p w:rsidR="00755597" w:rsidRPr="00AA2A5A" w:rsidRDefault="00755597" w:rsidP="00201313">
      <w:pPr>
        <w:ind w:firstLine="284"/>
        <w:rPr>
          <w:rFonts w:ascii="Times New Roman" w:hAnsi="Times New Roman"/>
          <w:sz w:val="16"/>
          <w:szCs w:val="16"/>
        </w:rPr>
      </w:pPr>
      <w:r w:rsidRPr="00AA2A5A">
        <w:rPr>
          <w:rFonts w:ascii="Times New Roman" w:hAnsi="Times New Roman"/>
          <w:sz w:val="16"/>
          <w:szCs w:val="16"/>
        </w:rPr>
        <w:t xml:space="preserve">За 2023 год в местный бюджет поступило </w:t>
      </w:r>
      <w:r w:rsidRPr="00AA2A5A">
        <w:rPr>
          <w:rFonts w:ascii="Times New Roman" w:hAnsi="Times New Roman"/>
          <w:b/>
          <w:sz w:val="16"/>
          <w:szCs w:val="16"/>
        </w:rPr>
        <w:t>398,1</w:t>
      </w:r>
      <w:r w:rsidRPr="00AA2A5A">
        <w:rPr>
          <w:rFonts w:ascii="Times New Roman" w:hAnsi="Times New Roman"/>
          <w:sz w:val="16"/>
          <w:szCs w:val="16"/>
        </w:rPr>
        <w:t xml:space="preserve"> тыс. руб. доходов от оказания платных услуг и компенсации затрат государства, что составляет 101,6% утвержденного годового прогноза.</w:t>
      </w:r>
    </w:p>
    <w:p w:rsidR="00755597" w:rsidRPr="00AA2A5A" w:rsidRDefault="00755597" w:rsidP="00201313">
      <w:pPr>
        <w:ind w:firstLine="284"/>
        <w:rPr>
          <w:rFonts w:ascii="Times New Roman" w:hAnsi="Times New Roman"/>
          <w:sz w:val="16"/>
          <w:szCs w:val="16"/>
        </w:rPr>
      </w:pPr>
      <w:r w:rsidRPr="00AA2A5A">
        <w:rPr>
          <w:rFonts w:ascii="Times New Roman" w:hAnsi="Times New Roman"/>
          <w:sz w:val="16"/>
          <w:szCs w:val="16"/>
        </w:rPr>
        <w:t>К уровню аналогичного периода 2022 года поступления возросли на 364,9 тыс. руб., что обусловлено увеличением поступлений от возврата дебиторской задолженности прошлых лет.</w:t>
      </w:r>
    </w:p>
    <w:p w:rsidR="00755597" w:rsidRPr="00AA2A5A" w:rsidRDefault="00755597" w:rsidP="00755597">
      <w:pPr>
        <w:spacing w:before="120" w:after="120"/>
        <w:jc w:val="center"/>
        <w:rPr>
          <w:rFonts w:ascii="Times New Roman" w:hAnsi="Times New Roman"/>
          <w:b/>
          <w:sz w:val="16"/>
          <w:szCs w:val="16"/>
        </w:rPr>
      </w:pPr>
      <w:r w:rsidRPr="00AA2A5A">
        <w:rPr>
          <w:rFonts w:ascii="Times New Roman" w:hAnsi="Times New Roman"/>
          <w:b/>
          <w:sz w:val="16"/>
          <w:szCs w:val="16"/>
        </w:rPr>
        <w:t>Доходы от продажи муниципального имущества</w:t>
      </w:r>
    </w:p>
    <w:p w:rsidR="00755597" w:rsidRPr="00AA2A5A" w:rsidRDefault="00755597" w:rsidP="00201313">
      <w:pPr>
        <w:ind w:firstLine="284"/>
        <w:rPr>
          <w:rFonts w:ascii="Times New Roman" w:hAnsi="Times New Roman"/>
          <w:sz w:val="16"/>
          <w:szCs w:val="16"/>
        </w:rPr>
      </w:pPr>
      <w:r w:rsidRPr="00AA2A5A">
        <w:rPr>
          <w:rFonts w:ascii="Times New Roman" w:hAnsi="Times New Roman"/>
          <w:sz w:val="16"/>
          <w:szCs w:val="16"/>
        </w:rPr>
        <w:t>В 2023 году в местный бюджет доходы от продажи материальных и нематериальных активов отсутствуют.</w:t>
      </w:r>
    </w:p>
    <w:p w:rsidR="00755597" w:rsidRPr="00AA2A5A" w:rsidRDefault="00755597" w:rsidP="00201313">
      <w:pPr>
        <w:ind w:firstLine="284"/>
        <w:rPr>
          <w:rFonts w:ascii="Times New Roman" w:hAnsi="Times New Roman"/>
          <w:sz w:val="16"/>
          <w:szCs w:val="16"/>
        </w:rPr>
      </w:pPr>
      <w:r w:rsidRPr="00AA2A5A">
        <w:rPr>
          <w:rFonts w:ascii="Times New Roman" w:hAnsi="Times New Roman"/>
          <w:sz w:val="16"/>
          <w:szCs w:val="16"/>
        </w:rPr>
        <w:t>К уровню аналогичного периода 2022 года поступления сократились на 162,1 тыс. руб., что обусловлено уменьшением количества заключенных договоров купли-продажи (2023 год – 0 договоров купли-продажи, 2022 год – 3 договора).</w:t>
      </w:r>
    </w:p>
    <w:p w:rsidR="00755597" w:rsidRPr="00AA2A5A" w:rsidRDefault="00755597" w:rsidP="00201313">
      <w:pPr>
        <w:ind w:firstLine="284"/>
        <w:rPr>
          <w:rFonts w:ascii="Times New Roman" w:eastAsia="Times New Roman" w:hAnsi="Times New Roman"/>
          <w:b/>
          <w:sz w:val="16"/>
          <w:szCs w:val="16"/>
          <w:lang w:eastAsia="ru-RU"/>
        </w:rPr>
      </w:pPr>
      <w:r w:rsidRPr="00AA2A5A">
        <w:rPr>
          <w:rFonts w:ascii="Times New Roman" w:hAnsi="Times New Roman"/>
          <w:sz w:val="16"/>
          <w:szCs w:val="16"/>
        </w:rPr>
        <w:t xml:space="preserve">Обусловлено тем, что судебными приставами было наложено ограничения на регистрационные действия. </w:t>
      </w:r>
      <w:r w:rsidRPr="00AA2A5A">
        <w:rPr>
          <w:rFonts w:ascii="Times New Roman" w:hAnsi="Times New Roman"/>
          <w:i/>
          <w:sz w:val="16"/>
          <w:szCs w:val="16"/>
        </w:rPr>
        <w:t>Земли лесного фонда. Департамент лесного хозяйства.</w:t>
      </w:r>
    </w:p>
    <w:p w:rsidR="00755597" w:rsidRPr="00AA2A5A" w:rsidRDefault="00755597" w:rsidP="00755597">
      <w:pPr>
        <w:spacing w:before="120" w:after="120"/>
        <w:jc w:val="center"/>
        <w:rPr>
          <w:rFonts w:ascii="Times New Roman" w:hAnsi="Times New Roman"/>
          <w:b/>
          <w:sz w:val="16"/>
          <w:szCs w:val="16"/>
        </w:rPr>
      </w:pPr>
      <w:r w:rsidRPr="00AA2A5A">
        <w:rPr>
          <w:rFonts w:ascii="Times New Roman" w:hAnsi="Times New Roman"/>
          <w:b/>
          <w:sz w:val="16"/>
          <w:szCs w:val="16"/>
        </w:rPr>
        <w:t>Штрафы, санкции, возмещение ущерба</w:t>
      </w:r>
    </w:p>
    <w:p w:rsidR="00755597" w:rsidRPr="00AA2A5A" w:rsidRDefault="00755597" w:rsidP="00201313">
      <w:pPr>
        <w:ind w:firstLine="284"/>
        <w:rPr>
          <w:rFonts w:ascii="Times New Roman" w:hAnsi="Times New Roman"/>
          <w:sz w:val="16"/>
          <w:szCs w:val="16"/>
        </w:rPr>
      </w:pPr>
      <w:r w:rsidRPr="00AA2A5A">
        <w:rPr>
          <w:rFonts w:ascii="Times New Roman" w:hAnsi="Times New Roman"/>
          <w:sz w:val="16"/>
          <w:szCs w:val="16"/>
        </w:rPr>
        <w:t xml:space="preserve">За 2023 год в местный бюджет поступило 34,1 тыс. руб. доходов от штрафов, санкций, возмещения ущерба, что составляет 20,5% утвержденного годового прогноза. </w:t>
      </w:r>
    </w:p>
    <w:p w:rsidR="00755597" w:rsidRPr="00AA2A5A" w:rsidRDefault="00755597" w:rsidP="00201313">
      <w:pPr>
        <w:ind w:firstLine="284"/>
        <w:rPr>
          <w:rFonts w:ascii="Times New Roman" w:hAnsi="Times New Roman"/>
          <w:sz w:val="16"/>
          <w:szCs w:val="16"/>
        </w:rPr>
      </w:pPr>
      <w:r w:rsidRPr="00AA2A5A">
        <w:rPr>
          <w:rFonts w:ascii="Times New Roman" w:hAnsi="Times New Roman"/>
          <w:sz w:val="16"/>
          <w:szCs w:val="16"/>
        </w:rPr>
        <w:t>К уровню аналогичного периода 2022 года поступления сократились на 64,1 тыс. руб. или на 62,3%, что обусловлено уменьшением количества назначенных штрафов, санкций, возмещения ущерба.</w:t>
      </w:r>
    </w:p>
    <w:p w:rsidR="00755597" w:rsidRPr="00AA2A5A" w:rsidRDefault="00755597" w:rsidP="00755597">
      <w:pPr>
        <w:jc w:val="center"/>
        <w:outlineLvl w:val="0"/>
        <w:rPr>
          <w:rFonts w:ascii="Times New Roman" w:hAnsi="Times New Roman"/>
          <w:sz w:val="16"/>
          <w:szCs w:val="16"/>
        </w:rPr>
      </w:pPr>
      <w:r w:rsidRPr="00AA2A5A">
        <w:rPr>
          <w:rFonts w:ascii="Times New Roman" w:hAnsi="Times New Roman"/>
          <w:b/>
          <w:sz w:val="16"/>
          <w:szCs w:val="16"/>
        </w:rPr>
        <w:t>Безвозмездные поступления от других бюджетов бюджетной системы</w:t>
      </w:r>
    </w:p>
    <w:p w:rsidR="00755597" w:rsidRPr="00AA2A5A" w:rsidRDefault="00755597" w:rsidP="00755597">
      <w:pPr>
        <w:jc w:val="right"/>
        <w:outlineLvl w:val="0"/>
        <w:rPr>
          <w:rFonts w:ascii="Times New Roman" w:hAnsi="Times New Roman"/>
          <w:b/>
          <w:sz w:val="16"/>
          <w:szCs w:val="16"/>
        </w:rPr>
      </w:pPr>
      <w:r w:rsidRPr="00AA2A5A">
        <w:rPr>
          <w:rFonts w:ascii="Times New Roman" w:hAnsi="Times New Roman"/>
          <w:b/>
          <w:sz w:val="16"/>
          <w:szCs w:val="16"/>
        </w:rPr>
        <w:t>руб.</w:t>
      </w:r>
    </w:p>
    <w:tbl>
      <w:tblPr>
        <w:tblW w:w="4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44"/>
        <w:gridCol w:w="1255"/>
        <w:gridCol w:w="1216"/>
      </w:tblGrid>
      <w:tr w:rsidR="00755597" w:rsidRPr="00AA2A5A" w:rsidTr="00755597">
        <w:tc>
          <w:tcPr>
            <w:tcW w:w="2689" w:type="dxa"/>
            <w:tcBorders>
              <w:top w:val="single" w:sz="4" w:space="0" w:color="auto"/>
              <w:left w:val="single" w:sz="4" w:space="0" w:color="auto"/>
              <w:bottom w:val="single" w:sz="4" w:space="0" w:color="auto"/>
              <w:right w:val="single" w:sz="4" w:space="0" w:color="auto"/>
            </w:tcBorders>
          </w:tcPr>
          <w:p w:rsidR="00755597" w:rsidRPr="00AA2A5A" w:rsidRDefault="00755597" w:rsidP="00755597">
            <w:pPr>
              <w:suppressAutoHyphens/>
              <w:jc w:val="center"/>
              <w:outlineLvl w:val="0"/>
              <w:rPr>
                <w:rFonts w:ascii="Times New Roman" w:hAnsi="Times New Roman"/>
                <w:b/>
                <w:sz w:val="16"/>
                <w:szCs w:val="16"/>
              </w:rPr>
            </w:pPr>
            <w:r w:rsidRPr="00AA2A5A">
              <w:rPr>
                <w:rFonts w:ascii="Times New Roman" w:hAnsi="Times New Roman"/>
                <w:b/>
                <w:sz w:val="16"/>
                <w:szCs w:val="16"/>
              </w:rPr>
              <w:t>Показатель</w:t>
            </w:r>
          </w:p>
        </w:tc>
        <w:tc>
          <w:tcPr>
            <w:tcW w:w="1466" w:type="dxa"/>
            <w:tcBorders>
              <w:top w:val="single" w:sz="4" w:space="0" w:color="auto"/>
              <w:left w:val="single" w:sz="4" w:space="0" w:color="auto"/>
              <w:bottom w:val="single" w:sz="4" w:space="0" w:color="auto"/>
              <w:right w:val="single" w:sz="4" w:space="0" w:color="auto"/>
            </w:tcBorders>
          </w:tcPr>
          <w:p w:rsidR="00755597" w:rsidRPr="00AA2A5A" w:rsidRDefault="00755597" w:rsidP="00755597">
            <w:pPr>
              <w:suppressAutoHyphens/>
              <w:jc w:val="center"/>
              <w:outlineLvl w:val="0"/>
              <w:rPr>
                <w:rFonts w:ascii="Times New Roman" w:hAnsi="Times New Roman"/>
                <w:b/>
                <w:sz w:val="16"/>
                <w:szCs w:val="16"/>
              </w:rPr>
            </w:pPr>
            <w:r w:rsidRPr="00AA2A5A">
              <w:rPr>
                <w:rFonts w:ascii="Times New Roman" w:hAnsi="Times New Roman"/>
                <w:b/>
                <w:sz w:val="16"/>
                <w:szCs w:val="16"/>
              </w:rPr>
              <w:t>План</w:t>
            </w:r>
          </w:p>
        </w:tc>
        <w:tc>
          <w:tcPr>
            <w:tcW w:w="660" w:type="dxa"/>
            <w:tcBorders>
              <w:top w:val="single" w:sz="4" w:space="0" w:color="auto"/>
              <w:left w:val="single" w:sz="4" w:space="0" w:color="auto"/>
              <w:bottom w:val="single" w:sz="4" w:space="0" w:color="auto"/>
              <w:right w:val="single" w:sz="4" w:space="0" w:color="auto"/>
            </w:tcBorders>
          </w:tcPr>
          <w:p w:rsidR="00755597" w:rsidRPr="00AA2A5A" w:rsidRDefault="00755597" w:rsidP="00755597">
            <w:pPr>
              <w:suppressAutoHyphens/>
              <w:jc w:val="center"/>
              <w:outlineLvl w:val="0"/>
              <w:rPr>
                <w:rFonts w:ascii="Times New Roman" w:hAnsi="Times New Roman"/>
                <w:b/>
                <w:sz w:val="16"/>
                <w:szCs w:val="16"/>
              </w:rPr>
            </w:pPr>
            <w:r w:rsidRPr="00AA2A5A">
              <w:rPr>
                <w:rFonts w:ascii="Times New Roman" w:hAnsi="Times New Roman"/>
                <w:b/>
                <w:sz w:val="16"/>
                <w:szCs w:val="16"/>
              </w:rPr>
              <w:t>Фактически поступило</w:t>
            </w:r>
          </w:p>
        </w:tc>
      </w:tr>
      <w:tr w:rsidR="00755597" w:rsidRPr="00AA2A5A" w:rsidTr="00755597">
        <w:tc>
          <w:tcPr>
            <w:tcW w:w="2689" w:type="dxa"/>
            <w:tcBorders>
              <w:top w:val="single" w:sz="4" w:space="0" w:color="auto"/>
              <w:left w:val="single" w:sz="4" w:space="0" w:color="auto"/>
              <w:bottom w:val="single" w:sz="4" w:space="0" w:color="auto"/>
              <w:right w:val="single" w:sz="4" w:space="0" w:color="auto"/>
            </w:tcBorders>
          </w:tcPr>
          <w:p w:rsidR="00755597" w:rsidRPr="00AA2A5A" w:rsidRDefault="00755597" w:rsidP="00755597">
            <w:pPr>
              <w:suppressAutoHyphens/>
              <w:jc w:val="center"/>
              <w:outlineLvl w:val="0"/>
              <w:rPr>
                <w:rFonts w:ascii="Times New Roman" w:hAnsi="Times New Roman"/>
                <w:b/>
                <w:sz w:val="16"/>
                <w:szCs w:val="16"/>
              </w:rPr>
            </w:pPr>
            <w:r w:rsidRPr="00AA2A5A">
              <w:rPr>
                <w:rFonts w:ascii="Times New Roman" w:hAnsi="Times New Roman"/>
                <w:b/>
                <w:sz w:val="16"/>
                <w:szCs w:val="16"/>
              </w:rPr>
              <w:t>1</w:t>
            </w:r>
          </w:p>
        </w:tc>
        <w:tc>
          <w:tcPr>
            <w:tcW w:w="1466" w:type="dxa"/>
            <w:tcBorders>
              <w:top w:val="single" w:sz="4" w:space="0" w:color="auto"/>
              <w:left w:val="single" w:sz="4" w:space="0" w:color="auto"/>
              <w:bottom w:val="single" w:sz="4" w:space="0" w:color="auto"/>
              <w:right w:val="single" w:sz="4" w:space="0" w:color="auto"/>
            </w:tcBorders>
          </w:tcPr>
          <w:p w:rsidR="00755597" w:rsidRPr="00AA2A5A" w:rsidRDefault="00755597" w:rsidP="00755597">
            <w:pPr>
              <w:suppressAutoHyphens/>
              <w:jc w:val="center"/>
              <w:outlineLvl w:val="0"/>
              <w:rPr>
                <w:rFonts w:ascii="Times New Roman" w:hAnsi="Times New Roman"/>
                <w:b/>
                <w:sz w:val="16"/>
                <w:szCs w:val="16"/>
              </w:rPr>
            </w:pPr>
            <w:r w:rsidRPr="00AA2A5A">
              <w:rPr>
                <w:rFonts w:ascii="Times New Roman" w:hAnsi="Times New Roman"/>
                <w:b/>
                <w:sz w:val="16"/>
                <w:szCs w:val="16"/>
              </w:rPr>
              <w:t>2</w:t>
            </w:r>
          </w:p>
        </w:tc>
        <w:tc>
          <w:tcPr>
            <w:tcW w:w="660" w:type="dxa"/>
            <w:tcBorders>
              <w:top w:val="single" w:sz="4" w:space="0" w:color="auto"/>
              <w:left w:val="single" w:sz="4" w:space="0" w:color="auto"/>
              <w:bottom w:val="single" w:sz="4" w:space="0" w:color="auto"/>
              <w:right w:val="single" w:sz="4" w:space="0" w:color="auto"/>
            </w:tcBorders>
          </w:tcPr>
          <w:p w:rsidR="00755597" w:rsidRPr="00AA2A5A" w:rsidRDefault="00755597" w:rsidP="00755597">
            <w:pPr>
              <w:suppressAutoHyphens/>
              <w:jc w:val="center"/>
              <w:outlineLvl w:val="0"/>
              <w:rPr>
                <w:rFonts w:ascii="Times New Roman" w:hAnsi="Times New Roman"/>
                <w:b/>
                <w:sz w:val="16"/>
                <w:szCs w:val="16"/>
              </w:rPr>
            </w:pPr>
            <w:r w:rsidRPr="00AA2A5A">
              <w:rPr>
                <w:rFonts w:ascii="Times New Roman" w:hAnsi="Times New Roman"/>
                <w:b/>
                <w:sz w:val="16"/>
                <w:szCs w:val="16"/>
              </w:rPr>
              <w:t>3</w:t>
            </w:r>
          </w:p>
        </w:tc>
      </w:tr>
      <w:tr w:rsidR="00755597" w:rsidRPr="00AA2A5A" w:rsidTr="00755597">
        <w:tc>
          <w:tcPr>
            <w:tcW w:w="2689" w:type="dxa"/>
            <w:tcBorders>
              <w:top w:val="single" w:sz="4" w:space="0" w:color="auto"/>
              <w:left w:val="single" w:sz="4" w:space="0" w:color="auto"/>
              <w:bottom w:val="single" w:sz="4" w:space="0" w:color="auto"/>
              <w:right w:val="single" w:sz="4" w:space="0" w:color="auto"/>
            </w:tcBorders>
          </w:tcPr>
          <w:p w:rsidR="00755597" w:rsidRPr="00AA2A5A" w:rsidRDefault="00755597" w:rsidP="00755597">
            <w:pPr>
              <w:suppressAutoHyphens/>
              <w:outlineLvl w:val="0"/>
              <w:rPr>
                <w:rFonts w:ascii="Times New Roman" w:hAnsi="Times New Roman"/>
                <w:b/>
                <w:sz w:val="16"/>
                <w:szCs w:val="16"/>
              </w:rPr>
            </w:pPr>
            <w:r w:rsidRPr="00AA2A5A">
              <w:rPr>
                <w:rFonts w:ascii="Times New Roman" w:hAnsi="Times New Roman"/>
                <w:b/>
                <w:sz w:val="16"/>
                <w:szCs w:val="16"/>
              </w:rPr>
              <w:t>1. Дотации на выравнивание бюджетной обеспеченности</w:t>
            </w:r>
          </w:p>
        </w:tc>
        <w:tc>
          <w:tcPr>
            <w:tcW w:w="1466" w:type="dxa"/>
            <w:tcBorders>
              <w:top w:val="single" w:sz="4" w:space="0" w:color="auto"/>
              <w:left w:val="single" w:sz="4" w:space="0" w:color="auto"/>
              <w:bottom w:val="single" w:sz="4" w:space="0" w:color="auto"/>
              <w:right w:val="single" w:sz="4" w:space="0" w:color="auto"/>
            </w:tcBorders>
            <w:vAlign w:val="center"/>
          </w:tcPr>
          <w:p w:rsidR="00755597" w:rsidRPr="00AA2A5A" w:rsidRDefault="00755597" w:rsidP="00755597">
            <w:pPr>
              <w:suppressAutoHyphens/>
              <w:jc w:val="center"/>
              <w:outlineLvl w:val="0"/>
              <w:rPr>
                <w:rFonts w:ascii="Times New Roman" w:hAnsi="Times New Roman"/>
                <w:b/>
                <w:sz w:val="16"/>
                <w:szCs w:val="16"/>
              </w:rPr>
            </w:pPr>
            <w:r w:rsidRPr="00AA2A5A">
              <w:rPr>
                <w:rFonts w:ascii="Times New Roman" w:hAnsi="Times New Roman"/>
                <w:b/>
                <w:sz w:val="16"/>
                <w:szCs w:val="16"/>
              </w:rPr>
              <w:t>20 716 900</w:t>
            </w:r>
          </w:p>
        </w:tc>
        <w:tc>
          <w:tcPr>
            <w:tcW w:w="660" w:type="dxa"/>
            <w:tcBorders>
              <w:top w:val="single" w:sz="4" w:space="0" w:color="auto"/>
              <w:left w:val="single" w:sz="4" w:space="0" w:color="auto"/>
              <w:bottom w:val="single" w:sz="4" w:space="0" w:color="auto"/>
              <w:right w:val="single" w:sz="4" w:space="0" w:color="auto"/>
            </w:tcBorders>
            <w:vAlign w:val="center"/>
          </w:tcPr>
          <w:p w:rsidR="00755597" w:rsidRPr="00AA2A5A" w:rsidRDefault="00755597" w:rsidP="00755597">
            <w:pPr>
              <w:suppressAutoHyphens/>
              <w:jc w:val="center"/>
              <w:outlineLvl w:val="0"/>
              <w:rPr>
                <w:rFonts w:ascii="Times New Roman" w:hAnsi="Times New Roman"/>
                <w:b/>
                <w:sz w:val="16"/>
                <w:szCs w:val="16"/>
              </w:rPr>
            </w:pPr>
            <w:r w:rsidRPr="00AA2A5A">
              <w:rPr>
                <w:rFonts w:ascii="Times New Roman" w:hAnsi="Times New Roman"/>
                <w:b/>
                <w:sz w:val="16"/>
                <w:szCs w:val="16"/>
              </w:rPr>
              <w:t>20 716 900</w:t>
            </w:r>
          </w:p>
        </w:tc>
      </w:tr>
      <w:tr w:rsidR="00755597" w:rsidRPr="00AA2A5A" w:rsidTr="00755597">
        <w:tc>
          <w:tcPr>
            <w:tcW w:w="2689" w:type="dxa"/>
            <w:tcBorders>
              <w:top w:val="single" w:sz="4" w:space="0" w:color="auto"/>
              <w:left w:val="single" w:sz="4" w:space="0" w:color="auto"/>
              <w:bottom w:val="single" w:sz="4" w:space="0" w:color="auto"/>
              <w:right w:val="single" w:sz="4" w:space="0" w:color="auto"/>
            </w:tcBorders>
          </w:tcPr>
          <w:p w:rsidR="00755597" w:rsidRPr="00AA2A5A" w:rsidRDefault="00755597" w:rsidP="00755597">
            <w:pPr>
              <w:suppressAutoHyphens/>
              <w:outlineLvl w:val="0"/>
              <w:rPr>
                <w:rFonts w:ascii="Times New Roman" w:hAnsi="Times New Roman"/>
                <w:b/>
                <w:sz w:val="16"/>
                <w:szCs w:val="16"/>
              </w:rPr>
            </w:pPr>
            <w:r w:rsidRPr="00AA2A5A">
              <w:rPr>
                <w:rFonts w:ascii="Times New Roman" w:hAnsi="Times New Roman"/>
                <w:b/>
                <w:sz w:val="16"/>
                <w:szCs w:val="16"/>
              </w:rPr>
              <w:t>2.</w:t>
            </w:r>
            <w:r w:rsidRPr="00AA2A5A">
              <w:rPr>
                <w:rFonts w:ascii="Times New Roman" w:hAnsi="Times New Roman"/>
                <w:sz w:val="16"/>
                <w:szCs w:val="16"/>
              </w:rPr>
              <w:t xml:space="preserve"> </w:t>
            </w:r>
            <w:r w:rsidRPr="00AA2A5A">
              <w:rPr>
                <w:rFonts w:ascii="Times New Roman" w:hAnsi="Times New Roman"/>
                <w:b/>
                <w:sz w:val="16"/>
                <w:szCs w:val="16"/>
              </w:rPr>
              <w:t>Дотации (гранты) бюджетам сельских поселений за достижение показателей деятельности органов местного самоуправления</w:t>
            </w:r>
          </w:p>
        </w:tc>
        <w:tc>
          <w:tcPr>
            <w:tcW w:w="1466" w:type="dxa"/>
            <w:tcBorders>
              <w:top w:val="single" w:sz="4" w:space="0" w:color="auto"/>
              <w:left w:val="single" w:sz="4" w:space="0" w:color="auto"/>
              <w:bottom w:val="single" w:sz="4" w:space="0" w:color="auto"/>
              <w:right w:val="single" w:sz="4" w:space="0" w:color="auto"/>
            </w:tcBorders>
            <w:vAlign w:val="center"/>
          </w:tcPr>
          <w:p w:rsidR="00755597" w:rsidRPr="00AA2A5A" w:rsidRDefault="00755597" w:rsidP="00755597">
            <w:pPr>
              <w:suppressAutoHyphens/>
              <w:jc w:val="center"/>
              <w:outlineLvl w:val="0"/>
              <w:rPr>
                <w:rFonts w:ascii="Times New Roman" w:hAnsi="Times New Roman"/>
                <w:b/>
                <w:sz w:val="16"/>
                <w:szCs w:val="16"/>
              </w:rPr>
            </w:pPr>
            <w:r w:rsidRPr="00AA2A5A">
              <w:rPr>
                <w:rFonts w:ascii="Times New Roman" w:hAnsi="Times New Roman"/>
                <w:b/>
                <w:sz w:val="16"/>
                <w:szCs w:val="16"/>
              </w:rPr>
              <w:t>112 958,0</w:t>
            </w:r>
          </w:p>
        </w:tc>
        <w:tc>
          <w:tcPr>
            <w:tcW w:w="660" w:type="dxa"/>
            <w:tcBorders>
              <w:top w:val="single" w:sz="4" w:space="0" w:color="auto"/>
              <w:left w:val="single" w:sz="4" w:space="0" w:color="auto"/>
              <w:bottom w:val="single" w:sz="4" w:space="0" w:color="auto"/>
              <w:right w:val="single" w:sz="4" w:space="0" w:color="auto"/>
            </w:tcBorders>
            <w:vAlign w:val="center"/>
          </w:tcPr>
          <w:p w:rsidR="00755597" w:rsidRPr="00AA2A5A" w:rsidRDefault="00755597" w:rsidP="00755597">
            <w:pPr>
              <w:suppressAutoHyphens/>
              <w:jc w:val="center"/>
              <w:outlineLvl w:val="0"/>
              <w:rPr>
                <w:rFonts w:ascii="Times New Roman" w:hAnsi="Times New Roman"/>
                <w:b/>
                <w:sz w:val="16"/>
                <w:szCs w:val="16"/>
              </w:rPr>
            </w:pPr>
            <w:r w:rsidRPr="00AA2A5A">
              <w:rPr>
                <w:rFonts w:ascii="Times New Roman" w:hAnsi="Times New Roman"/>
                <w:b/>
                <w:sz w:val="16"/>
                <w:szCs w:val="16"/>
              </w:rPr>
              <w:t>112 958,0</w:t>
            </w:r>
          </w:p>
        </w:tc>
      </w:tr>
      <w:tr w:rsidR="00755597" w:rsidRPr="00AA2A5A" w:rsidTr="00755597">
        <w:tc>
          <w:tcPr>
            <w:tcW w:w="2689" w:type="dxa"/>
            <w:tcBorders>
              <w:top w:val="single" w:sz="4" w:space="0" w:color="auto"/>
              <w:left w:val="single" w:sz="4" w:space="0" w:color="auto"/>
              <w:bottom w:val="single" w:sz="4" w:space="0" w:color="auto"/>
              <w:right w:val="single" w:sz="4" w:space="0" w:color="auto"/>
            </w:tcBorders>
          </w:tcPr>
          <w:p w:rsidR="00755597" w:rsidRPr="00AA2A5A" w:rsidRDefault="00755597" w:rsidP="00755597">
            <w:pPr>
              <w:suppressAutoHyphens/>
              <w:outlineLvl w:val="0"/>
              <w:rPr>
                <w:rFonts w:ascii="Times New Roman" w:hAnsi="Times New Roman"/>
                <w:b/>
                <w:sz w:val="16"/>
                <w:szCs w:val="16"/>
              </w:rPr>
            </w:pPr>
            <w:r w:rsidRPr="00AA2A5A">
              <w:rPr>
                <w:rFonts w:ascii="Times New Roman" w:hAnsi="Times New Roman"/>
                <w:b/>
                <w:sz w:val="16"/>
                <w:szCs w:val="16"/>
              </w:rPr>
              <w:t>3. Межбюджетные трансферты (за счет средств Федерального бюджета и бюджета Свердловской области), в том числе:</w:t>
            </w:r>
          </w:p>
        </w:tc>
        <w:tc>
          <w:tcPr>
            <w:tcW w:w="1466" w:type="dxa"/>
            <w:tcBorders>
              <w:top w:val="single" w:sz="4" w:space="0" w:color="auto"/>
              <w:left w:val="single" w:sz="4" w:space="0" w:color="auto"/>
              <w:bottom w:val="single" w:sz="4" w:space="0" w:color="auto"/>
              <w:right w:val="single" w:sz="4" w:space="0" w:color="auto"/>
            </w:tcBorders>
            <w:vAlign w:val="center"/>
          </w:tcPr>
          <w:p w:rsidR="00755597" w:rsidRPr="00AA2A5A" w:rsidRDefault="00755597" w:rsidP="00755597">
            <w:pPr>
              <w:suppressAutoHyphens/>
              <w:jc w:val="center"/>
              <w:outlineLvl w:val="0"/>
              <w:rPr>
                <w:rFonts w:ascii="Times New Roman" w:hAnsi="Times New Roman"/>
                <w:b/>
                <w:sz w:val="16"/>
                <w:szCs w:val="16"/>
              </w:rPr>
            </w:pPr>
            <w:r w:rsidRPr="00AA2A5A">
              <w:rPr>
                <w:rFonts w:ascii="Times New Roman" w:hAnsi="Times New Roman"/>
                <w:b/>
                <w:sz w:val="16"/>
                <w:szCs w:val="16"/>
              </w:rPr>
              <w:t>364 440 851</w:t>
            </w:r>
          </w:p>
        </w:tc>
        <w:tc>
          <w:tcPr>
            <w:tcW w:w="660" w:type="dxa"/>
            <w:tcBorders>
              <w:top w:val="single" w:sz="4" w:space="0" w:color="auto"/>
              <w:left w:val="single" w:sz="4" w:space="0" w:color="auto"/>
              <w:bottom w:val="single" w:sz="4" w:space="0" w:color="auto"/>
              <w:right w:val="single" w:sz="4" w:space="0" w:color="auto"/>
            </w:tcBorders>
            <w:vAlign w:val="center"/>
          </w:tcPr>
          <w:p w:rsidR="00755597" w:rsidRPr="00AA2A5A" w:rsidRDefault="00755597" w:rsidP="00755597">
            <w:pPr>
              <w:suppressAutoHyphens/>
              <w:jc w:val="center"/>
              <w:outlineLvl w:val="0"/>
              <w:rPr>
                <w:rFonts w:ascii="Times New Roman" w:hAnsi="Times New Roman"/>
                <w:b/>
                <w:sz w:val="16"/>
                <w:szCs w:val="16"/>
              </w:rPr>
            </w:pPr>
            <w:r w:rsidRPr="00AA2A5A">
              <w:rPr>
                <w:rFonts w:ascii="Times New Roman" w:hAnsi="Times New Roman"/>
                <w:b/>
                <w:sz w:val="16"/>
                <w:szCs w:val="16"/>
              </w:rPr>
              <w:t>349 140 150,64</w:t>
            </w:r>
          </w:p>
        </w:tc>
      </w:tr>
      <w:tr w:rsidR="00755597" w:rsidRPr="00AA2A5A" w:rsidTr="00755597">
        <w:tc>
          <w:tcPr>
            <w:tcW w:w="2689" w:type="dxa"/>
            <w:tcBorders>
              <w:top w:val="single" w:sz="4" w:space="0" w:color="auto"/>
              <w:left w:val="single" w:sz="4" w:space="0" w:color="auto"/>
              <w:bottom w:val="single" w:sz="4" w:space="0" w:color="auto"/>
              <w:right w:val="single" w:sz="4" w:space="0" w:color="auto"/>
            </w:tcBorders>
          </w:tcPr>
          <w:p w:rsidR="00755597" w:rsidRPr="00AA2A5A" w:rsidRDefault="00755597" w:rsidP="00755597">
            <w:pPr>
              <w:suppressAutoHyphens/>
              <w:outlineLvl w:val="0"/>
              <w:rPr>
                <w:rFonts w:ascii="Times New Roman" w:hAnsi="Times New Roman"/>
                <w:b/>
                <w:sz w:val="16"/>
                <w:szCs w:val="16"/>
              </w:rPr>
            </w:pPr>
            <w:r w:rsidRPr="00AA2A5A">
              <w:rPr>
                <w:rFonts w:ascii="Times New Roman" w:hAnsi="Times New Roman"/>
                <w:sz w:val="16"/>
                <w:szCs w:val="16"/>
              </w:rPr>
              <w:t xml:space="preserve">3.1. Осуществление первичного воинского учёта на территориях, где отсутствуют военные комиссариаты </w:t>
            </w:r>
          </w:p>
        </w:tc>
        <w:tc>
          <w:tcPr>
            <w:tcW w:w="1466" w:type="dxa"/>
            <w:tcBorders>
              <w:top w:val="single" w:sz="4" w:space="0" w:color="auto"/>
              <w:left w:val="single" w:sz="4" w:space="0" w:color="auto"/>
              <w:bottom w:val="single" w:sz="4" w:space="0" w:color="auto"/>
              <w:right w:val="single" w:sz="4" w:space="0" w:color="auto"/>
            </w:tcBorders>
            <w:vAlign w:val="center"/>
          </w:tcPr>
          <w:p w:rsidR="00755597" w:rsidRPr="00AA2A5A" w:rsidRDefault="00755597" w:rsidP="00755597">
            <w:pPr>
              <w:suppressAutoHyphens/>
              <w:jc w:val="center"/>
              <w:outlineLvl w:val="0"/>
              <w:rPr>
                <w:rFonts w:ascii="Times New Roman" w:hAnsi="Times New Roman"/>
                <w:sz w:val="16"/>
                <w:szCs w:val="16"/>
              </w:rPr>
            </w:pPr>
            <w:r w:rsidRPr="00AA2A5A">
              <w:rPr>
                <w:rFonts w:ascii="Times New Roman" w:hAnsi="Times New Roman"/>
                <w:sz w:val="16"/>
                <w:szCs w:val="16"/>
              </w:rPr>
              <w:t>672 900</w:t>
            </w:r>
          </w:p>
        </w:tc>
        <w:tc>
          <w:tcPr>
            <w:tcW w:w="660" w:type="dxa"/>
            <w:tcBorders>
              <w:top w:val="single" w:sz="4" w:space="0" w:color="auto"/>
              <w:left w:val="single" w:sz="4" w:space="0" w:color="auto"/>
              <w:bottom w:val="single" w:sz="4" w:space="0" w:color="auto"/>
              <w:right w:val="single" w:sz="4" w:space="0" w:color="auto"/>
            </w:tcBorders>
            <w:vAlign w:val="center"/>
          </w:tcPr>
          <w:p w:rsidR="00755597" w:rsidRPr="00AA2A5A" w:rsidRDefault="00755597" w:rsidP="00755597">
            <w:pPr>
              <w:suppressAutoHyphens/>
              <w:jc w:val="center"/>
              <w:outlineLvl w:val="0"/>
              <w:rPr>
                <w:rFonts w:ascii="Times New Roman" w:hAnsi="Times New Roman"/>
                <w:sz w:val="16"/>
                <w:szCs w:val="16"/>
              </w:rPr>
            </w:pPr>
            <w:r w:rsidRPr="00AA2A5A">
              <w:rPr>
                <w:rFonts w:ascii="Times New Roman" w:hAnsi="Times New Roman"/>
                <w:sz w:val="16"/>
                <w:szCs w:val="16"/>
              </w:rPr>
              <w:t>672 899,64</w:t>
            </w:r>
          </w:p>
        </w:tc>
      </w:tr>
      <w:tr w:rsidR="00755597" w:rsidRPr="00AA2A5A" w:rsidTr="00755597">
        <w:tc>
          <w:tcPr>
            <w:tcW w:w="2689" w:type="dxa"/>
            <w:tcBorders>
              <w:top w:val="single" w:sz="4" w:space="0" w:color="auto"/>
              <w:left w:val="single" w:sz="4" w:space="0" w:color="auto"/>
              <w:bottom w:val="single" w:sz="4" w:space="0" w:color="auto"/>
              <w:right w:val="single" w:sz="4" w:space="0" w:color="auto"/>
            </w:tcBorders>
          </w:tcPr>
          <w:p w:rsidR="00755597" w:rsidRPr="00AA2A5A" w:rsidRDefault="00755597" w:rsidP="00755597">
            <w:pPr>
              <w:suppressAutoHyphens/>
              <w:outlineLvl w:val="0"/>
              <w:rPr>
                <w:rFonts w:ascii="Times New Roman" w:hAnsi="Times New Roman"/>
                <w:sz w:val="16"/>
                <w:szCs w:val="16"/>
              </w:rPr>
            </w:pPr>
            <w:r w:rsidRPr="00AA2A5A">
              <w:rPr>
                <w:rFonts w:ascii="Times New Roman" w:hAnsi="Times New Roman"/>
                <w:sz w:val="16"/>
                <w:szCs w:val="16"/>
              </w:rPr>
              <w:t xml:space="preserve">3.2. Осуществление полномочий по составлению (изменению) списков кандидатов в присяжные </w:t>
            </w:r>
            <w:r w:rsidRPr="00AA2A5A">
              <w:rPr>
                <w:rFonts w:ascii="Times New Roman" w:hAnsi="Times New Roman"/>
                <w:sz w:val="16"/>
                <w:szCs w:val="16"/>
              </w:rPr>
              <w:t>заседатели федеральных судов общей юрисдикции в Российской Федерации</w:t>
            </w:r>
          </w:p>
        </w:tc>
        <w:tc>
          <w:tcPr>
            <w:tcW w:w="1466" w:type="dxa"/>
            <w:tcBorders>
              <w:top w:val="single" w:sz="4" w:space="0" w:color="auto"/>
              <w:left w:val="single" w:sz="4" w:space="0" w:color="auto"/>
              <w:bottom w:val="single" w:sz="4" w:space="0" w:color="auto"/>
              <w:right w:val="single" w:sz="4" w:space="0" w:color="auto"/>
            </w:tcBorders>
            <w:vAlign w:val="center"/>
          </w:tcPr>
          <w:p w:rsidR="00755597" w:rsidRPr="00AA2A5A" w:rsidRDefault="00755597" w:rsidP="00755597">
            <w:pPr>
              <w:suppressAutoHyphens/>
              <w:jc w:val="center"/>
              <w:outlineLvl w:val="0"/>
              <w:rPr>
                <w:rFonts w:ascii="Times New Roman" w:hAnsi="Times New Roman"/>
                <w:sz w:val="16"/>
                <w:szCs w:val="16"/>
              </w:rPr>
            </w:pPr>
            <w:r w:rsidRPr="00AA2A5A">
              <w:rPr>
                <w:rFonts w:ascii="Times New Roman" w:hAnsi="Times New Roman"/>
                <w:sz w:val="16"/>
                <w:szCs w:val="16"/>
              </w:rPr>
              <w:t>700</w:t>
            </w:r>
          </w:p>
        </w:tc>
        <w:tc>
          <w:tcPr>
            <w:tcW w:w="660" w:type="dxa"/>
            <w:tcBorders>
              <w:top w:val="single" w:sz="4" w:space="0" w:color="auto"/>
              <w:left w:val="single" w:sz="4" w:space="0" w:color="auto"/>
              <w:bottom w:val="single" w:sz="4" w:space="0" w:color="auto"/>
              <w:right w:val="single" w:sz="4" w:space="0" w:color="auto"/>
            </w:tcBorders>
            <w:vAlign w:val="center"/>
          </w:tcPr>
          <w:p w:rsidR="00755597" w:rsidRPr="00AA2A5A" w:rsidRDefault="00755597" w:rsidP="00755597">
            <w:pPr>
              <w:suppressAutoHyphens/>
              <w:jc w:val="center"/>
              <w:outlineLvl w:val="0"/>
              <w:rPr>
                <w:rFonts w:ascii="Times New Roman" w:hAnsi="Times New Roman"/>
                <w:sz w:val="16"/>
                <w:szCs w:val="16"/>
              </w:rPr>
            </w:pPr>
            <w:r w:rsidRPr="00AA2A5A">
              <w:rPr>
                <w:rFonts w:ascii="Times New Roman" w:hAnsi="Times New Roman"/>
                <w:sz w:val="16"/>
                <w:szCs w:val="16"/>
              </w:rPr>
              <w:t>0,0</w:t>
            </w:r>
          </w:p>
        </w:tc>
      </w:tr>
      <w:tr w:rsidR="00755597" w:rsidRPr="00AA2A5A" w:rsidTr="00755597">
        <w:tc>
          <w:tcPr>
            <w:tcW w:w="2689" w:type="dxa"/>
            <w:tcBorders>
              <w:top w:val="single" w:sz="4" w:space="0" w:color="auto"/>
              <w:left w:val="single" w:sz="4" w:space="0" w:color="auto"/>
              <w:bottom w:val="single" w:sz="4" w:space="0" w:color="auto"/>
              <w:right w:val="single" w:sz="4" w:space="0" w:color="auto"/>
            </w:tcBorders>
          </w:tcPr>
          <w:p w:rsidR="00755597" w:rsidRPr="00AA2A5A" w:rsidRDefault="00755597" w:rsidP="00755597">
            <w:pPr>
              <w:suppressAutoHyphens/>
              <w:outlineLvl w:val="0"/>
              <w:rPr>
                <w:rFonts w:ascii="Times New Roman" w:hAnsi="Times New Roman"/>
                <w:sz w:val="16"/>
                <w:szCs w:val="16"/>
              </w:rPr>
            </w:pPr>
            <w:r w:rsidRPr="00AA2A5A">
              <w:rPr>
                <w:rFonts w:ascii="Times New Roman" w:hAnsi="Times New Roman"/>
                <w:sz w:val="16"/>
                <w:szCs w:val="16"/>
              </w:rPr>
              <w:t>3.3. На оказание гражданам, пострадавшим в результате пожара, единовременной материальной помощи, финансовой помощи в связи с утратой ими имущества</w:t>
            </w:r>
          </w:p>
        </w:tc>
        <w:tc>
          <w:tcPr>
            <w:tcW w:w="1466" w:type="dxa"/>
            <w:tcBorders>
              <w:top w:val="single" w:sz="4" w:space="0" w:color="auto"/>
              <w:left w:val="single" w:sz="4" w:space="0" w:color="auto"/>
              <w:bottom w:val="single" w:sz="4" w:space="0" w:color="auto"/>
              <w:right w:val="single" w:sz="4" w:space="0" w:color="auto"/>
            </w:tcBorders>
            <w:vAlign w:val="center"/>
          </w:tcPr>
          <w:p w:rsidR="00755597" w:rsidRPr="00AA2A5A" w:rsidRDefault="00755597" w:rsidP="00755597">
            <w:pPr>
              <w:suppressAutoHyphens/>
              <w:jc w:val="center"/>
              <w:outlineLvl w:val="0"/>
              <w:rPr>
                <w:rFonts w:ascii="Times New Roman" w:hAnsi="Times New Roman"/>
                <w:sz w:val="16"/>
                <w:szCs w:val="16"/>
              </w:rPr>
            </w:pPr>
            <w:r w:rsidRPr="00AA2A5A">
              <w:rPr>
                <w:rFonts w:ascii="Times New Roman" w:hAnsi="Times New Roman"/>
                <w:sz w:val="16"/>
                <w:szCs w:val="16"/>
              </w:rPr>
              <w:t>990 000</w:t>
            </w:r>
          </w:p>
        </w:tc>
        <w:tc>
          <w:tcPr>
            <w:tcW w:w="660" w:type="dxa"/>
            <w:tcBorders>
              <w:top w:val="single" w:sz="4" w:space="0" w:color="auto"/>
              <w:left w:val="single" w:sz="4" w:space="0" w:color="auto"/>
              <w:bottom w:val="single" w:sz="4" w:space="0" w:color="auto"/>
              <w:right w:val="single" w:sz="4" w:space="0" w:color="auto"/>
            </w:tcBorders>
            <w:vAlign w:val="center"/>
          </w:tcPr>
          <w:p w:rsidR="00755597" w:rsidRPr="00AA2A5A" w:rsidRDefault="00755597" w:rsidP="00755597">
            <w:pPr>
              <w:suppressAutoHyphens/>
              <w:jc w:val="center"/>
              <w:outlineLvl w:val="0"/>
              <w:rPr>
                <w:rFonts w:ascii="Times New Roman" w:hAnsi="Times New Roman"/>
                <w:sz w:val="16"/>
                <w:szCs w:val="16"/>
              </w:rPr>
            </w:pPr>
            <w:r w:rsidRPr="00AA2A5A">
              <w:rPr>
                <w:rFonts w:ascii="Times New Roman" w:hAnsi="Times New Roman"/>
                <w:sz w:val="16"/>
                <w:szCs w:val="16"/>
              </w:rPr>
              <w:t>990 000</w:t>
            </w:r>
          </w:p>
        </w:tc>
      </w:tr>
      <w:tr w:rsidR="00755597" w:rsidRPr="00AA2A5A" w:rsidTr="00755597">
        <w:tc>
          <w:tcPr>
            <w:tcW w:w="2689" w:type="dxa"/>
            <w:tcBorders>
              <w:top w:val="single" w:sz="4" w:space="0" w:color="auto"/>
              <w:left w:val="single" w:sz="4" w:space="0" w:color="auto"/>
              <w:bottom w:val="single" w:sz="4" w:space="0" w:color="auto"/>
              <w:right w:val="single" w:sz="4" w:space="0" w:color="auto"/>
            </w:tcBorders>
          </w:tcPr>
          <w:p w:rsidR="00755597" w:rsidRPr="00AA2A5A" w:rsidRDefault="00755597" w:rsidP="00755597">
            <w:pPr>
              <w:suppressAutoHyphens/>
              <w:outlineLvl w:val="0"/>
              <w:rPr>
                <w:rFonts w:ascii="Times New Roman" w:hAnsi="Times New Roman"/>
                <w:sz w:val="16"/>
                <w:szCs w:val="16"/>
              </w:rPr>
            </w:pPr>
            <w:r w:rsidRPr="00AA2A5A">
              <w:rPr>
                <w:rFonts w:ascii="Times New Roman" w:hAnsi="Times New Roman"/>
                <w:sz w:val="16"/>
                <w:szCs w:val="16"/>
              </w:rPr>
              <w:t>3.4. На приобретение благоустроенных жилых помещений для формирования маневренного фонда</w:t>
            </w:r>
          </w:p>
        </w:tc>
        <w:tc>
          <w:tcPr>
            <w:tcW w:w="1466" w:type="dxa"/>
            <w:tcBorders>
              <w:top w:val="single" w:sz="4" w:space="0" w:color="auto"/>
              <w:left w:val="single" w:sz="4" w:space="0" w:color="auto"/>
              <w:bottom w:val="single" w:sz="4" w:space="0" w:color="auto"/>
              <w:right w:val="single" w:sz="4" w:space="0" w:color="auto"/>
            </w:tcBorders>
            <w:vAlign w:val="center"/>
          </w:tcPr>
          <w:p w:rsidR="00755597" w:rsidRPr="00AA2A5A" w:rsidRDefault="00755597" w:rsidP="00755597">
            <w:pPr>
              <w:suppressAutoHyphens/>
              <w:jc w:val="center"/>
              <w:outlineLvl w:val="0"/>
              <w:rPr>
                <w:rFonts w:ascii="Times New Roman" w:hAnsi="Times New Roman"/>
                <w:sz w:val="16"/>
                <w:szCs w:val="16"/>
              </w:rPr>
            </w:pPr>
            <w:r w:rsidRPr="00AA2A5A">
              <w:rPr>
                <w:rFonts w:ascii="Times New Roman" w:hAnsi="Times New Roman"/>
                <w:sz w:val="16"/>
                <w:szCs w:val="16"/>
              </w:rPr>
              <w:t>5 011 440</w:t>
            </w:r>
          </w:p>
        </w:tc>
        <w:tc>
          <w:tcPr>
            <w:tcW w:w="660" w:type="dxa"/>
            <w:tcBorders>
              <w:top w:val="single" w:sz="4" w:space="0" w:color="auto"/>
              <w:left w:val="single" w:sz="4" w:space="0" w:color="auto"/>
              <w:bottom w:val="single" w:sz="4" w:space="0" w:color="auto"/>
              <w:right w:val="single" w:sz="4" w:space="0" w:color="auto"/>
            </w:tcBorders>
            <w:vAlign w:val="center"/>
          </w:tcPr>
          <w:p w:rsidR="00755597" w:rsidRPr="00AA2A5A" w:rsidRDefault="00755597" w:rsidP="00755597">
            <w:pPr>
              <w:suppressAutoHyphens/>
              <w:jc w:val="center"/>
              <w:outlineLvl w:val="0"/>
              <w:rPr>
                <w:rFonts w:ascii="Times New Roman" w:hAnsi="Times New Roman"/>
                <w:sz w:val="16"/>
                <w:szCs w:val="16"/>
              </w:rPr>
            </w:pPr>
            <w:r w:rsidRPr="00AA2A5A">
              <w:rPr>
                <w:rFonts w:ascii="Times New Roman" w:hAnsi="Times New Roman"/>
                <w:sz w:val="16"/>
                <w:szCs w:val="16"/>
              </w:rPr>
              <w:t>5 011 440</w:t>
            </w:r>
          </w:p>
        </w:tc>
      </w:tr>
      <w:tr w:rsidR="00755597" w:rsidRPr="00AA2A5A" w:rsidTr="00755597">
        <w:tc>
          <w:tcPr>
            <w:tcW w:w="2689" w:type="dxa"/>
            <w:tcBorders>
              <w:top w:val="single" w:sz="4" w:space="0" w:color="auto"/>
              <w:left w:val="single" w:sz="4" w:space="0" w:color="auto"/>
              <w:bottom w:val="single" w:sz="4" w:space="0" w:color="auto"/>
              <w:right w:val="single" w:sz="4" w:space="0" w:color="auto"/>
            </w:tcBorders>
          </w:tcPr>
          <w:p w:rsidR="00755597" w:rsidRPr="00AA2A5A" w:rsidRDefault="00755597" w:rsidP="00755597">
            <w:pPr>
              <w:suppressAutoHyphens/>
              <w:outlineLvl w:val="0"/>
              <w:rPr>
                <w:rFonts w:ascii="Times New Roman" w:hAnsi="Times New Roman"/>
                <w:sz w:val="16"/>
                <w:szCs w:val="16"/>
              </w:rPr>
            </w:pPr>
            <w:r w:rsidRPr="00AA2A5A">
              <w:rPr>
                <w:rFonts w:ascii="Times New Roman" w:hAnsi="Times New Roman"/>
                <w:sz w:val="16"/>
                <w:szCs w:val="16"/>
              </w:rPr>
              <w:t xml:space="preserve">3.5. Осуществление государственного полномочия по определению перечня должностных лиц, уполномоченных составлять протоколы об административных правонарушениях, предусмотренных законом Свердловской области  </w:t>
            </w:r>
          </w:p>
        </w:tc>
        <w:tc>
          <w:tcPr>
            <w:tcW w:w="1466" w:type="dxa"/>
            <w:tcBorders>
              <w:top w:val="single" w:sz="4" w:space="0" w:color="auto"/>
              <w:left w:val="single" w:sz="4" w:space="0" w:color="auto"/>
              <w:bottom w:val="single" w:sz="4" w:space="0" w:color="auto"/>
              <w:right w:val="single" w:sz="4" w:space="0" w:color="auto"/>
            </w:tcBorders>
            <w:vAlign w:val="center"/>
          </w:tcPr>
          <w:p w:rsidR="00755597" w:rsidRPr="00AA2A5A" w:rsidRDefault="00755597" w:rsidP="00755597">
            <w:pPr>
              <w:suppressAutoHyphens/>
              <w:jc w:val="center"/>
              <w:outlineLvl w:val="0"/>
              <w:rPr>
                <w:rFonts w:ascii="Times New Roman" w:hAnsi="Times New Roman"/>
                <w:sz w:val="16"/>
                <w:szCs w:val="16"/>
              </w:rPr>
            </w:pPr>
            <w:r w:rsidRPr="00AA2A5A">
              <w:rPr>
                <w:rFonts w:ascii="Times New Roman" w:hAnsi="Times New Roman"/>
                <w:sz w:val="16"/>
                <w:szCs w:val="16"/>
              </w:rPr>
              <w:t>200</w:t>
            </w:r>
          </w:p>
        </w:tc>
        <w:tc>
          <w:tcPr>
            <w:tcW w:w="660" w:type="dxa"/>
            <w:tcBorders>
              <w:top w:val="single" w:sz="4" w:space="0" w:color="auto"/>
              <w:left w:val="single" w:sz="4" w:space="0" w:color="auto"/>
              <w:bottom w:val="single" w:sz="4" w:space="0" w:color="auto"/>
              <w:right w:val="single" w:sz="4" w:space="0" w:color="auto"/>
            </w:tcBorders>
            <w:vAlign w:val="center"/>
          </w:tcPr>
          <w:p w:rsidR="00755597" w:rsidRPr="00AA2A5A" w:rsidRDefault="00755597" w:rsidP="00755597">
            <w:pPr>
              <w:suppressAutoHyphens/>
              <w:jc w:val="center"/>
              <w:outlineLvl w:val="0"/>
              <w:rPr>
                <w:rFonts w:ascii="Times New Roman" w:hAnsi="Times New Roman"/>
                <w:sz w:val="16"/>
                <w:szCs w:val="16"/>
              </w:rPr>
            </w:pPr>
            <w:r w:rsidRPr="00AA2A5A">
              <w:rPr>
                <w:rFonts w:ascii="Times New Roman" w:hAnsi="Times New Roman"/>
                <w:sz w:val="16"/>
                <w:szCs w:val="16"/>
              </w:rPr>
              <w:t>200</w:t>
            </w:r>
          </w:p>
        </w:tc>
      </w:tr>
      <w:tr w:rsidR="00755597" w:rsidRPr="00AA2A5A" w:rsidTr="00755597">
        <w:tc>
          <w:tcPr>
            <w:tcW w:w="2689" w:type="dxa"/>
            <w:tcBorders>
              <w:top w:val="single" w:sz="4" w:space="0" w:color="auto"/>
              <w:left w:val="single" w:sz="4" w:space="0" w:color="auto"/>
              <w:bottom w:val="single" w:sz="4" w:space="0" w:color="auto"/>
              <w:right w:val="single" w:sz="4" w:space="0" w:color="auto"/>
            </w:tcBorders>
          </w:tcPr>
          <w:p w:rsidR="00755597" w:rsidRPr="00AA2A5A" w:rsidRDefault="00755597" w:rsidP="00755597">
            <w:pPr>
              <w:suppressAutoHyphens/>
              <w:outlineLvl w:val="0"/>
              <w:rPr>
                <w:rFonts w:ascii="Times New Roman" w:hAnsi="Times New Roman"/>
                <w:sz w:val="16"/>
                <w:szCs w:val="16"/>
              </w:rPr>
            </w:pPr>
            <w:r w:rsidRPr="00AA2A5A">
              <w:rPr>
                <w:rFonts w:ascii="Times New Roman" w:hAnsi="Times New Roman"/>
                <w:sz w:val="16"/>
                <w:szCs w:val="16"/>
              </w:rPr>
              <w:t>3.6. Выравнивание бюджетной обеспеченности поселений по реализации ими их отдельных расходных обязательств по вопросам местного значения</w:t>
            </w:r>
          </w:p>
        </w:tc>
        <w:tc>
          <w:tcPr>
            <w:tcW w:w="1466" w:type="dxa"/>
            <w:tcBorders>
              <w:top w:val="single" w:sz="4" w:space="0" w:color="auto"/>
              <w:left w:val="single" w:sz="4" w:space="0" w:color="auto"/>
              <w:bottom w:val="single" w:sz="4" w:space="0" w:color="auto"/>
              <w:right w:val="single" w:sz="4" w:space="0" w:color="auto"/>
            </w:tcBorders>
            <w:vAlign w:val="center"/>
          </w:tcPr>
          <w:p w:rsidR="00755597" w:rsidRPr="00AA2A5A" w:rsidRDefault="00755597" w:rsidP="00755597">
            <w:pPr>
              <w:suppressAutoHyphens/>
              <w:jc w:val="center"/>
              <w:outlineLvl w:val="0"/>
              <w:rPr>
                <w:rFonts w:ascii="Times New Roman" w:hAnsi="Times New Roman"/>
                <w:sz w:val="16"/>
                <w:szCs w:val="16"/>
              </w:rPr>
            </w:pPr>
            <w:r w:rsidRPr="00AA2A5A">
              <w:rPr>
                <w:rFonts w:ascii="Times New Roman" w:hAnsi="Times New Roman"/>
                <w:sz w:val="16"/>
                <w:szCs w:val="16"/>
              </w:rPr>
              <w:t>122 777 100</w:t>
            </w:r>
          </w:p>
        </w:tc>
        <w:tc>
          <w:tcPr>
            <w:tcW w:w="660" w:type="dxa"/>
            <w:tcBorders>
              <w:top w:val="single" w:sz="4" w:space="0" w:color="auto"/>
              <w:left w:val="single" w:sz="4" w:space="0" w:color="auto"/>
              <w:bottom w:val="single" w:sz="4" w:space="0" w:color="auto"/>
              <w:right w:val="single" w:sz="4" w:space="0" w:color="auto"/>
            </w:tcBorders>
            <w:vAlign w:val="center"/>
          </w:tcPr>
          <w:p w:rsidR="00755597" w:rsidRPr="00AA2A5A" w:rsidRDefault="00755597" w:rsidP="00755597">
            <w:pPr>
              <w:suppressAutoHyphens/>
              <w:jc w:val="center"/>
              <w:outlineLvl w:val="0"/>
              <w:rPr>
                <w:rFonts w:ascii="Times New Roman" w:hAnsi="Times New Roman"/>
                <w:sz w:val="16"/>
                <w:szCs w:val="16"/>
              </w:rPr>
            </w:pPr>
            <w:r w:rsidRPr="00AA2A5A">
              <w:rPr>
                <w:rFonts w:ascii="Times New Roman" w:hAnsi="Times New Roman"/>
                <w:sz w:val="16"/>
                <w:szCs w:val="16"/>
              </w:rPr>
              <w:t>122 777 100</w:t>
            </w:r>
          </w:p>
        </w:tc>
      </w:tr>
      <w:tr w:rsidR="00755597" w:rsidRPr="00AA2A5A" w:rsidTr="00755597">
        <w:tc>
          <w:tcPr>
            <w:tcW w:w="2689" w:type="dxa"/>
            <w:tcBorders>
              <w:top w:val="single" w:sz="4" w:space="0" w:color="auto"/>
              <w:left w:val="single" w:sz="4" w:space="0" w:color="auto"/>
              <w:bottom w:val="single" w:sz="4" w:space="0" w:color="auto"/>
              <w:right w:val="single" w:sz="4" w:space="0" w:color="auto"/>
            </w:tcBorders>
          </w:tcPr>
          <w:p w:rsidR="00755597" w:rsidRPr="00AA2A5A" w:rsidRDefault="00755597" w:rsidP="00755597">
            <w:pPr>
              <w:suppressAutoHyphens/>
              <w:outlineLvl w:val="0"/>
              <w:rPr>
                <w:rFonts w:ascii="Times New Roman" w:hAnsi="Times New Roman"/>
                <w:sz w:val="16"/>
                <w:szCs w:val="16"/>
              </w:rPr>
            </w:pPr>
            <w:r w:rsidRPr="00AA2A5A">
              <w:rPr>
                <w:rFonts w:ascii="Times New Roman" w:hAnsi="Times New Roman"/>
                <w:sz w:val="16"/>
                <w:szCs w:val="16"/>
              </w:rPr>
              <w:t>3.7. На обеспечение осуществления оплаты труда работников муниципальных учреждений культуры, с учетом установленных указами Президента Российской Федерации показателей соотношения заработной платы для данной категории работников</w:t>
            </w:r>
          </w:p>
        </w:tc>
        <w:tc>
          <w:tcPr>
            <w:tcW w:w="1466" w:type="dxa"/>
            <w:tcBorders>
              <w:top w:val="single" w:sz="4" w:space="0" w:color="auto"/>
              <w:left w:val="single" w:sz="4" w:space="0" w:color="auto"/>
              <w:bottom w:val="single" w:sz="4" w:space="0" w:color="auto"/>
              <w:right w:val="single" w:sz="4" w:space="0" w:color="auto"/>
            </w:tcBorders>
            <w:vAlign w:val="center"/>
          </w:tcPr>
          <w:p w:rsidR="00755597" w:rsidRPr="00AA2A5A" w:rsidRDefault="00755597" w:rsidP="00755597">
            <w:pPr>
              <w:suppressAutoHyphens/>
              <w:jc w:val="center"/>
              <w:outlineLvl w:val="0"/>
              <w:rPr>
                <w:rFonts w:ascii="Times New Roman" w:hAnsi="Times New Roman"/>
                <w:sz w:val="16"/>
                <w:szCs w:val="16"/>
              </w:rPr>
            </w:pPr>
            <w:r w:rsidRPr="00AA2A5A">
              <w:rPr>
                <w:rFonts w:ascii="Times New Roman" w:hAnsi="Times New Roman"/>
                <w:sz w:val="16"/>
                <w:szCs w:val="16"/>
              </w:rPr>
              <w:t>3 183 700</w:t>
            </w:r>
          </w:p>
        </w:tc>
        <w:tc>
          <w:tcPr>
            <w:tcW w:w="660" w:type="dxa"/>
            <w:tcBorders>
              <w:top w:val="single" w:sz="4" w:space="0" w:color="auto"/>
              <w:left w:val="single" w:sz="4" w:space="0" w:color="auto"/>
              <w:bottom w:val="single" w:sz="4" w:space="0" w:color="auto"/>
              <w:right w:val="single" w:sz="4" w:space="0" w:color="auto"/>
            </w:tcBorders>
            <w:vAlign w:val="center"/>
          </w:tcPr>
          <w:p w:rsidR="00755597" w:rsidRPr="00AA2A5A" w:rsidRDefault="00755597" w:rsidP="00755597">
            <w:pPr>
              <w:suppressAutoHyphens/>
              <w:jc w:val="center"/>
              <w:outlineLvl w:val="0"/>
              <w:rPr>
                <w:rFonts w:ascii="Times New Roman" w:hAnsi="Times New Roman"/>
                <w:sz w:val="16"/>
                <w:szCs w:val="16"/>
              </w:rPr>
            </w:pPr>
            <w:r w:rsidRPr="00AA2A5A">
              <w:rPr>
                <w:rFonts w:ascii="Times New Roman" w:hAnsi="Times New Roman"/>
                <w:sz w:val="16"/>
                <w:szCs w:val="16"/>
              </w:rPr>
              <w:t>3 183 700</w:t>
            </w:r>
          </w:p>
        </w:tc>
      </w:tr>
      <w:tr w:rsidR="00755597" w:rsidRPr="00AA2A5A" w:rsidTr="00755597">
        <w:tc>
          <w:tcPr>
            <w:tcW w:w="2689" w:type="dxa"/>
            <w:tcBorders>
              <w:top w:val="single" w:sz="4" w:space="0" w:color="auto"/>
              <w:left w:val="single" w:sz="4" w:space="0" w:color="auto"/>
              <w:bottom w:val="single" w:sz="4" w:space="0" w:color="auto"/>
              <w:right w:val="single" w:sz="4" w:space="0" w:color="auto"/>
            </w:tcBorders>
          </w:tcPr>
          <w:p w:rsidR="00755597" w:rsidRPr="00AA2A5A" w:rsidRDefault="00755597" w:rsidP="00755597">
            <w:pPr>
              <w:suppressAutoHyphens/>
              <w:outlineLvl w:val="0"/>
              <w:rPr>
                <w:rFonts w:ascii="Times New Roman" w:hAnsi="Times New Roman"/>
                <w:sz w:val="16"/>
                <w:szCs w:val="16"/>
              </w:rPr>
            </w:pPr>
            <w:r w:rsidRPr="00AA2A5A">
              <w:rPr>
                <w:rFonts w:ascii="Times New Roman" w:hAnsi="Times New Roman"/>
                <w:sz w:val="16"/>
                <w:szCs w:val="16"/>
              </w:rPr>
              <w:t xml:space="preserve">3.8. На реконструкцию автомобильных дорог общего пользования местного значения </w:t>
            </w:r>
            <w:proofErr w:type="spellStart"/>
            <w:r w:rsidRPr="00AA2A5A">
              <w:rPr>
                <w:rFonts w:ascii="Times New Roman" w:hAnsi="Times New Roman"/>
                <w:sz w:val="16"/>
                <w:szCs w:val="16"/>
              </w:rPr>
              <w:t>д.Шаламы-д.Соколова-д.Сапегина</w:t>
            </w:r>
            <w:proofErr w:type="spellEnd"/>
            <w:r w:rsidRPr="00AA2A5A">
              <w:rPr>
                <w:rFonts w:ascii="Times New Roman" w:hAnsi="Times New Roman"/>
                <w:sz w:val="16"/>
                <w:szCs w:val="16"/>
              </w:rPr>
              <w:t xml:space="preserve"> Байкаловского района Свердловской области</w:t>
            </w:r>
          </w:p>
        </w:tc>
        <w:tc>
          <w:tcPr>
            <w:tcW w:w="1466" w:type="dxa"/>
            <w:tcBorders>
              <w:top w:val="single" w:sz="4" w:space="0" w:color="auto"/>
              <w:left w:val="single" w:sz="4" w:space="0" w:color="auto"/>
              <w:bottom w:val="single" w:sz="4" w:space="0" w:color="auto"/>
              <w:right w:val="single" w:sz="4" w:space="0" w:color="auto"/>
            </w:tcBorders>
            <w:vAlign w:val="center"/>
          </w:tcPr>
          <w:p w:rsidR="00755597" w:rsidRPr="00AA2A5A" w:rsidRDefault="00755597" w:rsidP="00755597">
            <w:pPr>
              <w:suppressAutoHyphens/>
              <w:jc w:val="center"/>
              <w:outlineLvl w:val="0"/>
              <w:rPr>
                <w:rFonts w:ascii="Times New Roman" w:hAnsi="Times New Roman"/>
                <w:sz w:val="16"/>
                <w:szCs w:val="16"/>
              </w:rPr>
            </w:pPr>
            <w:r w:rsidRPr="00AA2A5A">
              <w:rPr>
                <w:rFonts w:ascii="Times New Roman" w:hAnsi="Times New Roman"/>
                <w:sz w:val="16"/>
                <w:szCs w:val="16"/>
              </w:rPr>
              <w:t>182 990 900</w:t>
            </w:r>
          </w:p>
        </w:tc>
        <w:tc>
          <w:tcPr>
            <w:tcW w:w="660" w:type="dxa"/>
            <w:tcBorders>
              <w:top w:val="single" w:sz="4" w:space="0" w:color="auto"/>
              <w:left w:val="single" w:sz="4" w:space="0" w:color="auto"/>
              <w:bottom w:val="single" w:sz="4" w:space="0" w:color="auto"/>
              <w:right w:val="single" w:sz="4" w:space="0" w:color="auto"/>
            </w:tcBorders>
            <w:vAlign w:val="center"/>
          </w:tcPr>
          <w:p w:rsidR="00755597" w:rsidRPr="00AA2A5A" w:rsidRDefault="00755597" w:rsidP="00755597">
            <w:pPr>
              <w:suppressAutoHyphens/>
              <w:jc w:val="center"/>
              <w:outlineLvl w:val="0"/>
              <w:rPr>
                <w:rFonts w:ascii="Times New Roman" w:hAnsi="Times New Roman"/>
                <w:sz w:val="16"/>
                <w:szCs w:val="16"/>
              </w:rPr>
            </w:pPr>
            <w:r w:rsidRPr="00AA2A5A">
              <w:rPr>
                <w:rFonts w:ascii="Times New Roman" w:hAnsi="Times New Roman"/>
                <w:sz w:val="16"/>
                <w:szCs w:val="16"/>
              </w:rPr>
              <w:t>182 990 900</w:t>
            </w:r>
          </w:p>
        </w:tc>
      </w:tr>
      <w:tr w:rsidR="00755597" w:rsidRPr="00AA2A5A" w:rsidTr="00755597">
        <w:tc>
          <w:tcPr>
            <w:tcW w:w="2689" w:type="dxa"/>
            <w:tcBorders>
              <w:top w:val="single" w:sz="4" w:space="0" w:color="auto"/>
              <w:left w:val="single" w:sz="4" w:space="0" w:color="auto"/>
              <w:bottom w:val="single" w:sz="4" w:space="0" w:color="auto"/>
              <w:right w:val="single" w:sz="4" w:space="0" w:color="auto"/>
            </w:tcBorders>
          </w:tcPr>
          <w:p w:rsidR="00755597" w:rsidRPr="00AA2A5A" w:rsidRDefault="00755597" w:rsidP="00755597">
            <w:pPr>
              <w:suppressAutoHyphens/>
              <w:outlineLvl w:val="0"/>
              <w:rPr>
                <w:rFonts w:ascii="Times New Roman" w:hAnsi="Times New Roman"/>
                <w:sz w:val="16"/>
                <w:szCs w:val="16"/>
              </w:rPr>
            </w:pPr>
            <w:r w:rsidRPr="00AA2A5A">
              <w:rPr>
                <w:rFonts w:ascii="Times New Roman" w:hAnsi="Times New Roman"/>
                <w:sz w:val="16"/>
                <w:szCs w:val="16"/>
              </w:rPr>
              <w:t>3.9. На приобретение акустической системы для МБУ "Центр информационной, культурно-досуговой и спортивной деятельности"</w:t>
            </w:r>
          </w:p>
        </w:tc>
        <w:tc>
          <w:tcPr>
            <w:tcW w:w="1466" w:type="dxa"/>
            <w:tcBorders>
              <w:top w:val="single" w:sz="4" w:space="0" w:color="auto"/>
              <w:left w:val="single" w:sz="4" w:space="0" w:color="auto"/>
              <w:bottom w:val="single" w:sz="4" w:space="0" w:color="auto"/>
              <w:right w:val="single" w:sz="4" w:space="0" w:color="auto"/>
            </w:tcBorders>
            <w:vAlign w:val="center"/>
          </w:tcPr>
          <w:p w:rsidR="00755597" w:rsidRPr="00AA2A5A" w:rsidRDefault="00755597" w:rsidP="00755597">
            <w:pPr>
              <w:suppressAutoHyphens/>
              <w:jc w:val="center"/>
              <w:outlineLvl w:val="0"/>
              <w:rPr>
                <w:rFonts w:ascii="Times New Roman" w:hAnsi="Times New Roman"/>
                <w:sz w:val="16"/>
                <w:szCs w:val="16"/>
              </w:rPr>
            </w:pPr>
            <w:r w:rsidRPr="00AA2A5A">
              <w:rPr>
                <w:rFonts w:ascii="Times New Roman" w:hAnsi="Times New Roman"/>
                <w:sz w:val="16"/>
                <w:szCs w:val="16"/>
              </w:rPr>
              <w:t>100 911</w:t>
            </w:r>
          </w:p>
        </w:tc>
        <w:tc>
          <w:tcPr>
            <w:tcW w:w="660" w:type="dxa"/>
            <w:tcBorders>
              <w:top w:val="single" w:sz="4" w:space="0" w:color="auto"/>
              <w:left w:val="single" w:sz="4" w:space="0" w:color="auto"/>
              <w:bottom w:val="single" w:sz="4" w:space="0" w:color="auto"/>
              <w:right w:val="single" w:sz="4" w:space="0" w:color="auto"/>
            </w:tcBorders>
            <w:vAlign w:val="center"/>
          </w:tcPr>
          <w:p w:rsidR="00755597" w:rsidRPr="00AA2A5A" w:rsidRDefault="00755597" w:rsidP="00755597">
            <w:pPr>
              <w:suppressAutoHyphens/>
              <w:jc w:val="center"/>
              <w:outlineLvl w:val="0"/>
              <w:rPr>
                <w:rFonts w:ascii="Times New Roman" w:hAnsi="Times New Roman"/>
                <w:sz w:val="16"/>
                <w:szCs w:val="16"/>
              </w:rPr>
            </w:pPr>
            <w:r w:rsidRPr="00AA2A5A">
              <w:rPr>
                <w:rFonts w:ascii="Times New Roman" w:hAnsi="Times New Roman"/>
                <w:sz w:val="16"/>
                <w:szCs w:val="16"/>
              </w:rPr>
              <w:t>100 911</w:t>
            </w:r>
          </w:p>
        </w:tc>
      </w:tr>
      <w:tr w:rsidR="00755597" w:rsidRPr="00AA2A5A" w:rsidTr="00755597">
        <w:tc>
          <w:tcPr>
            <w:tcW w:w="2689" w:type="dxa"/>
            <w:tcBorders>
              <w:top w:val="single" w:sz="4" w:space="0" w:color="auto"/>
              <w:left w:val="single" w:sz="4" w:space="0" w:color="auto"/>
              <w:bottom w:val="single" w:sz="4" w:space="0" w:color="auto"/>
              <w:right w:val="single" w:sz="4" w:space="0" w:color="auto"/>
            </w:tcBorders>
          </w:tcPr>
          <w:p w:rsidR="00755597" w:rsidRPr="00AA2A5A" w:rsidRDefault="00755597" w:rsidP="00755597">
            <w:pPr>
              <w:suppressAutoHyphens/>
              <w:outlineLvl w:val="0"/>
              <w:rPr>
                <w:rFonts w:ascii="Times New Roman" w:hAnsi="Times New Roman"/>
                <w:sz w:val="16"/>
                <w:szCs w:val="16"/>
              </w:rPr>
            </w:pPr>
            <w:r w:rsidRPr="00AA2A5A">
              <w:rPr>
                <w:rFonts w:ascii="Times New Roman" w:hAnsi="Times New Roman"/>
                <w:sz w:val="16"/>
                <w:szCs w:val="16"/>
              </w:rPr>
              <w:t>3.10. На обеспечение мероприятий по приобретению блочной станции водоподготовки</w:t>
            </w:r>
          </w:p>
        </w:tc>
        <w:tc>
          <w:tcPr>
            <w:tcW w:w="1466" w:type="dxa"/>
            <w:tcBorders>
              <w:top w:val="single" w:sz="4" w:space="0" w:color="auto"/>
              <w:left w:val="single" w:sz="4" w:space="0" w:color="auto"/>
              <w:bottom w:val="single" w:sz="4" w:space="0" w:color="auto"/>
              <w:right w:val="single" w:sz="4" w:space="0" w:color="auto"/>
            </w:tcBorders>
            <w:vAlign w:val="center"/>
          </w:tcPr>
          <w:p w:rsidR="00755597" w:rsidRPr="00AA2A5A" w:rsidRDefault="00755597" w:rsidP="00755597">
            <w:pPr>
              <w:suppressAutoHyphens/>
              <w:jc w:val="center"/>
              <w:outlineLvl w:val="0"/>
              <w:rPr>
                <w:rFonts w:ascii="Times New Roman" w:hAnsi="Times New Roman"/>
                <w:sz w:val="16"/>
                <w:szCs w:val="16"/>
              </w:rPr>
            </w:pPr>
            <w:r w:rsidRPr="00AA2A5A">
              <w:rPr>
                <w:rFonts w:ascii="Times New Roman" w:hAnsi="Times New Roman"/>
                <w:sz w:val="16"/>
                <w:szCs w:val="16"/>
              </w:rPr>
              <w:t>45 000 000</w:t>
            </w:r>
          </w:p>
        </w:tc>
        <w:tc>
          <w:tcPr>
            <w:tcW w:w="660" w:type="dxa"/>
            <w:tcBorders>
              <w:top w:val="single" w:sz="4" w:space="0" w:color="auto"/>
              <w:left w:val="single" w:sz="4" w:space="0" w:color="auto"/>
              <w:bottom w:val="single" w:sz="4" w:space="0" w:color="auto"/>
              <w:right w:val="single" w:sz="4" w:space="0" w:color="auto"/>
            </w:tcBorders>
            <w:vAlign w:val="center"/>
          </w:tcPr>
          <w:p w:rsidR="00755597" w:rsidRPr="00AA2A5A" w:rsidRDefault="00755597" w:rsidP="00755597">
            <w:pPr>
              <w:suppressAutoHyphens/>
              <w:jc w:val="center"/>
              <w:outlineLvl w:val="0"/>
              <w:rPr>
                <w:rFonts w:ascii="Times New Roman" w:hAnsi="Times New Roman"/>
                <w:sz w:val="16"/>
                <w:szCs w:val="16"/>
              </w:rPr>
            </w:pPr>
            <w:r w:rsidRPr="00AA2A5A">
              <w:rPr>
                <w:rFonts w:ascii="Times New Roman" w:hAnsi="Times New Roman"/>
                <w:sz w:val="16"/>
                <w:szCs w:val="16"/>
              </w:rPr>
              <w:t>29 700 000</w:t>
            </w:r>
          </w:p>
        </w:tc>
      </w:tr>
      <w:tr w:rsidR="00755597" w:rsidRPr="00AA2A5A" w:rsidTr="00755597">
        <w:tc>
          <w:tcPr>
            <w:tcW w:w="2689" w:type="dxa"/>
            <w:tcBorders>
              <w:top w:val="single" w:sz="4" w:space="0" w:color="auto"/>
              <w:left w:val="single" w:sz="4" w:space="0" w:color="auto"/>
              <w:bottom w:val="single" w:sz="4" w:space="0" w:color="auto"/>
              <w:right w:val="single" w:sz="4" w:space="0" w:color="auto"/>
            </w:tcBorders>
          </w:tcPr>
          <w:p w:rsidR="00755597" w:rsidRPr="00AA2A5A" w:rsidRDefault="00755597" w:rsidP="00755597">
            <w:pPr>
              <w:suppressAutoHyphens/>
              <w:outlineLvl w:val="0"/>
              <w:rPr>
                <w:rFonts w:ascii="Times New Roman" w:hAnsi="Times New Roman"/>
                <w:sz w:val="16"/>
                <w:szCs w:val="16"/>
              </w:rPr>
            </w:pPr>
            <w:r w:rsidRPr="00AA2A5A">
              <w:rPr>
                <w:rFonts w:ascii="Times New Roman" w:hAnsi="Times New Roman"/>
                <w:sz w:val="16"/>
                <w:szCs w:val="16"/>
              </w:rPr>
              <w:t>3.11. Обеспечение фондов оплаты труда работников органов местного самоуправления и работников муниципальных учреждений, за исключением работников, заработная плата которых определяется в соответствии с указами Президента Российской Федерации, в том числе с учетом повышения минимального размера оплаты труда</w:t>
            </w:r>
          </w:p>
        </w:tc>
        <w:tc>
          <w:tcPr>
            <w:tcW w:w="1466" w:type="dxa"/>
            <w:tcBorders>
              <w:top w:val="single" w:sz="4" w:space="0" w:color="auto"/>
              <w:left w:val="single" w:sz="4" w:space="0" w:color="auto"/>
              <w:bottom w:val="single" w:sz="4" w:space="0" w:color="auto"/>
              <w:right w:val="single" w:sz="4" w:space="0" w:color="auto"/>
            </w:tcBorders>
            <w:vAlign w:val="center"/>
          </w:tcPr>
          <w:p w:rsidR="00755597" w:rsidRPr="00AA2A5A" w:rsidRDefault="00755597" w:rsidP="00755597">
            <w:pPr>
              <w:suppressAutoHyphens/>
              <w:jc w:val="center"/>
              <w:outlineLvl w:val="0"/>
              <w:rPr>
                <w:rFonts w:ascii="Times New Roman" w:hAnsi="Times New Roman"/>
                <w:sz w:val="16"/>
                <w:szCs w:val="16"/>
              </w:rPr>
            </w:pPr>
            <w:r w:rsidRPr="00AA2A5A">
              <w:rPr>
                <w:rFonts w:ascii="Times New Roman" w:hAnsi="Times New Roman"/>
                <w:sz w:val="16"/>
                <w:szCs w:val="16"/>
              </w:rPr>
              <w:t>162 000</w:t>
            </w:r>
          </w:p>
        </w:tc>
        <w:tc>
          <w:tcPr>
            <w:tcW w:w="660" w:type="dxa"/>
            <w:tcBorders>
              <w:top w:val="single" w:sz="4" w:space="0" w:color="auto"/>
              <w:left w:val="single" w:sz="4" w:space="0" w:color="auto"/>
              <w:bottom w:val="single" w:sz="4" w:space="0" w:color="auto"/>
              <w:right w:val="single" w:sz="4" w:space="0" w:color="auto"/>
            </w:tcBorders>
            <w:vAlign w:val="center"/>
          </w:tcPr>
          <w:p w:rsidR="00755597" w:rsidRPr="00AA2A5A" w:rsidRDefault="00755597" w:rsidP="00755597">
            <w:pPr>
              <w:suppressAutoHyphens/>
              <w:jc w:val="center"/>
              <w:outlineLvl w:val="0"/>
              <w:rPr>
                <w:rFonts w:ascii="Times New Roman" w:hAnsi="Times New Roman"/>
                <w:sz w:val="16"/>
                <w:szCs w:val="16"/>
              </w:rPr>
            </w:pPr>
            <w:r w:rsidRPr="00AA2A5A">
              <w:rPr>
                <w:rFonts w:ascii="Times New Roman" w:hAnsi="Times New Roman"/>
                <w:sz w:val="16"/>
                <w:szCs w:val="16"/>
              </w:rPr>
              <w:t>162 000</w:t>
            </w:r>
          </w:p>
        </w:tc>
      </w:tr>
      <w:tr w:rsidR="00755597" w:rsidRPr="00AA2A5A" w:rsidTr="00755597">
        <w:tc>
          <w:tcPr>
            <w:tcW w:w="2689" w:type="dxa"/>
            <w:tcBorders>
              <w:top w:val="single" w:sz="4" w:space="0" w:color="auto"/>
              <w:left w:val="single" w:sz="4" w:space="0" w:color="auto"/>
              <w:bottom w:val="single" w:sz="4" w:space="0" w:color="auto"/>
              <w:right w:val="single" w:sz="4" w:space="0" w:color="auto"/>
            </w:tcBorders>
          </w:tcPr>
          <w:p w:rsidR="00755597" w:rsidRPr="00AA2A5A" w:rsidRDefault="00755597" w:rsidP="00755597">
            <w:pPr>
              <w:suppressAutoHyphens/>
              <w:outlineLvl w:val="0"/>
              <w:rPr>
                <w:rFonts w:ascii="Times New Roman" w:hAnsi="Times New Roman"/>
                <w:sz w:val="16"/>
                <w:szCs w:val="16"/>
              </w:rPr>
            </w:pPr>
            <w:r w:rsidRPr="00AA2A5A">
              <w:rPr>
                <w:rFonts w:ascii="Times New Roman" w:hAnsi="Times New Roman"/>
                <w:sz w:val="16"/>
                <w:szCs w:val="16"/>
              </w:rPr>
              <w:t>3.12. На приобретение автобуса ГАЗ-А62R33</w:t>
            </w:r>
          </w:p>
        </w:tc>
        <w:tc>
          <w:tcPr>
            <w:tcW w:w="1466" w:type="dxa"/>
            <w:tcBorders>
              <w:top w:val="single" w:sz="4" w:space="0" w:color="auto"/>
              <w:left w:val="single" w:sz="4" w:space="0" w:color="auto"/>
              <w:bottom w:val="single" w:sz="4" w:space="0" w:color="auto"/>
              <w:right w:val="single" w:sz="4" w:space="0" w:color="auto"/>
            </w:tcBorders>
            <w:vAlign w:val="center"/>
          </w:tcPr>
          <w:p w:rsidR="00755597" w:rsidRPr="00AA2A5A" w:rsidRDefault="00755597" w:rsidP="00755597">
            <w:pPr>
              <w:suppressAutoHyphens/>
              <w:jc w:val="center"/>
              <w:outlineLvl w:val="0"/>
              <w:rPr>
                <w:rFonts w:ascii="Times New Roman" w:hAnsi="Times New Roman"/>
                <w:sz w:val="16"/>
                <w:szCs w:val="16"/>
              </w:rPr>
            </w:pPr>
            <w:r w:rsidRPr="00AA2A5A">
              <w:rPr>
                <w:rFonts w:ascii="Times New Roman" w:hAnsi="Times New Roman"/>
                <w:sz w:val="16"/>
                <w:szCs w:val="16"/>
              </w:rPr>
              <w:t>3 551 000</w:t>
            </w:r>
          </w:p>
        </w:tc>
        <w:tc>
          <w:tcPr>
            <w:tcW w:w="660" w:type="dxa"/>
            <w:tcBorders>
              <w:top w:val="single" w:sz="4" w:space="0" w:color="auto"/>
              <w:left w:val="single" w:sz="4" w:space="0" w:color="auto"/>
              <w:bottom w:val="single" w:sz="4" w:space="0" w:color="auto"/>
              <w:right w:val="single" w:sz="4" w:space="0" w:color="auto"/>
            </w:tcBorders>
            <w:vAlign w:val="center"/>
          </w:tcPr>
          <w:p w:rsidR="00755597" w:rsidRPr="00AA2A5A" w:rsidRDefault="00755597" w:rsidP="00755597">
            <w:pPr>
              <w:suppressAutoHyphens/>
              <w:jc w:val="center"/>
              <w:outlineLvl w:val="0"/>
              <w:rPr>
                <w:rFonts w:ascii="Times New Roman" w:hAnsi="Times New Roman"/>
                <w:sz w:val="16"/>
                <w:szCs w:val="16"/>
              </w:rPr>
            </w:pPr>
            <w:r w:rsidRPr="00AA2A5A">
              <w:rPr>
                <w:rFonts w:ascii="Times New Roman" w:hAnsi="Times New Roman"/>
                <w:sz w:val="16"/>
                <w:szCs w:val="16"/>
              </w:rPr>
              <w:t>3 551 000</w:t>
            </w:r>
          </w:p>
        </w:tc>
      </w:tr>
      <w:tr w:rsidR="00755597" w:rsidRPr="00AA2A5A" w:rsidTr="00755597">
        <w:tc>
          <w:tcPr>
            <w:tcW w:w="2689" w:type="dxa"/>
            <w:tcBorders>
              <w:top w:val="single" w:sz="4" w:space="0" w:color="auto"/>
              <w:left w:val="single" w:sz="4" w:space="0" w:color="auto"/>
              <w:bottom w:val="single" w:sz="4" w:space="0" w:color="auto"/>
              <w:right w:val="single" w:sz="4" w:space="0" w:color="auto"/>
            </w:tcBorders>
          </w:tcPr>
          <w:p w:rsidR="00755597" w:rsidRPr="00AA2A5A" w:rsidRDefault="00755597" w:rsidP="00755597">
            <w:pPr>
              <w:suppressAutoHyphens/>
              <w:outlineLvl w:val="0"/>
              <w:rPr>
                <w:rFonts w:ascii="Times New Roman" w:hAnsi="Times New Roman"/>
                <w:b/>
                <w:sz w:val="16"/>
                <w:szCs w:val="16"/>
              </w:rPr>
            </w:pPr>
            <w:r w:rsidRPr="00AA2A5A">
              <w:rPr>
                <w:rFonts w:ascii="Times New Roman" w:hAnsi="Times New Roman"/>
                <w:b/>
                <w:sz w:val="16"/>
                <w:szCs w:val="16"/>
              </w:rPr>
              <w:t>4. Межбюджетные трансферты (за счет бюджета МО Байкаловский муниципальный район), в том числе:</w:t>
            </w:r>
          </w:p>
        </w:tc>
        <w:tc>
          <w:tcPr>
            <w:tcW w:w="1466" w:type="dxa"/>
            <w:tcBorders>
              <w:top w:val="single" w:sz="4" w:space="0" w:color="auto"/>
              <w:left w:val="single" w:sz="4" w:space="0" w:color="auto"/>
              <w:bottom w:val="single" w:sz="4" w:space="0" w:color="auto"/>
              <w:right w:val="single" w:sz="4" w:space="0" w:color="auto"/>
            </w:tcBorders>
            <w:vAlign w:val="center"/>
          </w:tcPr>
          <w:p w:rsidR="00755597" w:rsidRPr="00AA2A5A" w:rsidRDefault="00755597" w:rsidP="00755597">
            <w:pPr>
              <w:suppressAutoHyphens/>
              <w:jc w:val="center"/>
              <w:outlineLvl w:val="0"/>
              <w:rPr>
                <w:rFonts w:ascii="Times New Roman" w:hAnsi="Times New Roman"/>
                <w:b/>
                <w:sz w:val="16"/>
                <w:szCs w:val="16"/>
              </w:rPr>
            </w:pPr>
            <w:r w:rsidRPr="00AA2A5A">
              <w:rPr>
                <w:rFonts w:ascii="Times New Roman" w:hAnsi="Times New Roman"/>
                <w:b/>
                <w:sz w:val="16"/>
                <w:szCs w:val="16"/>
              </w:rPr>
              <w:t>9 412 863</w:t>
            </w:r>
          </w:p>
        </w:tc>
        <w:tc>
          <w:tcPr>
            <w:tcW w:w="660" w:type="dxa"/>
            <w:tcBorders>
              <w:top w:val="single" w:sz="4" w:space="0" w:color="auto"/>
              <w:left w:val="single" w:sz="4" w:space="0" w:color="auto"/>
              <w:bottom w:val="single" w:sz="4" w:space="0" w:color="auto"/>
              <w:right w:val="single" w:sz="4" w:space="0" w:color="auto"/>
            </w:tcBorders>
            <w:vAlign w:val="center"/>
          </w:tcPr>
          <w:p w:rsidR="00755597" w:rsidRPr="00AA2A5A" w:rsidRDefault="00755597" w:rsidP="00755597">
            <w:pPr>
              <w:suppressAutoHyphens/>
              <w:jc w:val="center"/>
              <w:outlineLvl w:val="0"/>
              <w:rPr>
                <w:rFonts w:ascii="Times New Roman" w:hAnsi="Times New Roman"/>
                <w:b/>
                <w:sz w:val="16"/>
                <w:szCs w:val="16"/>
              </w:rPr>
            </w:pPr>
            <w:r w:rsidRPr="00AA2A5A">
              <w:rPr>
                <w:rFonts w:ascii="Times New Roman" w:hAnsi="Times New Roman"/>
                <w:b/>
                <w:sz w:val="16"/>
                <w:szCs w:val="16"/>
              </w:rPr>
              <w:t>9 412 862,78</w:t>
            </w:r>
          </w:p>
        </w:tc>
      </w:tr>
      <w:tr w:rsidR="00755597" w:rsidRPr="00AA2A5A" w:rsidTr="00755597">
        <w:tc>
          <w:tcPr>
            <w:tcW w:w="2689" w:type="dxa"/>
            <w:tcBorders>
              <w:top w:val="single" w:sz="4" w:space="0" w:color="auto"/>
              <w:left w:val="single" w:sz="4" w:space="0" w:color="auto"/>
              <w:bottom w:val="single" w:sz="4" w:space="0" w:color="auto"/>
              <w:right w:val="single" w:sz="4" w:space="0" w:color="auto"/>
            </w:tcBorders>
          </w:tcPr>
          <w:p w:rsidR="00755597" w:rsidRPr="00AA2A5A" w:rsidRDefault="00755597" w:rsidP="00755597">
            <w:pPr>
              <w:suppressAutoHyphens/>
              <w:outlineLvl w:val="0"/>
              <w:rPr>
                <w:rFonts w:ascii="Times New Roman" w:hAnsi="Times New Roman"/>
                <w:sz w:val="16"/>
                <w:szCs w:val="16"/>
              </w:rPr>
            </w:pPr>
            <w:r w:rsidRPr="00AA2A5A">
              <w:rPr>
                <w:rFonts w:ascii="Times New Roman" w:hAnsi="Times New Roman"/>
                <w:sz w:val="16"/>
                <w:szCs w:val="16"/>
              </w:rPr>
              <w:t xml:space="preserve">4.1. Комплектование книжных фондов муниципальных библиотек </w:t>
            </w:r>
          </w:p>
        </w:tc>
        <w:tc>
          <w:tcPr>
            <w:tcW w:w="1466" w:type="dxa"/>
            <w:tcBorders>
              <w:top w:val="single" w:sz="4" w:space="0" w:color="auto"/>
              <w:left w:val="single" w:sz="4" w:space="0" w:color="auto"/>
              <w:bottom w:val="single" w:sz="4" w:space="0" w:color="auto"/>
              <w:right w:val="single" w:sz="4" w:space="0" w:color="auto"/>
            </w:tcBorders>
            <w:vAlign w:val="center"/>
          </w:tcPr>
          <w:p w:rsidR="00755597" w:rsidRPr="00AA2A5A" w:rsidRDefault="00755597" w:rsidP="00755597">
            <w:pPr>
              <w:suppressAutoHyphens/>
              <w:jc w:val="center"/>
              <w:outlineLvl w:val="0"/>
              <w:rPr>
                <w:rFonts w:ascii="Times New Roman" w:hAnsi="Times New Roman"/>
                <w:sz w:val="16"/>
                <w:szCs w:val="16"/>
              </w:rPr>
            </w:pPr>
            <w:r w:rsidRPr="00AA2A5A">
              <w:rPr>
                <w:rFonts w:ascii="Times New Roman" w:hAnsi="Times New Roman"/>
                <w:sz w:val="16"/>
                <w:szCs w:val="16"/>
              </w:rPr>
              <w:t>80 000</w:t>
            </w:r>
          </w:p>
        </w:tc>
        <w:tc>
          <w:tcPr>
            <w:tcW w:w="660" w:type="dxa"/>
            <w:tcBorders>
              <w:top w:val="single" w:sz="4" w:space="0" w:color="auto"/>
              <w:left w:val="single" w:sz="4" w:space="0" w:color="auto"/>
              <w:bottom w:val="single" w:sz="4" w:space="0" w:color="auto"/>
              <w:right w:val="single" w:sz="4" w:space="0" w:color="auto"/>
            </w:tcBorders>
            <w:vAlign w:val="center"/>
          </w:tcPr>
          <w:p w:rsidR="00755597" w:rsidRPr="00AA2A5A" w:rsidRDefault="00755597" w:rsidP="00755597">
            <w:pPr>
              <w:suppressAutoHyphens/>
              <w:jc w:val="center"/>
              <w:outlineLvl w:val="0"/>
              <w:rPr>
                <w:rFonts w:ascii="Times New Roman" w:hAnsi="Times New Roman"/>
                <w:sz w:val="16"/>
                <w:szCs w:val="16"/>
              </w:rPr>
            </w:pPr>
            <w:r w:rsidRPr="00AA2A5A">
              <w:rPr>
                <w:rFonts w:ascii="Times New Roman" w:hAnsi="Times New Roman"/>
                <w:sz w:val="16"/>
                <w:szCs w:val="16"/>
              </w:rPr>
              <w:t>80 000</w:t>
            </w:r>
          </w:p>
        </w:tc>
      </w:tr>
      <w:tr w:rsidR="00755597" w:rsidRPr="00AA2A5A" w:rsidTr="00755597">
        <w:tc>
          <w:tcPr>
            <w:tcW w:w="2689" w:type="dxa"/>
            <w:tcBorders>
              <w:top w:val="single" w:sz="4" w:space="0" w:color="auto"/>
              <w:left w:val="single" w:sz="4" w:space="0" w:color="auto"/>
              <w:bottom w:val="single" w:sz="4" w:space="0" w:color="auto"/>
              <w:right w:val="single" w:sz="4" w:space="0" w:color="auto"/>
            </w:tcBorders>
          </w:tcPr>
          <w:p w:rsidR="00755597" w:rsidRPr="00AA2A5A" w:rsidRDefault="00755597" w:rsidP="00755597">
            <w:pPr>
              <w:suppressAutoHyphens/>
              <w:outlineLvl w:val="0"/>
              <w:rPr>
                <w:rFonts w:ascii="Times New Roman" w:hAnsi="Times New Roman"/>
                <w:sz w:val="16"/>
                <w:szCs w:val="16"/>
              </w:rPr>
            </w:pPr>
            <w:r w:rsidRPr="00AA2A5A">
              <w:rPr>
                <w:rFonts w:ascii="Times New Roman" w:hAnsi="Times New Roman"/>
                <w:sz w:val="16"/>
                <w:szCs w:val="16"/>
              </w:rPr>
              <w:t>4.2. На обустройство и устройство источников нецентрализованного водоснабжения</w:t>
            </w:r>
          </w:p>
        </w:tc>
        <w:tc>
          <w:tcPr>
            <w:tcW w:w="1466" w:type="dxa"/>
            <w:tcBorders>
              <w:top w:val="single" w:sz="4" w:space="0" w:color="auto"/>
              <w:left w:val="single" w:sz="4" w:space="0" w:color="auto"/>
              <w:bottom w:val="single" w:sz="4" w:space="0" w:color="auto"/>
              <w:right w:val="single" w:sz="4" w:space="0" w:color="auto"/>
            </w:tcBorders>
            <w:vAlign w:val="center"/>
          </w:tcPr>
          <w:p w:rsidR="00755597" w:rsidRPr="00AA2A5A" w:rsidRDefault="00755597" w:rsidP="00755597">
            <w:pPr>
              <w:suppressAutoHyphens/>
              <w:jc w:val="center"/>
              <w:outlineLvl w:val="0"/>
              <w:rPr>
                <w:rFonts w:ascii="Times New Roman" w:hAnsi="Times New Roman"/>
                <w:sz w:val="16"/>
                <w:szCs w:val="16"/>
              </w:rPr>
            </w:pPr>
            <w:r w:rsidRPr="00AA2A5A">
              <w:rPr>
                <w:rFonts w:ascii="Times New Roman" w:hAnsi="Times New Roman"/>
                <w:sz w:val="16"/>
                <w:szCs w:val="16"/>
              </w:rPr>
              <w:t>281 900</w:t>
            </w:r>
          </w:p>
        </w:tc>
        <w:tc>
          <w:tcPr>
            <w:tcW w:w="660" w:type="dxa"/>
            <w:tcBorders>
              <w:top w:val="single" w:sz="4" w:space="0" w:color="auto"/>
              <w:left w:val="single" w:sz="4" w:space="0" w:color="auto"/>
              <w:bottom w:val="single" w:sz="4" w:space="0" w:color="auto"/>
              <w:right w:val="single" w:sz="4" w:space="0" w:color="auto"/>
            </w:tcBorders>
            <w:vAlign w:val="center"/>
          </w:tcPr>
          <w:p w:rsidR="00755597" w:rsidRPr="00AA2A5A" w:rsidRDefault="00755597" w:rsidP="00755597">
            <w:pPr>
              <w:suppressAutoHyphens/>
              <w:jc w:val="center"/>
              <w:outlineLvl w:val="0"/>
              <w:rPr>
                <w:rFonts w:ascii="Times New Roman" w:hAnsi="Times New Roman"/>
                <w:sz w:val="16"/>
                <w:szCs w:val="16"/>
              </w:rPr>
            </w:pPr>
            <w:r w:rsidRPr="00AA2A5A">
              <w:rPr>
                <w:rFonts w:ascii="Times New Roman" w:hAnsi="Times New Roman"/>
                <w:sz w:val="16"/>
                <w:szCs w:val="16"/>
              </w:rPr>
              <w:t>281 900</w:t>
            </w:r>
          </w:p>
        </w:tc>
      </w:tr>
      <w:tr w:rsidR="00755597" w:rsidRPr="00AA2A5A" w:rsidTr="00755597">
        <w:tc>
          <w:tcPr>
            <w:tcW w:w="2689" w:type="dxa"/>
            <w:tcBorders>
              <w:top w:val="single" w:sz="4" w:space="0" w:color="auto"/>
              <w:left w:val="single" w:sz="4" w:space="0" w:color="auto"/>
              <w:bottom w:val="single" w:sz="4" w:space="0" w:color="auto"/>
              <w:right w:val="single" w:sz="4" w:space="0" w:color="auto"/>
            </w:tcBorders>
          </w:tcPr>
          <w:p w:rsidR="00755597" w:rsidRPr="00AA2A5A" w:rsidRDefault="00755597" w:rsidP="00755597">
            <w:pPr>
              <w:suppressAutoHyphens/>
              <w:outlineLvl w:val="0"/>
              <w:rPr>
                <w:rFonts w:ascii="Times New Roman" w:hAnsi="Times New Roman"/>
                <w:sz w:val="16"/>
                <w:szCs w:val="16"/>
              </w:rPr>
            </w:pPr>
            <w:r w:rsidRPr="00AA2A5A">
              <w:rPr>
                <w:rFonts w:ascii="Times New Roman" w:hAnsi="Times New Roman"/>
                <w:sz w:val="16"/>
                <w:szCs w:val="16"/>
              </w:rPr>
              <w:t>4.3. На приобретение контейнерного оборудования для раздельного накопления ТКО</w:t>
            </w:r>
          </w:p>
        </w:tc>
        <w:tc>
          <w:tcPr>
            <w:tcW w:w="1466" w:type="dxa"/>
            <w:tcBorders>
              <w:top w:val="single" w:sz="4" w:space="0" w:color="auto"/>
              <w:left w:val="single" w:sz="4" w:space="0" w:color="auto"/>
              <w:bottom w:val="single" w:sz="4" w:space="0" w:color="auto"/>
              <w:right w:val="single" w:sz="4" w:space="0" w:color="auto"/>
            </w:tcBorders>
            <w:vAlign w:val="center"/>
          </w:tcPr>
          <w:p w:rsidR="00755597" w:rsidRPr="00AA2A5A" w:rsidRDefault="00755597" w:rsidP="00755597">
            <w:pPr>
              <w:suppressAutoHyphens/>
              <w:jc w:val="center"/>
              <w:outlineLvl w:val="0"/>
              <w:rPr>
                <w:rFonts w:ascii="Times New Roman" w:hAnsi="Times New Roman"/>
                <w:sz w:val="16"/>
                <w:szCs w:val="16"/>
              </w:rPr>
            </w:pPr>
          </w:p>
          <w:p w:rsidR="00755597" w:rsidRPr="00AA2A5A" w:rsidRDefault="00755597" w:rsidP="00755597">
            <w:pPr>
              <w:suppressAutoHyphens/>
              <w:jc w:val="center"/>
              <w:outlineLvl w:val="0"/>
              <w:rPr>
                <w:rFonts w:ascii="Times New Roman" w:hAnsi="Times New Roman"/>
                <w:sz w:val="16"/>
                <w:szCs w:val="16"/>
              </w:rPr>
            </w:pPr>
            <w:r w:rsidRPr="00AA2A5A">
              <w:rPr>
                <w:rFonts w:ascii="Times New Roman" w:hAnsi="Times New Roman"/>
                <w:sz w:val="16"/>
                <w:szCs w:val="16"/>
              </w:rPr>
              <w:t>116 400</w:t>
            </w:r>
          </w:p>
        </w:tc>
        <w:tc>
          <w:tcPr>
            <w:tcW w:w="660" w:type="dxa"/>
            <w:tcBorders>
              <w:top w:val="single" w:sz="4" w:space="0" w:color="auto"/>
              <w:left w:val="single" w:sz="4" w:space="0" w:color="auto"/>
              <w:bottom w:val="single" w:sz="4" w:space="0" w:color="auto"/>
              <w:right w:val="single" w:sz="4" w:space="0" w:color="auto"/>
            </w:tcBorders>
            <w:vAlign w:val="center"/>
          </w:tcPr>
          <w:p w:rsidR="00755597" w:rsidRPr="00AA2A5A" w:rsidRDefault="00755597" w:rsidP="00755597">
            <w:pPr>
              <w:suppressAutoHyphens/>
              <w:jc w:val="center"/>
              <w:outlineLvl w:val="0"/>
              <w:rPr>
                <w:rFonts w:ascii="Times New Roman" w:hAnsi="Times New Roman"/>
                <w:sz w:val="16"/>
                <w:szCs w:val="16"/>
              </w:rPr>
            </w:pPr>
            <w:r w:rsidRPr="00AA2A5A">
              <w:rPr>
                <w:rFonts w:ascii="Times New Roman" w:hAnsi="Times New Roman"/>
                <w:sz w:val="16"/>
                <w:szCs w:val="16"/>
              </w:rPr>
              <w:t>116 400</w:t>
            </w:r>
          </w:p>
        </w:tc>
      </w:tr>
      <w:tr w:rsidR="00755597" w:rsidRPr="00AA2A5A" w:rsidTr="00755597">
        <w:trPr>
          <w:trHeight w:val="301"/>
        </w:trPr>
        <w:tc>
          <w:tcPr>
            <w:tcW w:w="2689" w:type="dxa"/>
            <w:tcBorders>
              <w:top w:val="single" w:sz="4" w:space="0" w:color="auto"/>
              <w:left w:val="single" w:sz="4" w:space="0" w:color="auto"/>
              <w:bottom w:val="single" w:sz="4" w:space="0" w:color="auto"/>
              <w:right w:val="single" w:sz="4" w:space="0" w:color="auto"/>
            </w:tcBorders>
          </w:tcPr>
          <w:p w:rsidR="00755597" w:rsidRPr="00AA2A5A" w:rsidRDefault="00755597" w:rsidP="00755597">
            <w:pPr>
              <w:suppressAutoHyphens/>
              <w:outlineLvl w:val="0"/>
              <w:rPr>
                <w:rFonts w:ascii="Times New Roman" w:hAnsi="Times New Roman"/>
                <w:sz w:val="16"/>
                <w:szCs w:val="16"/>
              </w:rPr>
            </w:pPr>
            <w:r w:rsidRPr="00AA2A5A">
              <w:rPr>
                <w:rFonts w:ascii="Times New Roman" w:hAnsi="Times New Roman"/>
                <w:sz w:val="16"/>
                <w:szCs w:val="16"/>
              </w:rPr>
              <w:t>4.4. На капитальный ремонт крыльца Байкаловского центрального Дома культуры</w:t>
            </w:r>
          </w:p>
        </w:tc>
        <w:tc>
          <w:tcPr>
            <w:tcW w:w="1466" w:type="dxa"/>
            <w:tcBorders>
              <w:top w:val="single" w:sz="4" w:space="0" w:color="auto"/>
              <w:left w:val="single" w:sz="4" w:space="0" w:color="auto"/>
              <w:bottom w:val="single" w:sz="4" w:space="0" w:color="auto"/>
              <w:right w:val="single" w:sz="4" w:space="0" w:color="auto"/>
            </w:tcBorders>
            <w:vAlign w:val="center"/>
          </w:tcPr>
          <w:p w:rsidR="00755597" w:rsidRPr="00AA2A5A" w:rsidRDefault="00755597" w:rsidP="00755597">
            <w:pPr>
              <w:suppressAutoHyphens/>
              <w:jc w:val="center"/>
              <w:outlineLvl w:val="0"/>
              <w:rPr>
                <w:rFonts w:ascii="Times New Roman" w:hAnsi="Times New Roman"/>
                <w:sz w:val="16"/>
                <w:szCs w:val="16"/>
              </w:rPr>
            </w:pPr>
            <w:r w:rsidRPr="00AA2A5A">
              <w:rPr>
                <w:rFonts w:ascii="Times New Roman" w:hAnsi="Times New Roman"/>
                <w:sz w:val="16"/>
                <w:szCs w:val="16"/>
              </w:rPr>
              <w:t>1 719 000</w:t>
            </w:r>
          </w:p>
        </w:tc>
        <w:tc>
          <w:tcPr>
            <w:tcW w:w="660" w:type="dxa"/>
            <w:tcBorders>
              <w:top w:val="single" w:sz="4" w:space="0" w:color="auto"/>
              <w:left w:val="single" w:sz="4" w:space="0" w:color="auto"/>
              <w:bottom w:val="single" w:sz="4" w:space="0" w:color="auto"/>
              <w:right w:val="single" w:sz="4" w:space="0" w:color="auto"/>
            </w:tcBorders>
            <w:vAlign w:val="center"/>
          </w:tcPr>
          <w:p w:rsidR="00755597" w:rsidRPr="00AA2A5A" w:rsidRDefault="00755597" w:rsidP="00755597">
            <w:pPr>
              <w:suppressAutoHyphens/>
              <w:jc w:val="center"/>
              <w:outlineLvl w:val="0"/>
              <w:rPr>
                <w:rFonts w:ascii="Times New Roman" w:hAnsi="Times New Roman"/>
                <w:sz w:val="16"/>
                <w:szCs w:val="16"/>
              </w:rPr>
            </w:pPr>
            <w:r w:rsidRPr="00AA2A5A">
              <w:rPr>
                <w:rFonts w:ascii="Times New Roman" w:hAnsi="Times New Roman"/>
                <w:sz w:val="16"/>
                <w:szCs w:val="16"/>
              </w:rPr>
              <w:t>1 719 000</w:t>
            </w:r>
          </w:p>
        </w:tc>
      </w:tr>
      <w:tr w:rsidR="00755597" w:rsidRPr="00AA2A5A" w:rsidTr="00755597">
        <w:tc>
          <w:tcPr>
            <w:tcW w:w="2689" w:type="dxa"/>
            <w:tcBorders>
              <w:top w:val="single" w:sz="4" w:space="0" w:color="auto"/>
              <w:left w:val="single" w:sz="4" w:space="0" w:color="auto"/>
              <w:bottom w:val="single" w:sz="4" w:space="0" w:color="auto"/>
              <w:right w:val="single" w:sz="4" w:space="0" w:color="auto"/>
            </w:tcBorders>
          </w:tcPr>
          <w:p w:rsidR="00755597" w:rsidRPr="00AA2A5A" w:rsidRDefault="00755597" w:rsidP="00755597">
            <w:pPr>
              <w:suppressAutoHyphens/>
              <w:outlineLvl w:val="0"/>
              <w:rPr>
                <w:rFonts w:ascii="Times New Roman" w:hAnsi="Times New Roman"/>
                <w:sz w:val="16"/>
                <w:szCs w:val="16"/>
              </w:rPr>
            </w:pPr>
            <w:r w:rsidRPr="00AA2A5A">
              <w:rPr>
                <w:rFonts w:ascii="Times New Roman" w:hAnsi="Times New Roman"/>
                <w:sz w:val="16"/>
                <w:szCs w:val="16"/>
              </w:rPr>
              <w:t>4.5. На устройство сценической площадки около Байкаловского центрального Дома культуры</w:t>
            </w:r>
          </w:p>
        </w:tc>
        <w:tc>
          <w:tcPr>
            <w:tcW w:w="1466" w:type="dxa"/>
            <w:tcBorders>
              <w:top w:val="single" w:sz="4" w:space="0" w:color="auto"/>
              <w:left w:val="single" w:sz="4" w:space="0" w:color="auto"/>
              <w:bottom w:val="single" w:sz="4" w:space="0" w:color="auto"/>
              <w:right w:val="single" w:sz="4" w:space="0" w:color="auto"/>
            </w:tcBorders>
            <w:vAlign w:val="center"/>
          </w:tcPr>
          <w:p w:rsidR="00755597" w:rsidRPr="00AA2A5A" w:rsidRDefault="00755597" w:rsidP="00755597">
            <w:pPr>
              <w:suppressAutoHyphens/>
              <w:jc w:val="center"/>
              <w:outlineLvl w:val="0"/>
              <w:rPr>
                <w:rFonts w:ascii="Times New Roman" w:hAnsi="Times New Roman"/>
                <w:sz w:val="16"/>
                <w:szCs w:val="16"/>
              </w:rPr>
            </w:pPr>
            <w:r w:rsidRPr="00AA2A5A">
              <w:rPr>
                <w:rFonts w:ascii="Times New Roman" w:hAnsi="Times New Roman"/>
                <w:sz w:val="16"/>
                <w:szCs w:val="16"/>
              </w:rPr>
              <w:t>580 000</w:t>
            </w:r>
          </w:p>
        </w:tc>
        <w:tc>
          <w:tcPr>
            <w:tcW w:w="660" w:type="dxa"/>
            <w:tcBorders>
              <w:top w:val="single" w:sz="4" w:space="0" w:color="auto"/>
              <w:left w:val="single" w:sz="4" w:space="0" w:color="auto"/>
              <w:bottom w:val="single" w:sz="4" w:space="0" w:color="auto"/>
              <w:right w:val="single" w:sz="4" w:space="0" w:color="auto"/>
            </w:tcBorders>
            <w:vAlign w:val="center"/>
          </w:tcPr>
          <w:p w:rsidR="00755597" w:rsidRPr="00AA2A5A" w:rsidRDefault="00755597" w:rsidP="00755597">
            <w:pPr>
              <w:suppressAutoHyphens/>
              <w:jc w:val="center"/>
              <w:outlineLvl w:val="0"/>
              <w:rPr>
                <w:rFonts w:ascii="Times New Roman" w:hAnsi="Times New Roman"/>
                <w:sz w:val="16"/>
                <w:szCs w:val="16"/>
              </w:rPr>
            </w:pPr>
            <w:r w:rsidRPr="00AA2A5A">
              <w:rPr>
                <w:rFonts w:ascii="Times New Roman" w:hAnsi="Times New Roman"/>
                <w:sz w:val="16"/>
                <w:szCs w:val="16"/>
              </w:rPr>
              <w:t>580 000</w:t>
            </w:r>
          </w:p>
        </w:tc>
      </w:tr>
      <w:tr w:rsidR="00755597" w:rsidRPr="00AA2A5A" w:rsidTr="00755597">
        <w:tc>
          <w:tcPr>
            <w:tcW w:w="2689" w:type="dxa"/>
            <w:tcBorders>
              <w:top w:val="single" w:sz="4" w:space="0" w:color="auto"/>
              <w:left w:val="single" w:sz="4" w:space="0" w:color="auto"/>
              <w:bottom w:val="single" w:sz="4" w:space="0" w:color="auto"/>
              <w:right w:val="single" w:sz="4" w:space="0" w:color="auto"/>
            </w:tcBorders>
          </w:tcPr>
          <w:p w:rsidR="00755597" w:rsidRPr="00AA2A5A" w:rsidRDefault="00755597" w:rsidP="00755597">
            <w:pPr>
              <w:suppressAutoHyphens/>
              <w:outlineLvl w:val="0"/>
              <w:rPr>
                <w:rFonts w:ascii="Times New Roman" w:hAnsi="Times New Roman"/>
                <w:sz w:val="16"/>
                <w:szCs w:val="16"/>
              </w:rPr>
            </w:pPr>
            <w:r w:rsidRPr="00AA2A5A">
              <w:rPr>
                <w:rFonts w:ascii="Times New Roman" w:hAnsi="Times New Roman"/>
                <w:sz w:val="16"/>
                <w:szCs w:val="16"/>
              </w:rPr>
              <w:t>4.6. На устройство водоотведения от здания Байкаловского центрального Дома культуры</w:t>
            </w:r>
          </w:p>
        </w:tc>
        <w:tc>
          <w:tcPr>
            <w:tcW w:w="1466" w:type="dxa"/>
            <w:tcBorders>
              <w:top w:val="single" w:sz="4" w:space="0" w:color="auto"/>
              <w:left w:val="single" w:sz="4" w:space="0" w:color="auto"/>
              <w:bottom w:val="single" w:sz="4" w:space="0" w:color="auto"/>
              <w:right w:val="single" w:sz="4" w:space="0" w:color="auto"/>
            </w:tcBorders>
            <w:vAlign w:val="center"/>
          </w:tcPr>
          <w:p w:rsidR="00755597" w:rsidRPr="00AA2A5A" w:rsidRDefault="00755597" w:rsidP="00755597">
            <w:pPr>
              <w:suppressAutoHyphens/>
              <w:jc w:val="center"/>
              <w:outlineLvl w:val="0"/>
              <w:rPr>
                <w:rFonts w:ascii="Times New Roman" w:hAnsi="Times New Roman"/>
                <w:sz w:val="16"/>
                <w:szCs w:val="16"/>
              </w:rPr>
            </w:pPr>
            <w:r w:rsidRPr="00AA2A5A">
              <w:rPr>
                <w:rFonts w:ascii="Times New Roman" w:hAnsi="Times New Roman"/>
                <w:sz w:val="16"/>
                <w:szCs w:val="16"/>
              </w:rPr>
              <w:t>199 986</w:t>
            </w:r>
          </w:p>
        </w:tc>
        <w:tc>
          <w:tcPr>
            <w:tcW w:w="660" w:type="dxa"/>
            <w:tcBorders>
              <w:top w:val="single" w:sz="4" w:space="0" w:color="auto"/>
              <w:left w:val="single" w:sz="4" w:space="0" w:color="auto"/>
              <w:bottom w:val="single" w:sz="4" w:space="0" w:color="auto"/>
              <w:right w:val="single" w:sz="4" w:space="0" w:color="auto"/>
            </w:tcBorders>
            <w:vAlign w:val="center"/>
          </w:tcPr>
          <w:p w:rsidR="00755597" w:rsidRPr="00AA2A5A" w:rsidRDefault="00755597" w:rsidP="00755597">
            <w:pPr>
              <w:suppressAutoHyphens/>
              <w:jc w:val="center"/>
              <w:outlineLvl w:val="0"/>
              <w:rPr>
                <w:rFonts w:ascii="Times New Roman" w:hAnsi="Times New Roman"/>
                <w:sz w:val="16"/>
                <w:szCs w:val="16"/>
              </w:rPr>
            </w:pPr>
            <w:r w:rsidRPr="00AA2A5A">
              <w:rPr>
                <w:rFonts w:ascii="Times New Roman" w:hAnsi="Times New Roman"/>
                <w:sz w:val="16"/>
                <w:szCs w:val="16"/>
              </w:rPr>
              <w:t>199 986</w:t>
            </w:r>
          </w:p>
        </w:tc>
      </w:tr>
      <w:tr w:rsidR="00755597" w:rsidRPr="00AA2A5A" w:rsidTr="00755597">
        <w:tc>
          <w:tcPr>
            <w:tcW w:w="2689" w:type="dxa"/>
            <w:tcBorders>
              <w:top w:val="single" w:sz="4" w:space="0" w:color="auto"/>
              <w:left w:val="single" w:sz="4" w:space="0" w:color="auto"/>
              <w:bottom w:val="single" w:sz="4" w:space="0" w:color="auto"/>
              <w:right w:val="single" w:sz="4" w:space="0" w:color="auto"/>
            </w:tcBorders>
          </w:tcPr>
          <w:p w:rsidR="00755597" w:rsidRPr="00AA2A5A" w:rsidRDefault="00755597" w:rsidP="00755597">
            <w:pPr>
              <w:suppressAutoHyphens/>
              <w:outlineLvl w:val="0"/>
              <w:rPr>
                <w:rFonts w:ascii="Times New Roman" w:hAnsi="Times New Roman"/>
                <w:sz w:val="16"/>
                <w:szCs w:val="16"/>
              </w:rPr>
            </w:pPr>
            <w:r w:rsidRPr="00AA2A5A">
              <w:rPr>
                <w:rFonts w:ascii="Times New Roman" w:hAnsi="Times New Roman"/>
                <w:sz w:val="16"/>
                <w:szCs w:val="16"/>
              </w:rPr>
              <w:t>4.7. На приобретение служебных жилых помещений</w:t>
            </w:r>
          </w:p>
        </w:tc>
        <w:tc>
          <w:tcPr>
            <w:tcW w:w="1466" w:type="dxa"/>
            <w:tcBorders>
              <w:top w:val="single" w:sz="4" w:space="0" w:color="auto"/>
              <w:left w:val="single" w:sz="4" w:space="0" w:color="auto"/>
              <w:bottom w:val="single" w:sz="4" w:space="0" w:color="auto"/>
              <w:right w:val="single" w:sz="4" w:space="0" w:color="auto"/>
            </w:tcBorders>
            <w:vAlign w:val="center"/>
          </w:tcPr>
          <w:p w:rsidR="00755597" w:rsidRPr="00AA2A5A" w:rsidRDefault="00755597" w:rsidP="00755597">
            <w:pPr>
              <w:suppressAutoHyphens/>
              <w:jc w:val="center"/>
              <w:outlineLvl w:val="0"/>
              <w:rPr>
                <w:rFonts w:ascii="Times New Roman" w:hAnsi="Times New Roman"/>
                <w:sz w:val="16"/>
                <w:szCs w:val="16"/>
              </w:rPr>
            </w:pPr>
            <w:r w:rsidRPr="00AA2A5A">
              <w:rPr>
                <w:rFonts w:ascii="Times New Roman" w:hAnsi="Times New Roman"/>
                <w:sz w:val="16"/>
                <w:szCs w:val="16"/>
              </w:rPr>
              <w:t>3 007 000</w:t>
            </w:r>
          </w:p>
        </w:tc>
        <w:tc>
          <w:tcPr>
            <w:tcW w:w="660" w:type="dxa"/>
            <w:tcBorders>
              <w:top w:val="single" w:sz="4" w:space="0" w:color="auto"/>
              <w:left w:val="single" w:sz="4" w:space="0" w:color="auto"/>
              <w:bottom w:val="single" w:sz="4" w:space="0" w:color="auto"/>
              <w:right w:val="single" w:sz="4" w:space="0" w:color="auto"/>
            </w:tcBorders>
            <w:vAlign w:val="center"/>
          </w:tcPr>
          <w:p w:rsidR="00755597" w:rsidRPr="00AA2A5A" w:rsidRDefault="00755597" w:rsidP="00755597">
            <w:pPr>
              <w:suppressAutoHyphens/>
              <w:jc w:val="center"/>
              <w:outlineLvl w:val="0"/>
              <w:rPr>
                <w:rFonts w:ascii="Times New Roman" w:hAnsi="Times New Roman"/>
                <w:sz w:val="16"/>
                <w:szCs w:val="16"/>
              </w:rPr>
            </w:pPr>
            <w:r w:rsidRPr="00AA2A5A">
              <w:rPr>
                <w:rFonts w:ascii="Times New Roman" w:hAnsi="Times New Roman"/>
                <w:sz w:val="16"/>
                <w:szCs w:val="16"/>
              </w:rPr>
              <w:t>3 007 000</w:t>
            </w:r>
          </w:p>
        </w:tc>
      </w:tr>
      <w:tr w:rsidR="00755597" w:rsidRPr="00AA2A5A" w:rsidTr="00755597">
        <w:tc>
          <w:tcPr>
            <w:tcW w:w="2689" w:type="dxa"/>
            <w:tcBorders>
              <w:top w:val="single" w:sz="4" w:space="0" w:color="auto"/>
              <w:left w:val="single" w:sz="4" w:space="0" w:color="auto"/>
              <w:bottom w:val="single" w:sz="4" w:space="0" w:color="auto"/>
              <w:right w:val="single" w:sz="4" w:space="0" w:color="auto"/>
            </w:tcBorders>
          </w:tcPr>
          <w:p w:rsidR="00755597" w:rsidRPr="00AA2A5A" w:rsidRDefault="00755597" w:rsidP="00755597">
            <w:pPr>
              <w:suppressAutoHyphens/>
              <w:outlineLvl w:val="0"/>
              <w:rPr>
                <w:rFonts w:ascii="Times New Roman" w:hAnsi="Times New Roman"/>
                <w:sz w:val="16"/>
                <w:szCs w:val="16"/>
              </w:rPr>
            </w:pPr>
            <w:r w:rsidRPr="00AA2A5A">
              <w:rPr>
                <w:rFonts w:ascii="Times New Roman" w:hAnsi="Times New Roman"/>
                <w:sz w:val="16"/>
                <w:szCs w:val="16"/>
              </w:rPr>
              <w:t>4.8. На приобретение оборудования для системы водоснабжения</w:t>
            </w:r>
          </w:p>
        </w:tc>
        <w:tc>
          <w:tcPr>
            <w:tcW w:w="1466" w:type="dxa"/>
            <w:tcBorders>
              <w:top w:val="single" w:sz="4" w:space="0" w:color="auto"/>
              <w:left w:val="single" w:sz="4" w:space="0" w:color="auto"/>
              <w:bottom w:val="single" w:sz="4" w:space="0" w:color="auto"/>
              <w:right w:val="single" w:sz="4" w:space="0" w:color="auto"/>
            </w:tcBorders>
            <w:vAlign w:val="center"/>
          </w:tcPr>
          <w:p w:rsidR="00755597" w:rsidRPr="00AA2A5A" w:rsidRDefault="00755597" w:rsidP="00755597">
            <w:pPr>
              <w:suppressAutoHyphens/>
              <w:jc w:val="center"/>
              <w:outlineLvl w:val="0"/>
              <w:rPr>
                <w:rFonts w:ascii="Times New Roman" w:hAnsi="Times New Roman"/>
                <w:sz w:val="16"/>
                <w:szCs w:val="16"/>
              </w:rPr>
            </w:pPr>
            <w:r w:rsidRPr="00AA2A5A">
              <w:rPr>
                <w:rFonts w:ascii="Times New Roman" w:hAnsi="Times New Roman"/>
                <w:sz w:val="16"/>
                <w:szCs w:val="16"/>
              </w:rPr>
              <w:t>300 000</w:t>
            </w:r>
          </w:p>
        </w:tc>
        <w:tc>
          <w:tcPr>
            <w:tcW w:w="660" w:type="dxa"/>
            <w:tcBorders>
              <w:top w:val="single" w:sz="4" w:space="0" w:color="auto"/>
              <w:left w:val="single" w:sz="4" w:space="0" w:color="auto"/>
              <w:bottom w:val="single" w:sz="4" w:space="0" w:color="auto"/>
              <w:right w:val="single" w:sz="4" w:space="0" w:color="auto"/>
            </w:tcBorders>
            <w:vAlign w:val="center"/>
          </w:tcPr>
          <w:p w:rsidR="00755597" w:rsidRPr="00AA2A5A" w:rsidRDefault="00755597" w:rsidP="00755597">
            <w:pPr>
              <w:suppressAutoHyphens/>
              <w:jc w:val="center"/>
              <w:outlineLvl w:val="0"/>
              <w:rPr>
                <w:rFonts w:ascii="Times New Roman" w:hAnsi="Times New Roman"/>
                <w:sz w:val="16"/>
                <w:szCs w:val="16"/>
              </w:rPr>
            </w:pPr>
            <w:r w:rsidRPr="00AA2A5A">
              <w:rPr>
                <w:rFonts w:ascii="Times New Roman" w:hAnsi="Times New Roman"/>
                <w:sz w:val="16"/>
                <w:szCs w:val="16"/>
              </w:rPr>
              <w:t>300 000</w:t>
            </w:r>
          </w:p>
        </w:tc>
      </w:tr>
      <w:tr w:rsidR="00755597" w:rsidRPr="00AA2A5A" w:rsidTr="00755597">
        <w:tc>
          <w:tcPr>
            <w:tcW w:w="2689" w:type="dxa"/>
            <w:tcBorders>
              <w:top w:val="single" w:sz="4" w:space="0" w:color="auto"/>
              <w:left w:val="single" w:sz="4" w:space="0" w:color="auto"/>
              <w:bottom w:val="single" w:sz="4" w:space="0" w:color="auto"/>
              <w:right w:val="single" w:sz="4" w:space="0" w:color="auto"/>
            </w:tcBorders>
          </w:tcPr>
          <w:p w:rsidR="00755597" w:rsidRPr="00AA2A5A" w:rsidRDefault="00755597" w:rsidP="00755597">
            <w:pPr>
              <w:suppressAutoHyphens/>
              <w:outlineLvl w:val="0"/>
              <w:rPr>
                <w:rFonts w:ascii="Times New Roman" w:hAnsi="Times New Roman"/>
                <w:sz w:val="16"/>
                <w:szCs w:val="16"/>
              </w:rPr>
            </w:pPr>
            <w:r w:rsidRPr="00AA2A5A">
              <w:rPr>
                <w:rFonts w:ascii="Times New Roman" w:hAnsi="Times New Roman"/>
                <w:sz w:val="16"/>
                <w:szCs w:val="16"/>
              </w:rPr>
              <w:t xml:space="preserve">4.9.  На строительство автобусной остановки по </w:t>
            </w:r>
            <w:proofErr w:type="spellStart"/>
            <w:r w:rsidRPr="00AA2A5A">
              <w:rPr>
                <w:rFonts w:ascii="Times New Roman" w:hAnsi="Times New Roman"/>
                <w:sz w:val="16"/>
                <w:szCs w:val="16"/>
              </w:rPr>
              <w:t>ул.Северная</w:t>
            </w:r>
            <w:proofErr w:type="spellEnd"/>
            <w:r w:rsidRPr="00AA2A5A">
              <w:rPr>
                <w:rFonts w:ascii="Times New Roman" w:hAnsi="Times New Roman"/>
                <w:sz w:val="16"/>
                <w:szCs w:val="16"/>
              </w:rPr>
              <w:t xml:space="preserve"> в </w:t>
            </w:r>
            <w:proofErr w:type="spellStart"/>
            <w:r w:rsidRPr="00AA2A5A">
              <w:rPr>
                <w:rFonts w:ascii="Times New Roman" w:hAnsi="Times New Roman"/>
                <w:sz w:val="16"/>
                <w:szCs w:val="16"/>
              </w:rPr>
              <w:t>с.Байкалово</w:t>
            </w:r>
            <w:proofErr w:type="spellEnd"/>
          </w:p>
        </w:tc>
        <w:tc>
          <w:tcPr>
            <w:tcW w:w="1466" w:type="dxa"/>
            <w:tcBorders>
              <w:top w:val="single" w:sz="4" w:space="0" w:color="auto"/>
              <w:left w:val="single" w:sz="4" w:space="0" w:color="auto"/>
              <w:bottom w:val="single" w:sz="4" w:space="0" w:color="auto"/>
              <w:right w:val="single" w:sz="4" w:space="0" w:color="auto"/>
            </w:tcBorders>
            <w:vAlign w:val="center"/>
          </w:tcPr>
          <w:p w:rsidR="00755597" w:rsidRPr="00AA2A5A" w:rsidRDefault="00755597" w:rsidP="00755597">
            <w:pPr>
              <w:suppressAutoHyphens/>
              <w:jc w:val="center"/>
              <w:outlineLvl w:val="0"/>
              <w:rPr>
                <w:rFonts w:ascii="Times New Roman" w:hAnsi="Times New Roman"/>
                <w:sz w:val="16"/>
                <w:szCs w:val="16"/>
              </w:rPr>
            </w:pPr>
            <w:r w:rsidRPr="00AA2A5A">
              <w:rPr>
                <w:rFonts w:ascii="Times New Roman" w:hAnsi="Times New Roman"/>
                <w:sz w:val="16"/>
                <w:szCs w:val="16"/>
              </w:rPr>
              <w:t>588 869</w:t>
            </w:r>
          </w:p>
        </w:tc>
        <w:tc>
          <w:tcPr>
            <w:tcW w:w="660" w:type="dxa"/>
            <w:tcBorders>
              <w:top w:val="single" w:sz="4" w:space="0" w:color="auto"/>
              <w:left w:val="single" w:sz="4" w:space="0" w:color="auto"/>
              <w:bottom w:val="single" w:sz="4" w:space="0" w:color="auto"/>
              <w:right w:val="single" w:sz="4" w:space="0" w:color="auto"/>
            </w:tcBorders>
            <w:vAlign w:val="center"/>
          </w:tcPr>
          <w:p w:rsidR="00755597" w:rsidRPr="00AA2A5A" w:rsidRDefault="00755597" w:rsidP="00755597">
            <w:pPr>
              <w:suppressAutoHyphens/>
              <w:jc w:val="center"/>
              <w:outlineLvl w:val="0"/>
              <w:rPr>
                <w:rFonts w:ascii="Times New Roman" w:hAnsi="Times New Roman"/>
                <w:sz w:val="16"/>
                <w:szCs w:val="16"/>
              </w:rPr>
            </w:pPr>
            <w:r w:rsidRPr="00AA2A5A">
              <w:rPr>
                <w:rFonts w:ascii="Times New Roman" w:hAnsi="Times New Roman"/>
                <w:sz w:val="16"/>
                <w:szCs w:val="16"/>
              </w:rPr>
              <w:t>588 869</w:t>
            </w:r>
          </w:p>
        </w:tc>
      </w:tr>
      <w:tr w:rsidR="00755597" w:rsidRPr="00AA2A5A" w:rsidTr="00755597">
        <w:tc>
          <w:tcPr>
            <w:tcW w:w="2689" w:type="dxa"/>
            <w:tcBorders>
              <w:top w:val="single" w:sz="4" w:space="0" w:color="auto"/>
              <w:left w:val="single" w:sz="4" w:space="0" w:color="auto"/>
              <w:bottom w:val="single" w:sz="4" w:space="0" w:color="auto"/>
              <w:right w:val="single" w:sz="4" w:space="0" w:color="auto"/>
            </w:tcBorders>
          </w:tcPr>
          <w:p w:rsidR="00755597" w:rsidRPr="00AA2A5A" w:rsidRDefault="00755597" w:rsidP="00755597">
            <w:pPr>
              <w:suppressAutoHyphens/>
              <w:outlineLvl w:val="0"/>
              <w:rPr>
                <w:rFonts w:ascii="Times New Roman" w:hAnsi="Times New Roman"/>
                <w:sz w:val="16"/>
                <w:szCs w:val="16"/>
              </w:rPr>
            </w:pPr>
            <w:r w:rsidRPr="00AA2A5A">
              <w:rPr>
                <w:rFonts w:ascii="Times New Roman" w:hAnsi="Times New Roman"/>
                <w:sz w:val="16"/>
                <w:szCs w:val="16"/>
              </w:rPr>
              <w:t xml:space="preserve">4.10. На оформление Новогоднего городка в </w:t>
            </w:r>
            <w:proofErr w:type="spellStart"/>
            <w:r w:rsidRPr="00AA2A5A">
              <w:rPr>
                <w:rFonts w:ascii="Times New Roman" w:hAnsi="Times New Roman"/>
                <w:sz w:val="16"/>
                <w:szCs w:val="16"/>
              </w:rPr>
              <w:t>с.Байкалово</w:t>
            </w:r>
            <w:proofErr w:type="spellEnd"/>
          </w:p>
        </w:tc>
        <w:tc>
          <w:tcPr>
            <w:tcW w:w="1466" w:type="dxa"/>
            <w:tcBorders>
              <w:top w:val="single" w:sz="4" w:space="0" w:color="auto"/>
              <w:left w:val="single" w:sz="4" w:space="0" w:color="auto"/>
              <w:bottom w:val="single" w:sz="4" w:space="0" w:color="auto"/>
              <w:right w:val="single" w:sz="4" w:space="0" w:color="auto"/>
            </w:tcBorders>
            <w:vAlign w:val="center"/>
          </w:tcPr>
          <w:p w:rsidR="00755597" w:rsidRPr="00AA2A5A" w:rsidRDefault="00755597" w:rsidP="00755597">
            <w:pPr>
              <w:suppressAutoHyphens/>
              <w:jc w:val="center"/>
              <w:outlineLvl w:val="0"/>
              <w:rPr>
                <w:rFonts w:ascii="Times New Roman" w:hAnsi="Times New Roman"/>
                <w:sz w:val="16"/>
                <w:szCs w:val="16"/>
              </w:rPr>
            </w:pPr>
            <w:r w:rsidRPr="00AA2A5A">
              <w:rPr>
                <w:rFonts w:ascii="Times New Roman" w:hAnsi="Times New Roman"/>
                <w:sz w:val="16"/>
                <w:szCs w:val="16"/>
              </w:rPr>
              <w:t>1 000 000</w:t>
            </w:r>
          </w:p>
        </w:tc>
        <w:tc>
          <w:tcPr>
            <w:tcW w:w="660" w:type="dxa"/>
            <w:tcBorders>
              <w:top w:val="single" w:sz="4" w:space="0" w:color="auto"/>
              <w:left w:val="single" w:sz="4" w:space="0" w:color="auto"/>
              <w:bottom w:val="single" w:sz="4" w:space="0" w:color="auto"/>
              <w:right w:val="single" w:sz="4" w:space="0" w:color="auto"/>
            </w:tcBorders>
            <w:vAlign w:val="center"/>
          </w:tcPr>
          <w:p w:rsidR="00755597" w:rsidRPr="00AA2A5A" w:rsidRDefault="00755597" w:rsidP="00755597">
            <w:pPr>
              <w:suppressAutoHyphens/>
              <w:jc w:val="center"/>
              <w:outlineLvl w:val="0"/>
              <w:rPr>
                <w:rFonts w:ascii="Times New Roman" w:hAnsi="Times New Roman"/>
                <w:sz w:val="16"/>
                <w:szCs w:val="16"/>
              </w:rPr>
            </w:pPr>
            <w:r w:rsidRPr="00AA2A5A">
              <w:rPr>
                <w:rFonts w:ascii="Times New Roman" w:hAnsi="Times New Roman"/>
                <w:sz w:val="16"/>
                <w:szCs w:val="16"/>
              </w:rPr>
              <w:t>1 000 000</w:t>
            </w:r>
          </w:p>
        </w:tc>
      </w:tr>
      <w:tr w:rsidR="00755597" w:rsidRPr="00AA2A5A" w:rsidTr="00755597">
        <w:tc>
          <w:tcPr>
            <w:tcW w:w="2689" w:type="dxa"/>
            <w:tcBorders>
              <w:top w:val="single" w:sz="4" w:space="0" w:color="auto"/>
              <w:left w:val="single" w:sz="4" w:space="0" w:color="auto"/>
              <w:bottom w:val="single" w:sz="4" w:space="0" w:color="auto"/>
              <w:right w:val="single" w:sz="4" w:space="0" w:color="auto"/>
            </w:tcBorders>
          </w:tcPr>
          <w:p w:rsidR="00755597" w:rsidRPr="00AA2A5A" w:rsidRDefault="00755597" w:rsidP="00755597">
            <w:pPr>
              <w:suppressAutoHyphens/>
              <w:outlineLvl w:val="0"/>
              <w:rPr>
                <w:rFonts w:ascii="Times New Roman" w:hAnsi="Times New Roman"/>
                <w:sz w:val="16"/>
                <w:szCs w:val="16"/>
              </w:rPr>
            </w:pPr>
            <w:r w:rsidRPr="00AA2A5A">
              <w:rPr>
                <w:rFonts w:ascii="Times New Roman" w:hAnsi="Times New Roman"/>
                <w:sz w:val="16"/>
                <w:szCs w:val="16"/>
              </w:rPr>
              <w:t xml:space="preserve">4.6. На исполнение полномочия муниципального района по содержанию автомобильных дорог общего </w:t>
            </w:r>
            <w:r w:rsidRPr="00AA2A5A">
              <w:rPr>
                <w:rFonts w:ascii="Times New Roman" w:hAnsi="Times New Roman"/>
                <w:sz w:val="16"/>
                <w:szCs w:val="16"/>
              </w:rPr>
              <w:lastRenderedPageBreak/>
              <w:t>пользования межмуниципального значения</w:t>
            </w:r>
          </w:p>
        </w:tc>
        <w:tc>
          <w:tcPr>
            <w:tcW w:w="1466" w:type="dxa"/>
            <w:tcBorders>
              <w:top w:val="single" w:sz="4" w:space="0" w:color="auto"/>
              <w:left w:val="single" w:sz="4" w:space="0" w:color="auto"/>
              <w:bottom w:val="single" w:sz="4" w:space="0" w:color="auto"/>
              <w:right w:val="single" w:sz="4" w:space="0" w:color="auto"/>
            </w:tcBorders>
            <w:vAlign w:val="center"/>
          </w:tcPr>
          <w:p w:rsidR="00755597" w:rsidRPr="00AA2A5A" w:rsidRDefault="00755597" w:rsidP="00755597">
            <w:pPr>
              <w:suppressAutoHyphens/>
              <w:jc w:val="center"/>
              <w:outlineLvl w:val="0"/>
              <w:rPr>
                <w:rFonts w:ascii="Times New Roman" w:hAnsi="Times New Roman"/>
                <w:sz w:val="16"/>
                <w:szCs w:val="16"/>
              </w:rPr>
            </w:pPr>
            <w:r w:rsidRPr="00AA2A5A">
              <w:rPr>
                <w:rFonts w:ascii="Times New Roman" w:hAnsi="Times New Roman"/>
                <w:sz w:val="16"/>
                <w:szCs w:val="16"/>
              </w:rPr>
              <w:lastRenderedPageBreak/>
              <w:t>430 520</w:t>
            </w:r>
          </w:p>
        </w:tc>
        <w:tc>
          <w:tcPr>
            <w:tcW w:w="660" w:type="dxa"/>
            <w:tcBorders>
              <w:top w:val="single" w:sz="4" w:space="0" w:color="auto"/>
              <w:left w:val="single" w:sz="4" w:space="0" w:color="auto"/>
              <w:bottom w:val="single" w:sz="4" w:space="0" w:color="auto"/>
              <w:right w:val="single" w:sz="4" w:space="0" w:color="auto"/>
            </w:tcBorders>
            <w:vAlign w:val="center"/>
          </w:tcPr>
          <w:p w:rsidR="00755597" w:rsidRPr="00AA2A5A" w:rsidRDefault="00755597" w:rsidP="00755597">
            <w:pPr>
              <w:suppressAutoHyphens/>
              <w:jc w:val="center"/>
              <w:outlineLvl w:val="0"/>
              <w:rPr>
                <w:rFonts w:ascii="Times New Roman" w:hAnsi="Times New Roman"/>
                <w:sz w:val="16"/>
                <w:szCs w:val="16"/>
              </w:rPr>
            </w:pPr>
            <w:r w:rsidRPr="00AA2A5A">
              <w:rPr>
                <w:rFonts w:ascii="Times New Roman" w:hAnsi="Times New Roman"/>
                <w:sz w:val="16"/>
                <w:szCs w:val="16"/>
              </w:rPr>
              <w:t>430 520</w:t>
            </w:r>
          </w:p>
        </w:tc>
      </w:tr>
      <w:tr w:rsidR="00755597" w:rsidRPr="00AA2A5A" w:rsidTr="00755597">
        <w:tc>
          <w:tcPr>
            <w:tcW w:w="2689" w:type="dxa"/>
            <w:tcBorders>
              <w:top w:val="single" w:sz="4" w:space="0" w:color="auto"/>
              <w:left w:val="single" w:sz="4" w:space="0" w:color="auto"/>
              <w:bottom w:val="single" w:sz="4" w:space="0" w:color="auto"/>
              <w:right w:val="single" w:sz="4" w:space="0" w:color="auto"/>
            </w:tcBorders>
          </w:tcPr>
          <w:p w:rsidR="00755597" w:rsidRPr="00AA2A5A" w:rsidRDefault="00755597" w:rsidP="00755597">
            <w:pPr>
              <w:suppressAutoHyphens/>
              <w:outlineLvl w:val="0"/>
              <w:rPr>
                <w:rFonts w:ascii="Times New Roman" w:hAnsi="Times New Roman"/>
                <w:sz w:val="16"/>
                <w:szCs w:val="16"/>
              </w:rPr>
            </w:pPr>
            <w:r w:rsidRPr="00AA2A5A">
              <w:rPr>
                <w:rFonts w:ascii="Times New Roman" w:hAnsi="Times New Roman"/>
                <w:sz w:val="16"/>
                <w:szCs w:val="16"/>
              </w:rPr>
              <w:t>4.7. На организацию и проведение праздников, конкурсов и фестивалей для населения</w:t>
            </w:r>
          </w:p>
        </w:tc>
        <w:tc>
          <w:tcPr>
            <w:tcW w:w="1466" w:type="dxa"/>
            <w:tcBorders>
              <w:top w:val="single" w:sz="4" w:space="0" w:color="auto"/>
              <w:left w:val="single" w:sz="4" w:space="0" w:color="auto"/>
              <w:bottom w:val="single" w:sz="4" w:space="0" w:color="auto"/>
              <w:right w:val="single" w:sz="4" w:space="0" w:color="auto"/>
            </w:tcBorders>
            <w:vAlign w:val="center"/>
          </w:tcPr>
          <w:p w:rsidR="00755597" w:rsidRPr="00AA2A5A" w:rsidRDefault="00755597" w:rsidP="00755597">
            <w:pPr>
              <w:suppressAutoHyphens/>
              <w:jc w:val="center"/>
              <w:outlineLvl w:val="0"/>
              <w:rPr>
                <w:rFonts w:ascii="Times New Roman" w:hAnsi="Times New Roman"/>
                <w:sz w:val="16"/>
                <w:szCs w:val="16"/>
              </w:rPr>
            </w:pPr>
            <w:r w:rsidRPr="00AA2A5A">
              <w:rPr>
                <w:rFonts w:ascii="Times New Roman" w:hAnsi="Times New Roman"/>
                <w:sz w:val="16"/>
                <w:szCs w:val="16"/>
              </w:rPr>
              <w:t>147 700</w:t>
            </w:r>
          </w:p>
        </w:tc>
        <w:tc>
          <w:tcPr>
            <w:tcW w:w="660" w:type="dxa"/>
            <w:tcBorders>
              <w:top w:val="single" w:sz="4" w:space="0" w:color="auto"/>
              <w:left w:val="single" w:sz="4" w:space="0" w:color="auto"/>
              <w:bottom w:val="single" w:sz="4" w:space="0" w:color="auto"/>
              <w:right w:val="single" w:sz="4" w:space="0" w:color="auto"/>
            </w:tcBorders>
            <w:vAlign w:val="center"/>
          </w:tcPr>
          <w:p w:rsidR="00755597" w:rsidRPr="00AA2A5A" w:rsidRDefault="00755597" w:rsidP="00755597">
            <w:pPr>
              <w:suppressAutoHyphens/>
              <w:jc w:val="center"/>
              <w:outlineLvl w:val="0"/>
              <w:rPr>
                <w:rFonts w:ascii="Times New Roman" w:hAnsi="Times New Roman"/>
                <w:sz w:val="16"/>
                <w:szCs w:val="16"/>
              </w:rPr>
            </w:pPr>
            <w:r w:rsidRPr="00AA2A5A">
              <w:rPr>
                <w:rFonts w:ascii="Times New Roman" w:hAnsi="Times New Roman"/>
                <w:sz w:val="16"/>
                <w:szCs w:val="16"/>
              </w:rPr>
              <w:t>147 700</w:t>
            </w:r>
          </w:p>
        </w:tc>
      </w:tr>
      <w:tr w:rsidR="00755597" w:rsidRPr="00AA2A5A" w:rsidTr="00755597">
        <w:tc>
          <w:tcPr>
            <w:tcW w:w="2689" w:type="dxa"/>
            <w:tcBorders>
              <w:top w:val="single" w:sz="4" w:space="0" w:color="auto"/>
              <w:left w:val="single" w:sz="4" w:space="0" w:color="auto"/>
              <w:bottom w:val="single" w:sz="4" w:space="0" w:color="auto"/>
              <w:right w:val="single" w:sz="4" w:space="0" w:color="auto"/>
            </w:tcBorders>
          </w:tcPr>
          <w:p w:rsidR="00755597" w:rsidRPr="00AA2A5A" w:rsidRDefault="00755597" w:rsidP="00755597">
            <w:pPr>
              <w:suppressAutoHyphens/>
              <w:outlineLvl w:val="0"/>
              <w:rPr>
                <w:rFonts w:ascii="Times New Roman" w:hAnsi="Times New Roman"/>
                <w:sz w:val="16"/>
                <w:szCs w:val="16"/>
              </w:rPr>
            </w:pPr>
            <w:r w:rsidRPr="00AA2A5A">
              <w:rPr>
                <w:rFonts w:ascii="Times New Roman" w:hAnsi="Times New Roman"/>
                <w:sz w:val="16"/>
                <w:szCs w:val="16"/>
              </w:rPr>
              <w:t>4.8. На исполнение части полномочий муниципального района по содержанию мест (площадок) накопления твердых коммунальных отходов</w:t>
            </w:r>
          </w:p>
        </w:tc>
        <w:tc>
          <w:tcPr>
            <w:tcW w:w="1466" w:type="dxa"/>
            <w:tcBorders>
              <w:top w:val="single" w:sz="4" w:space="0" w:color="auto"/>
              <w:left w:val="single" w:sz="4" w:space="0" w:color="auto"/>
              <w:bottom w:val="single" w:sz="4" w:space="0" w:color="auto"/>
              <w:right w:val="single" w:sz="4" w:space="0" w:color="auto"/>
            </w:tcBorders>
            <w:vAlign w:val="center"/>
          </w:tcPr>
          <w:p w:rsidR="00755597" w:rsidRPr="00AA2A5A" w:rsidRDefault="00755597" w:rsidP="00755597">
            <w:pPr>
              <w:suppressAutoHyphens/>
              <w:jc w:val="center"/>
              <w:outlineLvl w:val="0"/>
              <w:rPr>
                <w:rFonts w:ascii="Times New Roman" w:hAnsi="Times New Roman"/>
                <w:sz w:val="16"/>
                <w:szCs w:val="16"/>
              </w:rPr>
            </w:pPr>
            <w:r w:rsidRPr="00AA2A5A">
              <w:rPr>
                <w:rFonts w:ascii="Times New Roman" w:hAnsi="Times New Roman"/>
                <w:sz w:val="16"/>
                <w:szCs w:val="16"/>
              </w:rPr>
              <w:t>961 488</w:t>
            </w:r>
          </w:p>
        </w:tc>
        <w:tc>
          <w:tcPr>
            <w:tcW w:w="660" w:type="dxa"/>
            <w:tcBorders>
              <w:top w:val="single" w:sz="4" w:space="0" w:color="auto"/>
              <w:left w:val="single" w:sz="4" w:space="0" w:color="auto"/>
              <w:bottom w:val="single" w:sz="4" w:space="0" w:color="auto"/>
              <w:right w:val="single" w:sz="4" w:space="0" w:color="auto"/>
            </w:tcBorders>
            <w:vAlign w:val="center"/>
          </w:tcPr>
          <w:p w:rsidR="00755597" w:rsidRPr="00AA2A5A" w:rsidRDefault="00755597" w:rsidP="00755597">
            <w:pPr>
              <w:suppressAutoHyphens/>
              <w:jc w:val="center"/>
              <w:outlineLvl w:val="0"/>
              <w:rPr>
                <w:rFonts w:ascii="Times New Roman" w:hAnsi="Times New Roman"/>
                <w:sz w:val="16"/>
                <w:szCs w:val="16"/>
              </w:rPr>
            </w:pPr>
            <w:r w:rsidRPr="00AA2A5A">
              <w:rPr>
                <w:rFonts w:ascii="Times New Roman" w:hAnsi="Times New Roman"/>
                <w:sz w:val="16"/>
                <w:szCs w:val="16"/>
              </w:rPr>
              <w:t>961 487,78</w:t>
            </w:r>
          </w:p>
        </w:tc>
      </w:tr>
      <w:tr w:rsidR="00755597" w:rsidRPr="00AA2A5A" w:rsidTr="00755597">
        <w:tc>
          <w:tcPr>
            <w:tcW w:w="2689" w:type="dxa"/>
            <w:tcBorders>
              <w:top w:val="single" w:sz="4" w:space="0" w:color="auto"/>
              <w:left w:val="single" w:sz="4" w:space="0" w:color="auto"/>
              <w:bottom w:val="single" w:sz="4" w:space="0" w:color="auto"/>
              <w:right w:val="single" w:sz="4" w:space="0" w:color="auto"/>
            </w:tcBorders>
          </w:tcPr>
          <w:p w:rsidR="00755597" w:rsidRPr="00AA2A5A" w:rsidRDefault="00755597" w:rsidP="00755597">
            <w:pPr>
              <w:suppressAutoHyphens/>
              <w:outlineLvl w:val="0"/>
              <w:rPr>
                <w:rFonts w:ascii="Times New Roman" w:hAnsi="Times New Roman"/>
                <w:b/>
                <w:sz w:val="16"/>
                <w:szCs w:val="16"/>
              </w:rPr>
            </w:pPr>
            <w:r w:rsidRPr="00AA2A5A">
              <w:rPr>
                <w:rFonts w:ascii="Times New Roman" w:hAnsi="Times New Roman"/>
                <w:b/>
                <w:sz w:val="16"/>
                <w:szCs w:val="16"/>
              </w:rPr>
              <w:t>5. Всего:</w:t>
            </w:r>
          </w:p>
        </w:tc>
        <w:tc>
          <w:tcPr>
            <w:tcW w:w="1466" w:type="dxa"/>
            <w:tcBorders>
              <w:top w:val="single" w:sz="4" w:space="0" w:color="auto"/>
              <w:left w:val="single" w:sz="4" w:space="0" w:color="auto"/>
              <w:bottom w:val="single" w:sz="4" w:space="0" w:color="auto"/>
              <w:right w:val="single" w:sz="4" w:space="0" w:color="auto"/>
            </w:tcBorders>
            <w:vAlign w:val="center"/>
          </w:tcPr>
          <w:p w:rsidR="00755597" w:rsidRPr="00AA2A5A" w:rsidRDefault="00755597" w:rsidP="00755597">
            <w:pPr>
              <w:suppressAutoHyphens/>
              <w:jc w:val="center"/>
              <w:outlineLvl w:val="0"/>
              <w:rPr>
                <w:rFonts w:ascii="Times New Roman" w:hAnsi="Times New Roman"/>
                <w:b/>
                <w:sz w:val="16"/>
                <w:szCs w:val="16"/>
              </w:rPr>
            </w:pPr>
            <w:r w:rsidRPr="00AA2A5A">
              <w:rPr>
                <w:rFonts w:ascii="Times New Roman" w:hAnsi="Times New Roman"/>
                <w:b/>
                <w:sz w:val="16"/>
                <w:szCs w:val="16"/>
              </w:rPr>
              <w:t>394 683 572</w:t>
            </w:r>
          </w:p>
        </w:tc>
        <w:tc>
          <w:tcPr>
            <w:tcW w:w="660" w:type="dxa"/>
            <w:tcBorders>
              <w:top w:val="single" w:sz="4" w:space="0" w:color="auto"/>
              <w:left w:val="single" w:sz="4" w:space="0" w:color="auto"/>
              <w:bottom w:val="single" w:sz="4" w:space="0" w:color="auto"/>
              <w:right w:val="single" w:sz="4" w:space="0" w:color="auto"/>
            </w:tcBorders>
            <w:vAlign w:val="center"/>
          </w:tcPr>
          <w:p w:rsidR="00755597" w:rsidRPr="00AA2A5A" w:rsidRDefault="00755597" w:rsidP="00755597">
            <w:pPr>
              <w:suppressAutoHyphens/>
              <w:jc w:val="center"/>
              <w:outlineLvl w:val="0"/>
              <w:rPr>
                <w:rFonts w:ascii="Times New Roman" w:hAnsi="Times New Roman"/>
                <w:b/>
                <w:sz w:val="16"/>
                <w:szCs w:val="16"/>
              </w:rPr>
            </w:pPr>
            <w:r w:rsidRPr="00AA2A5A">
              <w:rPr>
                <w:rFonts w:ascii="Times New Roman" w:hAnsi="Times New Roman"/>
                <w:b/>
                <w:sz w:val="16"/>
                <w:szCs w:val="16"/>
              </w:rPr>
              <w:t>379 381 971,42</w:t>
            </w:r>
          </w:p>
        </w:tc>
      </w:tr>
    </w:tbl>
    <w:p w:rsidR="00755597" w:rsidRPr="00AA2A5A" w:rsidRDefault="00755597" w:rsidP="00755597">
      <w:pPr>
        <w:rPr>
          <w:rFonts w:ascii="Times New Roman" w:eastAsia="Times New Roman" w:hAnsi="Times New Roman"/>
          <w:b/>
          <w:sz w:val="16"/>
          <w:szCs w:val="16"/>
          <w:lang w:eastAsia="ru-RU"/>
        </w:rPr>
      </w:pPr>
    </w:p>
    <w:p w:rsidR="00755597" w:rsidRPr="00AA2A5A" w:rsidRDefault="00755597" w:rsidP="00755597">
      <w:pPr>
        <w:jc w:val="center"/>
        <w:rPr>
          <w:rFonts w:ascii="Times New Roman" w:hAnsi="Times New Roman"/>
          <w:sz w:val="16"/>
          <w:szCs w:val="16"/>
        </w:rPr>
      </w:pPr>
      <w:r w:rsidRPr="00AA2A5A">
        <w:rPr>
          <w:rFonts w:ascii="Times New Roman" w:eastAsia="Times New Roman" w:hAnsi="Times New Roman"/>
          <w:b/>
          <w:color w:val="000000"/>
          <w:sz w:val="16"/>
          <w:szCs w:val="16"/>
        </w:rPr>
        <w:t>Расходы</w:t>
      </w:r>
    </w:p>
    <w:p w:rsidR="00755597" w:rsidRPr="00AA2A5A" w:rsidRDefault="00755597" w:rsidP="00201313">
      <w:pPr>
        <w:ind w:firstLine="284"/>
        <w:rPr>
          <w:rFonts w:ascii="Times New Roman" w:eastAsia="Lucida Sans Unicode" w:hAnsi="Times New Roman"/>
          <w:sz w:val="16"/>
          <w:szCs w:val="16"/>
        </w:rPr>
      </w:pPr>
      <w:r w:rsidRPr="00AA2A5A">
        <w:rPr>
          <w:rFonts w:ascii="Times New Roman" w:eastAsia="Lucida Sans Unicode" w:hAnsi="Times New Roman"/>
          <w:sz w:val="16"/>
          <w:szCs w:val="16"/>
        </w:rPr>
        <w:t xml:space="preserve">При уточненных бюджетных назначениях </w:t>
      </w:r>
      <w:r w:rsidRPr="00AA2A5A">
        <w:rPr>
          <w:rFonts w:ascii="Times New Roman" w:eastAsia="Lucida Sans Unicode" w:hAnsi="Times New Roman"/>
          <w:b/>
          <w:sz w:val="16"/>
          <w:szCs w:val="16"/>
        </w:rPr>
        <w:t>431 919,4</w:t>
      </w:r>
      <w:r w:rsidRPr="00AA2A5A">
        <w:rPr>
          <w:rFonts w:ascii="Times New Roman" w:eastAsia="Lucida Sans Unicode" w:hAnsi="Times New Roman"/>
          <w:sz w:val="16"/>
          <w:szCs w:val="16"/>
        </w:rPr>
        <w:t xml:space="preserve"> тыс. руб. исполнение </w:t>
      </w:r>
      <w:r w:rsidRPr="00AA2A5A">
        <w:rPr>
          <w:rFonts w:ascii="Times New Roman" w:eastAsia="Lucida Sans Unicode" w:hAnsi="Times New Roman"/>
          <w:b/>
          <w:sz w:val="16"/>
          <w:szCs w:val="16"/>
        </w:rPr>
        <w:t>расходной</w:t>
      </w:r>
      <w:r w:rsidRPr="00AA2A5A">
        <w:rPr>
          <w:rFonts w:ascii="Times New Roman" w:eastAsia="Lucida Sans Unicode" w:hAnsi="Times New Roman"/>
          <w:sz w:val="16"/>
          <w:szCs w:val="16"/>
        </w:rPr>
        <w:t xml:space="preserve"> части бюджета составило </w:t>
      </w:r>
      <w:r w:rsidRPr="00AA2A5A">
        <w:rPr>
          <w:rFonts w:ascii="Times New Roman" w:eastAsia="Lucida Sans Unicode" w:hAnsi="Times New Roman"/>
          <w:b/>
          <w:sz w:val="16"/>
          <w:szCs w:val="16"/>
        </w:rPr>
        <w:t>391 770,3</w:t>
      </w:r>
      <w:r w:rsidRPr="00AA2A5A">
        <w:rPr>
          <w:rFonts w:ascii="Times New Roman" w:eastAsia="Lucida Sans Unicode" w:hAnsi="Times New Roman"/>
          <w:sz w:val="16"/>
          <w:szCs w:val="16"/>
        </w:rPr>
        <w:t xml:space="preserve"> тыс. руб., или 90,7%. При этом общий объем произведенных расходов в 2023 году увеличился против предыдущего года на </w:t>
      </w:r>
      <w:r w:rsidRPr="00AA2A5A">
        <w:rPr>
          <w:rFonts w:ascii="Times New Roman" w:eastAsia="Lucida Sans Unicode" w:hAnsi="Times New Roman"/>
          <w:b/>
          <w:sz w:val="16"/>
          <w:szCs w:val="16"/>
        </w:rPr>
        <w:t>132 564,8</w:t>
      </w:r>
      <w:r w:rsidRPr="00AA2A5A">
        <w:rPr>
          <w:rFonts w:ascii="Times New Roman" w:eastAsia="Lucida Sans Unicode" w:hAnsi="Times New Roman"/>
          <w:sz w:val="16"/>
          <w:szCs w:val="16"/>
        </w:rPr>
        <w:t xml:space="preserve"> тыс. руб., или на 51%, в связи с завершением</w:t>
      </w:r>
      <w:r w:rsidRPr="00AA2A5A">
        <w:rPr>
          <w:rFonts w:ascii="Times New Roman" w:hAnsi="Times New Roman"/>
          <w:sz w:val="16"/>
          <w:szCs w:val="16"/>
        </w:rPr>
        <w:t xml:space="preserve"> работ по реконструкции автомобильной дороги </w:t>
      </w:r>
      <w:proofErr w:type="spellStart"/>
      <w:r w:rsidRPr="00AA2A5A">
        <w:rPr>
          <w:rFonts w:ascii="Times New Roman" w:hAnsi="Times New Roman"/>
          <w:sz w:val="16"/>
          <w:szCs w:val="16"/>
        </w:rPr>
        <w:t>д.Шаламы</w:t>
      </w:r>
      <w:proofErr w:type="spellEnd"/>
      <w:r w:rsidRPr="00AA2A5A">
        <w:rPr>
          <w:rFonts w:ascii="Times New Roman" w:hAnsi="Times New Roman"/>
          <w:sz w:val="16"/>
          <w:szCs w:val="16"/>
        </w:rPr>
        <w:t xml:space="preserve"> – </w:t>
      </w:r>
      <w:proofErr w:type="spellStart"/>
      <w:r w:rsidRPr="00AA2A5A">
        <w:rPr>
          <w:rFonts w:ascii="Times New Roman" w:hAnsi="Times New Roman"/>
          <w:sz w:val="16"/>
          <w:szCs w:val="16"/>
        </w:rPr>
        <w:t>д.Соколова</w:t>
      </w:r>
      <w:proofErr w:type="spellEnd"/>
      <w:r w:rsidRPr="00AA2A5A">
        <w:rPr>
          <w:rFonts w:ascii="Times New Roman" w:hAnsi="Times New Roman"/>
          <w:sz w:val="16"/>
          <w:szCs w:val="16"/>
        </w:rPr>
        <w:t xml:space="preserve"> – </w:t>
      </w:r>
      <w:proofErr w:type="spellStart"/>
      <w:r w:rsidRPr="00AA2A5A">
        <w:rPr>
          <w:rFonts w:ascii="Times New Roman" w:hAnsi="Times New Roman"/>
          <w:sz w:val="16"/>
          <w:szCs w:val="16"/>
        </w:rPr>
        <w:t>д.Сапегина</w:t>
      </w:r>
      <w:proofErr w:type="spellEnd"/>
      <w:r w:rsidRPr="00AA2A5A">
        <w:rPr>
          <w:rFonts w:ascii="Times New Roman" w:hAnsi="Times New Roman"/>
          <w:sz w:val="16"/>
          <w:szCs w:val="16"/>
        </w:rPr>
        <w:t>, приобретением и монтажом блочной станции водоподготовки в д. Липовка.</w:t>
      </w:r>
    </w:p>
    <w:p w:rsidR="00755597" w:rsidRPr="00AA2A5A" w:rsidRDefault="00755597" w:rsidP="00755597">
      <w:pPr>
        <w:widowControl w:val="0"/>
        <w:suppressAutoHyphens/>
        <w:ind w:firstLine="720"/>
        <w:rPr>
          <w:rFonts w:ascii="Times New Roman" w:eastAsia="Lucida Sans Unicode" w:hAnsi="Times New Roman"/>
          <w:sz w:val="16"/>
          <w:szCs w:val="16"/>
        </w:rPr>
      </w:pPr>
      <w:r w:rsidRPr="00AA2A5A">
        <w:rPr>
          <w:rFonts w:ascii="Times New Roman" w:eastAsia="Lucida Sans Unicode" w:hAnsi="Times New Roman"/>
          <w:sz w:val="16"/>
          <w:szCs w:val="16"/>
        </w:rPr>
        <w:t>Исполнение расходов по разделам отражено в таблице:</w:t>
      </w:r>
    </w:p>
    <w:tbl>
      <w:tblPr>
        <w:tblW w:w="4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55"/>
        <w:gridCol w:w="850"/>
        <w:gridCol w:w="851"/>
        <w:gridCol w:w="915"/>
        <w:gridCol w:w="567"/>
      </w:tblGrid>
      <w:tr w:rsidR="00755597" w:rsidRPr="00AA2A5A" w:rsidTr="00344529">
        <w:tc>
          <w:tcPr>
            <w:tcW w:w="1555" w:type="dxa"/>
          </w:tcPr>
          <w:p w:rsidR="00755597" w:rsidRPr="00AA2A5A" w:rsidRDefault="00755597" w:rsidP="00755597">
            <w:pPr>
              <w:widowControl w:val="0"/>
              <w:suppressAutoHyphens/>
              <w:jc w:val="center"/>
              <w:rPr>
                <w:rFonts w:ascii="Times New Roman" w:eastAsia="Lucida Sans Unicode" w:hAnsi="Times New Roman"/>
                <w:b/>
                <w:sz w:val="16"/>
                <w:szCs w:val="16"/>
              </w:rPr>
            </w:pPr>
            <w:r w:rsidRPr="00AA2A5A">
              <w:rPr>
                <w:rFonts w:ascii="Times New Roman" w:eastAsia="Lucida Sans Unicode" w:hAnsi="Times New Roman"/>
                <w:b/>
                <w:sz w:val="16"/>
                <w:szCs w:val="16"/>
              </w:rPr>
              <w:t>Наименование раздела</w:t>
            </w:r>
          </w:p>
        </w:tc>
        <w:tc>
          <w:tcPr>
            <w:tcW w:w="850" w:type="dxa"/>
          </w:tcPr>
          <w:p w:rsidR="00755597" w:rsidRPr="00AA2A5A" w:rsidRDefault="00755597" w:rsidP="00755597">
            <w:pPr>
              <w:widowControl w:val="0"/>
              <w:suppressAutoHyphens/>
              <w:jc w:val="center"/>
              <w:rPr>
                <w:rFonts w:ascii="Times New Roman" w:eastAsia="Lucida Sans Unicode" w:hAnsi="Times New Roman"/>
                <w:b/>
                <w:sz w:val="16"/>
                <w:szCs w:val="16"/>
              </w:rPr>
            </w:pPr>
            <w:r w:rsidRPr="00AA2A5A">
              <w:rPr>
                <w:rFonts w:ascii="Times New Roman" w:eastAsia="Lucida Sans Unicode" w:hAnsi="Times New Roman"/>
                <w:b/>
                <w:sz w:val="16"/>
                <w:szCs w:val="16"/>
              </w:rPr>
              <w:t>Исполнено</w:t>
            </w:r>
          </w:p>
          <w:p w:rsidR="00755597" w:rsidRPr="00AA2A5A" w:rsidRDefault="00755597" w:rsidP="00755597">
            <w:pPr>
              <w:widowControl w:val="0"/>
              <w:suppressAutoHyphens/>
              <w:jc w:val="center"/>
              <w:rPr>
                <w:rFonts w:ascii="Times New Roman" w:eastAsia="Lucida Sans Unicode" w:hAnsi="Times New Roman"/>
                <w:b/>
                <w:sz w:val="16"/>
                <w:szCs w:val="16"/>
              </w:rPr>
            </w:pPr>
            <w:r w:rsidRPr="00AA2A5A">
              <w:rPr>
                <w:rFonts w:ascii="Times New Roman" w:eastAsia="Lucida Sans Unicode" w:hAnsi="Times New Roman"/>
                <w:b/>
                <w:sz w:val="16"/>
                <w:szCs w:val="16"/>
              </w:rPr>
              <w:t xml:space="preserve"> за 2022 год, </w:t>
            </w:r>
          </w:p>
          <w:p w:rsidR="00755597" w:rsidRPr="00AA2A5A" w:rsidRDefault="00755597" w:rsidP="00755597">
            <w:pPr>
              <w:widowControl w:val="0"/>
              <w:suppressAutoHyphens/>
              <w:jc w:val="center"/>
              <w:rPr>
                <w:rFonts w:ascii="Times New Roman" w:eastAsia="Lucida Sans Unicode" w:hAnsi="Times New Roman"/>
                <w:b/>
                <w:sz w:val="16"/>
                <w:szCs w:val="16"/>
              </w:rPr>
            </w:pPr>
            <w:r w:rsidRPr="00AA2A5A">
              <w:rPr>
                <w:rFonts w:ascii="Times New Roman" w:eastAsia="Lucida Sans Unicode" w:hAnsi="Times New Roman"/>
                <w:b/>
                <w:sz w:val="16"/>
                <w:szCs w:val="16"/>
              </w:rPr>
              <w:t>тыс. руб.</w:t>
            </w:r>
          </w:p>
        </w:tc>
        <w:tc>
          <w:tcPr>
            <w:tcW w:w="851" w:type="dxa"/>
          </w:tcPr>
          <w:p w:rsidR="00755597" w:rsidRPr="00AA2A5A" w:rsidRDefault="00755597" w:rsidP="00755597">
            <w:pPr>
              <w:widowControl w:val="0"/>
              <w:suppressAutoHyphens/>
              <w:jc w:val="center"/>
              <w:rPr>
                <w:rFonts w:ascii="Times New Roman" w:eastAsia="Lucida Sans Unicode" w:hAnsi="Times New Roman"/>
                <w:b/>
                <w:sz w:val="16"/>
                <w:szCs w:val="16"/>
              </w:rPr>
            </w:pPr>
            <w:r w:rsidRPr="00AA2A5A">
              <w:rPr>
                <w:rFonts w:ascii="Times New Roman" w:eastAsia="Lucida Sans Unicode" w:hAnsi="Times New Roman"/>
                <w:b/>
                <w:sz w:val="16"/>
                <w:szCs w:val="16"/>
              </w:rPr>
              <w:t>Утверждено</w:t>
            </w:r>
          </w:p>
          <w:p w:rsidR="00755597" w:rsidRPr="00AA2A5A" w:rsidRDefault="00755597" w:rsidP="00755597">
            <w:pPr>
              <w:widowControl w:val="0"/>
              <w:suppressAutoHyphens/>
              <w:jc w:val="center"/>
              <w:rPr>
                <w:rFonts w:ascii="Times New Roman" w:eastAsia="Lucida Sans Unicode" w:hAnsi="Times New Roman"/>
                <w:b/>
                <w:sz w:val="16"/>
                <w:szCs w:val="16"/>
              </w:rPr>
            </w:pPr>
            <w:r w:rsidRPr="00AA2A5A">
              <w:rPr>
                <w:rFonts w:ascii="Times New Roman" w:eastAsia="Lucida Sans Unicode" w:hAnsi="Times New Roman"/>
                <w:b/>
                <w:sz w:val="16"/>
                <w:szCs w:val="16"/>
              </w:rPr>
              <w:t xml:space="preserve"> на 2023 год,</w:t>
            </w:r>
          </w:p>
          <w:p w:rsidR="00755597" w:rsidRPr="00AA2A5A" w:rsidRDefault="00755597" w:rsidP="00755597">
            <w:pPr>
              <w:widowControl w:val="0"/>
              <w:suppressAutoHyphens/>
              <w:jc w:val="center"/>
              <w:rPr>
                <w:rFonts w:ascii="Times New Roman" w:eastAsia="Lucida Sans Unicode" w:hAnsi="Times New Roman"/>
                <w:b/>
                <w:sz w:val="16"/>
                <w:szCs w:val="16"/>
              </w:rPr>
            </w:pPr>
            <w:r w:rsidRPr="00AA2A5A">
              <w:rPr>
                <w:rFonts w:ascii="Times New Roman" w:eastAsia="Lucida Sans Unicode" w:hAnsi="Times New Roman"/>
                <w:b/>
                <w:sz w:val="16"/>
                <w:szCs w:val="16"/>
              </w:rPr>
              <w:t>тыс. руб.</w:t>
            </w:r>
          </w:p>
        </w:tc>
        <w:tc>
          <w:tcPr>
            <w:tcW w:w="915" w:type="dxa"/>
          </w:tcPr>
          <w:p w:rsidR="00755597" w:rsidRPr="00AA2A5A" w:rsidRDefault="00755597" w:rsidP="00755597">
            <w:pPr>
              <w:widowControl w:val="0"/>
              <w:suppressAutoHyphens/>
              <w:jc w:val="center"/>
              <w:rPr>
                <w:rFonts w:ascii="Times New Roman" w:eastAsia="Lucida Sans Unicode" w:hAnsi="Times New Roman"/>
                <w:b/>
                <w:sz w:val="16"/>
                <w:szCs w:val="16"/>
              </w:rPr>
            </w:pPr>
            <w:r w:rsidRPr="00AA2A5A">
              <w:rPr>
                <w:rFonts w:ascii="Times New Roman" w:eastAsia="Lucida Sans Unicode" w:hAnsi="Times New Roman"/>
                <w:b/>
                <w:sz w:val="16"/>
                <w:szCs w:val="16"/>
              </w:rPr>
              <w:t>Исполнено</w:t>
            </w:r>
          </w:p>
          <w:p w:rsidR="00755597" w:rsidRPr="00AA2A5A" w:rsidRDefault="00755597" w:rsidP="00755597">
            <w:pPr>
              <w:widowControl w:val="0"/>
              <w:suppressAutoHyphens/>
              <w:jc w:val="center"/>
              <w:rPr>
                <w:rFonts w:ascii="Times New Roman" w:eastAsia="Lucida Sans Unicode" w:hAnsi="Times New Roman"/>
                <w:b/>
                <w:sz w:val="16"/>
                <w:szCs w:val="16"/>
              </w:rPr>
            </w:pPr>
            <w:r w:rsidRPr="00AA2A5A">
              <w:rPr>
                <w:rFonts w:ascii="Times New Roman" w:eastAsia="Lucida Sans Unicode" w:hAnsi="Times New Roman"/>
                <w:b/>
                <w:sz w:val="16"/>
                <w:szCs w:val="16"/>
              </w:rPr>
              <w:t xml:space="preserve"> за 2023 год, </w:t>
            </w:r>
          </w:p>
          <w:p w:rsidR="00755597" w:rsidRPr="00AA2A5A" w:rsidRDefault="00755597" w:rsidP="00755597">
            <w:pPr>
              <w:widowControl w:val="0"/>
              <w:suppressAutoHyphens/>
              <w:jc w:val="center"/>
              <w:rPr>
                <w:rFonts w:ascii="Times New Roman" w:eastAsia="Lucida Sans Unicode" w:hAnsi="Times New Roman"/>
                <w:b/>
                <w:sz w:val="16"/>
                <w:szCs w:val="16"/>
              </w:rPr>
            </w:pPr>
            <w:r w:rsidRPr="00AA2A5A">
              <w:rPr>
                <w:rFonts w:ascii="Times New Roman" w:eastAsia="Lucida Sans Unicode" w:hAnsi="Times New Roman"/>
                <w:b/>
                <w:sz w:val="16"/>
                <w:szCs w:val="16"/>
              </w:rPr>
              <w:t>тыс. руб.</w:t>
            </w:r>
          </w:p>
        </w:tc>
        <w:tc>
          <w:tcPr>
            <w:tcW w:w="567" w:type="dxa"/>
          </w:tcPr>
          <w:p w:rsidR="00755597" w:rsidRPr="00AA2A5A" w:rsidRDefault="00755597" w:rsidP="00755597">
            <w:pPr>
              <w:widowControl w:val="0"/>
              <w:suppressAutoHyphens/>
              <w:jc w:val="center"/>
              <w:rPr>
                <w:rFonts w:ascii="Times New Roman" w:eastAsia="Lucida Sans Unicode" w:hAnsi="Times New Roman"/>
                <w:b/>
                <w:sz w:val="16"/>
                <w:szCs w:val="16"/>
              </w:rPr>
            </w:pPr>
            <w:r w:rsidRPr="00AA2A5A">
              <w:rPr>
                <w:rFonts w:ascii="Times New Roman" w:eastAsia="Lucida Sans Unicode" w:hAnsi="Times New Roman"/>
                <w:b/>
                <w:sz w:val="16"/>
                <w:szCs w:val="16"/>
              </w:rPr>
              <w:t>Исполнение к утвержденным назначениям,</w:t>
            </w:r>
          </w:p>
          <w:p w:rsidR="00755597" w:rsidRPr="00AA2A5A" w:rsidRDefault="00755597" w:rsidP="00755597">
            <w:pPr>
              <w:widowControl w:val="0"/>
              <w:suppressAutoHyphens/>
              <w:jc w:val="center"/>
              <w:rPr>
                <w:rFonts w:ascii="Times New Roman" w:eastAsia="Lucida Sans Unicode" w:hAnsi="Times New Roman"/>
                <w:b/>
                <w:sz w:val="16"/>
                <w:szCs w:val="16"/>
              </w:rPr>
            </w:pPr>
            <w:r w:rsidRPr="00AA2A5A">
              <w:rPr>
                <w:rFonts w:ascii="Times New Roman" w:eastAsia="Lucida Sans Unicode" w:hAnsi="Times New Roman"/>
                <w:b/>
                <w:sz w:val="16"/>
                <w:szCs w:val="16"/>
              </w:rPr>
              <w:t>%</w:t>
            </w:r>
          </w:p>
        </w:tc>
      </w:tr>
      <w:tr w:rsidR="00755597" w:rsidRPr="00AA2A5A" w:rsidTr="00344529">
        <w:tc>
          <w:tcPr>
            <w:tcW w:w="1555" w:type="dxa"/>
          </w:tcPr>
          <w:p w:rsidR="00755597" w:rsidRPr="00AA2A5A" w:rsidRDefault="00755597" w:rsidP="00755597">
            <w:pPr>
              <w:widowControl w:val="0"/>
              <w:suppressAutoHyphens/>
              <w:rPr>
                <w:rFonts w:ascii="Times New Roman" w:eastAsia="Lucida Sans Unicode" w:hAnsi="Times New Roman"/>
                <w:sz w:val="16"/>
                <w:szCs w:val="16"/>
              </w:rPr>
            </w:pPr>
            <w:r w:rsidRPr="00AA2A5A">
              <w:rPr>
                <w:rFonts w:ascii="Times New Roman" w:eastAsia="Lucida Sans Unicode" w:hAnsi="Times New Roman"/>
                <w:sz w:val="16"/>
                <w:szCs w:val="16"/>
              </w:rPr>
              <w:t>Общегосударственные вопросы</w:t>
            </w:r>
          </w:p>
        </w:tc>
        <w:tc>
          <w:tcPr>
            <w:tcW w:w="850" w:type="dxa"/>
          </w:tcPr>
          <w:p w:rsidR="00755597" w:rsidRPr="00AA2A5A" w:rsidRDefault="00755597" w:rsidP="00755597">
            <w:pPr>
              <w:widowControl w:val="0"/>
              <w:suppressAutoHyphens/>
              <w:jc w:val="center"/>
              <w:rPr>
                <w:rFonts w:ascii="Times New Roman" w:eastAsia="Lucida Sans Unicode" w:hAnsi="Times New Roman"/>
                <w:sz w:val="16"/>
                <w:szCs w:val="16"/>
              </w:rPr>
            </w:pPr>
            <w:r w:rsidRPr="00AA2A5A">
              <w:rPr>
                <w:rFonts w:ascii="Times New Roman" w:eastAsia="Lucida Sans Unicode" w:hAnsi="Times New Roman"/>
                <w:sz w:val="16"/>
                <w:szCs w:val="16"/>
              </w:rPr>
              <w:t>20 531,1</w:t>
            </w:r>
          </w:p>
        </w:tc>
        <w:tc>
          <w:tcPr>
            <w:tcW w:w="851" w:type="dxa"/>
          </w:tcPr>
          <w:p w:rsidR="00755597" w:rsidRPr="00AA2A5A" w:rsidRDefault="00755597" w:rsidP="00755597">
            <w:pPr>
              <w:widowControl w:val="0"/>
              <w:suppressAutoHyphens/>
              <w:jc w:val="center"/>
              <w:rPr>
                <w:rFonts w:ascii="Times New Roman" w:eastAsia="Lucida Sans Unicode" w:hAnsi="Times New Roman"/>
                <w:sz w:val="16"/>
                <w:szCs w:val="16"/>
              </w:rPr>
            </w:pPr>
            <w:r w:rsidRPr="00AA2A5A">
              <w:rPr>
                <w:rFonts w:ascii="Times New Roman" w:eastAsia="Lucida Sans Unicode" w:hAnsi="Times New Roman"/>
                <w:sz w:val="16"/>
                <w:szCs w:val="16"/>
              </w:rPr>
              <w:t>21 285,6</w:t>
            </w:r>
          </w:p>
        </w:tc>
        <w:tc>
          <w:tcPr>
            <w:tcW w:w="915" w:type="dxa"/>
          </w:tcPr>
          <w:p w:rsidR="00755597" w:rsidRPr="00AA2A5A" w:rsidRDefault="00755597" w:rsidP="00755597">
            <w:pPr>
              <w:widowControl w:val="0"/>
              <w:suppressAutoHyphens/>
              <w:jc w:val="center"/>
              <w:rPr>
                <w:rFonts w:ascii="Times New Roman" w:eastAsia="Lucida Sans Unicode" w:hAnsi="Times New Roman"/>
                <w:sz w:val="16"/>
                <w:szCs w:val="16"/>
              </w:rPr>
            </w:pPr>
            <w:r w:rsidRPr="00AA2A5A">
              <w:rPr>
                <w:rFonts w:ascii="Times New Roman" w:eastAsia="Lucida Sans Unicode" w:hAnsi="Times New Roman"/>
                <w:sz w:val="16"/>
                <w:szCs w:val="16"/>
              </w:rPr>
              <w:t>21 070,1</w:t>
            </w:r>
          </w:p>
        </w:tc>
        <w:tc>
          <w:tcPr>
            <w:tcW w:w="567" w:type="dxa"/>
          </w:tcPr>
          <w:p w:rsidR="00755597" w:rsidRPr="00AA2A5A" w:rsidRDefault="00755597" w:rsidP="00755597">
            <w:pPr>
              <w:widowControl w:val="0"/>
              <w:suppressAutoHyphens/>
              <w:jc w:val="center"/>
              <w:rPr>
                <w:rFonts w:ascii="Times New Roman" w:eastAsia="Lucida Sans Unicode" w:hAnsi="Times New Roman"/>
                <w:sz w:val="16"/>
                <w:szCs w:val="16"/>
              </w:rPr>
            </w:pPr>
            <w:r w:rsidRPr="00AA2A5A">
              <w:rPr>
                <w:rFonts w:ascii="Times New Roman" w:eastAsia="Lucida Sans Unicode" w:hAnsi="Times New Roman"/>
                <w:sz w:val="16"/>
                <w:szCs w:val="16"/>
              </w:rPr>
              <w:t>99,0</w:t>
            </w:r>
          </w:p>
        </w:tc>
      </w:tr>
      <w:tr w:rsidR="00755597" w:rsidRPr="00AA2A5A" w:rsidTr="00344529">
        <w:tc>
          <w:tcPr>
            <w:tcW w:w="1555" w:type="dxa"/>
          </w:tcPr>
          <w:p w:rsidR="00755597" w:rsidRPr="00AA2A5A" w:rsidRDefault="00755597" w:rsidP="00755597">
            <w:pPr>
              <w:widowControl w:val="0"/>
              <w:suppressAutoHyphens/>
              <w:rPr>
                <w:rFonts w:ascii="Times New Roman" w:eastAsia="Lucida Sans Unicode" w:hAnsi="Times New Roman"/>
                <w:sz w:val="16"/>
                <w:szCs w:val="16"/>
              </w:rPr>
            </w:pPr>
            <w:r w:rsidRPr="00AA2A5A">
              <w:rPr>
                <w:rFonts w:ascii="Times New Roman" w:eastAsia="Lucida Sans Unicode" w:hAnsi="Times New Roman"/>
                <w:sz w:val="16"/>
                <w:szCs w:val="16"/>
              </w:rPr>
              <w:t>Национальная оборона</w:t>
            </w:r>
          </w:p>
        </w:tc>
        <w:tc>
          <w:tcPr>
            <w:tcW w:w="850" w:type="dxa"/>
          </w:tcPr>
          <w:p w:rsidR="00755597" w:rsidRPr="00AA2A5A" w:rsidRDefault="00755597" w:rsidP="00755597">
            <w:pPr>
              <w:widowControl w:val="0"/>
              <w:suppressAutoHyphens/>
              <w:jc w:val="center"/>
              <w:rPr>
                <w:rFonts w:ascii="Times New Roman" w:eastAsia="Lucida Sans Unicode" w:hAnsi="Times New Roman"/>
                <w:sz w:val="16"/>
                <w:szCs w:val="16"/>
              </w:rPr>
            </w:pPr>
            <w:r w:rsidRPr="00AA2A5A">
              <w:rPr>
                <w:rFonts w:ascii="Times New Roman" w:eastAsia="Lucida Sans Unicode" w:hAnsi="Times New Roman"/>
                <w:sz w:val="16"/>
                <w:szCs w:val="16"/>
              </w:rPr>
              <w:t>626,3</w:t>
            </w:r>
          </w:p>
        </w:tc>
        <w:tc>
          <w:tcPr>
            <w:tcW w:w="851" w:type="dxa"/>
          </w:tcPr>
          <w:p w:rsidR="00755597" w:rsidRPr="00AA2A5A" w:rsidRDefault="00755597" w:rsidP="00755597">
            <w:pPr>
              <w:widowControl w:val="0"/>
              <w:suppressAutoHyphens/>
              <w:jc w:val="center"/>
              <w:rPr>
                <w:rFonts w:ascii="Times New Roman" w:eastAsia="Lucida Sans Unicode" w:hAnsi="Times New Roman"/>
                <w:sz w:val="16"/>
                <w:szCs w:val="16"/>
              </w:rPr>
            </w:pPr>
            <w:r w:rsidRPr="00AA2A5A">
              <w:rPr>
                <w:rFonts w:ascii="Times New Roman" w:eastAsia="Lucida Sans Unicode" w:hAnsi="Times New Roman"/>
                <w:sz w:val="16"/>
                <w:szCs w:val="16"/>
              </w:rPr>
              <w:t>672,9</w:t>
            </w:r>
          </w:p>
        </w:tc>
        <w:tc>
          <w:tcPr>
            <w:tcW w:w="915" w:type="dxa"/>
          </w:tcPr>
          <w:p w:rsidR="00755597" w:rsidRPr="00AA2A5A" w:rsidRDefault="00755597" w:rsidP="00755597">
            <w:pPr>
              <w:widowControl w:val="0"/>
              <w:suppressAutoHyphens/>
              <w:jc w:val="center"/>
              <w:rPr>
                <w:rFonts w:ascii="Times New Roman" w:eastAsia="Lucida Sans Unicode" w:hAnsi="Times New Roman"/>
                <w:sz w:val="16"/>
                <w:szCs w:val="16"/>
              </w:rPr>
            </w:pPr>
            <w:r w:rsidRPr="00AA2A5A">
              <w:rPr>
                <w:rFonts w:ascii="Times New Roman" w:eastAsia="Lucida Sans Unicode" w:hAnsi="Times New Roman"/>
                <w:sz w:val="16"/>
                <w:szCs w:val="16"/>
              </w:rPr>
              <w:t>672,9</w:t>
            </w:r>
          </w:p>
        </w:tc>
        <w:tc>
          <w:tcPr>
            <w:tcW w:w="567" w:type="dxa"/>
          </w:tcPr>
          <w:p w:rsidR="00755597" w:rsidRPr="00AA2A5A" w:rsidRDefault="00755597" w:rsidP="00755597">
            <w:pPr>
              <w:widowControl w:val="0"/>
              <w:suppressAutoHyphens/>
              <w:jc w:val="center"/>
              <w:rPr>
                <w:rFonts w:ascii="Times New Roman" w:eastAsia="Lucida Sans Unicode" w:hAnsi="Times New Roman"/>
                <w:sz w:val="16"/>
                <w:szCs w:val="16"/>
              </w:rPr>
            </w:pPr>
            <w:r w:rsidRPr="00AA2A5A">
              <w:rPr>
                <w:rFonts w:ascii="Times New Roman" w:eastAsia="Lucida Sans Unicode" w:hAnsi="Times New Roman"/>
                <w:sz w:val="16"/>
                <w:szCs w:val="16"/>
              </w:rPr>
              <w:t>100,0</w:t>
            </w:r>
          </w:p>
        </w:tc>
      </w:tr>
      <w:tr w:rsidR="00755597" w:rsidRPr="00AA2A5A" w:rsidTr="00344529">
        <w:tc>
          <w:tcPr>
            <w:tcW w:w="1555" w:type="dxa"/>
          </w:tcPr>
          <w:p w:rsidR="00755597" w:rsidRPr="00AA2A5A" w:rsidRDefault="00755597" w:rsidP="00755597">
            <w:pPr>
              <w:widowControl w:val="0"/>
              <w:suppressAutoHyphens/>
              <w:rPr>
                <w:rFonts w:ascii="Times New Roman" w:eastAsia="Lucida Sans Unicode" w:hAnsi="Times New Roman"/>
                <w:sz w:val="16"/>
                <w:szCs w:val="16"/>
              </w:rPr>
            </w:pPr>
            <w:r w:rsidRPr="00AA2A5A">
              <w:rPr>
                <w:rFonts w:ascii="Times New Roman" w:eastAsia="Lucida Sans Unicode" w:hAnsi="Times New Roman"/>
                <w:sz w:val="16"/>
                <w:szCs w:val="16"/>
              </w:rPr>
              <w:t>Национальная безопасность и правоохранительная деятельность</w:t>
            </w:r>
          </w:p>
        </w:tc>
        <w:tc>
          <w:tcPr>
            <w:tcW w:w="850" w:type="dxa"/>
          </w:tcPr>
          <w:p w:rsidR="00755597" w:rsidRPr="00AA2A5A" w:rsidRDefault="00755597" w:rsidP="00755597">
            <w:pPr>
              <w:widowControl w:val="0"/>
              <w:suppressAutoHyphens/>
              <w:jc w:val="center"/>
              <w:rPr>
                <w:rFonts w:ascii="Times New Roman" w:eastAsia="Lucida Sans Unicode" w:hAnsi="Times New Roman"/>
                <w:sz w:val="16"/>
                <w:szCs w:val="16"/>
              </w:rPr>
            </w:pPr>
            <w:r w:rsidRPr="00AA2A5A">
              <w:rPr>
                <w:rFonts w:ascii="Times New Roman" w:eastAsia="Lucida Sans Unicode" w:hAnsi="Times New Roman"/>
                <w:sz w:val="16"/>
                <w:szCs w:val="16"/>
              </w:rPr>
              <w:t>347,5</w:t>
            </w:r>
          </w:p>
        </w:tc>
        <w:tc>
          <w:tcPr>
            <w:tcW w:w="851" w:type="dxa"/>
          </w:tcPr>
          <w:p w:rsidR="00755597" w:rsidRPr="00AA2A5A" w:rsidRDefault="00755597" w:rsidP="00755597">
            <w:pPr>
              <w:widowControl w:val="0"/>
              <w:suppressAutoHyphens/>
              <w:jc w:val="center"/>
              <w:rPr>
                <w:rFonts w:ascii="Times New Roman" w:eastAsia="Lucida Sans Unicode" w:hAnsi="Times New Roman"/>
                <w:sz w:val="16"/>
                <w:szCs w:val="16"/>
              </w:rPr>
            </w:pPr>
            <w:r w:rsidRPr="00AA2A5A">
              <w:rPr>
                <w:rFonts w:ascii="Times New Roman" w:eastAsia="Lucida Sans Unicode" w:hAnsi="Times New Roman"/>
                <w:sz w:val="16"/>
                <w:szCs w:val="16"/>
              </w:rPr>
              <w:t>1 419,7</w:t>
            </w:r>
          </w:p>
        </w:tc>
        <w:tc>
          <w:tcPr>
            <w:tcW w:w="915" w:type="dxa"/>
          </w:tcPr>
          <w:p w:rsidR="00755597" w:rsidRPr="00AA2A5A" w:rsidRDefault="00755597" w:rsidP="00755597">
            <w:pPr>
              <w:widowControl w:val="0"/>
              <w:suppressAutoHyphens/>
              <w:jc w:val="center"/>
              <w:rPr>
                <w:rFonts w:ascii="Times New Roman" w:eastAsia="Lucida Sans Unicode" w:hAnsi="Times New Roman"/>
                <w:sz w:val="16"/>
                <w:szCs w:val="16"/>
              </w:rPr>
            </w:pPr>
            <w:r w:rsidRPr="00AA2A5A">
              <w:rPr>
                <w:rFonts w:ascii="Times New Roman" w:eastAsia="Lucida Sans Unicode" w:hAnsi="Times New Roman"/>
                <w:sz w:val="16"/>
                <w:szCs w:val="16"/>
              </w:rPr>
              <w:t>1 394,4</w:t>
            </w:r>
          </w:p>
        </w:tc>
        <w:tc>
          <w:tcPr>
            <w:tcW w:w="567" w:type="dxa"/>
          </w:tcPr>
          <w:p w:rsidR="00755597" w:rsidRPr="00AA2A5A" w:rsidRDefault="00755597" w:rsidP="00755597">
            <w:pPr>
              <w:widowControl w:val="0"/>
              <w:suppressAutoHyphens/>
              <w:jc w:val="center"/>
              <w:rPr>
                <w:rFonts w:ascii="Times New Roman" w:eastAsia="Lucida Sans Unicode" w:hAnsi="Times New Roman"/>
                <w:sz w:val="16"/>
                <w:szCs w:val="16"/>
              </w:rPr>
            </w:pPr>
            <w:r w:rsidRPr="00AA2A5A">
              <w:rPr>
                <w:rFonts w:ascii="Times New Roman" w:eastAsia="Lucida Sans Unicode" w:hAnsi="Times New Roman"/>
                <w:sz w:val="16"/>
                <w:szCs w:val="16"/>
              </w:rPr>
              <w:t>98,2</w:t>
            </w:r>
          </w:p>
        </w:tc>
      </w:tr>
      <w:tr w:rsidR="00755597" w:rsidRPr="00AA2A5A" w:rsidTr="00344529">
        <w:tc>
          <w:tcPr>
            <w:tcW w:w="1555" w:type="dxa"/>
          </w:tcPr>
          <w:p w:rsidR="00755597" w:rsidRPr="00AA2A5A" w:rsidRDefault="00755597" w:rsidP="00755597">
            <w:pPr>
              <w:widowControl w:val="0"/>
              <w:suppressAutoHyphens/>
              <w:rPr>
                <w:rFonts w:ascii="Times New Roman" w:eastAsia="Lucida Sans Unicode" w:hAnsi="Times New Roman"/>
                <w:sz w:val="16"/>
                <w:szCs w:val="16"/>
              </w:rPr>
            </w:pPr>
            <w:r w:rsidRPr="00AA2A5A">
              <w:rPr>
                <w:rFonts w:ascii="Times New Roman" w:eastAsia="Lucida Sans Unicode" w:hAnsi="Times New Roman"/>
                <w:sz w:val="16"/>
                <w:szCs w:val="16"/>
              </w:rPr>
              <w:t>Национальная экономика</w:t>
            </w:r>
          </w:p>
        </w:tc>
        <w:tc>
          <w:tcPr>
            <w:tcW w:w="850" w:type="dxa"/>
          </w:tcPr>
          <w:p w:rsidR="00755597" w:rsidRPr="00AA2A5A" w:rsidRDefault="00755597" w:rsidP="00755597">
            <w:pPr>
              <w:widowControl w:val="0"/>
              <w:suppressAutoHyphens/>
              <w:jc w:val="center"/>
              <w:rPr>
                <w:rFonts w:ascii="Times New Roman" w:eastAsia="Lucida Sans Unicode" w:hAnsi="Times New Roman"/>
                <w:sz w:val="16"/>
                <w:szCs w:val="16"/>
              </w:rPr>
            </w:pPr>
            <w:r w:rsidRPr="00AA2A5A">
              <w:rPr>
                <w:rFonts w:ascii="Times New Roman" w:eastAsia="Lucida Sans Unicode" w:hAnsi="Times New Roman"/>
                <w:sz w:val="16"/>
                <w:szCs w:val="16"/>
              </w:rPr>
              <w:t>123 514,3</w:t>
            </w:r>
          </w:p>
        </w:tc>
        <w:tc>
          <w:tcPr>
            <w:tcW w:w="851" w:type="dxa"/>
          </w:tcPr>
          <w:p w:rsidR="00755597" w:rsidRPr="00AA2A5A" w:rsidRDefault="00755597" w:rsidP="00755597">
            <w:pPr>
              <w:widowControl w:val="0"/>
              <w:suppressAutoHyphens/>
              <w:jc w:val="center"/>
              <w:rPr>
                <w:rFonts w:ascii="Times New Roman" w:eastAsia="Lucida Sans Unicode" w:hAnsi="Times New Roman"/>
                <w:sz w:val="16"/>
                <w:szCs w:val="16"/>
              </w:rPr>
            </w:pPr>
            <w:r w:rsidRPr="00AA2A5A">
              <w:rPr>
                <w:rFonts w:ascii="Times New Roman" w:eastAsia="Lucida Sans Unicode" w:hAnsi="Times New Roman"/>
                <w:sz w:val="16"/>
                <w:szCs w:val="16"/>
              </w:rPr>
              <w:t>251 843,5</w:t>
            </w:r>
          </w:p>
        </w:tc>
        <w:tc>
          <w:tcPr>
            <w:tcW w:w="915" w:type="dxa"/>
          </w:tcPr>
          <w:p w:rsidR="00755597" w:rsidRPr="00AA2A5A" w:rsidRDefault="00755597" w:rsidP="00755597">
            <w:pPr>
              <w:widowControl w:val="0"/>
              <w:suppressAutoHyphens/>
              <w:jc w:val="center"/>
              <w:rPr>
                <w:rFonts w:ascii="Times New Roman" w:eastAsia="Lucida Sans Unicode" w:hAnsi="Times New Roman"/>
                <w:sz w:val="16"/>
                <w:szCs w:val="16"/>
              </w:rPr>
            </w:pPr>
            <w:r w:rsidRPr="00AA2A5A">
              <w:rPr>
                <w:rFonts w:ascii="Times New Roman" w:eastAsia="Lucida Sans Unicode" w:hAnsi="Times New Roman"/>
                <w:sz w:val="16"/>
                <w:szCs w:val="16"/>
              </w:rPr>
              <w:t>233 392,3</w:t>
            </w:r>
          </w:p>
        </w:tc>
        <w:tc>
          <w:tcPr>
            <w:tcW w:w="567" w:type="dxa"/>
          </w:tcPr>
          <w:p w:rsidR="00755597" w:rsidRPr="00AA2A5A" w:rsidRDefault="00755597" w:rsidP="00755597">
            <w:pPr>
              <w:widowControl w:val="0"/>
              <w:suppressAutoHyphens/>
              <w:jc w:val="center"/>
              <w:rPr>
                <w:rFonts w:ascii="Times New Roman" w:eastAsia="Lucida Sans Unicode" w:hAnsi="Times New Roman"/>
                <w:sz w:val="16"/>
                <w:szCs w:val="16"/>
              </w:rPr>
            </w:pPr>
            <w:r w:rsidRPr="00AA2A5A">
              <w:rPr>
                <w:rFonts w:ascii="Times New Roman" w:eastAsia="Lucida Sans Unicode" w:hAnsi="Times New Roman"/>
                <w:sz w:val="16"/>
                <w:szCs w:val="16"/>
              </w:rPr>
              <w:t>92,7</w:t>
            </w:r>
          </w:p>
        </w:tc>
      </w:tr>
      <w:tr w:rsidR="00755597" w:rsidRPr="00AA2A5A" w:rsidTr="00344529">
        <w:tc>
          <w:tcPr>
            <w:tcW w:w="1555" w:type="dxa"/>
          </w:tcPr>
          <w:p w:rsidR="00755597" w:rsidRPr="00AA2A5A" w:rsidRDefault="00755597" w:rsidP="00755597">
            <w:pPr>
              <w:widowControl w:val="0"/>
              <w:suppressAutoHyphens/>
              <w:rPr>
                <w:rFonts w:ascii="Times New Roman" w:eastAsia="Lucida Sans Unicode" w:hAnsi="Times New Roman"/>
                <w:sz w:val="16"/>
                <w:szCs w:val="16"/>
              </w:rPr>
            </w:pPr>
            <w:r w:rsidRPr="00AA2A5A">
              <w:rPr>
                <w:rFonts w:ascii="Times New Roman" w:eastAsia="Lucida Sans Unicode" w:hAnsi="Times New Roman"/>
                <w:sz w:val="16"/>
                <w:szCs w:val="16"/>
              </w:rPr>
              <w:t>Жилищно-коммунальное хозяйство</w:t>
            </w:r>
          </w:p>
        </w:tc>
        <w:tc>
          <w:tcPr>
            <w:tcW w:w="850" w:type="dxa"/>
          </w:tcPr>
          <w:p w:rsidR="00755597" w:rsidRPr="00AA2A5A" w:rsidRDefault="00755597" w:rsidP="00755597">
            <w:pPr>
              <w:widowControl w:val="0"/>
              <w:suppressAutoHyphens/>
              <w:jc w:val="center"/>
              <w:rPr>
                <w:rFonts w:ascii="Times New Roman" w:eastAsia="Lucida Sans Unicode" w:hAnsi="Times New Roman"/>
                <w:sz w:val="16"/>
                <w:szCs w:val="16"/>
              </w:rPr>
            </w:pPr>
            <w:r w:rsidRPr="00AA2A5A">
              <w:rPr>
                <w:rFonts w:ascii="Times New Roman" w:eastAsia="Lucida Sans Unicode" w:hAnsi="Times New Roman"/>
                <w:sz w:val="16"/>
                <w:szCs w:val="16"/>
              </w:rPr>
              <w:t>67 030,3</w:t>
            </w:r>
          </w:p>
        </w:tc>
        <w:tc>
          <w:tcPr>
            <w:tcW w:w="851" w:type="dxa"/>
          </w:tcPr>
          <w:p w:rsidR="00755597" w:rsidRPr="00AA2A5A" w:rsidRDefault="00755597" w:rsidP="00755597">
            <w:pPr>
              <w:widowControl w:val="0"/>
              <w:suppressAutoHyphens/>
              <w:jc w:val="center"/>
              <w:rPr>
                <w:rFonts w:ascii="Times New Roman" w:eastAsia="Lucida Sans Unicode" w:hAnsi="Times New Roman"/>
                <w:sz w:val="16"/>
                <w:szCs w:val="16"/>
              </w:rPr>
            </w:pPr>
            <w:r w:rsidRPr="00AA2A5A">
              <w:rPr>
                <w:rFonts w:ascii="Times New Roman" w:eastAsia="Lucida Sans Unicode" w:hAnsi="Times New Roman"/>
                <w:sz w:val="16"/>
                <w:szCs w:val="16"/>
              </w:rPr>
              <w:t>96 094,9</w:t>
            </w:r>
          </w:p>
        </w:tc>
        <w:tc>
          <w:tcPr>
            <w:tcW w:w="915" w:type="dxa"/>
          </w:tcPr>
          <w:p w:rsidR="00755597" w:rsidRPr="00AA2A5A" w:rsidRDefault="00755597" w:rsidP="00755597">
            <w:pPr>
              <w:widowControl w:val="0"/>
              <w:suppressAutoHyphens/>
              <w:jc w:val="center"/>
              <w:rPr>
                <w:rFonts w:ascii="Times New Roman" w:eastAsia="Lucida Sans Unicode" w:hAnsi="Times New Roman"/>
                <w:sz w:val="16"/>
                <w:szCs w:val="16"/>
              </w:rPr>
            </w:pPr>
            <w:r w:rsidRPr="00AA2A5A">
              <w:rPr>
                <w:rFonts w:ascii="Times New Roman" w:eastAsia="Lucida Sans Unicode" w:hAnsi="Times New Roman"/>
                <w:sz w:val="16"/>
                <w:szCs w:val="16"/>
              </w:rPr>
              <w:t>74 637,8</w:t>
            </w:r>
          </w:p>
        </w:tc>
        <w:tc>
          <w:tcPr>
            <w:tcW w:w="567" w:type="dxa"/>
          </w:tcPr>
          <w:p w:rsidR="00755597" w:rsidRPr="00AA2A5A" w:rsidRDefault="00755597" w:rsidP="00755597">
            <w:pPr>
              <w:widowControl w:val="0"/>
              <w:suppressAutoHyphens/>
              <w:jc w:val="center"/>
              <w:rPr>
                <w:rFonts w:ascii="Times New Roman" w:eastAsia="Lucida Sans Unicode" w:hAnsi="Times New Roman"/>
                <w:sz w:val="16"/>
                <w:szCs w:val="16"/>
              </w:rPr>
            </w:pPr>
            <w:r w:rsidRPr="00AA2A5A">
              <w:rPr>
                <w:rFonts w:ascii="Times New Roman" w:eastAsia="Lucida Sans Unicode" w:hAnsi="Times New Roman"/>
                <w:sz w:val="16"/>
                <w:szCs w:val="16"/>
              </w:rPr>
              <w:t>77,7</w:t>
            </w:r>
          </w:p>
        </w:tc>
      </w:tr>
      <w:tr w:rsidR="00755597" w:rsidRPr="00AA2A5A" w:rsidTr="00344529">
        <w:tc>
          <w:tcPr>
            <w:tcW w:w="1555" w:type="dxa"/>
          </w:tcPr>
          <w:p w:rsidR="00755597" w:rsidRPr="00AA2A5A" w:rsidRDefault="00755597" w:rsidP="00755597">
            <w:pPr>
              <w:widowControl w:val="0"/>
              <w:suppressAutoHyphens/>
              <w:rPr>
                <w:rFonts w:ascii="Times New Roman" w:eastAsia="Lucida Sans Unicode" w:hAnsi="Times New Roman"/>
                <w:sz w:val="16"/>
                <w:szCs w:val="16"/>
              </w:rPr>
            </w:pPr>
            <w:r w:rsidRPr="00AA2A5A">
              <w:rPr>
                <w:rFonts w:ascii="Times New Roman" w:eastAsia="Lucida Sans Unicode" w:hAnsi="Times New Roman"/>
                <w:sz w:val="16"/>
                <w:szCs w:val="16"/>
              </w:rPr>
              <w:t>Образование</w:t>
            </w:r>
          </w:p>
        </w:tc>
        <w:tc>
          <w:tcPr>
            <w:tcW w:w="850" w:type="dxa"/>
          </w:tcPr>
          <w:p w:rsidR="00755597" w:rsidRPr="00AA2A5A" w:rsidRDefault="00755597" w:rsidP="00755597">
            <w:pPr>
              <w:widowControl w:val="0"/>
              <w:suppressAutoHyphens/>
              <w:jc w:val="center"/>
              <w:rPr>
                <w:rFonts w:ascii="Times New Roman" w:eastAsia="Lucida Sans Unicode" w:hAnsi="Times New Roman"/>
                <w:sz w:val="16"/>
                <w:szCs w:val="16"/>
              </w:rPr>
            </w:pPr>
            <w:r w:rsidRPr="00AA2A5A">
              <w:rPr>
                <w:rFonts w:ascii="Times New Roman" w:eastAsia="Lucida Sans Unicode" w:hAnsi="Times New Roman"/>
                <w:sz w:val="16"/>
                <w:szCs w:val="16"/>
              </w:rPr>
              <w:t>47,0</w:t>
            </w:r>
          </w:p>
        </w:tc>
        <w:tc>
          <w:tcPr>
            <w:tcW w:w="851" w:type="dxa"/>
          </w:tcPr>
          <w:p w:rsidR="00755597" w:rsidRPr="00AA2A5A" w:rsidRDefault="00755597" w:rsidP="00755597">
            <w:pPr>
              <w:widowControl w:val="0"/>
              <w:suppressAutoHyphens/>
              <w:jc w:val="center"/>
              <w:rPr>
                <w:rFonts w:ascii="Times New Roman" w:eastAsia="Lucida Sans Unicode" w:hAnsi="Times New Roman"/>
                <w:sz w:val="16"/>
                <w:szCs w:val="16"/>
              </w:rPr>
            </w:pPr>
            <w:r w:rsidRPr="00AA2A5A">
              <w:rPr>
                <w:rFonts w:ascii="Times New Roman" w:eastAsia="Lucida Sans Unicode" w:hAnsi="Times New Roman"/>
                <w:sz w:val="16"/>
                <w:szCs w:val="16"/>
              </w:rPr>
              <w:t>50,0</w:t>
            </w:r>
          </w:p>
        </w:tc>
        <w:tc>
          <w:tcPr>
            <w:tcW w:w="915" w:type="dxa"/>
          </w:tcPr>
          <w:p w:rsidR="00755597" w:rsidRPr="00AA2A5A" w:rsidRDefault="00755597" w:rsidP="00755597">
            <w:pPr>
              <w:widowControl w:val="0"/>
              <w:suppressAutoHyphens/>
              <w:jc w:val="center"/>
              <w:rPr>
                <w:rFonts w:ascii="Times New Roman" w:eastAsia="Lucida Sans Unicode" w:hAnsi="Times New Roman"/>
                <w:sz w:val="16"/>
                <w:szCs w:val="16"/>
              </w:rPr>
            </w:pPr>
            <w:r w:rsidRPr="00AA2A5A">
              <w:rPr>
                <w:rFonts w:ascii="Times New Roman" w:eastAsia="Lucida Sans Unicode" w:hAnsi="Times New Roman"/>
                <w:sz w:val="16"/>
                <w:szCs w:val="16"/>
              </w:rPr>
              <w:t>50,0</w:t>
            </w:r>
          </w:p>
        </w:tc>
        <w:tc>
          <w:tcPr>
            <w:tcW w:w="567" w:type="dxa"/>
          </w:tcPr>
          <w:p w:rsidR="00755597" w:rsidRPr="00AA2A5A" w:rsidRDefault="00755597" w:rsidP="00755597">
            <w:pPr>
              <w:widowControl w:val="0"/>
              <w:suppressAutoHyphens/>
              <w:jc w:val="center"/>
              <w:rPr>
                <w:rFonts w:ascii="Times New Roman" w:eastAsia="Lucida Sans Unicode" w:hAnsi="Times New Roman"/>
                <w:sz w:val="16"/>
                <w:szCs w:val="16"/>
              </w:rPr>
            </w:pPr>
            <w:r w:rsidRPr="00AA2A5A">
              <w:rPr>
                <w:rFonts w:ascii="Times New Roman" w:eastAsia="Lucida Sans Unicode" w:hAnsi="Times New Roman"/>
                <w:sz w:val="16"/>
                <w:szCs w:val="16"/>
              </w:rPr>
              <w:t>100,0</w:t>
            </w:r>
          </w:p>
        </w:tc>
      </w:tr>
      <w:tr w:rsidR="00755597" w:rsidRPr="00AA2A5A" w:rsidTr="00344529">
        <w:tc>
          <w:tcPr>
            <w:tcW w:w="1555" w:type="dxa"/>
          </w:tcPr>
          <w:p w:rsidR="00755597" w:rsidRPr="00AA2A5A" w:rsidRDefault="00755597" w:rsidP="00755597">
            <w:pPr>
              <w:widowControl w:val="0"/>
              <w:suppressAutoHyphens/>
              <w:rPr>
                <w:rFonts w:ascii="Times New Roman" w:eastAsia="Lucida Sans Unicode" w:hAnsi="Times New Roman"/>
                <w:sz w:val="16"/>
                <w:szCs w:val="16"/>
              </w:rPr>
            </w:pPr>
            <w:r w:rsidRPr="00AA2A5A">
              <w:rPr>
                <w:rFonts w:ascii="Times New Roman" w:eastAsia="Lucida Sans Unicode" w:hAnsi="Times New Roman"/>
                <w:sz w:val="16"/>
                <w:szCs w:val="16"/>
              </w:rPr>
              <w:t>Культура, кинематография</w:t>
            </w:r>
          </w:p>
        </w:tc>
        <w:tc>
          <w:tcPr>
            <w:tcW w:w="850" w:type="dxa"/>
          </w:tcPr>
          <w:p w:rsidR="00755597" w:rsidRPr="00AA2A5A" w:rsidRDefault="00755597" w:rsidP="00755597">
            <w:pPr>
              <w:widowControl w:val="0"/>
              <w:suppressAutoHyphens/>
              <w:jc w:val="center"/>
              <w:rPr>
                <w:rFonts w:ascii="Times New Roman" w:eastAsia="Lucida Sans Unicode" w:hAnsi="Times New Roman"/>
                <w:sz w:val="16"/>
                <w:szCs w:val="16"/>
              </w:rPr>
            </w:pPr>
            <w:r w:rsidRPr="00AA2A5A">
              <w:rPr>
                <w:rFonts w:ascii="Times New Roman" w:eastAsia="Lucida Sans Unicode" w:hAnsi="Times New Roman"/>
                <w:sz w:val="16"/>
                <w:szCs w:val="16"/>
              </w:rPr>
              <w:t>43 948,6</w:t>
            </w:r>
          </w:p>
        </w:tc>
        <w:tc>
          <w:tcPr>
            <w:tcW w:w="851" w:type="dxa"/>
          </w:tcPr>
          <w:p w:rsidR="00755597" w:rsidRPr="00AA2A5A" w:rsidRDefault="00755597" w:rsidP="00755597">
            <w:pPr>
              <w:widowControl w:val="0"/>
              <w:suppressAutoHyphens/>
              <w:jc w:val="center"/>
              <w:rPr>
                <w:rFonts w:ascii="Times New Roman" w:eastAsia="Lucida Sans Unicode" w:hAnsi="Times New Roman"/>
                <w:sz w:val="16"/>
                <w:szCs w:val="16"/>
              </w:rPr>
            </w:pPr>
            <w:r w:rsidRPr="00AA2A5A">
              <w:rPr>
                <w:rFonts w:ascii="Times New Roman" w:eastAsia="Lucida Sans Unicode" w:hAnsi="Times New Roman"/>
                <w:sz w:val="16"/>
                <w:szCs w:val="16"/>
              </w:rPr>
              <w:t>56 753,4</w:t>
            </w:r>
          </w:p>
        </w:tc>
        <w:tc>
          <w:tcPr>
            <w:tcW w:w="915" w:type="dxa"/>
          </w:tcPr>
          <w:p w:rsidR="00755597" w:rsidRPr="00AA2A5A" w:rsidRDefault="00755597" w:rsidP="00755597">
            <w:pPr>
              <w:widowControl w:val="0"/>
              <w:suppressAutoHyphens/>
              <w:jc w:val="center"/>
              <w:rPr>
                <w:rFonts w:ascii="Times New Roman" w:eastAsia="Lucida Sans Unicode" w:hAnsi="Times New Roman"/>
                <w:sz w:val="16"/>
                <w:szCs w:val="16"/>
              </w:rPr>
            </w:pPr>
            <w:r w:rsidRPr="00AA2A5A">
              <w:rPr>
                <w:rFonts w:ascii="Times New Roman" w:eastAsia="Lucida Sans Unicode" w:hAnsi="Times New Roman"/>
                <w:sz w:val="16"/>
                <w:szCs w:val="16"/>
              </w:rPr>
              <w:t>56 753,4</w:t>
            </w:r>
          </w:p>
        </w:tc>
        <w:tc>
          <w:tcPr>
            <w:tcW w:w="567" w:type="dxa"/>
          </w:tcPr>
          <w:p w:rsidR="00755597" w:rsidRPr="00AA2A5A" w:rsidRDefault="00755597" w:rsidP="00755597">
            <w:pPr>
              <w:widowControl w:val="0"/>
              <w:suppressAutoHyphens/>
              <w:jc w:val="center"/>
              <w:rPr>
                <w:rFonts w:ascii="Times New Roman" w:eastAsia="Lucida Sans Unicode" w:hAnsi="Times New Roman"/>
                <w:sz w:val="16"/>
                <w:szCs w:val="16"/>
              </w:rPr>
            </w:pPr>
            <w:r w:rsidRPr="00AA2A5A">
              <w:rPr>
                <w:rFonts w:ascii="Times New Roman" w:eastAsia="Lucida Sans Unicode" w:hAnsi="Times New Roman"/>
                <w:sz w:val="16"/>
                <w:szCs w:val="16"/>
              </w:rPr>
              <w:t>100,0</w:t>
            </w:r>
          </w:p>
        </w:tc>
      </w:tr>
      <w:tr w:rsidR="00755597" w:rsidRPr="00AA2A5A" w:rsidTr="00344529">
        <w:tc>
          <w:tcPr>
            <w:tcW w:w="1555" w:type="dxa"/>
          </w:tcPr>
          <w:p w:rsidR="00755597" w:rsidRPr="00AA2A5A" w:rsidRDefault="00755597" w:rsidP="00755597">
            <w:pPr>
              <w:widowControl w:val="0"/>
              <w:suppressAutoHyphens/>
              <w:rPr>
                <w:rFonts w:ascii="Times New Roman" w:eastAsia="Lucida Sans Unicode" w:hAnsi="Times New Roman"/>
                <w:sz w:val="16"/>
                <w:szCs w:val="16"/>
              </w:rPr>
            </w:pPr>
            <w:r w:rsidRPr="00AA2A5A">
              <w:rPr>
                <w:rFonts w:ascii="Times New Roman" w:eastAsia="Lucida Sans Unicode" w:hAnsi="Times New Roman"/>
                <w:sz w:val="16"/>
                <w:szCs w:val="16"/>
              </w:rPr>
              <w:t>Социальная политика</w:t>
            </w:r>
          </w:p>
        </w:tc>
        <w:tc>
          <w:tcPr>
            <w:tcW w:w="850" w:type="dxa"/>
          </w:tcPr>
          <w:p w:rsidR="00755597" w:rsidRPr="00AA2A5A" w:rsidRDefault="00755597" w:rsidP="00755597">
            <w:pPr>
              <w:widowControl w:val="0"/>
              <w:suppressAutoHyphens/>
              <w:jc w:val="center"/>
              <w:rPr>
                <w:rFonts w:ascii="Times New Roman" w:eastAsia="Lucida Sans Unicode" w:hAnsi="Times New Roman"/>
                <w:sz w:val="16"/>
                <w:szCs w:val="16"/>
              </w:rPr>
            </w:pPr>
            <w:r w:rsidRPr="00AA2A5A">
              <w:rPr>
                <w:rFonts w:ascii="Times New Roman" w:eastAsia="Lucida Sans Unicode" w:hAnsi="Times New Roman"/>
                <w:sz w:val="16"/>
                <w:szCs w:val="16"/>
              </w:rPr>
              <w:t>645,6</w:t>
            </w:r>
          </w:p>
        </w:tc>
        <w:tc>
          <w:tcPr>
            <w:tcW w:w="851" w:type="dxa"/>
          </w:tcPr>
          <w:p w:rsidR="00755597" w:rsidRPr="00AA2A5A" w:rsidRDefault="00755597" w:rsidP="00755597">
            <w:pPr>
              <w:widowControl w:val="0"/>
              <w:suppressAutoHyphens/>
              <w:jc w:val="center"/>
              <w:rPr>
                <w:rFonts w:ascii="Times New Roman" w:eastAsia="Lucida Sans Unicode" w:hAnsi="Times New Roman"/>
                <w:sz w:val="16"/>
                <w:szCs w:val="16"/>
              </w:rPr>
            </w:pPr>
            <w:r w:rsidRPr="00AA2A5A">
              <w:rPr>
                <w:rFonts w:ascii="Times New Roman" w:eastAsia="Lucida Sans Unicode" w:hAnsi="Times New Roman"/>
                <w:sz w:val="16"/>
                <w:szCs w:val="16"/>
              </w:rPr>
              <w:t>544,9</w:t>
            </w:r>
          </w:p>
        </w:tc>
        <w:tc>
          <w:tcPr>
            <w:tcW w:w="915" w:type="dxa"/>
          </w:tcPr>
          <w:p w:rsidR="00755597" w:rsidRPr="00AA2A5A" w:rsidRDefault="00755597" w:rsidP="00755597">
            <w:pPr>
              <w:widowControl w:val="0"/>
              <w:suppressAutoHyphens/>
              <w:jc w:val="center"/>
              <w:rPr>
                <w:rFonts w:ascii="Times New Roman" w:eastAsia="Lucida Sans Unicode" w:hAnsi="Times New Roman"/>
                <w:sz w:val="16"/>
                <w:szCs w:val="16"/>
              </w:rPr>
            </w:pPr>
            <w:r w:rsidRPr="00AA2A5A">
              <w:rPr>
                <w:rFonts w:ascii="Times New Roman" w:eastAsia="Lucida Sans Unicode" w:hAnsi="Times New Roman"/>
                <w:sz w:val="16"/>
                <w:szCs w:val="16"/>
              </w:rPr>
              <w:t>544,9</w:t>
            </w:r>
          </w:p>
        </w:tc>
        <w:tc>
          <w:tcPr>
            <w:tcW w:w="567" w:type="dxa"/>
          </w:tcPr>
          <w:p w:rsidR="00755597" w:rsidRPr="00AA2A5A" w:rsidRDefault="00755597" w:rsidP="00755597">
            <w:pPr>
              <w:widowControl w:val="0"/>
              <w:suppressAutoHyphens/>
              <w:jc w:val="center"/>
              <w:rPr>
                <w:rFonts w:ascii="Times New Roman" w:eastAsia="Lucida Sans Unicode" w:hAnsi="Times New Roman"/>
                <w:sz w:val="16"/>
                <w:szCs w:val="16"/>
              </w:rPr>
            </w:pPr>
            <w:r w:rsidRPr="00AA2A5A">
              <w:rPr>
                <w:rFonts w:ascii="Times New Roman" w:eastAsia="Lucida Sans Unicode" w:hAnsi="Times New Roman"/>
                <w:sz w:val="16"/>
                <w:szCs w:val="16"/>
              </w:rPr>
              <w:t>100,0</w:t>
            </w:r>
          </w:p>
        </w:tc>
      </w:tr>
      <w:tr w:rsidR="00755597" w:rsidRPr="00AA2A5A" w:rsidTr="00344529">
        <w:tc>
          <w:tcPr>
            <w:tcW w:w="1555" w:type="dxa"/>
          </w:tcPr>
          <w:p w:rsidR="00755597" w:rsidRPr="00AA2A5A" w:rsidRDefault="00755597" w:rsidP="00755597">
            <w:pPr>
              <w:widowControl w:val="0"/>
              <w:suppressAutoHyphens/>
              <w:rPr>
                <w:rFonts w:ascii="Times New Roman" w:eastAsia="Lucida Sans Unicode" w:hAnsi="Times New Roman"/>
                <w:sz w:val="16"/>
                <w:szCs w:val="16"/>
              </w:rPr>
            </w:pPr>
            <w:r w:rsidRPr="00AA2A5A">
              <w:rPr>
                <w:rFonts w:ascii="Times New Roman" w:eastAsia="Lucida Sans Unicode" w:hAnsi="Times New Roman"/>
                <w:sz w:val="16"/>
                <w:szCs w:val="16"/>
              </w:rPr>
              <w:t>Физическая культура и спорт</w:t>
            </w:r>
          </w:p>
        </w:tc>
        <w:tc>
          <w:tcPr>
            <w:tcW w:w="850" w:type="dxa"/>
          </w:tcPr>
          <w:p w:rsidR="00755597" w:rsidRPr="00AA2A5A" w:rsidRDefault="00755597" w:rsidP="00755597">
            <w:pPr>
              <w:widowControl w:val="0"/>
              <w:suppressAutoHyphens/>
              <w:jc w:val="center"/>
              <w:rPr>
                <w:rFonts w:ascii="Times New Roman" w:eastAsia="Lucida Sans Unicode" w:hAnsi="Times New Roman"/>
                <w:sz w:val="16"/>
                <w:szCs w:val="16"/>
              </w:rPr>
            </w:pPr>
            <w:r w:rsidRPr="00AA2A5A">
              <w:rPr>
                <w:rFonts w:ascii="Times New Roman" w:eastAsia="Lucida Sans Unicode" w:hAnsi="Times New Roman"/>
                <w:sz w:val="16"/>
                <w:szCs w:val="16"/>
              </w:rPr>
              <w:t>2 486,1</w:t>
            </w:r>
          </w:p>
        </w:tc>
        <w:tc>
          <w:tcPr>
            <w:tcW w:w="851" w:type="dxa"/>
          </w:tcPr>
          <w:p w:rsidR="00755597" w:rsidRPr="00AA2A5A" w:rsidRDefault="00755597" w:rsidP="00755597">
            <w:pPr>
              <w:widowControl w:val="0"/>
              <w:suppressAutoHyphens/>
              <w:jc w:val="center"/>
              <w:rPr>
                <w:rFonts w:ascii="Times New Roman" w:eastAsia="Lucida Sans Unicode" w:hAnsi="Times New Roman"/>
                <w:sz w:val="16"/>
                <w:szCs w:val="16"/>
              </w:rPr>
            </w:pPr>
            <w:r w:rsidRPr="00AA2A5A">
              <w:rPr>
                <w:rFonts w:ascii="Times New Roman" w:eastAsia="Lucida Sans Unicode" w:hAnsi="Times New Roman"/>
                <w:sz w:val="16"/>
                <w:szCs w:val="16"/>
              </w:rPr>
              <w:t>3 254,5</w:t>
            </w:r>
          </w:p>
        </w:tc>
        <w:tc>
          <w:tcPr>
            <w:tcW w:w="915" w:type="dxa"/>
          </w:tcPr>
          <w:p w:rsidR="00755597" w:rsidRPr="00AA2A5A" w:rsidRDefault="00755597" w:rsidP="00755597">
            <w:pPr>
              <w:widowControl w:val="0"/>
              <w:suppressAutoHyphens/>
              <w:jc w:val="center"/>
              <w:rPr>
                <w:rFonts w:ascii="Times New Roman" w:eastAsia="Lucida Sans Unicode" w:hAnsi="Times New Roman"/>
                <w:sz w:val="16"/>
                <w:szCs w:val="16"/>
              </w:rPr>
            </w:pPr>
            <w:r w:rsidRPr="00AA2A5A">
              <w:rPr>
                <w:rFonts w:ascii="Times New Roman" w:eastAsia="Lucida Sans Unicode" w:hAnsi="Times New Roman"/>
                <w:sz w:val="16"/>
                <w:szCs w:val="16"/>
              </w:rPr>
              <w:t>3 254,5</w:t>
            </w:r>
          </w:p>
        </w:tc>
        <w:tc>
          <w:tcPr>
            <w:tcW w:w="567" w:type="dxa"/>
          </w:tcPr>
          <w:p w:rsidR="00755597" w:rsidRPr="00AA2A5A" w:rsidRDefault="00755597" w:rsidP="00755597">
            <w:pPr>
              <w:widowControl w:val="0"/>
              <w:suppressAutoHyphens/>
              <w:jc w:val="center"/>
              <w:rPr>
                <w:rFonts w:ascii="Times New Roman" w:eastAsia="Lucida Sans Unicode" w:hAnsi="Times New Roman"/>
                <w:sz w:val="16"/>
                <w:szCs w:val="16"/>
              </w:rPr>
            </w:pPr>
            <w:r w:rsidRPr="00AA2A5A">
              <w:rPr>
                <w:rFonts w:ascii="Times New Roman" w:eastAsia="Lucida Sans Unicode" w:hAnsi="Times New Roman"/>
                <w:sz w:val="16"/>
                <w:szCs w:val="16"/>
              </w:rPr>
              <w:t>100,0</w:t>
            </w:r>
          </w:p>
        </w:tc>
      </w:tr>
      <w:tr w:rsidR="00755597" w:rsidRPr="00AA2A5A" w:rsidTr="00344529">
        <w:tc>
          <w:tcPr>
            <w:tcW w:w="1555" w:type="dxa"/>
          </w:tcPr>
          <w:p w:rsidR="00755597" w:rsidRPr="00AA2A5A" w:rsidRDefault="00755597" w:rsidP="00755597">
            <w:pPr>
              <w:widowControl w:val="0"/>
              <w:suppressAutoHyphens/>
              <w:rPr>
                <w:rFonts w:ascii="Times New Roman" w:eastAsia="Lucida Sans Unicode" w:hAnsi="Times New Roman"/>
                <w:sz w:val="16"/>
                <w:szCs w:val="16"/>
              </w:rPr>
            </w:pPr>
            <w:r w:rsidRPr="00AA2A5A">
              <w:rPr>
                <w:rFonts w:ascii="Times New Roman" w:eastAsia="Lucida Sans Unicode" w:hAnsi="Times New Roman"/>
                <w:sz w:val="16"/>
                <w:szCs w:val="16"/>
              </w:rPr>
              <w:t>Средства массовой информации</w:t>
            </w:r>
          </w:p>
        </w:tc>
        <w:tc>
          <w:tcPr>
            <w:tcW w:w="850" w:type="dxa"/>
          </w:tcPr>
          <w:p w:rsidR="00755597" w:rsidRPr="00AA2A5A" w:rsidRDefault="00755597" w:rsidP="00755597">
            <w:pPr>
              <w:widowControl w:val="0"/>
              <w:suppressAutoHyphens/>
              <w:jc w:val="center"/>
              <w:rPr>
                <w:rFonts w:ascii="Times New Roman" w:eastAsia="Lucida Sans Unicode" w:hAnsi="Times New Roman"/>
                <w:sz w:val="16"/>
                <w:szCs w:val="16"/>
              </w:rPr>
            </w:pPr>
            <w:r w:rsidRPr="00AA2A5A">
              <w:rPr>
                <w:rFonts w:ascii="Times New Roman" w:eastAsia="Lucida Sans Unicode" w:hAnsi="Times New Roman"/>
                <w:sz w:val="16"/>
                <w:szCs w:val="16"/>
              </w:rPr>
              <w:t>28,7</w:t>
            </w:r>
          </w:p>
        </w:tc>
        <w:tc>
          <w:tcPr>
            <w:tcW w:w="851" w:type="dxa"/>
          </w:tcPr>
          <w:p w:rsidR="00755597" w:rsidRPr="00AA2A5A" w:rsidRDefault="00755597" w:rsidP="00755597">
            <w:pPr>
              <w:widowControl w:val="0"/>
              <w:suppressAutoHyphens/>
              <w:jc w:val="center"/>
              <w:rPr>
                <w:rFonts w:ascii="Times New Roman" w:eastAsia="Lucida Sans Unicode" w:hAnsi="Times New Roman"/>
                <w:sz w:val="16"/>
                <w:szCs w:val="16"/>
              </w:rPr>
            </w:pPr>
            <w:r w:rsidRPr="00AA2A5A">
              <w:rPr>
                <w:rFonts w:ascii="Times New Roman" w:eastAsia="Lucida Sans Unicode" w:hAnsi="Times New Roman"/>
                <w:sz w:val="16"/>
                <w:szCs w:val="16"/>
              </w:rPr>
              <w:t>0,0</w:t>
            </w:r>
          </w:p>
        </w:tc>
        <w:tc>
          <w:tcPr>
            <w:tcW w:w="915" w:type="dxa"/>
          </w:tcPr>
          <w:p w:rsidR="00755597" w:rsidRPr="00AA2A5A" w:rsidRDefault="00755597" w:rsidP="00755597">
            <w:pPr>
              <w:widowControl w:val="0"/>
              <w:suppressAutoHyphens/>
              <w:jc w:val="center"/>
              <w:rPr>
                <w:rFonts w:ascii="Times New Roman" w:eastAsia="Lucida Sans Unicode" w:hAnsi="Times New Roman"/>
                <w:sz w:val="16"/>
                <w:szCs w:val="16"/>
              </w:rPr>
            </w:pPr>
            <w:r w:rsidRPr="00AA2A5A">
              <w:rPr>
                <w:rFonts w:ascii="Times New Roman" w:eastAsia="Lucida Sans Unicode" w:hAnsi="Times New Roman"/>
                <w:sz w:val="16"/>
                <w:szCs w:val="16"/>
              </w:rPr>
              <w:t>0,0</w:t>
            </w:r>
          </w:p>
        </w:tc>
        <w:tc>
          <w:tcPr>
            <w:tcW w:w="567" w:type="dxa"/>
          </w:tcPr>
          <w:p w:rsidR="00755597" w:rsidRPr="00AA2A5A" w:rsidRDefault="00755597" w:rsidP="00755597">
            <w:pPr>
              <w:widowControl w:val="0"/>
              <w:suppressAutoHyphens/>
              <w:jc w:val="center"/>
              <w:rPr>
                <w:rFonts w:ascii="Times New Roman" w:eastAsia="Lucida Sans Unicode" w:hAnsi="Times New Roman"/>
                <w:sz w:val="16"/>
                <w:szCs w:val="16"/>
              </w:rPr>
            </w:pPr>
            <w:r w:rsidRPr="00AA2A5A">
              <w:rPr>
                <w:rFonts w:ascii="Times New Roman" w:eastAsia="Lucida Sans Unicode" w:hAnsi="Times New Roman"/>
                <w:sz w:val="16"/>
                <w:szCs w:val="16"/>
              </w:rPr>
              <w:t>0,0</w:t>
            </w:r>
          </w:p>
        </w:tc>
      </w:tr>
      <w:tr w:rsidR="00755597" w:rsidRPr="00AA2A5A" w:rsidTr="00344529">
        <w:tc>
          <w:tcPr>
            <w:tcW w:w="1555" w:type="dxa"/>
          </w:tcPr>
          <w:p w:rsidR="00755597" w:rsidRPr="00AA2A5A" w:rsidRDefault="00755597" w:rsidP="00755597">
            <w:pPr>
              <w:widowControl w:val="0"/>
              <w:suppressAutoHyphens/>
              <w:rPr>
                <w:rFonts w:ascii="Times New Roman" w:eastAsia="Lucida Sans Unicode" w:hAnsi="Times New Roman"/>
                <w:b/>
                <w:sz w:val="16"/>
                <w:szCs w:val="16"/>
              </w:rPr>
            </w:pPr>
            <w:r w:rsidRPr="00AA2A5A">
              <w:rPr>
                <w:rFonts w:ascii="Times New Roman" w:eastAsia="Lucida Sans Unicode" w:hAnsi="Times New Roman"/>
                <w:b/>
                <w:sz w:val="16"/>
                <w:szCs w:val="16"/>
              </w:rPr>
              <w:t>Всего расходов:</w:t>
            </w:r>
          </w:p>
        </w:tc>
        <w:tc>
          <w:tcPr>
            <w:tcW w:w="850" w:type="dxa"/>
          </w:tcPr>
          <w:p w:rsidR="00755597" w:rsidRPr="00AA2A5A" w:rsidRDefault="00755597" w:rsidP="00755597">
            <w:pPr>
              <w:widowControl w:val="0"/>
              <w:suppressAutoHyphens/>
              <w:jc w:val="center"/>
              <w:rPr>
                <w:rFonts w:ascii="Times New Roman" w:eastAsia="Lucida Sans Unicode" w:hAnsi="Times New Roman"/>
                <w:b/>
                <w:sz w:val="16"/>
                <w:szCs w:val="16"/>
              </w:rPr>
            </w:pPr>
            <w:r w:rsidRPr="00AA2A5A">
              <w:rPr>
                <w:rFonts w:ascii="Times New Roman" w:eastAsia="Lucida Sans Unicode" w:hAnsi="Times New Roman"/>
                <w:b/>
                <w:sz w:val="16"/>
                <w:szCs w:val="16"/>
              </w:rPr>
              <w:t>259 205,5</w:t>
            </w:r>
          </w:p>
        </w:tc>
        <w:tc>
          <w:tcPr>
            <w:tcW w:w="851" w:type="dxa"/>
          </w:tcPr>
          <w:p w:rsidR="00755597" w:rsidRPr="00AA2A5A" w:rsidRDefault="00755597" w:rsidP="00755597">
            <w:pPr>
              <w:widowControl w:val="0"/>
              <w:suppressAutoHyphens/>
              <w:jc w:val="center"/>
              <w:rPr>
                <w:rFonts w:ascii="Times New Roman" w:eastAsia="Lucida Sans Unicode" w:hAnsi="Times New Roman"/>
                <w:b/>
                <w:sz w:val="16"/>
                <w:szCs w:val="16"/>
              </w:rPr>
            </w:pPr>
            <w:r w:rsidRPr="00AA2A5A">
              <w:rPr>
                <w:rFonts w:ascii="Times New Roman" w:eastAsia="Lucida Sans Unicode" w:hAnsi="Times New Roman"/>
                <w:b/>
                <w:sz w:val="16"/>
                <w:szCs w:val="16"/>
              </w:rPr>
              <w:t>431 919,4</w:t>
            </w:r>
          </w:p>
        </w:tc>
        <w:tc>
          <w:tcPr>
            <w:tcW w:w="915" w:type="dxa"/>
          </w:tcPr>
          <w:p w:rsidR="00755597" w:rsidRPr="00AA2A5A" w:rsidRDefault="00755597" w:rsidP="00755597">
            <w:pPr>
              <w:widowControl w:val="0"/>
              <w:suppressAutoHyphens/>
              <w:jc w:val="center"/>
              <w:rPr>
                <w:rFonts w:ascii="Times New Roman" w:eastAsia="Lucida Sans Unicode" w:hAnsi="Times New Roman"/>
                <w:b/>
                <w:sz w:val="16"/>
                <w:szCs w:val="16"/>
              </w:rPr>
            </w:pPr>
            <w:r w:rsidRPr="00AA2A5A">
              <w:rPr>
                <w:rFonts w:ascii="Times New Roman" w:eastAsia="Lucida Sans Unicode" w:hAnsi="Times New Roman"/>
                <w:b/>
                <w:sz w:val="16"/>
                <w:szCs w:val="16"/>
              </w:rPr>
              <w:t>391 770,3</w:t>
            </w:r>
          </w:p>
        </w:tc>
        <w:tc>
          <w:tcPr>
            <w:tcW w:w="567" w:type="dxa"/>
          </w:tcPr>
          <w:p w:rsidR="00755597" w:rsidRPr="00AA2A5A" w:rsidRDefault="00755597" w:rsidP="00755597">
            <w:pPr>
              <w:widowControl w:val="0"/>
              <w:suppressAutoHyphens/>
              <w:jc w:val="center"/>
              <w:rPr>
                <w:rFonts w:ascii="Times New Roman" w:eastAsia="Lucida Sans Unicode" w:hAnsi="Times New Roman"/>
                <w:b/>
                <w:sz w:val="16"/>
                <w:szCs w:val="16"/>
              </w:rPr>
            </w:pPr>
            <w:r w:rsidRPr="00AA2A5A">
              <w:rPr>
                <w:rFonts w:ascii="Times New Roman" w:eastAsia="Lucida Sans Unicode" w:hAnsi="Times New Roman"/>
                <w:b/>
                <w:sz w:val="16"/>
                <w:szCs w:val="16"/>
              </w:rPr>
              <w:t>90,7</w:t>
            </w:r>
          </w:p>
        </w:tc>
      </w:tr>
    </w:tbl>
    <w:p w:rsidR="00755597" w:rsidRPr="00AA2A5A" w:rsidRDefault="00755597" w:rsidP="00755597">
      <w:pPr>
        <w:widowControl w:val="0"/>
        <w:suppressAutoHyphens/>
        <w:ind w:firstLine="720"/>
        <w:rPr>
          <w:rFonts w:ascii="Times New Roman" w:eastAsia="Lucida Sans Unicode" w:hAnsi="Times New Roman"/>
          <w:sz w:val="16"/>
          <w:szCs w:val="16"/>
        </w:rPr>
      </w:pPr>
    </w:p>
    <w:p w:rsidR="00755597" w:rsidRPr="00AA2A5A" w:rsidRDefault="00755597" w:rsidP="00201313">
      <w:pPr>
        <w:ind w:firstLine="284"/>
        <w:rPr>
          <w:rFonts w:ascii="Times New Roman" w:hAnsi="Times New Roman"/>
          <w:sz w:val="16"/>
          <w:szCs w:val="16"/>
        </w:rPr>
      </w:pPr>
      <w:r w:rsidRPr="00AA2A5A">
        <w:rPr>
          <w:rFonts w:ascii="Times New Roman" w:hAnsi="Times New Roman"/>
          <w:sz w:val="16"/>
          <w:szCs w:val="16"/>
        </w:rPr>
        <w:t>В структуре расходов</w:t>
      </w:r>
      <w:r w:rsidRPr="00AA2A5A">
        <w:rPr>
          <w:rFonts w:ascii="Times New Roman" w:hAnsi="Times New Roman"/>
          <w:b/>
          <w:sz w:val="16"/>
          <w:szCs w:val="16"/>
        </w:rPr>
        <w:t xml:space="preserve"> </w:t>
      </w:r>
      <w:r w:rsidRPr="00AA2A5A">
        <w:rPr>
          <w:rFonts w:ascii="Times New Roman" w:hAnsi="Times New Roman"/>
          <w:sz w:val="16"/>
          <w:szCs w:val="16"/>
        </w:rPr>
        <w:t xml:space="preserve">бюджета по-прежнему преобладают расходы на жилищно-коммунальное хозяйство и национальную экономику: </w:t>
      </w:r>
      <w:r w:rsidRPr="00AA2A5A">
        <w:rPr>
          <w:rFonts w:ascii="Times New Roman" w:hAnsi="Times New Roman"/>
          <w:b/>
          <w:sz w:val="16"/>
          <w:szCs w:val="16"/>
        </w:rPr>
        <w:t>308 030,1</w:t>
      </w:r>
      <w:r w:rsidRPr="00AA2A5A">
        <w:rPr>
          <w:rFonts w:ascii="Times New Roman" w:hAnsi="Times New Roman"/>
          <w:sz w:val="16"/>
          <w:szCs w:val="16"/>
        </w:rPr>
        <w:t xml:space="preserve"> тыс. руб., или </w:t>
      </w:r>
      <w:r w:rsidRPr="00AA2A5A">
        <w:rPr>
          <w:rFonts w:ascii="Times New Roman" w:hAnsi="Times New Roman"/>
          <w:b/>
          <w:sz w:val="16"/>
          <w:szCs w:val="16"/>
        </w:rPr>
        <w:t>78,6</w:t>
      </w:r>
      <w:r w:rsidRPr="00AA2A5A">
        <w:rPr>
          <w:rFonts w:ascii="Times New Roman" w:hAnsi="Times New Roman"/>
          <w:sz w:val="16"/>
          <w:szCs w:val="16"/>
        </w:rPr>
        <w:t>% общего объема расходов бюджета. Удельный вес указанных расходов по сравнению с 2022 годом увеличился на 5,1%.</w:t>
      </w:r>
    </w:p>
    <w:p w:rsidR="00755597" w:rsidRPr="00AA2A5A" w:rsidRDefault="00755597" w:rsidP="00201313">
      <w:pPr>
        <w:ind w:firstLine="284"/>
        <w:rPr>
          <w:rFonts w:ascii="Times New Roman" w:hAnsi="Times New Roman"/>
          <w:sz w:val="16"/>
          <w:szCs w:val="16"/>
        </w:rPr>
      </w:pPr>
      <w:r w:rsidRPr="00AA2A5A">
        <w:rPr>
          <w:rFonts w:ascii="Times New Roman" w:hAnsi="Times New Roman"/>
          <w:sz w:val="16"/>
          <w:szCs w:val="16"/>
        </w:rPr>
        <w:t xml:space="preserve">На мероприятия социально-культурной сферы (образование, культуру, социальную политику, физическую культуру и спорт) было направлено </w:t>
      </w:r>
      <w:r w:rsidRPr="00AA2A5A">
        <w:rPr>
          <w:rFonts w:ascii="Times New Roman" w:hAnsi="Times New Roman"/>
          <w:b/>
          <w:sz w:val="16"/>
          <w:szCs w:val="16"/>
        </w:rPr>
        <w:t>60 602,8</w:t>
      </w:r>
      <w:r w:rsidRPr="00AA2A5A">
        <w:rPr>
          <w:rFonts w:ascii="Times New Roman" w:hAnsi="Times New Roman"/>
          <w:sz w:val="16"/>
          <w:szCs w:val="16"/>
        </w:rPr>
        <w:t xml:space="preserve"> тыс. руб. или 15,5%, что на 2,7% меньше показателя 2022 года. </w:t>
      </w:r>
    </w:p>
    <w:p w:rsidR="00755597" w:rsidRPr="00AA2A5A" w:rsidRDefault="00755597" w:rsidP="00201313">
      <w:pPr>
        <w:ind w:firstLine="284"/>
        <w:rPr>
          <w:rFonts w:ascii="Times New Roman" w:hAnsi="Times New Roman"/>
          <w:sz w:val="16"/>
          <w:szCs w:val="16"/>
        </w:rPr>
      </w:pPr>
      <w:r w:rsidRPr="00AA2A5A">
        <w:rPr>
          <w:rFonts w:ascii="Times New Roman" w:hAnsi="Times New Roman"/>
          <w:sz w:val="16"/>
          <w:szCs w:val="16"/>
        </w:rPr>
        <w:t xml:space="preserve">На решение общегосударственных вопросов потрачено </w:t>
      </w:r>
      <w:r w:rsidRPr="00AA2A5A">
        <w:rPr>
          <w:rFonts w:ascii="Times New Roman" w:hAnsi="Times New Roman"/>
          <w:b/>
          <w:sz w:val="16"/>
          <w:szCs w:val="16"/>
        </w:rPr>
        <w:t>21 070,1</w:t>
      </w:r>
      <w:r w:rsidRPr="00AA2A5A">
        <w:rPr>
          <w:rFonts w:ascii="Times New Roman" w:hAnsi="Times New Roman"/>
          <w:sz w:val="16"/>
          <w:szCs w:val="16"/>
        </w:rPr>
        <w:t xml:space="preserve"> тыс. руб., или 5,4% расходов бюджета, что ниже показателя прошлого года на 2,5%. </w:t>
      </w:r>
    </w:p>
    <w:p w:rsidR="00755597" w:rsidRPr="00AA2A5A" w:rsidRDefault="00755597" w:rsidP="00201313">
      <w:pPr>
        <w:ind w:firstLine="284"/>
        <w:rPr>
          <w:rFonts w:ascii="Times New Roman" w:hAnsi="Times New Roman"/>
          <w:sz w:val="16"/>
          <w:szCs w:val="16"/>
        </w:rPr>
      </w:pPr>
      <w:r w:rsidRPr="00AA2A5A">
        <w:rPr>
          <w:rFonts w:ascii="Times New Roman" w:hAnsi="Times New Roman"/>
          <w:sz w:val="16"/>
          <w:szCs w:val="16"/>
        </w:rPr>
        <w:t>До 1% занимают такие расходы, как национальная оборона, национальная безопасность и правоохранительная деятельность.</w:t>
      </w:r>
    </w:p>
    <w:p w:rsidR="00755597" w:rsidRPr="00AA2A5A" w:rsidRDefault="00755597" w:rsidP="00201313">
      <w:pPr>
        <w:ind w:firstLine="284"/>
        <w:rPr>
          <w:rFonts w:ascii="Times New Roman" w:hAnsi="Times New Roman"/>
          <w:sz w:val="16"/>
          <w:szCs w:val="16"/>
        </w:rPr>
      </w:pPr>
      <w:r w:rsidRPr="00AA2A5A">
        <w:rPr>
          <w:rFonts w:ascii="Times New Roman" w:hAnsi="Times New Roman"/>
          <w:sz w:val="16"/>
          <w:szCs w:val="16"/>
        </w:rPr>
        <w:t>Экономическая структура расходов бюджета представлена в следующем виде.</w:t>
      </w:r>
    </w:p>
    <w:p w:rsidR="00755597" w:rsidRPr="00AA2A5A" w:rsidRDefault="00755597" w:rsidP="00201313">
      <w:pPr>
        <w:widowControl w:val="0"/>
        <w:suppressAutoHyphens/>
        <w:ind w:firstLine="284"/>
        <w:rPr>
          <w:rFonts w:ascii="Times New Roman" w:eastAsia="Lucida Sans Unicode" w:hAnsi="Times New Roman"/>
          <w:sz w:val="16"/>
          <w:szCs w:val="16"/>
        </w:rPr>
      </w:pPr>
      <w:r w:rsidRPr="00AA2A5A">
        <w:rPr>
          <w:rFonts w:ascii="Times New Roman" w:eastAsia="Lucida Sans Unicode" w:hAnsi="Times New Roman"/>
          <w:sz w:val="16"/>
          <w:szCs w:val="16"/>
        </w:rPr>
        <w:t xml:space="preserve">Наибольший объем бюджетных ассигнований – </w:t>
      </w:r>
      <w:r w:rsidRPr="00AA2A5A">
        <w:rPr>
          <w:rFonts w:ascii="Times New Roman" w:eastAsia="Lucida Sans Unicode" w:hAnsi="Times New Roman"/>
          <w:b/>
          <w:sz w:val="16"/>
          <w:szCs w:val="16"/>
        </w:rPr>
        <w:t>246 668,0</w:t>
      </w:r>
      <w:r w:rsidRPr="00AA2A5A">
        <w:rPr>
          <w:rFonts w:ascii="Times New Roman" w:eastAsia="Lucida Sans Unicode" w:hAnsi="Times New Roman"/>
          <w:sz w:val="16"/>
          <w:szCs w:val="16"/>
        </w:rPr>
        <w:t xml:space="preserve"> тыс. руб., или 63,0% общего объема расходов составили бюджетные инвестиции на приобретение объектов недвижимого имущества в муниципальную собственность и в объекты капитального строительства.</w:t>
      </w:r>
    </w:p>
    <w:p w:rsidR="00755597" w:rsidRPr="00AA2A5A" w:rsidRDefault="00755597" w:rsidP="00201313">
      <w:pPr>
        <w:ind w:firstLine="284"/>
        <w:rPr>
          <w:rFonts w:ascii="Times New Roman" w:hAnsi="Times New Roman"/>
          <w:sz w:val="16"/>
          <w:szCs w:val="16"/>
        </w:rPr>
      </w:pPr>
      <w:r w:rsidRPr="00AA2A5A">
        <w:rPr>
          <w:rFonts w:ascii="Times New Roman" w:hAnsi="Times New Roman"/>
          <w:sz w:val="16"/>
          <w:szCs w:val="16"/>
        </w:rPr>
        <w:t xml:space="preserve">На предоставление субсидий бюджетным учреждениям израсходовано </w:t>
      </w:r>
      <w:r w:rsidRPr="00AA2A5A">
        <w:rPr>
          <w:rFonts w:ascii="Times New Roman" w:hAnsi="Times New Roman"/>
          <w:b/>
          <w:sz w:val="16"/>
          <w:szCs w:val="16"/>
        </w:rPr>
        <w:t>59 891,4</w:t>
      </w:r>
      <w:r w:rsidRPr="00AA2A5A">
        <w:rPr>
          <w:rFonts w:ascii="Times New Roman" w:hAnsi="Times New Roman"/>
          <w:sz w:val="16"/>
          <w:szCs w:val="16"/>
        </w:rPr>
        <w:t xml:space="preserve"> тыс. руб., или 15,3% бюджета поселения.</w:t>
      </w:r>
    </w:p>
    <w:p w:rsidR="00755597" w:rsidRPr="00AA2A5A" w:rsidRDefault="00755597" w:rsidP="00201313">
      <w:pPr>
        <w:ind w:firstLine="284"/>
        <w:rPr>
          <w:rFonts w:ascii="Times New Roman" w:hAnsi="Times New Roman"/>
          <w:sz w:val="16"/>
          <w:szCs w:val="16"/>
        </w:rPr>
      </w:pPr>
      <w:r w:rsidRPr="00AA2A5A">
        <w:rPr>
          <w:rFonts w:ascii="Times New Roman" w:hAnsi="Times New Roman"/>
          <w:sz w:val="16"/>
          <w:szCs w:val="16"/>
        </w:rPr>
        <w:t>Пособия, компенсации и иные социальные выплаты гражданам, кроме публичных нормативных обязательств, выплачены в размере 3 178,4 тыс. руб., что составляет 0,8% общего объема расходов.</w:t>
      </w:r>
    </w:p>
    <w:p w:rsidR="00755597" w:rsidRPr="00AA2A5A" w:rsidRDefault="00755597" w:rsidP="00201313">
      <w:pPr>
        <w:ind w:firstLine="284"/>
        <w:rPr>
          <w:rFonts w:ascii="Times New Roman" w:hAnsi="Times New Roman"/>
          <w:sz w:val="16"/>
          <w:szCs w:val="16"/>
        </w:rPr>
      </w:pPr>
      <w:r w:rsidRPr="00AA2A5A">
        <w:rPr>
          <w:rFonts w:ascii="Times New Roman" w:hAnsi="Times New Roman"/>
          <w:sz w:val="16"/>
          <w:szCs w:val="16"/>
        </w:rPr>
        <w:t xml:space="preserve">Бюджету муниципального района в виде межбюджетных трансфертов передано </w:t>
      </w:r>
      <w:r w:rsidRPr="00AA2A5A">
        <w:rPr>
          <w:rFonts w:ascii="Times New Roman" w:hAnsi="Times New Roman"/>
          <w:b/>
          <w:sz w:val="16"/>
          <w:szCs w:val="16"/>
        </w:rPr>
        <w:t>2 492,8</w:t>
      </w:r>
      <w:r w:rsidRPr="00AA2A5A">
        <w:rPr>
          <w:rFonts w:ascii="Times New Roman" w:hAnsi="Times New Roman"/>
          <w:sz w:val="16"/>
          <w:szCs w:val="16"/>
        </w:rPr>
        <w:t xml:space="preserve"> тыс. руб., что составляет 0,6% общего объема расходов.</w:t>
      </w:r>
    </w:p>
    <w:p w:rsidR="00755597" w:rsidRPr="00AA2A5A" w:rsidRDefault="00755597" w:rsidP="00201313">
      <w:pPr>
        <w:ind w:firstLine="284"/>
        <w:rPr>
          <w:rFonts w:ascii="Times New Roman" w:hAnsi="Times New Roman"/>
          <w:sz w:val="16"/>
          <w:szCs w:val="16"/>
        </w:rPr>
      </w:pPr>
      <w:r w:rsidRPr="00AA2A5A">
        <w:rPr>
          <w:rFonts w:ascii="Times New Roman" w:hAnsi="Times New Roman"/>
          <w:sz w:val="16"/>
          <w:szCs w:val="16"/>
        </w:rPr>
        <w:t xml:space="preserve">На закупку товаров, работ, услуг в сфере информационно-коммуникационных технологий направлено </w:t>
      </w:r>
      <w:r w:rsidRPr="00AA2A5A">
        <w:rPr>
          <w:rFonts w:ascii="Times New Roman" w:hAnsi="Times New Roman"/>
          <w:b/>
          <w:sz w:val="16"/>
          <w:szCs w:val="16"/>
        </w:rPr>
        <w:t>1 316,3</w:t>
      </w:r>
      <w:r w:rsidRPr="00AA2A5A">
        <w:rPr>
          <w:rFonts w:ascii="Times New Roman" w:hAnsi="Times New Roman"/>
          <w:sz w:val="16"/>
          <w:szCs w:val="16"/>
        </w:rPr>
        <w:t xml:space="preserve"> тыс. руб. Доля данных расходов составила 0,3%. </w:t>
      </w:r>
    </w:p>
    <w:p w:rsidR="00755597" w:rsidRPr="00AA2A5A" w:rsidRDefault="00755597" w:rsidP="00201313">
      <w:pPr>
        <w:ind w:firstLine="284"/>
        <w:rPr>
          <w:rFonts w:ascii="Times New Roman" w:hAnsi="Times New Roman"/>
          <w:sz w:val="16"/>
          <w:szCs w:val="16"/>
        </w:rPr>
      </w:pPr>
      <w:r w:rsidRPr="00AA2A5A">
        <w:rPr>
          <w:rFonts w:ascii="Times New Roman" w:hAnsi="Times New Roman"/>
          <w:sz w:val="16"/>
          <w:szCs w:val="16"/>
        </w:rPr>
        <w:t xml:space="preserve">Уплата иных платежей составила 608,4 тыс. руб., или 0,2%. </w:t>
      </w:r>
    </w:p>
    <w:p w:rsidR="00755597" w:rsidRPr="00AA2A5A" w:rsidRDefault="00755597" w:rsidP="00201313">
      <w:pPr>
        <w:ind w:firstLine="284"/>
        <w:rPr>
          <w:rFonts w:ascii="Times New Roman" w:hAnsi="Times New Roman"/>
          <w:sz w:val="16"/>
          <w:szCs w:val="16"/>
        </w:rPr>
      </w:pPr>
      <w:r w:rsidRPr="00AA2A5A">
        <w:rPr>
          <w:rFonts w:ascii="Times New Roman" w:hAnsi="Times New Roman"/>
          <w:sz w:val="16"/>
          <w:szCs w:val="16"/>
        </w:rPr>
        <w:t>На субсидии на возмещение недополученных доходов и (или) возмещение фактически понесенных затрат в связи с производством (реализацией) товаров, выполнением работ, оказанием услуг израсходовано 483,2 тыс. руб., или 0,1% от общего объема расходов.</w:t>
      </w:r>
    </w:p>
    <w:p w:rsidR="00755597" w:rsidRPr="00AA2A5A" w:rsidRDefault="00755597" w:rsidP="00201313">
      <w:pPr>
        <w:widowControl w:val="0"/>
        <w:suppressAutoHyphens/>
        <w:ind w:firstLine="284"/>
        <w:rPr>
          <w:rFonts w:ascii="Times New Roman" w:eastAsia="Lucida Sans Unicode" w:hAnsi="Times New Roman"/>
          <w:sz w:val="16"/>
          <w:szCs w:val="16"/>
        </w:rPr>
      </w:pPr>
      <w:r w:rsidRPr="00AA2A5A">
        <w:rPr>
          <w:rFonts w:ascii="Times New Roman" w:eastAsia="Lucida Sans Unicode" w:hAnsi="Times New Roman"/>
          <w:sz w:val="16"/>
          <w:szCs w:val="16"/>
        </w:rPr>
        <w:t xml:space="preserve">Бюджет 2023 года сформирован в программном формате. На финансирование муниципальной программы «Социально-экономическое развитие Байкаловского сельского поселения» на 2023-2032 годы с объемом уточненных бюджетных назначений </w:t>
      </w:r>
      <w:r w:rsidRPr="00AA2A5A">
        <w:rPr>
          <w:rFonts w:ascii="Times New Roman" w:eastAsia="Lucida Sans Unicode" w:hAnsi="Times New Roman"/>
          <w:b/>
          <w:sz w:val="16"/>
          <w:szCs w:val="16"/>
        </w:rPr>
        <w:t xml:space="preserve">426 055,4 </w:t>
      </w:r>
      <w:r w:rsidRPr="00AA2A5A">
        <w:rPr>
          <w:rFonts w:ascii="Times New Roman" w:eastAsia="Lucida Sans Unicode" w:hAnsi="Times New Roman"/>
          <w:sz w:val="16"/>
          <w:szCs w:val="16"/>
        </w:rPr>
        <w:t xml:space="preserve">тыс. руб. было направлено </w:t>
      </w:r>
      <w:r w:rsidRPr="00AA2A5A">
        <w:rPr>
          <w:rFonts w:ascii="Times New Roman" w:eastAsia="Lucida Sans Unicode" w:hAnsi="Times New Roman"/>
          <w:b/>
          <w:sz w:val="16"/>
          <w:szCs w:val="16"/>
        </w:rPr>
        <w:t>385 946,4</w:t>
      </w:r>
      <w:r w:rsidRPr="00AA2A5A">
        <w:rPr>
          <w:rFonts w:ascii="Times New Roman" w:eastAsia="Lucida Sans Unicode" w:hAnsi="Times New Roman"/>
          <w:sz w:val="16"/>
          <w:szCs w:val="16"/>
        </w:rPr>
        <w:t xml:space="preserve"> тыс. руб., что составляет 98,5% расходов бюджета (что выше на 0,3% показателя 2022 года).</w:t>
      </w:r>
    </w:p>
    <w:p w:rsidR="00755597" w:rsidRPr="00AA2A5A" w:rsidRDefault="00755597" w:rsidP="00201313">
      <w:pPr>
        <w:ind w:firstLine="284"/>
        <w:rPr>
          <w:rFonts w:ascii="Times New Roman" w:hAnsi="Times New Roman"/>
          <w:b/>
          <w:sz w:val="16"/>
          <w:szCs w:val="16"/>
        </w:rPr>
      </w:pPr>
      <w:r w:rsidRPr="00AA2A5A">
        <w:rPr>
          <w:rFonts w:ascii="Times New Roman" w:hAnsi="Times New Roman"/>
          <w:b/>
          <w:sz w:val="16"/>
          <w:szCs w:val="16"/>
        </w:rPr>
        <w:t>Всего за 2023 год размещено 25 закупок, на общую сумму 845 128 148,55 руб. из которых контракты заключены по 17 закупкам на общую сумму 795 949 076,03 руб. (сумма несостоявшихся закупок 42 282 267,20 руб.). Экономия бюджетных средств составила 6 896 805,32 руб.</w:t>
      </w:r>
    </w:p>
    <w:p w:rsidR="00755597" w:rsidRPr="00AA2A5A" w:rsidRDefault="00755597" w:rsidP="00755597">
      <w:pPr>
        <w:widowControl w:val="0"/>
        <w:suppressAutoHyphens/>
        <w:jc w:val="center"/>
        <w:rPr>
          <w:rFonts w:ascii="Times New Roman" w:eastAsia="Lucida Sans Unicode" w:hAnsi="Times New Roman"/>
          <w:b/>
          <w:sz w:val="16"/>
          <w:szCs w:val="16"/>
        </w:rPr>
      </w:pPr>
      <w:r w:rsidRPr="00AA2A5A">
        <w:rPr>
          <w:rFonts w:ascii="Times New Roman" w:eastAsia="Lucida Sans Unicode" w:hAnsi="Times New Roman"/>
          <w:b/>
          <w:sz w:val="16"/>
          <w:szCs w:val="16"/>
        </w:rPr>
        <w:t>Раздел 0100 «Общегосударственные вопросы»</w:t>
      </w:r>
    </w:p>
    <w:p w:rsidR="00755597" w:rsidRPr="00AA2A5A" w:rsidRDefault="00755597" w:rsidP="00201313">
      <w:pPr>
        <w:widowControl w:val="0"/>
        <w:suppressAutoHyphens/>
        <w:ind w:firstLine="284"/>
        <w:rPr>
          <w:rFonts w:ascii="Times New Roman" w:eastAsia="Lucida Sans Unicode" w:hAnsi="Times New Roman"/>
          <w:sz w:val="16"/>
          <w:szCs w:val="16"/>
        </w:rPr>
      </w:pPr>
      <w:r w:rsidRPr="00AA2A5A">
        <w:rPr>
          <w:rFonts w:ascii="Times New Roman" w:eastAsia="Lucida Sans Unicode" w:hAnsi="Times New Roman"/>
          <w:sz w:val="16"/>
          <w:szCs w:val="16"/>
        </w:rPr>
        <w:t xml:space="preserve">Расходы, направленные на решение общегосударственных вопросов, исполнены в сумме </w:t>
      </w:r>
      <w:r w:rsidRPr="00AA2A5A">
        <w:rPr>
          <w:rFonts w:ascii="Times New Roman" w:eastAsia="Lucida Sans Unicode" w:hAnsi="Times New Roman"/>
          <w:b/>
          <w:sz w:val="16"/>
          <w:szCs w:val="16"/>
        </w:rPr>
        <w:t>21 070,1</w:t>
      </w:r>
      <w:r w:rsidRPr="00AA2A5A">
        <w:rPr>
          <w:rFonts w:ascii="Times New Roman" w:eastAsia="Lucida Sans Unicode" w:hAnsi="Times New Roman"/>
          <w:sz w:val="16"/>
          <w:szCs w:val="16"/>
        </w:rPr>
        <w:t xml:space="preserve"> тыс. руб., или на 99,0%. </w:t>
      </w:r>
    </w:p>
    <w:p w:rsidR="00755597" w:rsidRPr="00AA2A5A" w:rsidRDefault="00755597" w:rsidP="00201313">
      <w:pPr>
        <w:widowControl w:val="0"/>
        <w:suppressAutoHyphens/>
        <w:ind w:firstLine="284"/>
        <w:rPr>
          <w:rFonts w:ascii="Times New Roman" w:eastAsia="Lucida Sans Unicode" w:hAnsi="Times New Roman"/>
          <w:sz w:val="16"/>
          <w:szCs w:val="16"/>
        </w:rPr>
      </w:pPr>
      <w:r w:rsidRPr="00AA2A5A">
        <w:rPr>
          <w:rFonts w:ascii="Times New Roman" w:eastAsia="Lucida Sans Unicode" w:hAnsi="Times New Roman"/>
          <w:sz w:val="16"/>
          <w:szCs w:val="16"/>
        </w:rPr>
        <w:t xml:space="preserve">Удельный вес указанных расходов в общем объёме составил 5,4%, что ниже показателя предыдущего года на 2,5%. </w:t>
      </w:r>
    </w:p>
    <w:p w:rsidR="00755597" w:rsidRDefault="00755597" w:rsidP="00755597">
      <w:pPr>
        <w:tabs>
          <w:tab w:val="left" w:pos="1313"/>
        </w:tabs>
        <w:rPr>
          <w:rFonts w:ascii="Times New Roman" w:eastAsia="Lucida Sans Unicode" w:hAnsi="Times New Roman"/>
          <w:b/>
          <w:bCs/>
          <w:sz w:val="16"/>
          <w:szCs w:val="16"/>
        </w:rPr>
      </w:pPr>
      <w:r w:rsidRPr="00AA2A5A">
        <w:rPr>
          <w:rFonts w:ascii="Times New Roman" w:hAnsi="Times New Roman"/>
          <w:sz w:val="16"/>
          <w:szCs w:val="16"/>
        </w:rPr>
        <w:tab/>
      </w:r>
      <w:r w:rsidRPr="00AA2A5A">
        <w:rPr>
          <w:rFonts w:ascii="Times New Roman" w:eastAsia="Lucida Sans Unicode" w:hAnsi="Times New Roman"/>
          <w:b/>
          <w:bCs/>
          <w:sz w:val="16"/>
          <w:szCs w:val="16"/>
        </w:rPr>
        <w:t>Расшифровка по прочим общегосударственным расходам</w:t>
      </w:r>
    </w:p>
    <w:p w:rsidR="00344529" w:rsidRDefault="00344529" w:rsidP="00755597">
      <w:pPr>
        <w:tabs>
          <w:tab w:val="left" w:pos="1313"/>
        </w:tabs>
        <w:rPr>
          <w:rFonts w:ascii="Times New Roman" w:eastAsia="Lucida Sans Unicode" w:hAnsi="Times New Roman"/>
          <w:b/>
          <w:bCs/>
          <w:sz w:val="16"/>
          <w:szCs w:val="16"/>
        </w:rPr>
      </w:pPr>
    </w:p>
    <w:tbl>
      <w:tblPr>
        <w:tblW w:w="48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4"/>
        <w:gridCol w:w="567"/>
        <w:gridCol w:w="1984"/>
        <w:gridCol w:w="850"/>
        <w:gridCol w:w="709"/>
      </w:tblGrid>
      <w:tr w:rsidR="00344529" w:rsidRPr="00AA2A5A" w:rsidTr="00344529">
        <w:tc>
          <w:tcPr>
            <w:tcW w:w="704" w:type="dxa"/>
            <w:tcBorders>
              <w:top w:val="single" w:sz="4" w:space="0" w:color="auto"/>
              <w:left w:val="single" w:sz="4" w:space="0" w:color="auto"/>
              <w:bottom w:val="single" w:sz="4" w:space="0" w:color="auto"/>
              <w:right w:val="single" w:sz="4" w:space="0" w:color="auto"/>
            </w:tcBorders>
          </w:tcPr>
          <w:p w:rsidR="00344529" w:rsidRPr="00AA2A5A" w:rsidRDefault="00344529" w:rsidP="00344529">
            <w:pPr>
              <w:widowControl w:val="0"/>
              <w:suppressAutoHyphens/>
              <w:jc w:val="center"/>
              <w:rPr>
                <w:rFonts w:ascii="Times New Roman" w:eastAsia="Lucida Sans Unicode" w:hAnsi="Times New Roman"/>
                <w:b/>
                <w:bCs/>
                <w:sz w:val="16"/>
                <w:szCs w:val="16"/>
              </w:rPr>
            </w:pPr>
          </w:p>
          <w:p w:rsidR="00344529" w:rsidRPr="00AA2A5A" w:rsidRDefault="00344529" w:rsidP="00344529">
            <w:pPr>
              <w:widowControl w:val="0"/>
              <w:suppressAutoHyphens/>
              <w:jc w:val="center"/>
              <w:rPr>
                <w:rFonts w:ascii="Times New Roman" w:eastAsia="Lucida Sans Unicode" w:hAnsi="Times New Roman"/>
                <w:b/>
                <w:bCs/>
                <w:sz w:val="16"/>
                <w:szCs w:val="16"/>
                <w:lang w:eastAsia="ar-SA"/>
              </w:rPr>
            </w:pPr>
            <w:r w:rsidRPr="00AA2A5A">
              <w:rPr>
                <w:rFonts w:ascii="Times New Roman" w:eastAsia="Lucida Sans Unicode" w:hAnsi="Times New Roman"/>
                <w:b/>
                <w:bCs/>
                <w:sz w:val="16"/>
                <w:szCs w:val="16"/>
              </w:rPr>
              <w:t>Целевая статья</w:t>
            </w:r>
          </w:p>
        </w:tc>
        <w:tc>
          <w:tcPr>
            <w:tcW w:w="567" w:type="dxa"/>
            <w:tcBorders>
              <w:top w:val="single" w:sz="4" w:space="0" w:color="auto"/>
              <w:left w:val="single" w:sz="4" w:space="0" w:color="auto"/>
              <w:bottom w:val="single" w:sz="4" w:space="0" w:color="auto"/>
              <w:right w:val="single" w:sz="4" w:space="0" w:color="auto"/>
            </w:tcBorders>
          </w:tcPr>
          <w:p w:rsidR="00344529" w:rsidRPr="00AA2A5A" w:rsidRDefault="00344529" w:rsidP="00344529">
            <w:pPr>
              <w:widowControl w:val="0"/>
              <w:suppressAutoHyphens/>
              <w:ind w:firstLine="720"/>
              <w:rPr>
                <w:rFonts w:ascii="Times New Roman" w:eastAsia="Lucida Sans Unicode" w:hAnsi="Times New Roman"/>
                <w:b/>
                <w:bCs/>
                <w:sz w:val="16"/>
                <w:szCs w:val="16"/>
              </w:rPr>
            </w:pPr>
          </w:p>
          <w:p w:rsidR="00344529" w:rsidRPr="00AA2A5A" w:rsidRDefault="00344529" w:rsidP="00344529">
            <w:pPr>
              <w:widowControl w:val="0"/>
              <w:suppressAutoHyphens/>
              <w:jc w:val="center"/>
              <w:rPr>
                <w:rFonts w:ascii="Times New Roman" w:eastAsia="Lucida Sans Unicode" w:hAnsi="Times New Roman"/>
                <w:b/>
                <w:bCs/>
                <w:sz w:val="16"/>
                <w:szCs w:val="16"/>
                <w:lang w:eastAsia="ar-SA"/>
              </w:rPr>
            </w:pPr>
            <w:r w:rsidRPr="00AA2A5A">
              <w:rPr>
                <w:rFonts w:ascii="Times New Roman" w:eastAsia="Lucida Sans Unicode" w:hAnsi="Times New Roman"/>
                <w:b/>
                <w:bCs/>
                <w:sz w:val="16"/>
                <w:szCs w:val="16"/>
              </w:rPr>
              <w:t>Вид расходов</w:t>
            </w:r>
          </w:p>
        </w:tc>
        <w:tc>
          <w:tcPr>
            <w:tcW w:w="1984" w:type="dxa"/>
            <w:tcBorders>
              <w:top w:val="single" w:sz="4" w:space="0" w:color="auto"/>
              <w:left w:val="single" w:sz="4" w:space="0" w:color="auto"/>
              <w:bottom w:val="single" w:sz="4" w:space="0" w:color="auto"/>
              <w:right w:val="single" w:sz="4" w:space="0" w:color="auto"/>
            </w:tcBorders>
          </w:tcPr>
          <w:p w:rsidR="00344529" w:rsidRPr="00AA2A5A" w:rsidRDefault="00344529" w:rsidP="00344529">
            <w:pPr>
              <w:widowControl w:val="0"/>
              <w:suppressAutoHyphens/>
              <w:ind w:firstLine="720"/>
              <w:jc w:val="center"/>
              <w:rPr>
                <w:rFonts w:ascii="Times New Roman" w:eastAsia="Lucida Sans Unicode" w:hAnsi="Times New Roman"/>
                <w:b/>
                <w:bCs/>
                <w:sz w:val="16"/>
                <w:szCs w:val="16"/>
              </w:rPr>
            </w:pPr>
          </w:p>
          <w:p w:rsidR="00344529" w:rsidRPr="00AA2A5A" w:rsidRDefault="00344529" w:rsidP="00344529">
            <w:pPr>
              <w:widowControl w:val="0"/>
              <w:suppressAutoHyphens/>
              <w:ind w:firstLine="720"/>
              <w:jc w:val="center"/>
              <w:rPr>
                <w:rFonts w:ascii="Times New Roman" w:eastAsia="Lucida Sans Unicode" w:hAnsi="Times New Roman"/>
                <w:b/>
                <w:bCs/>
                <w:sz w:val="16"/>
                <w:szCs w:val="16"/>
                <w:lang w:eastAsia="ar-SA"/>
              </w:rPr>
            </w:pPr>
            <w:r w:rsidRPr="00AA2A5A">
              <w:rPr>
                <w:rFonts w:ascii="Times New Roman" w:eastAsia="Lucida Sans Unicode" w:hAnsi="Times New Roman"/>
                <w:b/>
                <w:bCs/>
                <w:sz w:val="16"/>
                <w:szCs w:val="16"/>
              </w:rPr>
              <w:t>Наименование расходов</w:t>
            </w:r>
          </w:p>
        </w:tc>
        <w:tc>
          <w:tcPr>
            <w:tcW w:w="850" w:type="dxa"/>
            <w:tcBorders>
              <w:top w:val="single" w:sz="4" w:space="0" w:color="auto"/>
              <w:left w:val="single" w:sz="4" w:space="0" w:color="auto"/>
              <w:bottom w:val="single" w:sz="4" w:space="0" w:color="auto"/>
              <w:right w:val="single" w:sz="4" w:space="0" w:color="auto"/>
            </w:tcBorders>
            <w:hideMark/>
          </w:tcPr>
          <w:p w:rsidR="00344529" w:rsidRPr="00AA2A5A" w:rsidRDefault="00344529" w:rsidP="00344529">
            <w:pPr>
              <w:widowControl w:val="0"/>
              <w:suppressAutoHyphens/>
              <w:jc w:val="center"/>
              <w:rPr>
                <w:rFonts w:ascii="Times New Roman" w:eastAsia="Lucida Sans Unicode" w:hAnsi="Times New Roman"/>
                <w:b/>
                <w:bCs/>
                <w:sz w:val="16"/>
                <w:szCs w:val="16"/>
                <w:lang w:eastAsia="ar-SA"/>
              </w:rPr>
            </w:pPr>
            <w:r w:rsidRPr="00AA2A5A">
              <w:rPr>
                <w:rFonts w:ascii="Times New Roman" w:eastAsia="Lucida Sans Unicode" w:hAnsi="Times New Roman"/>
                <w:b/>
                <w:bCs/>
                <w:sz w:val="16"/>
                <w:szCs w:val="16"/>
              </w:rPr>
              <w:t>Утверждено бюджетных ассигнований, тыс. руб.</w:t>
            </w:r>
          </w:p>
        </w:tc>
        <w:tc>
          <w:tcPr>
            <w:tcW w:w="709" w:type="dxa"/>
            <w:tcBorders>
              <w:top w:val="single" w:sz="4" w:space="0" w:color="auto"/>
              <w:left w:val="single" w:sz="4" w:space="0" w:color="auto"/>
              <w:bottom w:val="single" w:sz="4" w:space="0" w:color="auto"/>
              <w:right w:val="single" w:sz="4" w:space="0" w:color="auto"/>
            </w:tcBorders>
            <w:hideMark/>
          </w:tcPr>
          <w:p w:rsidR="00344529" w:rsidRPr="00AA2A5A" w:rsidRDefault="00344529" w:rsidP="00344529">
            <w:pPr>
              <w:widowControl w:val="0"/>
              <w:suppressAutoHyphens/>
              <w:jc w:val="center"/>
              <w:rPr>
                <w:rFonts w:ascii="Times New Roman" w:eastAsia="Lucida Sans Unicode" w:hAnsi="Times New Roman"/>
                <w:b/>
                <w:bCs/>
                <w:sz w:val="16"/>
                <w:szCs w:val="16"/>
                <w:lang w:eastAsia="ar-SA"/>
              </w:rPr>
            </w:pPr>
            <w:r w:rsidRPr="00AA2A5A">
              <w:rPr>
                <w:rFonts w:ascii="Times New Roman" w:eastAsia="Lucida Sans Unicode" w:hAnsi="Times New Roman"/>
                <w:b/>
                <w:bCs/>
                <w:sz w:val="16"/>
                <w:szCs w:val="16"/>
              </w:rPr>
              <w:t>Исполнено, тыс. руб.</w:t>
            </w:r>
          </w:p>
        </w:tc>
      </w:tr>
      <w:tr w:rsidR="00344529" w:rsidRPr="00AA2A5A" w:rsidTr="00344529">
        <w:trPr>
          <w:trHeight w:val="228"/>
        </w:trPr>
        <w:tc>
          <w:tcPr>
            <w:tcW w:w="704" w:type="dxa"/>
            <w:tcBorders>
              <w:top w:val="single" w:sz="4" w:space="0" w:color="auto"/>
              <w:left w:val="single" w:sz="4" w:space="0" w:color="auto"/>
              <w:bottom w:val="single" w:sz="4" w:space="0" w:color="auto"/>
              <w:right w:val="single" w:sz="4" w:space="0" w:color="auto"/>
            </w:tcBorders>
            <w:hideMark/>
          </w:tcPr>
          <w:p w:rsidR="00344529" w:rsidRPr="00AA2A5A" w:rsidRDefault="00344529" w:rsidP="00344529">
            <w:pPr>
              <w:widowControl w:val="0"/>
              <w:suppressAutoHyphens/>
              <w:ind w:firstLine="720"/>
              <w:rPr>
                <w:rFonts w:ascii="Times New Roman" w:eastAsia="Lucida Sans Unicode" w:hAnsi="Times New Roman"/>
                <w:b/>
                <w:bCs/>
                <w:sz w:val="16"/>
                <w:szCs w:val="16"/>
                <w:lang w:eastAsia="ar-SA"/>
              </w:rPr>
            </w:pPr>
            <w:r w:rsidRPr="00AA2A5A">
              <w:rPr>
                <w:rFonts w:ascii="Times New Roman" w:eastAsia="Lucida Sans Unicode" w:hAnsi="Times New Roman"/>
                <w:b/>
                <w:bCs/>
                <w:sz w:val="16"/>
                <w:szCs w:val="16"/>
              </w:rPr>
              <w:t>1</w:t>
            </w:r>
          </w:p>
        </w:tc>
        <w:tc>
          <w:tcPr>
            <w:tcW w:w="567" w:type="dxa"/>
            <w:tcBorders>
              <w:top w:val="single" w:sz="4" w:space="0" w:color="auto"/>
              <w:left w:val="single" w:sz="4" w:space="0" w:color="auto"/>
              <w:bottom w:val="single" w:sz="4" w:space="0" w:color="auto"/>
              <w:right w:val="single" w:sz="4" w:space="0" w:color="auto"/>
            </w:tcBorders>
            <w:hideMark/>
          </w:tcPr>
          <w:p w:rsidR="00344529" w:rsidRPr="00AA2A5A" w:rsidRDefault="00344529" w:rsidP="00344529">
            <w:pPr>
              <w:widowControl w:val="0"/>
              <w:suppressAutoHyphens/>
              <w:jc w:val="center"/>
              <w:rPr>
                <w:rFonts w:ascii="Times New Roman" w:eastAsia="Lucida Sans Unicode" w:hAnsi="Times New Roman"/>
                <w:b/>
                <w:bCs/>
                <w:sz w:val="16"/>
                <w:szCs w:val="16"/>
                <w:lang w:eastAsia="ar-SA"/>
              </w:rPr>
            </w:pPr>
            <w:r w:rsidRPr="00AA2A5A">
              <w:rPr>
                <w:rFonts w:ascii="Times New Roman" w:eastAsia="Lucida Sans Unicode" w:hAnsi="Times New Roman"/>
                <w:b/>
                <w:bCs/>
                <w:sz w:val="16"/>
                <w:szCs w:val="16"/>
                <w:lang w:eastAsia="ar-SA"/>
              </w:rPr>
              <w:t>2</w:t>
            </w:r>
          </w:p>
        </w:tc>
        <w:tc>
          <w:tcPr>
            <w:tcW w:w="1984" w:type="dxa"/>
            <w:tcBorders>
              <w:top w:val="single" w:sz="4" w:space="0" w:color="auto"/>
              <w:left w:val="single" w:sz="4" w:space="0" w:color="auto"/>
              <w:bottom w:val="single" w:sz="4" w:space="0" w:color="auto"/>
              <w:right w:val="single" w:sz="4" w:space="0" w:color="auto"/>
            </w:tcBorders>
            <w:hideMark/>
          </w:tcPr>
          <w:p w:rsidR="00344529" w:rsidRPr="00AA2A5A" w:rsidRDefault="00344529" w:rsidP="00344529">
            <w:pPr>
              <w:widowControl w:val="0"/>
              <w:suppressAutoHyphens/>
              <w:ind w:firstLine="720"/>
              <w:jc w:val="center"/>
              <w:rPr>
                <w:rFonts w:ascii="Times New Roman" w:eastAsia="Lucida Sans Unicode" w:hAnsi="Times New Roman"/>
                <w:b/>
                <w:bCs/>
                <w:sz w:val="16"/>
                <w:szCs w:val="16"/>
                <w:lang w:eastAsia="ar-SA"/>
              </w:rPr>
            </w:pPr>
            <w:r w:rsidRPr="00AA2A5A">
              <w:rPr>
                <w:rFonts w:ascii="Times New Roman" w:eastAsia="Lucida Sans Unicode" w:hAnsi="Times New Roman"/>
                <w:b/>
                <w:bCs/>
                <w:sz w:val="16"/>
                <w:szCs w:val="16"/>
              </w:rPr>
              <w:t>3</w:t>
            </w:r>
          </w:p>
        </w:tc>
        <w:tc>
          <w:tcPr>
            <w:tcW w:w="850" w:type="dxa"/>
            <w:tcBorders>
              <w:top w:val="single" w:sz="4" w:space="0" w:color="auto"/>
              <w:left w:val="single" w:sz="4" w:space="0" w:color="auto"/>
              <w:bottom w:val="single" w:sz="4" w:space="0" w:color="auto"/>
              <w:right w:val="single" w:sz="4" w:space="0" w:color="auto"/>
            </w:tcBorders>
            <w:hideMark/>
          </w:tcPr>
          <w:p w:rsidR="00344529" w:rsidRPr="00AA2A5A" w:rsidRDefault="00344529" w:rsidP="00344529">
            <w:pPr>
              <w:widowControl w:val="0"/>
              <w:suppressAutoHyphens/>
              <w:jc w:val="center"/>
              <w:rPr>
                <w:rFonts w:ascii="Times New Roman" w:eastAsia="Lucida Sans Unicode" w:hAnsi="Times New Roman"/>
                <w:b/>
                <w:bCs/>
                <w:sz w:val="16"/>
                <w:szCs w:val="16"/>
                <w:lang w:eastAsia="ar-SA"/>
              </w:rPr>
            </w:pPr>
            <w:r w:rsidRPr="00AA2A5A">
              <w:rPr>
                <w:rFonts w:ascii="Times New Roman" w:eastAsia="Lucida Sans Unicode" w:hAnsi="Times New Roman"/>
                <w:b/>
                <w:bCs/>
                <w:sz w:val="16"/>
                <w:szCs w:val="16"/>
              </w:rPr>
              <w:t>4</w:t>
            </w:r>
          </w:p>
        </w:tc>
        <w:tc>
          <w:tcPr>
            <w:tcW w:w="709" w:type="dxa"/>
            <w:tcBorders>
              <w:top w:val="single" w:sz="4" w:space="0" w:color="auto"/>
              <w:left w:val="single" w:sz="4" w:space="0" w:color="auto"/>
              <w:bottom w:val="single" w:sz="4" w:space="0" w:color="auto"/>
              <w:right w:val="single" w:sz="4" w:space="0" w:color="auto"/>
            </w:tcBorders>
            <w:hideMark/>
          </w:tcPr>
          <w:p w:rsidR="00344529" w:rsidRPr="00AA2A5A" w:rsidRDefault="00344529" w:rsidP="00344529">
            <w:pPr>
              <w:widowControl w:val="0"/>
              <w:suppressAutoHyphens/>
              <w:jc w:val="center"/>
              <w:rPr>
                <w:rFonts w:ascii="Times New Roman" w:eastAsia="Lucida Sans Unicode" w:hAnsi="Times New Roman"/>
                <w:b/>
                <w:bCs/>
                <w:sz w:val="16"/>
                <w:szCs w:val="16"/>
                <w:lang w:eastAsia="ar-SA"/>
              </w:rPr>
            </w:pPr>
            <w:r w:rsidRPr="00AA2A5A">
              <w:rPr>
                <w:rFonts w:ascii="Times New Roman" w:eastAsia="Lucida Sans Unicode" w:hAnsi="Times New Roman"/>
                <w:b/>
                <w:bCs/>
                <w:sz w:val="16"/>
                <w:szCs w:val="16"/>
              </w:rPr>
              <w:t>5</w:t>
            </w:r>
          </w:p>
        </w:tc>
      </w:tr>
      <w:tr w:rsidR="00344529" w:rsidRPr="00AA2A5A" w:rsidTr="00344529">
        <w:trPr>
          <w:trHeight w:val="404"/>
        </w:trPr>
        <w:tc>
          <w:tcPr>
            <w:tcW w:w="704" w:type="dxa"/>
            <w:tcBorders>
              <w:top w:val="single" w:sz="4" w:space="0" w:color="auto"/>
              <w:left w:val="single" w:sz="4" w:space="0" w:color="auto"/>
              <w:bottom w:val="single" w:sz="4" w:space="0" w:color="auto"/>
              <w:right w:val="single" w:sz="4" w:space="0" w:color="auto"/>
            </w:tcBorders>
            <w:vAlign w:val="center"/>
            <w:hideMark/>
          </w:tcPr>
          <w:p w:rsidR="00344529" w:rsidRPr="00AA2A5A" w:rsidRDefault="00344529" w:rsidP="00344529">
            <w:pPr>
              <w:widowControl w:val="0"/>
              <w:suppressAutoHyphens/>
              <w:jc w:val="center"/>
              <w:rPr>
                <w:rFonts w:ascii="Times New Roman" w:eastAsia="Lucida Sans Unicode" w:hAnsi="Times New Roman"/>
                <w:sz w:val="16"/>
                <w:szCs w:val="16"/>
              </w:rPr>
            </w:pPr>
            <w:r w:rsidRPr="00AA2A5A">
              <w:rPr>
                <w:rFonts w:ascii="Times New Roman" w:eastAsia="Lucida Sans Unicode" w:hAnsi="Times New Roman"/>
                <w:sz w:val="16"/>
                <w:szCs w:val="16"/>
              </w:rPr>
              <w:t>0530120070</w:t>
            </w:r>
          </w:p>
        </w:tc>
        <w:tc>
          <w:tcPr>
            <w:tcW w:w="567" w:type="dxa"/>
            <w:tcBorders>
              <w:top w:val="single" w:sz="4" w:space="0" w:color="auto"/>
              <w:left w:val="single" w:sz="4" w:space="0" w:color="auto"/>
              <w:bottom w:val="single" w:sz="4" w:space="0" w:color="auto"/>
              <w:right w:val="single" w:sz="4" w:space="0" w:color="auto"/>
            </w:tcBorders>
            <w:vAlign w:val="center"/>
            <w:hideMark/>
          </w:tcPr>
          <w:p w:rsidR="00344529" w:rsidRPr="00AA2A5A" w:rsidRDefault="00344529" w:rsidP="00344529">
            <w:pPr>
              <w:widowControl w:val="0"/>
              <w:suppressAutoHyphens/>
              <w:jc w:val="center"/>
              <w:rPr>
                <w:rFonts w:ascii="Times New Roman" w:eastAsia="Lucida Sans Unicode" w:hAnsi="Times New Roman"/>
                <w:sz w:val="16"/>
                <w:szCs w:val="16"/>
              </w:rPr>
            </w:pPr>
            <w:r w:rsidRPr="00AA2A5A">
              <w:rPr>
                <w:rFonts w:ascii="Times New Roman" w:eastAsia="Lucida Sans Unicode" w:hAnsi="Times New Roman"/>
                <w:sz w:val="16"/>
                <w:szCs w:val="16"/>
              </w:rPr>
              <w:t>244</w:t>
            </w:r>
          </w:p>
        </w:tc>
        <w:tc>
          <w:tcPr>
            <w:tcW w:w="1984" w:type="dxa"/>
            <w:tcBorders>
              <w:top w:val="single" w:sz="4" w:space="0" w:color="auto"/>
              <w:left w:val="single" w:sz="4" w:space="0" w:color="auto"/>
              <w:bottom w:val="single" w:sz="4" w:space="0" w:color="auto"/>
              <w:right w:val="single" w:sz="4" w:space="0" w:color="auto"/>
            </w:tcBorders>
            <w:vAlign w:val="center"/>
            <w:hideMark/>
          </w:tcPr>
          <w:p w:rsidR="00344529" w:rsidRPr="00AA2A5A" w:rsidRDefault="00344529" w:rsidP="00344529">
            <w:pPr>
              <w:widowControl w:val="0"/>
              <w:suppressAutoHyphens/>
              <w:rPr>
                <w:rFonts w:ascii="Times New Roman" w:eastAsia="Lucida Sans Unicode" w:hAnsi="Times New Roman"/>
                <w:sz w:val="16"/>
                <w:szCs w:val="16"/>
              </w:rPr>
            </w:pPr>
            <w:r w:rsidRPr="00AA2A5A">
              <w:rPr>
                <w:rFonts w:ascii="Times New Roman" w:eastAsia="Lucida Sans Unicode" w:hAnsi="Times New Roman"/>
                <w:sz w:val="16"/>
                <w:szCs w:val="16"/>
              </w:rPr>
              <w:t>Мероприятия по приобретению,</w:t>
            </w:r>
            <w:r w:rsidR="00201313">
              <w:rPr>
                <w:rFonts w:ascii="Times New Roman" w:eastAsia="Lucida Sans Unicode" w:hAnsi="Times New Roman"/>
                <w:sz w:val="16"/>
                <w:szCs w:val="16"/>
              </w:rPr>
              <w:t xml:space="preserve"> </w:t>
            </w:r>
            <w:r w:rsidRPr="00AA2A5A">
              <w:rPr>
                <w:rFonts w:ascii="Times New Roman" w:eastAsia="Lucida Sans Unicode" w:hAnsi="Times New Roman"/>
                <w:sz w:val="16"/>
                <w:szCs w:val="16"/>
              </w:rPr>
              <w:t>содержанию, управлению и распоряжению</w:t>
            </w:r>
            <w:r w:rsidR="00201313">
              <w:rPr>
                <w:rFonts w:ascii="Times New Roman" w:eastAsia="Lucida Sans Unicode" w:hAnsi="Times New Roman"/>
                <w:sz w:val="16"/>
                <w:szCs w:val="16"/>
              </w:rPr>
              <w:t xml:space="preserve">              </w:t>
            </w:r>
            <w:r w:rsidRPr="00AA2A5A">
              <w:rPr>
                <w:rFonts w:ascii="Times New Roman" w:eastAsia="Lucida Sans Unicode" w:hAnsi="Times New Roman"/>
                <w:sz w:val="16"/>
                <w:szCs w:val="16"/>
              </w:rPr>
              <w:t xml:space="preserve"> муниципальной собственностью, содержанию имущества в безвозмездном пользовании </w:t>
            </w:r>
          </w:p>
        </w:tc>
        <w:tc>
          <w:tcPr>
            <w:tcW w:w="850" w:type="dxa"/>
            <w:tcBorders>
              <w:top w:val="single" w:sz="4" w:space="0" w:color="auto"/>
              <w:left w:val="single" w:sz="4" w:space="0" w:color="auto"/>
              <w:bottom w:val="single" w:sz="4" w:space="0" w:color="auto"/>
              <w:right w:val="single" w:sz="4" w:space="0" w:color="auto"/>
            </w:tcBorders>
            <w:vAlign w:val="center"/>
            <w:hideMark/>
          </w:tcPr>
          <w:p w:rsidR="00344529" w:rsidRPr="00AA2A5A" w:rsidRDefault="00344529" w:rsidP="00344529">
            <w:pPr>
              <w:widowControl w:val="0"/>
              <w:suppressAutoHyphens/>
              <w:jc w:val="center"/>
              <w:rPr>
                <w:rFonts w:ascii="Times New Roman" w:eastAsia="Lucida Sans Unicode" w:hAnsi="Times New Roman"/>
                <w:sz w:val="16"/>
                <w:szCs w:val="16"/>
              </w:rPr>
            </w:pPr>
            <w:r w:rsidRPr="00AA2A5A">
              <w:rPr>
                <w:rFonts w:ascii="Times New Roman" w:eastAsia="Lucida Sans Unicode" w:hAnsi="Times New Roman"/>
                <w:sz w:val="16"/>
                <w:szCs w:val="16"/>
              </w:rPr>
              <w:t>186,4</w:t>
            </w:r>
          </w:p>
        </w:tc>
        <w:tc>
          <w:tcPr>
            <w:tcW w:w="709" w:type="dxa"/>
            <w:tcBorders>
              <w:top w:val="single" w:sz="4" w:space="0" w:color="auto"/>
              <w:left w:val="single" w:sz="4" w:space="0" w:color="auto"/>
              <w:bottom w:val="single" w:sz="4" w:space="0" w:color="auto"/>
              <w:right w:val="single" w:sz="4" w:space="0" w:color="auto"/>
            </w:tcBorders>
            <w:vAlign w:val="center"/>
            <w:hideMark/>
          </w:tcPr>
          <w:p w:rsidR="00344529" w:rsidRPr="00AA2A5A" w:rsidRDefault="00344529" w:rsidP="00344529">
            <w:pPr>
              <w:widowControl w:val="0"/>
              <w:suppressAutoHyphens/>
              <w:jc w:val="center"/>
              <w:rPr>
                <w:rFonts w:ascii="Times New Roman" w:eastAsia="Lucida Sans Unicode" w:hAnsi="Times New Roman"/>
                <w:sz w:val="16"/>
                <w:szCs w:val="16"/>
              </w:rPr>
            </w:pPr>
            <w:r w:rsidRPr="00AA2A5A">
              <w:rPr>
                <w:rFonts w:ascii="Times New Roman" w:eastAsia="Lucida Sans Unicode" w:hAnsi="Times New Roman"/>
                <w:sz w:val="16"/>
                <w:szCs w:val="16"/>
              </w:rPr>
              <w:t>181,7</w:t>
            </w:r>
          </w:p>
        </w:tc>
      </w:tr>
      <w:tr w:rsidR="00344529" w:rsidRPr="00AA2A5A" w:rsidTr="00344529">
        <w:trPr>
          <w:trHeight w:val="210"/>
        </w:trPr>
        <w:tc>
          <w:tcPr>
            <w:tcW w:w="704" w:type="dxa"/>
            <w:tcBorders>
              <w:top w:val="single" w:sz="4" w:space="0" w:color="auto"/>
              <w:left w:val="single" w:sz="4" w:space="0" w:color="auto"/>
              <w:bottom w:val="single" w:sz="4" w:space="0" w:color="auto"/>
              <w:right w:val="single" w:sz="4" w:space="0" w:color="auto"/>
            </w:tcBorders>
            <w:vAlign w:val="center"/>
            <w:hideMark/>
          </w:tcPr>
          <w:p w:rsidR="00344529" w:rsidRPr="00AA2A5A" w:rsidRDefault="00344529" w:rsidP="00344529">
            <w:pPr>
              <w:widowControl w:val="0"/>
              <w:suppressAutoHyphens/>
              <w:jc w:val="center"/>
              <w:rPr>
                <w:rFonts w:ascii="Times New Roman" w:eastAsia="Lucida Sans Unicode" w:hAnsi="Times New Roman"/>
                <w:sz w:val="16"/>
                <w:szCs w:val="16"/>
                <w:lang w:eastAsia="ar-SA"/>
              </w:rPr>
            </w:pPr>
            <w:r w:rsidRPr="00AA2A5A">
              <w:rPr>
                <w:rFonts w:ascii="Times New Roman" w:eastAsia="Lucida Sans Unicode" w:hAnsi="Times New Roman"/>
                <w:sz w:val="16"/>
                <w:szCs w:val="16"/>
              </w:rPr>
              <w:t>0590329050</w:t>
            </w:r>
          </w:p>
        </w:tc>
        <w:tc>
          <w:tcPr>
            <w:tcW w:w="567" w:type="dxa"/>
            <w:tcBorders>
              <w:top w:val="single" w:sz="4" w:space="0" w:color="auto"/>
              <w:left w:val="single" w:sz="4" w:space="0" w:color="auto"/>
              <w:bottom w:val="single" w:sz="4" w:space="0" w:color="auto"/>
              <w:right w:val="single" w:sz="4" w:space="0" w:color="auto"/>
            </w:tcBorders>
            <w:vAlign w:val="center"/>
            <w:hideMark/>
          </w:tcPr>
          <w:p w:rsidR="00344529" w:rsidRPr="00AA2A5A" w:rsidRDefault="00344529" w:rsidP="00344529">
            <w:pPr>
              <w:widowControl w:val="0"/>
              <w:suppressAutoHyphens/>
              <w:jc w:val="center"/>
              <w:rPr>
                <w:rFonts w:ascii="Times New Roman" w:eastAsia="Lucida Sans Unicode" w:hAnsi="Times New Roman"/>
                <w:sz w:val="16"/>
                <w:szCs w:val="16"/>
                <w:lang w:eastAsia="ar-SA"/>
              </w:rPr>
            </w:pPr>
            <w:r w:rsidRPr="00AA2A5A">
              <w:rPr>
                <w:rFonts w:ascii="Times New Roman" w:eastAsia="Lucida Sans Unicode" w:hAnsi="Times New Roman"/>
                <w:sz w:val="16"/>
                <w:szCs w:val="16"/>
              </w:rPr>
              <w:t>321</w:t>
            </w:r>
          </w:p>
        </w:tc>
        <w:tc>
          <w:tcPr>
            <w:tcW w:w="1984" w:type="dxa"/>
            <w:tcBorders>
              <w:top w:val="single" w:sz="4" w:space="0" w:color="auto"/>
              <w:left w:val="single" w:sz="4" w:space="0" w:color="auto"/>
              <w:bottom w:val="single" w:sz="4" w:space="0" w:color="auto"/>
              <w:right w:val="single" w:sz="4" w:space="0" w:color="auto"/>
            </w:tcBorders>
            <w:vAlign w:val="center"/>
            <w:hideMark/>
          </w:tcPr>
          <w:p w:rsidR="00344529" w:rsidRPr="00AA2A5A" w:rsidRDefault="00344529" w:rsidP="00344529">
            <w:pPr>
              <w:widowControl w:val="0"/>
              <w:suppressAutoHyphens/>
              <w:rPr>
                <w:rFonts w:ascii="Times New Roman" w:eastAsia="Lucida Sans Unicode" w:hAnsi="Times New Roman"/>
                <w:sz w:val="16"/>
                <w:szCs w:val="16"/>
                <w:lang w:eastAsia="ar-SA"/>
              </w:rPr>
            </w:pPr>
            <w:r w:rsidRPr="00AA2A5A">
              <w:rPr>
                <w:rFonts w:ascii="Times New Roman" w:eastAsia="Lucida Sans Unicode" w:hAnsi="Times New Roman"/>
                <w:sz w:val="16"/>
                <w:szCs w:val="16"/>
              </w:rPr>
              <w:t>Пенсионное обеспечение муниципальных служащих</w:t>
            </w:r>
          </w:p>
        </w:tc>
        <w:tc>
          <w:tcPr>
            <w:tcW w:w="850" w:type="dxa"/>
            <w:tcBorders>
              <w:top w:val="single" w:sz="4" w:space="0" w:color="auto"/>
              <w:left w:val="single" w:sz="4" w:space="0" w:color="auto"/>
              <w:bottom w:val="single" w:sz="4" w:space="0" w:color="auto"/>
              <w:right w:val="single" w:sz="4" w:space="0" w:color="auto"/>
            </w:tcBorders>
            <w:vAlign w:val="center"/>
            <w:hideMark/>
          </w:tcPr>
          <w:p w:rsidR="00344529" w:rsidRPr="00AA2A5A" w:rsidRDefault="00344529" w:rsidP="00344529">
            <w:pPr>
              <w:widowControl w:val="0"/>
              <w:suppressAutoHyphens/>
              <w:jc w:val="center"/>
              <w:rPr>
                <w:rFonts w:ascii="Times New Roman" w:eastAsia="Lucida Sans Unicode" w:hAnsi="Times New Roman"/>
                <w:sz w:val="16"/>
                <w:szCs w:val="16"/>
                <w:lang w:eastAsia="ar-SA"/>
              </w:rPr>
            </w:pPr>
            <w:r w:rsidRPr="00AA2A5A">
              <w:rPr>
                <w:rFonts w:ascii="Times New Roman" w:eastAsia="Lucida Sans Unicode" w:hAnsi="Times New Roman"/>
                <w:sz w:val="16"/>
                <w:szCs w:val="16"/>
              </w:rPr>
              <w:t>1 968,9</w:t>
            </w:r>
          </w:p>
        </w:tc>
        <w:tc>
          <w:tcPr>
            <w:tcW w:w="709" w:type="dxa"/>
            <w:tcBorders>
              <w:top w:val="single" w:sz="4" w:space="0" w:color="auto"/>
              <w:left w:val="single" w:sz="4" w:space="0" w:color="auto"/>
              <w:bottom w:val="single" w:sz="4" w:space="0" w:color="auto"/>
              <w:right w:val="single" w:sz="4" w:space="0" w:color="auto"/>
            </w:tcBorders>
            <w:vAlign w:val="center"/>
            <w:hideMark/>
          </w:tcPr>
          <w:p w:rsidR="00344529" w:rsidRPr="00AA2A5A" w:rsidRDefault="00344529" w:rsidP="00344529">
            <w:pPr>
              <w:widowControl w:val="0"/>
              <w:suppressAutoHyphens/>
              <w:jc w:val="center"/>
              <w:rPr>
                <w:rFonts w:ascii="Times New Roman" w:eastAsia="Lucida Sans Unicode" w:hAnsi="Times New Roman"/>
                <w:sz w:val="16"/>
                <w:szCs w:val="16"/>
              </w:rPr>
            </w:pPr>
            <w:r w:rsidRPr="00AA2A5A">
              <w:rPr>
                <w:rFonts w:ascii="Times New Roman" w:eastAsia="Lucida Sans Unicode" w:hAnsi="Times New Roman"/>
                <w:sz w:val="16"/>
                <w:szCs w:val="16"/>
              </w:rPr>
              <w:t>1 968,9</w:t>
            </w:r>
          </w:p>
        </w:tc>
      </w:tr>
      <w:tr w:rsidR="00344529" w:rsidRPr="00AA2A5A" w:rsidTr="00344529">
        <w:trPr>
          <w:trHeight w:val="274"/>
        </w:trPr>
        <w:tc>
          <w:tcPr>
            <w:tcW w:w="704" w:type="dxa"/>
            <w:tcBorders>
              <w:top w:val="single" w:sz="4" w:space="0" w:color="auto"/>
              <w:left w:val="single" w:sz="4" w:space="0" w:color="auto"/>
              <w:bottom w:val="single" w:sz="4" w:space="0" w:color="auto"/>
              <w:right w:val="single" w:sz="4" w:space="0" w:color="auto"/>
            </w:tcBorders>
          </w:tcPr>
          <w:p w:rsidR="00344529" w:rsidRPr="00AA2A5A" w:rsidRDefault="00344529" w:rsidP="00344529">
            <w:pPr>
              <w:widowControl w:val="0"/>
              <w:suppressAutoHyphens/>
              <w:jc w:val="center"/>
              <w:rPr>
                <w:rFonts w:ascii="Times New Roman" w:eastAsia="Lucida Sans Unicode" w:hAnsi="Times New Roman"/>
                <w:sz w:val="16"/>
                <w:szCs w:val="16"/>
              </w:rPr>
            </w:pPr>
          </w:p>
          <w:p w:rsidR="00344529" w:rsidRPr="00AA2A5A" w:rsidRDefault="00344529" w:rsidP="00344529">
            <w:pPr>
              <w:widowControl w:val="0"/>
              <w:suppressAutoHyphens/>
              <w:jc w:val="center"/>
              <w:rPr>
                <w:rFonts w:ascii="Times New Roman" w:eastAsia="Lucida Sans Unicode" w:hAnsi="Times New Roman"/>
                <w:sz w:val="16"/>
                <w:szCs w:val="16"/>
                <w:lang w:eastAsia="ar-SA"/>
              </w:rPr>
            </w:pPr>
            <w:r w:rsidRPr="00AA2A5A">
              <w:rPr>
                <w:rFonts w:ascii="Times New Roman" w:eastAsia="Lucida Sans Unicode" w:hAnsi="Times New Roman"/>
                <w:sz w:val="16"/>
                <w:szCs w:val="16"/>
              </w:rPr>
              <w:t>05Ф0141100</w:t>
            </w:r>
          </w:p>
        </w:tc>
        <w:tc>
          <w:tcPr>
            <w:tcW w:w="567" w:type="dxa"/>
            <w:tcBorders>
              <w:top w:val="single" w:sz="4" w:space="0" w:color="auto"/>
              <w:left w:val="single" w:sz="4" w:space="0" w:color="auto"/>
              <w:bottom w:val="single" w:sz="4" w:space="0" w:color="auto"/>
              <w:right w:val="single" w:sz="4" w:space="0" w:color="auto"/>
            </w:tcBorders>
          </w:tcPr>
          <w:p w:rsidR="00344529" w:rsidRPr="00AA2A5A" w:rsidRDefault="00344529" w:rsidP="00344529">
            <w:pPr>
              <w:widowControl w:val="0"/>
              <w:suppressAutoHyphens/>
              <w:jc w:val="center"/>
              <w:rPr>
                <w:rFonts w:ascii="Times New Roman" w:eastAsia="Lucida Sans Unicode" w:hAnsi="Times New Roman"/>
                <w:sz w:val="16"/>
                <w:szCs w:val="16"/>
              </w:rPr>
            </w:pPr>
          </w:p>
          <w:p w:rsidR="00344529" w:rsidRPr="00AA2A5A" w:rsidRDefault="00344529" w:rsidP="00344529">
            <w:pPr>
              <w:widowControl w:val="0"/>
              <w:suppressAutoHyphens/>
              <w:jc w:val="center"/>
              <w:rPr>
                <w:rFonts w:ascii="Times New Roman" w:eastAsia="Lucida Sans Unicode" w:hAnsi="Times New Roman"/>
                <w:sz w:val="16"/>
                <w:szCs w:val="16"/>
                <w:lang w:eastAsia="ar-SA"/>
              </w:rPr>
            </w:pPr>
            <w:r w:rsidRPr="00AA2A5A">
              <w:rPr>
                <w:rFonts w:ascii="Times New Roman" w:eastAsia="Lucida Sans Unicode" w:hAnsi="Times New Roman"/>
                <w:sz w:val="16"/>
                <w:szCs w:val="16"/>
              </w:rPr>
              <w:t>244</w:t>
            </w:r>
          </w:p>
        </w:tc>
        <w:tc>
          <w:tcPr>
            <w:tcW w:w="1984" w:type="dxa"/>
            <w:tcBorders>
              <w:top w:val="single" w:sz="4" w:space="0" w:color="auto"/>
              <w:left w:val="single" w:sz="4" w:space="0" w:color="auto"/>
              <w:bottom w:val="single" w:sz="4" w:space="0" w:color="auto"/>
              <w:right w:val="single" w:sz="4" w:space="0" w:color="auto"/>
            </w:tcBorders>
            <w:hideMark/>
          </w:tcPr>
          <w:p w:rsidR="00344529" w:rsidRPr="00AA2A5A" w:rsidRDefault="00344529" w:rsidP="00344529">
            <w:pPr>
              <w:widowControl w:val="0"/>
              <w:suppressAutoHyphens/>
              <w:rPr>
                <w:rFonts w:ascii="Times New Roman" w:eastAsia="Lucida Sans Unicode" w:hAnsi="Times New Roman"/>
                <w:sz w:val="16"/>
                <w:szCs w:val="16"/>
                <w:lang w:eastAsia="ar-SA"/>
              </w:rPr>
            </w:pPr>
            <w:r w:rsidRPr="00AA2A5A">
              <w:rPr>
                <w:rFonts w:ascii="Times New Roman" w:eastAsia="Lucida Sans Unicode" w:hAnsi="Times New Roman"/>
                <w:sz w:val="16"/>
                <w:szCs w:val="16"/>
              </w:rPr>
              <w:t xml:space="preserve">Осуществление государственного полномочия Свердловской области по определению перечня должностных лиц, уполномоченных составлять протоколы об административных правонарушениях, предусмотренных законом Свердловской области </w:t>
            </w:r>
          </w:p>
        </w:tc>
        <w:tc>
          <w:tcPr>
            <w:tcW w:w="850" w:type="dxa"/>
            <w:tcBorders>
              <w:top w:val="single" w:sz="4" w:space="0" w:color="auto"/>
              <w:left w:val="single" w:sz="4" w:space="0" w:color="auto"/>
              <w:bottom w:val="single" w:sz="4" w:space="0" w:color="auto"/>
              <w:right w:val="single" w:sz="4" w:space="0" w:color="auto"/>
            </w:tcBorders>
          </w:tcPr>
          <w:p w:rsidR="00344529" w:rsidRPr="00AA2A5A" w:rsidRDefault="00344529" w:rsidP="00344529">
            <w:pPr>
              <w:widowControl w:val="0"/>
              <w:suppressAutoHyphens/>
              <w:jc w:val="center"/>
              <w:rPr>
                <w:rFonts w:ascii="Times New Roman" w:eastAsia="Lucida Sans Unicode" w:hAnsi="Times New Roman"/>
                <w:sz w:val="16"/>
                <w:szCs w:val="16"/>
              </w:rPr>
            </w:pPr>
          </w:p>
          <w:p w:rsidR="00344529" w:rsidRPr="00AA2A5A" w:rsidRDefault="00344529" w:rsidP="00344529">
            <w:pPr>
              <w:widowControl w:val="0"/>
              <w:suppressAutoHyphens/>
              <w:jc w:val="center"/>
              <w:rPr>
                <w:rFonts w:ascii="Times New Roman" w:eastAsia="Lucida Sans Unicode" w:hAnsi="Times New Roman"/>
                <w:sz w:val="16"/>
                <w:szCs w:val="16"/>
                <w:lang w:eastAsia="ar-SA"/>
              </w:rPr>
            </w:pPr>
            <w:r w:rsidRPr="00AA2A5A">
              <w:rPr>
                <w:rFonts w:ascii="Times New Roman" w:eastAsia="Lucida Sans Unicode" w:hAnsi="Times New Roman"/>
                <w:sz w:val="16"/>
                <w:szCs w:val="16"/>
              </w:rPr>
              <w:t>0,2</w:t>
            </w:r>
          </w:p>
        </w:tc>
        <w:tc>
          <w:tcPr>
            <w:tcW w:w="709" w:type="dxa"/>
            <w:tcBorders>
              <w:top w:val="single" w:sz="4" w:space="0" w:color="auto"/>
              <w:left w:val="single" w:sz="4" w:space="0" w:color="auto"/>
              <w:bottom w:val="single" w:sz="4" w:space="0" w:color="auto"/>
              <w:right w:val="single" w:sz="4" w:space="0" w:color="auto"/>
            </w:tcBorders>
          </w:tcPr>
          <w:p w:rsidR="00344529" w:rsidRPr="00AA2A5A" w:rsidRDefault="00344529" w:rsidP="00344529">
            <w:pPr>
              <w:widowControl w:val="0"/>
              <w:suppressAutoHyphens/>
              <w:jc w:val="center"/>
              <w:rPr>
                <w:rFonts w:ascii="Times New Roman" w:eastAsia="Lucida Sans Unicode" w:hAnsi="Times New Roman"/>
                <w:sz w:val="16"/>
                <w:szCs w:val="16"/>
              </w:rPr>
            </w:pPr>
          </w:p>
          <w:p w:rsidR="00344529" w:rsidRPr="00AA2A5A" w:rsidRDefault="00344529" w:rsidP="00344529">
            <w:pPr>
              <w:widowControl w:val="0"/>
              <w:suppressAutoHyphens/>
              <w:jc w:val="center"/>
              <w:rPr>
                <w:rFonts w:ascii="Times New Roman" w:eastAsia="Lucida Sans Unicode" w:hAnsi="Times New Roman"/>
                <w:sz w:val="16"/>
                <w:szCs w:val="16"/>
                <w:lang w:eastAsia="ar-SA"/>
              </w:rPr>
            </w:pPr>
            <w:r w:rsidRPr="00AA2A5A">
              <w:rPr>
                <w:rFonts w:ascii="Times New Roman" w:eastAsia="Lucida Sans Unicode" w:hAnsi="Times New Roman"/>
                <w:sz w:val="16"/>
                <w:szCs w:val="16"/>
              </w:rPr>
              <w:t>0,0</w:t>
            </w:r>
          </w:p>
        </w:tc>
      </w:tr>
      <w:tr w:rsidR="00344529" w:rsidRPr="00AA2A5A" w:rsidTr="00344529">
        <w:trPr>
          <w:trHeight w:val="274"/>
        </w:trPr>
        <w:tc>
          <w:tcPr>
            <w:tcW w:w="704" w:type="dxa"/>
            <w:tcBorders>
              <w:top w:val="single" w:sz="4" w:space="0" w:color="auto"/>
              <w:left w:val="single" w:sz="4" w:space="0" w:color="auto"/>
              <w:bottom w:val="single" w:sz="4" w:space="0" w:color="auto"/>
              <w:right w:val="single" w:sz="4" w:space="0" w:color="auto"/>
            </w:tcBorders>
          </w:tcPr>
          <w:p w:rsidR="00344529" w:rsidRPr="00AA2A5A" w:rsidRDefault="00344529" w:rsidP="00344529">
            <w:pPr>
              <w:widowControl w:val="0"/>
              <w:suppressAutoHyphens/>
              <w:jc w:val="center"/>
              <w:rPr>
                <w:rFonts w:ascii="Times New Roman" w:eastAsia="Lucida Sans Unicode" w:hAnsi="Times New Roman"/>
                <w:sz w:val="16"/>
                <w:szCs w:val="16"/>
              </w:rPr>
            </w:pPr>
          </w:p>
          <w:p w:rsidR="00344529" w:rsidRPr="00AA2A5A" w:rsidRDefault="00344529" w:rsidP="00344529">
            <w:pPr>
              <w:widowControl w:val="0"/>
              <w:suppressAutoHyphens/>
              <w:jc w:val="center"/>
              <w:rPr>
                <w:rFonts w:ascii="Times New Roman" w:eastAsia="Lucida Sans Unicode" w:hAnsi="Times New Roman"/>
                <w:sz w:val="16"/>
                <w:szCs w:val="16"/>
              </w:rPr>
            </w:pPr>
            <w:r w:rsidRPr="00AA2A5A">
              <w:rPr>
                <w:rFonts w:ascii="Times New Roman" w:eastAsia="Lucida Sans Unicode" w:hAnsi="Times New Roman"/>
                <w:sz w:val="16"/>
                <w:szCs w:val="16"/>
              </w:rPr>
              <w:t>5000020220</w:t>
            </w:r>
          </w:p>
        </w:tc>
        <w:tc>
          <w:tcPr>
            <w:tcW w:w="567" w:type="dxa"/>
            <w:tcBorders>
              <w:top w:val="single" w:sz="4" w:space="0" w:color="auto"/>
              <w:left w:val="single" w:sz="4" w:space="0" w:color="auto"/>
              <w:bottom w:val="single" w:sz="4" w:space="0" w:color="auto"/>
              <w:right w:val="single" w:sz="4" w:space="0" w:color="auto"/>
            </w:tcBorders>
          </w:tcPr>
          <w:p w:rsidR="00344529" w:rsidRPr="00AA2A5A" w:rsidRDefault="00344529" w:rsidP="00344529">
            <w:pPr>
              <w:widowControl w:val="0"/>
              <w:suppressAutoHyphens/>
              <w:jc w:val="center"/>
              <w:rPr>
                <w:rFonts w:ascii="Times New Roman" w:eastAsia="Lucida Sans Unicode" w:hAnsi="Times New Roman"/>
                <w:sz w:val="16"/>
                <w:szCs w:val="16"/>
              </w:rPr>
            </w:pPr>
          </w:p>
          <w:p w:rsidR="00344529" w:rsidRPr="00AA2A5A" w:rsidRDefault="00344529" w:rsidP="00344529">
            <w:pPr>
              <w:widowControl w:val="0"/>
              <w:suppressAutoHyphens/>
              <w:jc w:val="center"/>
              <w:rPr>
                <w:rFonts w:ascii="Times New Roman" w:eastAsia="Lucida Sans Unicode" w:hAnsi="Times New Roman"/>
                <w:sz w:val="16"/>
                <w:szCs w:val="16"/>
              </w:rPr>
            </w:pPr>
            <w:r w:rsidRPr="00AA2A5A">
              <w:rPr>
                <w:rFonts w:ascii="Times New Roman" w:eastAsia="Lucida Sans Unicode" w:hAnsi="Times New Roman"/>
                <w:sz w:val="16"/>
                <w:szCs w:val="16"/>
              </w:rPr>
              <w:t>243</w:t>
            </w:r>
          </w:p>
        </w:tc>
        <w:tc>
          <w:tcPr>
            <w:tcW w:w="1984" w:type="dxa"/>
            <w:tcBorders>
              <w:top w:val="single" w:sz="4" w:space="0" w:color="auto"/>
              <w:left w:val="single" w:sz="4" w:space="0" w:color="auto"/>
              <w:bottom w:val="single" w:sz="4" w:space="0" w:color="auto"/>
              <w:right w:val="single" w:sz="4" w:space="0" w:color="auto"/>
            </w:tcBorders>
            <w:hideMark/>
          </w:tcPr>
          <w:p w:rsidR="00344529" w:rsidRPr="00AA2A5A" w:rsidRDefault="00344529" w:rsidP="00344529">
            <w:pPr>
              <w:widowControl w:val="0"/>
              <w:suppressAutoHyphens/>
              <w:rPr>
                <w:rFonts w:ascii="Times New Roman" w:eastAsia="Lucida Sans Unicode" w:hAnsi="Times New Roman"/>
                <w:sz w:val="16"/>
                <w:szCs w:val="16"/>
              </w:rPr>
            </w:pPr>
            <w:r w:rsidRPr="00AA2A5A">
              <w:rPr>
                <w:rFonts w:ascii="Times New Roman" w:hAnsi="Times New Roman"/>
                <w:sz w:val="16"/>
                <w:szCs w:val="16"/>
                <w:lang w:eastAsia="ar-SA"/>
              </w:rPr>
              <w:t xml:space="preserve">Капитальный ремонт общественного туалета, расположенного в здании по адресу: с. </w:t>
            </w:r>
            <w:proofErr w:type="spellStart"/>
            <w:r w:rsidRPr="00AA2A5A">
              <w:rPr>
                <w:rFonts w:ascii="Times New Roman" w:hAnsi="Times New Roman"/>
                <w:sz w:val="16"/>
                <w:szCs w:val="16"/>
                <w:lang w:eastAsia="ar-SA"/>
              </w:rPr>
              <w:t>Ляпуново</w:t>
            </w:r>
            <w:proofErr w:type="spellEnd"/>
            <w:r w:rsidRPr="00AA2A5A">
              <w:rPr>
                <w:rFonts w:ascii="Times New Roman" w:hAnsi="Times New Roman"/>
                <w:sz w:val="16"/>
                <w:szCs w:val="16"/>
                <w:lang w:eastAsia="ar-SA"/>
              </w:rPr>
              <w:t>, ул. Техническая, д.16</w:t>
            </w:r>
          </w:p>
        </w:tc>
        <w:tc>
          <w:tcPr>
            <w:tcW w:w="850" w:type="dxa"/>
            <w:tcBorders>
              <w:top w:val="single" w:sz="4" w:space="0" w:color="auto"/>
              <w:left w:val="single" w:sz="4" w:space="0" w:color="auto"/>
              <w:bottom w:val="single" w:sz="4" w:space="0" w:color="auto"/>
              <w:right w:val="single" w:sz="4" w:space="0" w:color="auto"/>
            </w:tcBorders>
          </w:tcPr>
          <w:p w:rsidR="00344529" w:rsidRPr="00AA2A5A" w:rsidRDefault="00344529" w:rsidP="00344529">
            <w:pPr>
              <w:widowControl w:val="0"/>
              <w:suppressAutoHyphens/>
              <w:jc w:val="center"/>
              <w:rPr>
                <w:rFonts w:ascii="Times New Roman" w:eastAsia="Lucida Sans Unicode" w:hAnsi="Times New Roman"/>
                <w:sz w:val="16"/>
                <w:szCs w:val="16"/>
              </w:rPr>
            </w:pPr>
          </w:p>
          <w:p w:rsidR="00344529" w:rsidRPr="00AA2A5A" w:rsidRDefault="00344529" w:rsidP="00344529">
            <w:pPr>
              <w:widowControl w:val="0"/>
              <w:suppressAutoHyphens/>
              <w:jc w:val="center"/>
              <w:rPr>
                <w:rFonts w:ascii="Times New Roman" w:eastAsia="Lucida Sans Unicode" w:hAnsi="Times New Roman"/>
                <w:sz w:val="16"/>
                <w:szCs w:val="16"/>
              </w:rPr>
            </w:pPr>
            <w:r w:rsidRPr="00AA2A5A">
              <w:rPr>
                <w:rFonts w:ascii="Times New Roman" w:eastAsia="Lucida Sans Unicode" w:hAnsi="Times New Roman"/>
                <w:sz w:val="16"/>
                <w:szCs w:val="16"/>
              </w:rPr>
              <w:t>42,6</w:t>
            </w:r>
          </w:p>
        </w:tc>
        <w:tc>
          <w:tcPr>
            <w:tcW w:w="709" w:type="dxa"/>
            <w:tcBorders>
              <w:top w:val="single" w:sz="4" w:space="0" w:color="auto"/>
              <w:left w:val="single" w:sz="4" w:space="0" w:color="auto"/>
              <w:bottom w:val="single" w:sz="4" w:space="0" w:color="auto"/>
              <w:right w:val="single" w:sz="4" w:space="0" w:color="auto"/>
            </w:tcBorders>
          </w:tcPr>
          <w:p w:rsidR="00344529" w:rsidRPr="00AA2A5A" w:rsidRDefault="00344529" w:rsidP="00344529">
            <w:pPr>
              <w:widowControl w:val="0"/>
              <w:suppressAutoHyphens/>
              <w:jc w:val="center"/>
              <w:rPr>
                <w:rFonts w:ascii="Times New Roman" w:eastAsia="Lucida Sans Unicode" w:hAnsi="Times New Roman"/>
                <w:sz w:val="16"/>
                <w:szCs w:val="16"/>
              </w:rPr>
            </w:pPr>
          </w:p>
          <w:p w:rsidR="00344529" w:rsidRPr="00AA2A5A" w:rsidRDefault="00344529" w:rsidP="00344529">
            <w:pPr>
              <w:widowControl w:val="0"/>
              <w:suppressAutoHyphens/>
              <w:jc w:val="center"/>
              <w:rPr>
                <w:rFonts w:ascii="Times New Roman" w:eastAsia="Lucida Sans Unicode" w:hAnsi="Times New Roman"/>
                <w:sz w:val="16"/>
                <w:szCs w:val="16"/>
              </w:rPr>
            </w:pPr>
            <w:r w:rsidRPr="00AA2A5A">
              <w:rPr>
                <w:rFonts w:ascii="Times New Roman" w:eastAsia="Lucida Sans Unicode" w:hAnsi="Times New Roman"/>
                <w:sz w:val="16"/>
                <w:szCs w:val="16"/>
              </w:rPr>
              <w:t>42,6</w:t>
            </w:r>
          </w:p>
        </w:tc>
      </w:tr>
      <w:tr w:rsidR="00344529" w:rsidRPr="00AA2A5A" w:rsidTr="00344529">
        <w:tc>
          <w:tcPr>
            <w:tcW w:w="704" w:type="dxa"/>
            <w:tcBorders>
              <w:top w:val="single" w:sz="4" w:space="0" w:color="auto"/>
              <w:left w:val="single" w:sz="4" w:space="0" w:color="auto"/>
              <w:bottom w:val="single" w:sz="4" w:space="0" w:color="auto"/>
              <w:right w:val="single" w:sz="4" w:space="0" w:color="auto"/>
            </w:tcBorders>
            <w:vAlign w:val="center"/>
            <w:hideMark/>
          </w:tcPr>
          <w:p w:rsidR="00344529" w:rsidRPr="00AA2A5A" w:rsidRDefault="00344529" w:rsidP="00344529">
            <w:pPr>
              <w:widowControl w:val="0"/>
              <w:suppressAutoHyphens/>
              <w:jc w:val="center"/>
              <w:rPr>
                <w:rFonts w:ascii="Times New Roman" w:eastAsia="Lucida Sans Unicode" w:hAnsi="Times New Roman"/>
                <w:sz w:val="16"/>
                <w:szCs w:val="16"/>
                <w:lang w:eastAsia="ar-SA"/>
              </w:rPr>
            </w:pPr>
            <w:r w:rsidRPr="00AA2A5A">
              <w:rPr>
                <w:rFonts w:ascii="Times New Roman" w:eastAsia="Lucida Sans Unicode" w:hAnsi="Times New Roman"/>
                <w:sz w:val="16"/>
                <w:szCs w:val="16"/>
              </w:rPr>
              <w:t>5000021100</w:t>
            </w:r>
          </w:p>
        </w:tc>
        <w:tc>
          <w:tcPr>
            <w:tcW w:w="567" w:type="dxa"/>
            <w:tcBorders>
              <w:top w:val="single" w:sz="4" w:space="0" w:color="auto"/>
              <w:left w:val="single" w:sz="4" w:space="0" w:color="auto"/>
              <w:bottom w:val="single" w:sz="4" w:space="0" w:color="auto"/>
              <w:right w:val="single" w:sz="4" w:space="0" w:color="auto"/>
            </w:tcBorders>
            <w:vAlign w:val="center"/>
            <w:hideMark/>
          </w:tcPr>
          <w:p w:rsidR="00344529" w:rsidRPr="00AA2A5A" w:rsidRDefault="00344529" w:rsidP="00344529">
            <w:pPr>
              <w:widowControl w:val="0"/>
              <w:suppressAutoHyphens/>
              <w:jc w:val="center"/>
              <w:rPr>
                <w:rFonts w:ascii="Times New Roman" w:eastAsia="Lucida Sans Unicode" w:hAnsi="Times New Roman"/>
                <w:sz w:val="16"/>
                <w:szCs w:val="16"/>
                <w:lang w:eastAsia="ar-SA"/>
              </w:rPr>
            </w:pPr>
            <w:r w:rsidRPr="00AA2A5A">
              <w:rPr>
                <w:rFonts w:ascii="Times New Roman" w:eastAsia="Lucida Sans Unicode" w:hAnsi="Times New Roman"/>
                <w:sz w:val="16"/>
                <w:szCs w:val="16"/>
              </w:rPr>
              <w:t>853</w:t>
            </w:r>
          </w:p>
        </w:tc>
        <w:tc>
          <w:tcPr>
            <w:tcW w:w="1984" w:type="dxa"/>
            <w:tcBorders>
              <w:top w:val="single" w:sz="4" w:space="0" w:color="auto"/>
              <w:left w:val="single" w:sz="4" w:space="0" w:color="auto"/>
              <w:bottom w:val="single" w:sz="4" w:space="0" w:color="auto"/>
              <w:right w:val="single" w:sz="4" w:space="0" w:color="auto"/>
            </w:tcBorders>
            <w:vAlign w:val="center"/>
            <w:hideMark/>
          </w:tcPr>
          <w:p w:rsidR="00344529" w:rsidRPr="00AA2A5A" w:rsidRDefault="00344529" w:rsidP="00344529">
            <w:pPr>
              <w:widowControl w:val="0"/>
              <w:suppressAutoHyphens/>
              <w:rPr>
                <w:rFonts w:ascii="Times New Roman" w:eastAsia="Lucida Sans Unicode" w:hAnsi="Times New Roman"/>
                <w:sz w:val="16"/>
                <w:szCs w:val="16"/>
                <w:lang w:eastAsia="ar-SA"/>
              </w:rPr>
            </w:pPr>
            <w:r w:rsidRPr="00AA2A5A">
              <w:rPr>
                <w:rFonts w:ascii="Times New Roman" w:eastAsia="Lucida Sans Unicode" w:hAnsi="Times New Roman"/>
                <w:sz w:val="16"/>
                <w:szCs w:val="16"/>
              </w:rPr>
              <w:t>Долевой взнос в Ассоциацию «Совет муниципальных образований Свердловской области»</w:t>
            </w:r>
          </w:p>
        </w:tc>
        <w:tc>
          <w:tcPr>
            <w:tcW w:w="850" w:type="dxa"/>
            <w:tcBorders>
              <w:top w:val="single" w:sz="4" w:space="0" w:color="auto"/>
              <w:left w:val="single" w:sz="4" w:space="0" w:color="auto"/>
              <w:bottom w:val="single" w:sz="4" w:space="0" w:color="auto"/>
              <w:right w:val="single" w:sz="4" w:space="0" w:color="auto"/>
            </w:tcBorders>
            <w:vAlign w:val="center"/>
            <w:hideMark/>
          </w:tcPr>
          <w:p w:rsidR="00344529" w:rsidRPr="00AA2A5A" w:rsidRDefault="00344529" w:rsidP="00344529">
            <w:pPr>
              <w:widowControl w:val="0"/>
              <w:suppressAutoHyphens/>
              <w:jc w:val="center"/>
              <w:rPr>
                <w:rFonts w:ascii="Times New Roman" w:eastAsia="Lucida Sans Unicode" w:hAnsi="Times New Roman"/>
                <w:sz w:val="16"/>
                <w:szCs w:val="16"/>
                <w:lang w:eastAsia="ar-SA"/>
              </w:rPr>
            </w:pPr>
            <w:r w:rsidRPr="00AA2A5A">
              <w:rPr>
                <w:rFonts w:ascii="Times New Roman" w:eastAsia="Lucida Sans Unicode" w:hAnsi="Times New Roman"/>
                <w:sz w:val="16"/>
                <w:szCs w:val="16"/>
              </w:rPr>
              <w:t>4,5</w:t>
            </w:r>
          </w:p>
        </w:tc>
        <w:tc>
          <w:tcPr>
            <w:tcW w:w="709" w:type="dxa"/>
            <w:tcBorders>
              <w:top w:val="single" w:sz="4" w:space="0" w:color="auto"/>
              <w:left w:val="single" w:sz="4" w:space="0" w:color="auto"/>
              <w:bottom w:val="single" w:sz="4" w:space="0" w:color="auto"/>
              <w:right w:val="single" w:sz="4" w:space="0" w:color="auto"/>
            </w:tcBorders>
            <w:vAlign w:val="center"/>
            <w:hideMark/>
          </w:tcPr>
          <w:p w:rsidR="00344529" w:rsidRPr="00AA2A5A" w:rsidRDefault="00344529" w:rsidP="00344529">
            <w:pPr>
              <w:widowControl w:val="0"/>
              <w:suppressAutoHyphens/>
              <w:jc w:val="center"/>
              <w:rPr>
                <w:rFonts w:ascii="Times New Roman" w:eastAsia="Lucida Sans Unicode" w:hAnsi="Times New Roman"/>
                <w:sz w:val="16"/>
                <w:szCs w:val="16"/>
                <w:lang w:eastAsia="ar-SA"/>
              </w:rPr>
            </w:pPr>
            <w:r w:rsidRPr="00AA2A5A">
              <w:rPr>
                <w:rFonts w:ascii="Times New Roman" w:eastAsia="Lucida Sans Unicode" w:hAnsi="Times New Roman"/>
                <w:sz w:val="16"/>
                <w:szCs w:val="16"/>
              </w:rPr>
              <w:t>4,5</w:t>
            </w:r>
          </w:p>
        </w:tc>
      </w:tr>
      <w:tr w:rsidR="00344529" w:rsidRPr="00AA2A5A" w:rsidTr="00344529">
        <w:trPr>
          <w:trHeight w:val="126"/>
        </w:trPr>
        <w:tc>
          <w:tcPr>
            <w:tcW w:w="704" w:type="dxa"/>
            <w:tcBorders>
              <w:top w:val="single" w:sz="4" w:space="0" w:color="auto"/>
              <w:left w:val="single" w:sz="4" w:space="0" w:color="auto"/>
              <w:bottom w:val="single" w:sz="4" w:space="0" w:color="auto"/>
              <w:right w:val="single" w:sz="4" w:space="0" w:color="auto"/>
            </w:tcBorders>
          </w:tcPr>
          <w:p w:rsidR="00344529" w:rsidRPr="00AA2A5A" w:rsidRDefault="00344529" w:rsidP="00344529">
            <w:pPr>
              <w:widowControl w:val="0"/>
              <w:suppressAutoHyphens/>
              <w:ind w:firstLine="720"/>
              <w:jc w:val="center"/>
              <w:rPr>
                <w:rFonts w:ascii="Times New Roman" w:eastAsia="Lucida Sans Unicode" w:hAnsi="Times New Roman"/>
                <w:b/>
                <w:bCs/>
                <w:sz w:val="16"/>
                <w:szCs w:val="16"/>
                <w:lang w:eastAsia="ar-SA"/>
              </w:rPr>
            </w:pPr>
          </w:p>
        </w:tc>
        <w:tc>
          <w:tcPr>
            <w:tcW w:w="567" w:type="dxa"/>
            <w:tcBorders>
              <w:top w:val="single" w:sz="4" w:space="0" w:color="auto"/>
              <w:left w:val="single" w:sz="4" w:space="0" w:color="auto"/>
              <w:bottom w:val="single" w:sz="4" w:space="0" w:color="auto"/>
              <w:right w:val="single" w:sz="4" w:space="0" w:color="auto"/>
            </w:tcBorders>
          </w:tcPr>
          <w:p w:rsidR="00344529" w:rsidRPr="00AA2A5A" w:rsidRDefault="00344529" w:rsidP="00344529">
            <w:pPr>
              <w:widowControl w:val="0"/>
              <w:suppressAutoHyphens/>
              <w:ind w:firstLine="720"/>
              <w:jc w:val="center"/>
              <w:rPr>
                <w:rFonts w:ascii="Times New Roman" w:eastAsia="Lucida Sans Unicode" w:hAnsi="Times New Roman"/>
                <w:b/>
                <w:bCs/>
                <w:sz w:val="16"/>
                <w:szCs w:val="16"/>
                <w:lang w:eastAsia="ar-SA"/>
              </w:rPr>
            </w:pPr>
          </w:p>
        </w:tc>
        <w:tc>
          <w:tcPr>
            <w:tcW w:w="1984" w:type="dxa"/>
            <w:tcBorders>
              <w:top w:val="single" w:sz="4" w:space="0" w:color="auto"/>
              <w:left w:val="single" w:sz="4" w:space="0" w:color="auto"/>
              <w:bottom w:val="single" w:sz="4" w:space="0" w:color="auto"/>
              <w:right w:val="single" w:sz="4" w:space="0" w:color="auto"/>
            </w:tcBorders>
            <w:hideMark/>
          </w:tcPr>
          <w:p w:rsidR="00344529" w:rsidRPr="00AA2A5A" w:rsidRDefault="00344529" w:rsidP="00344529">
            <w:pPr>
              <w:widowControl w:val="0"/>
              <w:suppressAutoHyphens/>
              <w:rPr>
                <w:rFonts w:ascii="Times New Roman" w:eastAsia="Lucida Sans Unicode" w:hAnsi="Times New Roman"/>
                <w:b/>
                <w:bCs/>
                <w:sz w:val="16"/>
                <w:szCs w:val="16"/>
                <w:lang w:eastAsia="ar-SA"/>
              </w:rPr>
            </w:pPr>
            <w:r w:rsidRPr="00AA2A5A">
              <w:rPr>
                <w:rFonts w:ascii="Times New Roman" w:eastAsia="Lucida Sans Unicode" w:hAnsi="Times New Roman"/>
                <w:b/>
                <w:bCs/>
                <w:sz w:val="16"/>
                <w:szCs w:val="16"/>
              </w:rPr>
              <w:t>Итого расходов:</w:t>
            </w:r>
          </w:p>
        </w:tc>
        <w:tc>
          <w:tcPr>
            <w:tcW w:w="850" w:type="dxa"/>
            <w:tcBorders>
              <w:top w:val="single" w:sz="4" w:space="0" w:color="auto"/>
              <w:left w:val="single" w:sz="4" w:space="0" w:color="auto"/>
              <w:bottom w:val="single" w:sz="4" w:space="0" w:color="auto"/>
              <w:right w:val="single" w:sz="4" w:space="0" w:color="auto"/>
            </w:tcBorders>
            <w:hideMark/>
          </w:tcPr>
          <w:p w:rsidR="00344529" w:rsidRPr="00AA2A5A" w:rsidRDefault="00344529" w:rsidP="00344529">
            <w:pPr>
              <w:widowControl w:val="0"/>
              <w:suppressAutoHyphens/>
              <w:jc w:val="center"/>
              <w:rPr>
                <w:rFonts w:ascii="Times New Roman" w:eastAsia="Lucida Sans Unicode" w:hAnsi="Times New Roman"/>
                <w:b/>
                <w:bCs/>
                <w:sz w:val="16"/>
                <w:szCs w:val="16"/>
                <w:lang w:eastAsia="ar-SA"/>
              </w:rPr>
            </w:pPr>
            <w:r w:rsidRPr="00AA2A5A">
              <w:rPr>
                <w:rFonts w:ascii="Times New Roman" w:eastAsia="Lucida Sans Unicode" w:hAnsi="Times New Roman"/>
                <w:b/>
                <w:bCs/>
                <w:sz w:val="16"/>
                <w:szCs w:val="16"/>
              </w:rPr>
              <w:t>2 202,6</w:t>
            </w:r>
          </w:p>
        </w:tc>
        <w:tc>
          <w:tcPr>
            <w:tcW w:w="709" w:type="dxa"/>
            <w:tcBorders>
              <w:top w:val="single" w:sz="4" w:space="0" w:color="auto"/>
              <w:left w:val="single" w:sz="4" w:space="0" w:color="auto"/>
              <w:bottom w:val="single" w:sz="4" w:space="0" w:color="auto"/>
              <w:right w:val="single" w:sz="4" w:space="0" w:color="auto"/>
            </w:tcBorders>
            <w:hideMark/>
          </w:tcPr>
          <w:p w:rsidR="00344529" w:rsidRPr="00AA2A5A" w:rsidRDefault="00344529" w:rsidP="00344529">
            <w:pPr>
              <w:widowControl w:val="0"/>
              <w:suppressAutoHyphens/>
              <w:jc w:val="center"/>
              <w:rPr>
                <w:rFonts w:ascii="Times New Roman" w:eastAsia="Lucida Sans Unicode" w:hAnsi="Times New Roman"/>
                <w:b/>
                <w:bCs/>
                <w:sz w:val="16"/>
                <w:szCs w:val="16"/>
                <w:lang w:eastAsia="ar-SA"/>
              </w:rPr>
            </w:pPr>
            <w:r w:rsidRPr="00AA2A5A">
              <w:rPr>
                <w:rFonts w:ascii="Times New Roman" w:eastAsia="Lucida Sans Unicode" w:hAnsi="Times New Roman"/>
                <w:b/>
                <w:bCs/>
                <w:sz w:val="16"/>
                <w:szCs w:val="16"/>
              </w:rPr>
              <w:t>2 197,7</w:t>
            </w:r>
          </w:p>
        </w:tc>
      </w:tr>
    </w:tbl>
    <w:p w:rsidR="00344529" w:rsidRDefault="00344529" w:rsidP="00755597">
      <w:pPr>
        <w:tabs>
          <w:tab w:val="left" w:pos="1313"/>
        </w:tabs>
        <w:rPr>
          <w:rFonts w:ascii="Times New Roman" w:eastAsia="Lucida Sans Unicode" w:hAnsi="Times New Roman"/>
          <w:b/>
          <w:bCs/>
          <w:sz w:val="16"/>
          <w:szCs w:val="16"/>
        </w:rPr>
      </w:pPr>
    </w:p>
    <w:p w:rsidR="00755597" w:rsidRPr="00AA2A5A" w:rsidRDefault="00755597" w:rsidP="00755597">
      <w:pPr>
        <w:widowControl w:val="0"/>
        <w:suppressAutoHyphens/>
        <w:jc w:val="center"/>
        <w:rPr>
          <w:rFonts w:ascii="Times New Roman" w:eastAsia="Lucida Sans Unicode" w:hAnsi="Times New Roman"/>
          <w:b/>
          <w:sz w:val="16"/>
          <w:szCs w:val="16"/>
        </w:rPr>
      </w:pPr>
      <w:r w:rsidRPr="00AA2A5A">
        <w:rPr>
          <w:rFonts w:ascii="Times New Roman" w:eastAsia="Lucida Sans Unicode" w:hAnsi="Times New Roman"/>
          <w:b/>
          <w:sz w:val="16"/>
          <w:szCs w:val="16"/>
        </w:rPr>
        <w:t xml:space="preserve"> «Национальная оборона»</w:t>
      </w:r>
    </w:p>
    <w:p w:rsidR="00755597" w:rsidRPr="00AA2A5A" w:rsidRDefault="00755597" w:rsidP="00201313">
      <w:pPr>
        <w:widowControl w:val="0"/>
        <w:suppressAutoHyphens/>
        <w:ind w:firstLine="284"/>
        <w:rPr>
          <w:rFonts w:ascii="Times New Roman" w:hAnsi="Times New Roman"/>
          <w:sz w:val="16"/>
          <w:szCs w:val="16"/>
        </w:rPr>
      </w:pPr>
      <w:r w:rsidRPr="00AA2A5A">
        <w:rPr>
          <w:rFonts w:ascii="Times New Roman" w:hAnsi="Times New Roman"/>
          <w:sz w:val="16"/>
          <w:szCs w:val="16"/>
        </w:rPr>
        <w:t>Расходы на национальную оборону исполнены в сумме 672,9 тыс. руб., или на 100%.</w:t>
      </w:r>
    </w:p>
    <w:p w:rsidR="00755597" w:rsidRPr="00AA2A5A" w:rsidRDefault="00755597" w:rsidP="00201313">
      <w:pPr>
        <w:ind w:firstLine="284"/>
        <w:jc w:val="center"/>
        <w:rPr>
          <w:rFonts w:ascii="Times New Roman" w:hAnsi="Times New Roman"/>
          <w:b/>
          <w:sz w:val="16"/>
          <w:szCs w:val="16"/>
        </w:rPr>
      </w:pPr>
      <w:r w:rsidRPr="00AA2A5A">
        <w:rPr>
          <w:rFonts w:ascii="Times New Roman" w:hAnsi="Times New Roman"/>
          <w:b/>
          <w:sz w:val="16"/>
          <w:szCs w:val="16"/>
        </w:rPr>
        <w:t xml:space="preserve"> «Национальная безопасность и правоохранительная деятельность»</w:t>
      </w:r>
    </w:p>
    <w:p w:rsidR="00755597" w:rsidRPr="00AA2A5A" w:rsidRDefault="00755597" w:rsidP="00201313">
      <w:pPr>
        <w:ind w:firstLine="284"/>
        <w:rPr>
          <w:rFonts w:ascii="Times New Roman" w:hAnsi="Times New Roman"/>
          <w:sz w:val="16"/>
          <w:szCs w:val="16"/>
        </w:rPr>
      </w:pPr>
      <w:r w:rsidRPr="00AA2A5A">
        <w:rPr>
          <w:rFonts w:ascii="Times New Roman" w:hAnsi="Times New Roman"/>
          <w:sz w:val="16"/>
          <w:szCs w:val="16"/>
        </w:rPr>
        <w:t xml:space="preserve">Расходы на национальную безопасность и правоохранительную деятельность исполнены в сумме </w:t>
      </w:r>
      <w:r w:rsidRPr="00AA2A5A">
        <w:rPr>
          <w:rFonts w:ascii="Times New Roman" w:hAnsi="Times New Roman"/>
          <w:b/>
          <w:sz w:val="16"/>
          <w:szCs w:val="16"/>
        </w:rPr>
        <w:t>1 394,4</w:t>
      </w:r>
      <w:r w:rsidRPr="00AA2A5A">
        <w:rPr>
          <w:rFonts w:ascii="Times New Roman" w:hAnsi="Times New Roman"/>
          <w:sz w:val="16"/>
          <w:szCs w:val="16"/>
        </w:rPr>
        <w:t xml:space="preserve"> тыс. руб. или на 98,2%. Удельный вес этих расходов в общем объёме составил 0,4%.</w:t>
      </w:r>
    </w:p>
    <w:p w:rsidR="00755597" w:rsidRPr="00AA2A5A" w:rsidRDefault="00755597" w:rsidP="00201313">
      <w:pPr>
        <w:ind w:firstLine="284"/>
        <w:rPr>
          <w:rFonts w:ascii="Times New Roman" w:hAnsi="Times New Roman"/>
          <w:sz w:val="16"/>
          <w:szCs w:val="16"/>
        </w:rPr>
      </w:pPr>
      <w:r w:rsidRPr="00AA2A5A">
        <w:rPr>
          <w:rFonts w:ascii="Times New Roman" w:hAnsi="Times New Roman"/>
          <w:sz w:val="16"/>
          <w:szCs w:val="16"/>
        </w:rPr>
        <w:t xml:space="preserve"> средства направлены на:</w:t>
      </w:r>
    </w:p>
    <w:p w:rsidR="00755597" w:rsidRPr="00AA2A5A" w:rsidRDefault="00755597" w:rsidP="00201313">
      <w:pPr>
        <w:pStyle w:val="ab"/>
        <w:widowControl/>
        <w:numPr>
          <w:ilvl w:val="0"/>
          <w:numId w:val="39"/>
        </w:numPr>
        <w:autoSpaceDE/>
        <w:autoSpaceDN/>
        <w:adjustRightInd/>
        <w:spacing w:after="200"/>
        <w:ind w:firstLine="284"/>
        <w:jc w:val="both"/>
        <w:rPr>
          <w:sz w:val="16"/>
          <w:szCs w:val="16"/>
        </w:rPr>
      </w:pPr>
      <w:r w:rsidRPr="00AA2A5A">
        <w:rPr>
          <w:sz w:val="16"/>
          <w:szCs w:val="16"/>
        </w:rPr>
        <w:t>содержание и ремонт пожарных водоемов,</w:t>
      </w:r>
    </w:p>
    <w:p w:rsidR="00755597" w:rsidRPr="00AA2A5A" w:rsidRDefault="00755597" w:rsidP="00201313">
      <w:pPr>
        <w:pStyle w:val="ab"/>
        <w:widowControl/>
        <w:numPr>
          <w:ilvl w:val="0"/>
          <w:numId w:val="39"/>
        </w:numPr>
        <w:autoSpaceDE/>
        <w:autoSpaceDN/>
        <w:adjustRightInd/>
        <w:spacing w:after="200"/>
        <w:ind w:firstLine="284"/>
        <w:jc w:val="both"/>
        <w:rPr>
          <w:sz w:val="16"/>
          <w:szCs w:val="16"/>
        </w:rPr>
      </w:pPr>
      <w:r w:rsidRPr="00AA2A5A">
        <w:rPr>
          <w:sz w:val="16"/>
          <w:szCs w:val="16"/>
        </w:rPr>
        <w:t>установку и обслуживание водозаборных колодцев в зимний период,</w:t>
      </w:r>
    </w:p>
    <w:p w:rsidR="00755597" w:rsidRPr="00AA2A5A" w:rsidRDefault="00755597" w:rsidP="00201313">
      <w:pPr>
        <w:pStyle w:val="ab"/>
        <w:widowControl/>
        <w:numPr>
          <w:ilvl w:val="0"/>
          <w:numId w:val="39"/>
        </w:numPr>
        <w:autoSpaceDE/>
        <w:autoSpaceDN/>
        <w:adjustRightInd/>
        <w:spacing w:after="200"/>
        <w:ind w:firstLine="284"/>
        <w:jc w:val="both"/>
        <w:rPr>
          <w:sz w:val="16"/>
          <w:szCs w:val="16"/>
        </w:rPr>
      </w:pPr>
      <w:r w:rsidRPr="00AA2A5A">
        <w:rPr>
          <w:sz w:val="16"/>
          <w:szCs w:val="16"/>
        </w:rPr>
        <w:t>противопожарное опахивание.</w:t>
      </w:r>
    </w:p>
    <w:p w:rsidR="00755597" w:rsidRPr="00AA2A5A" w:rsidRDefault="00755597" w:rsidP="00201313">
      <w:pPr>
        <w:pStyle w:val="ab"/>
        <w:widowControl/>
        <w:numPr>
          <w:ilvl w:val="0"/>
          <w:numId w:val="39"/>
        </w:numPr>
        <w:autoSpaceDE/>
        <w:autoSpaceDN/>
        <w:adjustRightInd/>
        <w:spacing w:after="200"/>
        <w:ind w:firstLine="284"/>
        <w:jc w:val="both"/>
        <w:rPr>
          <w:sz w:val="16"/>
          <w:szCs w:val="16"/>
        </w:rPr>
      </w:pPr>
      <w:r w:rsidRPr="00AA2A5A">
        <w:rPr>
          <w:sz w:val="16"/>
          <w:szCs w:val="16"/>
        </w:rPr>
        <w:t>оплачены расходы на подвоз воды к местам тушения ландшафтных пожаров.</w:t>
      </w:r>
    </w:p>
    <w:p w:rsidR="00755597" w:rsidRPr="00AA2A5A" w:rsidRDefault="00755597" w:rsidP="00201313">
      <w:pPr>
        <w:pStyle w:val="ab"/>
        <w:widowControl/>
        <w:numPr>
          <w:ilvl w:val="0"/>
          <w:numId w:val="39"/>
        </w:numPr>
        <w:autoSpaceDE/>
        <w:autoSpaceDN/>
        <w:adjustRightInd/>
        <w:spacing w:after="200"/>
        <w:ind w:firstLine="284"/>
        <w:jc w:val="both"/>
        <w:rPr>
          <w:sz w:val="16"/>
          <w:szCs w:val="16"/>
        </w:rPr>
      </w:pPr>
      <w:r w:rsidRPr="00AA2A5A">
        <w:rPr>
          <w:sz w:val="16"/>
          <w:szCs w:val="16"/>
        </w:rPr>
        <w:t>выплачена единовременная материальная и финансовая помощь гражданам, пострадавшим в результате пожара, в связи с полной утратой имущества первой необходимости, за счет средств Резервного фонда Правительства Свердловской области, на сумму 990,0 тыс. руб.</w:t>
      </w:r>
    </w:p>
    <w:p w:rsidR="00755597" w:rsidRPr="00AA2A5A" w:rsidRDefault="00755597" w:rsidP="00201313">
      <w:pPr>
        <w:ind w:firstLine="284"/>
        <w:jc w:val="center"/>
        <w:rPr>
          <w:rFonts w:ascii="Times New Roman" w:hAnsi="Times New Roman"/>
          <w:b/>
          <w:sz w:val="16"/>
          <w:szCs w:val="16"/>
        </w:rPr>
      </w:pPr>
      <w:r w:rsidRPr="00AA2A5A">
        <w:rPr>
          <w:rFonts w:ascii="Times New Roman" w:hAnsi="Times New Roman"/>
          <w:b/>
          <w:sz w:val="16"/>
          <w:szCs w:val="16"/>
        </w:rPr>
        <w:t>Раздел</w:t>
      </w:r>
      <w:r w:rsidRPr="00AA2A5A">
        <w:rPr>
          <w:rFonts w:ascii="Times New Roman" w:hAnsi="Times New Roman"/>
          <w:sz w:val="16"/>
          <w:szCs w:val="16"/>
        </w:rPr>
        <w:t xml:space="preserve"> </w:t>
      </w:r>
      <w:r w:rsidRPr="00AA2A5A">
        <w:rPr>
          <w:rFonts w:ascii="Times New Roman" w:hAnsi="Times New Roman"/>
          <w:b/>
          <w:sz w:val="16"/>
          <w:szCs w:val="16"/>
        </w:rPr>
        <w:t>«Национальная экономика»</w:t>
      </w:r>
    </w:p>
    <w:p w:rsidR="00755597" w:rsidRPr="00AA2A5A" w:rsidRDefault="00755597" w:rsidP="00201313">
      <w:pPr>
        <w:ind w:firstLine="284"/>
        <w:rPr>
          <w:rFonts w:ascii="Times New Roman" w:hAnsi="Times New Roman"/>
          <w:sz w:val="16"/>
          <w:szCs w:val="16"/>
        </w:rPr>
      </w:pPr>
      <w:r w:rsidRPr="00AA2A5A">
        <w:rPr>
          <w:rFonts w:ascii="Times New Roman" w:hAnsi="Times New Roman"/>
          <w:sz w:val="16"/>
          <w:szCs w:val="16"/>
        </w:rPr>
        <w:t xml:space="preserve">В целом расходы на национальную экономику исполнены в сумме </w:t>
      </w:r>
      <w:r w:rsidRPr="00AA2A5A">
        <w:rPr>
          <w:rFonts w:ascii="Times New Roman" w:hAnsi="Times New Roman"/>
          <w:b/>
          <w:sz w:val="16"/>
          <w:szCs w:val="16"/>
        </w:rPr>
        <w:t>233 392,3</w:t>
      </w:r>
      <w:r w:rsidRPr="00AA2A5A">
        <w:rPr>
          <w:rFonts w:ascii="Times New Roman" w:hAnsi="Times New Roman"/>
          <w:sz w:val="16"/>
          <w:szCs w:val="16"/>
        </w:rPr>
        <w:t xml:space="preserve"> </w:t>
      </w:r>
      <w:proofErr w:type="spellStart"/>
      <w:r w:rsidRPr="00AA2A5A">
        <w:rPr>
          <w:rFonts w:ascii="Times New Roman" w:hAnsi="Times New Roman"/>
          <w:sz w:val="16"/>
          <w:szCs w:val="16"/>
        </w:rPr>
        <w:t>тыс.руб</w:t>
      </w:r>
      <w:proofErr w:type="spellEnd"/>
      <w:r w:rsidRPr="00AA2A5A">
        <w:rPr>
          <w:rFonts w:ascii="Times New Roman" w:hAnsi="Times New Roman"/>
          <w:sz w:val="16"/>
          <w:szCs w:val="16"/>
        </w:rPr>
        <w:t xml:space="preserve">., или на 92,7 %. Удельный вес расходов в общем объёме составил </w:t>
      </w:r>
      <w:r w:rsidRPr="00AA2A5A">
        <w:rPr>
          <w:rFonts w:ascii="Times New Roman" w:hAnsi="Times New Roman"/>
          <w:b/>
          <w:sz w:val="16"/>
          <w:szCs w:val="16"/>
        </w:rPr>
        <w:t>59,6%.</w:t>
      </w:r>
    </w:p>
    <w:p w:rsidR="00755597" w:rsidRPr="00AA2A5A" w:rsidRDefault="00755597" w:rsidP="00201313">
      <w:pPr>
        <w:ind w:firstLine="284"/>
        <w:rPr>
          <w:rFonts w:ascii="Times New Roman" w:hAnsi="Times New Roman"/>
          <w:sz w:val="16"/>
          <w:szCs w:val="16"/>
        </w:rPr>
      </w:pPr>
      <w:r w:rsidRPr="00AA2A5A">
        <w:rPr>
          <w:rFonts w:ascii="Times New Roman" w:hAnsi="Times New Roman"/>
          <w:sz w:val="16"/>
          <w:szCs w:val="16"/>
        </w:rPr>
        <w:t xml:space="preserve">По подразделу </w:t>
      </w:r>
      <w:r w:rsidRPr="00AA2A5A">
        <w:rPr>
          <w:rFonts w:ascii="Times New Roman" w:hAnsi="Times New Roman"/>
          <w:b/>
          <w:sz w:val="16"/>
          <w:szCs w:val="16"/>
        </w:rPr>
        <w:t>0406 «Водное хозяйство»</w:t>
      </w:r>
      <w:r w:rsidRPr="00AA2A5A">
        <w:rPr>
          <w:rFonts w:ascii="Times New Roman" w:hAnsi="Times New Roman"/>
          <w:sz w:val="16"/>
          <w:szCs w:val="16"/>
        </w:rPr>
        <w:t xml:space="preserve"> расходы составили </w:t>
      </w:r>
      <w:r w:rsidRPr="00AA2A5A">
        <w:rPr>
          <w:rFonts w:ascii="Times New Roman" w:hAnsi="Times New Roman"/>
          <w:b/>
          <w:sz w:val="16"/>
          <w:szCs w:val="16"/>
        </w:rPr>
        <w:t>239,2</w:t>
      </w:r>
      <w:r w:rsidRPr="00AA2A5A">
        <w:rPr>
          <w:rFonts w:ascii="Times New Roman" w:hAnsi="Times New Roman"/>
          <w:sz w:val="16"/>
          <w:szCs w:val="16"/>
        </w:rPr>
        <w:t xml:space="preserve"> тыс. руб. при утвержденных бюджетных назначениях </w:t>
      </w:r>
      <w:r w:rsidRPr="00AA2A5A">
        <w:rPr>
          <w:rFonts w:ascii="Times New Roman" w:hAnsi="Times New Roman"/>
          <w:b/>
          <w:sz w:val="16"/>
          <w:szCs w:val="16"/>
        </w:rPr>
        <w:t>672,5</w:t>
      </w:r>
      <w:r w:rsidRPr="00AA2A5A">
        <w:rPr>
          <w:rFonts w:ascii="Times New Roman" w:hAnsi="Times New Roman"/>
          <w:sz w:val="16"/>
          <w:szCs w:val="16"/>
        </w:rPr>
        <w:t xml:space="preserve"> тыс. руб., средства освоены на 35,6%. </w:t>
      </w:r>
      <w:r w:rsidRPr="00AA2A5A">
        <w:rPr>
          <w:rFonts w:ascii="Times New Roman" w:hAnsi="Times New Roman"/>
          <w:sz w:val="16"/>
          <w:szCs w:val="16"/>
        </w:rPr>
        <w:tab/>
      </w:r>
      <w:r w:rsidRPr="00AA2A5A">
        <w:rPr>
          <w:rFonts w:ascii="Times New Roman" w:hAnsi="Times New Roman"/>
          <w:sz w:val="16"/>
          <w:szCs w:val="16"/>
        </w:rPr>
        <w:tab/>
      </w:r>
      <w:r w:rsidRPr="00AA2A5A">
        <w:rPr>
          <w:rFonts w:ascii="Times New Roman" w:hAnsi="Times New Roman"/>
          <w:sz w:val="16"/>
          <w:szCs w:val="16"/>
        </w:rPr>
        <w:tab/>
      </w:r>
      <w:r w:rsidRPr="00AA2A5A">
        <w:rPr>
          <w:rFonts w:ascii="Times New Roman" w:hAnsi="Times New Roman"/>
          <w:sz w:val="16"/>
          <w:szCs w:val="16"/>
        </w:rPr>
        <w:tab/>
      </w:r>
      <w:r w:rsidRPr="00AA2A5A">
        <w:rPr>
          <w:rFonts w:ascii="Times New Roman" w:hAnsi="Times New Roman"/>
          <w:sz w:val="16"/>
          <w:szCs w:val="16"/>
        </w:rPr>
        <w:tab/>
      </w:r>
      <w:r w:rsidRPr="00AA2A5A">
        <w:rPr>
          <w:rFonts w:ascii="Times New Roman" w:hAnsi="Times New Roman"/>
          <w:sz w:val="16"/>
          <w:szCs w:val="16"/>
        </w:rPr>
        <w:tab/>
      </w:r>
      <w:r w:rsidRPr="00AA2A5A">
        <w:rPr>
          <w:rFonts w:ascii="Times New Roman" w:hAnsi="Times New Roman"/>
          <w:sz w:val="16"/>
          <w:szCs w:val="16"/>
        </w:rPr>
        <w:tab/>
      </w:r>
      <w:r w:rsidRPr="00AA2A5A">
        <w:rPr>
          <w:rFonts w:ascii="Times New Roman" w:hAnsi="Times New Roman"/>
          <w:sz w:val="16"/>
          <w:szCs w:val="16"/>
        </w:rPr>
        <w:tab/>
      </w:r>
      <w:r w:rsidRPr="00AA2A5A">
        <w:rPr>
          <w:rFonts w:ascii="Times New Roman" w:hAnsi="Times New Roman"/>
          <w:sz w:val="16"/>
          <w:szCs w:val="16"/>
        </w:rPr>
        <w:tab/>
        <w:t xml:space="preserve">        </w:t>
      </w:r>
    </w:p>
    <w:p w:rsidR="00755597" w:rsidRPr="00AA2A5A" w:rsidRDefault="00755597" w:rsidP="00201313">
      <w:pPr>
        <w:ind w:firstLine="284"/>
        <w:rPr>
          <w:rFonts w:ascii="Times New Roman" w:hAnsi="Times New Roman"/>
          <w:sz w:val="16"/>
          <w:szCs w:val="16"/>
        </w:rPr>
      </w:pPr>
      <w:r w:rsidRPr="00AA2A5A">
        <w:rPr>
          <w:rFonts w:ascii="Times New Roman" w:hAnsi="Times New Roman"/>
          <w:sz w:val="16"/>
          <w:szCs w:val="16"/>
        </w:rPr>
        <w:t xml:space="preserve">не освоены </w:t>
      </w:r>
      <w:r w:rsidRPr="00AA2A5A">
        <w:rPr>
          <w:rFonts w:ascii="Times New Roman" w:hAnsi="Times New Roman"/>
          <w:b/>
          <w:sz w:val="16"/>
          <w:szCs w:val="16"/>
        </w:rPr>
        <w:t>400,0</w:t>
      </w:r>
      <w:r w:rsidRPr="00AA2A5A">
        <w:rPr>
          <w:rFonts w:ascii="Times New Roman" w:hAnsi="Times New Roman"/>
          <w:sz w:val="16"/>
          <w:szCs w:val="16"/>
        </w:rPr>
        <w:t xml:space="preserve"> тыс. руб. на разработку декларации безопасности гидротехнического сооружения Байкаловского гидроузла по причине нарушения сроков исполнения контракта подрядчиком.</w:t>
      </w:r>
    </w:p>
    <w:p w:rsidR="00755597" w:rsidRPr="00AA2A5A" w:rsidRDefault="00755597" w:rsidP="00201313">
      <w:pPr>
        <w:ind w:firstLine="284"/>
        <w:rPr>
          <w:rFonts w:ascii="Times New Roman" w:hAnsi="Times New Roman"/>
          <w:sz w:val="16"/>
          <w:szCs w:val="16"/>
        </w:rPr>
      </w:pPr>
      <w:r w:rsidRPr="00AA2A5A">
        <w:rPr>
          <w:rFonts w:ascii="Times New Roman" w:hAnsi="Times New Roman"/>
          <w:sz w:val="16"/>
          <w:szCs w:val="16"/>
        </w:rPr>
        <w:t xml:space="preserve">выполнены </w:t>
      </w:r>
      <w:proofErr w:type="spellStart"/>
      <w:r w:rsidRPr="00AA2A5A">
        <w:rPr>
          <w:rFonts w:ascii="Times New Roman" w:hAnsi="Times New Roman"/>
          <w:sz w:val="16"/>
          <w:szCs w:val="16"/>
        </w:rPr>
        <w:t>предпаводковые</w:t>
      </w:r>
      <w:proofErr w:type="spellEnd"/>
      <w:r w:rsidRPr="00AA2A5A">
        <w:rPr>
          <w:rFonts w:ascii="Times New Roman" w:hAnsi="Times New Roman"/>
          <w:sz w:val="16"/>
          <w:szCs w:val="16"/>
        </w:rPr>
        <w:t xml:space="preserve"> и паводковые работы на гидротехнических сооружениях; обязательное страхование гражданской ответственности за причинение вреда в результате аварии на опасном объекте (плотина и дамба </w:t>
      </w:r>
      <w:proofErr w:type="spellStart"/>
      <w:r w:rsidRPr="00AA2A5A">
        <w:rPr>
          <w:rFonts w:ascii="Times New Roman" w:hAnsi="Times New Roman"/>
          <w:sz w:val="16"/>
          <w:szCs w:val="16"/>
        </w:rPr>
        <w:t>с.Байкалово</w:t>
      </w:r>
      <w:proofErr w:type="spellEnd"/>
      <w:r w:rsidRPr="00AA2A5A">
        <w:rPr>
          <w:rFonts w:ascii="Times New Roman" w:hAnsi="Times New Roman"/>
          <w:sz w:val="16"/>
          <w:szCs w:val="16"/>
        </w:rPr>
        <w:t xml:space="preserve">). </w:t>
      </w:r>
    </w:p>
    <w:p w:rsidR="00755597" w:rsidRPr="00AA2A5A" w:rsidRDefault="00755597" w:rsidP="00755597">
      <w:pPr>
        <w:rPr>
          <w:rFonts w:ascii="Times New Roman" w:hAnsi="Times New Roman"/>
          <w:sz w:val="16"/>
          <w:szCs w:val="16"/>
        </w:rPr>
      </w:pPr>
      <w:r w:rsidRPr="00AA2A5A">
        <w:rPr>
          <w:rFonts w:ascii="Times New Roman" w:hAnsi="Times New Roman"/>
          <w:sz w:val="16"/>
          <w:szCs w:val="16"/>
        </w:rPr>
        <w:tab/>
        <w:t xml:space="preserve">По подразделу </w:t>
      </w:r>
      <w:r w:rsidRPr="00AA2A5A">
        <w:rPr>
          <w:rFonts w:ascii="Times New Roman" w:hAnsi="Times New Roman"/>
          <w:b/>
          <w:sz w:val="16"/>
          <w:szCs w:val="16"/>
        </w:rPr>
        <w:t>0408 «Транспорт»</w:t>
      </w:r>
      <w:r w:rsidRPr="00AA2A5A">
        <w:rPr>
          <w:rFonts w:ascii="Times New Roman" w:hAnsi="Times New Roman"/>
          <w:sz w:val="16"/>
          <w:szCs w:val="16"/>
        </w:rPr>
        <w:t xml:space="preserve"> исполнение расходов составило </w:t>
      </w:r>
      <w:r w:rsidRPr="00AA2A5A">
        <w:rPr>
          <w:rFonts w:ascii="Times New Roman" w:hAnsi="Times New Roman"/>
          <w:b/>
          <w:sz w:val="16"/>
          <w:szCs w:val="16"/>
        </w:rPr>
        <w:t>3 076,8</w:t>
      </w:r>
      <w:r w:rsidRPr="00AA2A5A">
        <w:rPr>
          <w:rFonts w:ascii="Times New Roman" w:hAnsi="Times New Roman"/>
          <w:sz w:val="16"/>
          <w:szCs w:val="16"/>
        </w:rPr>
        <w:t xml:space="preserve"> тыс. руб., или на 100%.</w:t>
      </w:r>
    </w:p>
    <w:p w:rsidR="00755597" w:rsidRPr="00AA2A5A" w:rsidRDefault="00755597" w:rsidP="00201313">
      <w:pPr>
        <w:ind w:firstLine="284"/>
        <w:rPr>
          <w:rFonts w:ascii="Times New Roman" w:hAnsi="Times New Roman"/>
          <w:sz w:val="16"/>
          <w:szCs w:val="16"/>
        </w:rPr>
      </w:pPr>
      <w:r w:rsidRPr="00AA2A5A">
        <w:rPr>
          <w:rFonts w:ascii="Times New Roman" w:hAnsi="Times New Roman"/>
          <w:sz w:val="16"/>
          <w:szCs w:val="16"/>
        </w:rPr>
        <w:t xml:space="preserve">произведены расходы на осуществление внутрирайонных пассажирских перевозок. Перевезено </w:t>
      </w:r>
      <w:r w:rsidRPr="00AA2A5A">
        <w:rPr>
          <w:rFonts w:ascii="Times New Roman" w:hAnsi="Times New Roman"/>
          <w:b/>
          <w:sz w:val="16"/>
          <w:szCs w:val="16"/>
        </w:rPr>
        <w:t>4 181</w:t>
      </w:r>
      <w:r w:rsidRPr="00AA2A5A">
        <w:rPr>
          <w:rFonts w:ascii="Times New Roman" w:hAnsi="Times New Roman"/>
          <w:sz w:val="16"/>
          <w:szCs w:val="16"/>
        </w:rPr>
        <w:t xml:space="preserve"> пассажир. В 2022 году перевезено 4 207 пассажиров.</w:t>
      </w:r>
    </w:p>
    <w:p w:rsidR="00755597" w:rsidRPr="00AA2A5A" w:rsidRDefault="00755597" w:rsidP="00201313">
      <w:pPr>
        <w:ind w:firstLine="284"/>
        <w:rPr>
          <w:rFonts w:ascii="Times New Roman" w:hAnsi="Times New Roman"/>
          <w:sz w:val="16"/>
          <w:szCs w:val="16"/>
        </w:rPr>
      </w:pPr>
      <w:r w:rsidRPr="00AA2A5A">
        <w:rPr>
          <w:rFonts w:ascii="Times New Roman" w:hAnsi="Times New Roman"/>
          <w:sz w:val="16"/>
          <w:szCs w:val="16"/>
        </w:rPr>
        <w:t xml:space="preserve">По подразделу </w:t>
      </w:r>
      <w:r w:rsidRPr="00AA2A5A">
        <w:rPr>
          <w:rFonts w:ascii="Times New Roman" w:hAnsi="Times New Roman"/>
          <w:b/>
          <w:sz w:val="16"/>
          <w:szCs w:val="16"/>
        </w:rPr>
        <w:t>0409</w:t>
      </w:r>
      <w:r w:rsidRPr="00AA2A5A">
        <w:rPr>
          <w:rFonts w:ascii="Times New Roman" w:hAnsi="Times New Roman"/>
          <w:sz w:val="16"/>
          <w:szCs w:val="16"/>
        </w:rPr>
        <w:t xml:space="preserve"> </w:t>
      </w:r>
      <w:r w:rsidRPr="00AA2A5A">
        <w:rPr>
          <w:rFonts w:ascii="Times New Roman" w:hAnsi="Times New Roman"/>
          <w:b/>
          <w:sz w:val="16"/>
          <w:szCs w:val="16"/>
        </w:rPr>
        <w:t>«Дорожное хозяйство (дорожные фонды)»</w:t>
      </w:r>
      <w:r w:rsidRPr="00AA2A5A">
        <w:rPr>
          <w:rFonts w:ascii="Times New Roman" w:hAnsi="Times New Roman"/>
          <w:sz w:val="16"/>
          <w:szCs w:val="16"/>
        </w:rPr>
        <w:t xml:space="preserve"> исполнение расходов составило </w:t>
      </w:r>
      <w:r w:rsidRPr="00AA2A5A">
        <w:rPr>
          <w:rFonts w:ascii="Times New Roman" w:hAnsi="Times New Roman"/>
          <w:b/>
          <w:sz w:val="16"/>
          <w:szCs w:val="16"/>
        </w:rPr>
        <w:t>229 586,1</w:t>
      </w:r>
      <w:r w:rsidRPr="00AA2A5A">
        <w:rPr>
          <w:rFonts w:ascii="Times New Roman" w:hAnsi="Times New Roman"/>
          <w:sz w:val="16"/>
          <w:szCs w:val="16"/>
        </w:rPr>
        <w:t xml:space="preserve"> тыс. руб. </w:t>
      </w:r>
    </w:p>
    <w:p w:rsidR="00755597" w:rsidRPr="00AA2A5A" w:rsidRDefault="00755597" w:rsidP="00201313">
      <w:pPr>
        <w:ind w:firstLine="284"/>
        <w:rPr>
          <w:rFonts w:ascii="Times New Roman" w:hAnsi="Times New Roman"/>
          <w:sz w:val="16"/>
          <w:szCs w:val="16"/>
        </w:rPr>
      </w:pPr>
      <w:bookmarkStart w:id="26" w:name="_Hlk94792111"/>
      <w:r w:rsidRPr="00AA2A5A">
        <w:rPr>
          <w:rFonts w:ascii="Times New Roman" w:hAnsi="Times New Roman"/>
          <w:sz w:val="16"/>
          <w:szCs w:val="16"/>
        </w:rPr>
        <w:t xml:space="preserve">закончены работы по реконструкции автомобильной дороги д. </w:t>
      </w:r>
      <w:proofErr w:type="spellStart"/>
      <w:r w:rsidRPr="00AA2A5A">
        <w:rPr>
          <w:rFonts w:ascii="Times New Roman" w:hAnsi="Times New Roman"/>
          <w:sz w:val="16"/>
          <w:szCs w:val="16"/>
        </w:rPr>
        <w:t>Шаламы</w:t>
      </w:r>
      <w:proofErr w:type="spellEnd"/>
      <w:r w:rsidRPr="00AA2A5A">
        <w:rPr>
          <w:rFonts w:ascii="Times New Roman" w:hAnsi="Times New Roman"/>
          <w:sz w:val="16"/>
          <w:szCs w:val="16"/>
        </w:rPr>
        <w:t xml:space="preserve"> – д. Соколова – д. Сапегина, на сумму </w:t>
      </w:r>
      <w:r w:rsidRPr="00AA2A5A">
        <w:rPr>
          <w:rFonts w:ascii="Times New Roman" w:hAnsi="Times New Roman"/>
          <w:b/>
          <w:sz w:val="16"/>
          <w:szCs w:val="16"/>
        </w:rPr>
        <w:t>196 554,9</w:t>
      </w:r>
      <w:r w:rsidRPr="00AA2A5A">
        <w:rPr>
          <w:rFonts w:ascii="Times New Roman" w:hAnsi="Times New Roman"/>
          <w:sz w:val="16"/>
          <w:szCs w:val="16"/>
        </w:rPr>
        <w:t xml:space="preserve"> тыс. руб. Введено в эксплуатацию 7,3 км дорог. В состав работ входили мероприятия, как: дорожное полотно, тротуары, водопропускные трубы, переустройство водопровода, ЛЭП, уличное освещение.</w:t>
      </w:r>
    </w:p>
    <w:p w:rsidR="00755597" w:rsidRPr="00AA2A5A" w:rsidRDefault="00755597" w:rsidP="00201313">
      <w:pPr>
        <w:widowControl w:val="0"/>
        <w:suppressAutoHyphens/>
        <w:ind w:firstLine="284"/>
        <w:rPr>
          <w:rFonts w:ascii="Times New Roman" w:hAnsi="Times New Roman"/>
          <w:sz w:val="16"/>
          <w:szCs w:val="16"/>
        </w:rPr>
      </w:pPr>
      <w:bookmarkStart w:id="27" w:name="_Hlk127178207"/>
      <w:bookmarkStart w:id="28" w:name="_Hlk158641346"/>
      <w:r w:rsidRPr="00AA2A5A">
        <w:rPr>
          <w:rFonts w:ascii="Times New Roman" w:hAnsi="Times New Roman"/>
          <w:sz w:val="16"/>
          <w:szCs w:val="16"/>
        </w:rPr>
        <w:t>в рамках реализации проекта по реконструкции ул. Набережная, пер. Набережный, пер. Новый, ул. Крестьянская, ул. Октябрьская, пер. Октябрьский, ул. Февральская, ул. Красноармейская в с. Байкалово</w:t>
      </w:r>
      <w:bookmarkEnd w:id="27"/>
      <w:r w:rsidRPr="00AA2A5A">
        <w:rPr>
          <w:rFonts w:ascii="Times New Roman" w:hAnsi="Times New Roman"/>
          <w:sz w:val="16"/>
          <w:szCs w:val="16"/>
        </w:rPr>
        <w:t xml:space="preserve">, проведены работы по устройству водопропускных труб </w:t>
      </w:r>
      <w:proofErr w:type="spellStart"/>
      <w:r w:rsidRPr="00AA2A5A">
        <w:rPr>
          <w:rFonts w:ascii="Times New Roman" w:hAnsi="Times New Roman"/>
          <w:sz w:val="16"/>
          <w:szCs w:val="16"/>
        </w:rPr>
        <w:t>ул.Набережная</w:t>
      </w:r>
      <w:proofErr w:type="spellEnd"/>
      <w:r w:rsidRPr="00AA2A5A">
        <w:rPr>
          <w:rFonts w:ascii="Times New Roman" w:hAnsi="Times New Roman"/>
          <w:sz w:val="16"/>
          <w:szCs w:val="16"/>
        </w:rPr>
        <w:t xml:space="preserve">, </w:t>
      </w:r>
      <w:proofErr w:type="spellStart"/>
      <w:r w:rsidRPr="00AA2A5A">
        <w:rPr>
          <w:rFonts w:ascii="Times New Roman" w:hAnsi="Times New Roman"/>
          <w:sz w:val="16"/>
          <w:szCs w:val="16"/>
        </w:rPr>
        <w:t>ул.Февральская</w:t>
      </w:r>
      <w:proofErr w:type="spellEnd"/>
      <w:r w:rsidRPr="00AA2A5A">
        <w:rPr>
          <w:rFonts w:ascii="Times New Roman" w:hAnsi="Times New Roman"/>
          <w:sz w:val="16"/>
          <w:szCs w:val="16"/>
        </w:rPr>
        <w:t xml:space="preserve">, </w:t>
      </w:r>
      <w:proofErr w:type="spellStart"/>
      <w:r w:rsidRPr="00AA2A5A">
        <w:rPr>
          <w:rFonts w:ascii="Times New Roman" w:hAnsi="Times New Roman"/>
          <w:sz w:val="16"/>
          <w:szCs w:val="16"/>
        </w:rPr>
        <w:t>ул.Крестьянская</w:t>
      </w:r>
      <w:proofErr w:type="spellEnd"/>
      <w:r w:rsidRPr="00AA2A5A">
        <w:rPr>
          <w:rFonts w:ascii="Times New Roman" w:hAnsi="Times New Roman"/>
          <w:sz w:val="16"/>
          <w:szCs w:val="16"/>
        </w:rPr>
        <w:t xml:space="preserve">, </w:t>
      </w:r>
      <w:proofErr w:type="spellStart"/>
      <w:r w:rsidRPr="00AA2A5A">
        <w:rPr>
          <w:rFonts w:ascii="Times New Roman" w:hAnsi="Times New Roman"/>
          <w:sz w:val="16"/>
          <w:szCs w:val="16"/>
        </w:rPr>
        <w:t>ул.Октябрьская</w:t>
      </w:r>
      <w:proofErr w:type="spellEnd"/>
      <w:r w:rsidRPr="00AA2A5A">
        <w:rPr>
          <w:rFonts w:ascii="Times New Roman" w:hAnsi="Times New Roman"/>
          <w:sz w:val="16"/>
          <w:szCs w:val="16"/>
        </w:rPr>
        <w:t>, на сумму 3 557,4 тыс. руб.</w:t>
      </w:r>
    </w:p>
    <w:p w:rsidR="00755597" w:rsidRPr="00AA2A5A" w:rsidRDefault="00755597" w:rsidP="00201313">
      <w:pPr>
        <w:widowControl w:val="0"/>
        <w:suppressAutoHyphens/>
        <w:ind w:firstLine="284"/>
        <w:rPr>
          <w:rFonts w:ascii="Times New Roman" w:hAnsi="Times New Roman"/>
          <w:sz w:val="16"/>
          <w:szCs w:val="16"/>
        </w:rPr>
      </w:pPr>
      <w:bookmarkStart w:id="29" w:name="_Hlk158641407"/>
      <w:bookmarkEnd w:id="28"/>
      <w:r w:rsidRPr="00AA2A5A">
        <w:rPr>
          <w:rFonts w:ascii="Times New Roman" w:hAnsi="Times New Roman"/>
          <w:sz w:val="16"/>
          <w:szCs w:val="16"/>
        </w:rPr>
        <w:t xml:space="preserve">проведены подготовительные работы и начат капитальный ремонт мостового перехода через р. Бобровка по ул. Октябрьская в д. Ключевая. Работы планируется завершить в летний период 2024 года. Основные работы все завершены, осталось установить барьерные ограждения и уложить дорожную одежду.  </w:t>
      </w:r>
    </w:p>
    <w:bookmarkEnd w:id="29"/>
    <w:p w:rsidR="00755597" w:rsidRPr="00AA2A5A" w:rsidRDefault="00755597" w:rsidP="00201313">
      <w:pPr>
        <w:widowControl w:val="0"/>
        <w:suppressAutoHyphens/>
        <w:ind w:firstLine="284"/>
        <w:rPr>
          <w:rFonts w:ascii="Times New Roman" w:hAnsi="Times New Roman"/>
          <w:sz w:val="16"/>
          <w:szCs w:val="16"/>
        </w:rPr>
      </w:pPr>
      <w:r w:rsidRPr="00AA2A5A">
        <w:rPr>
          <w:rFonts w:ascii="Times New Roman" w:hAnsi="Times New Roman"/>
          <w:sz w:val="16"/>
          <w:szCs w:val="16"/>
        </w:rPr>
        <w:t>В 2023 году уложили асфальтное покрытие и водопропускные трубы к домам на автомобильной дороге по ул. Садовая в д. Сафонова – протяженностью 800 м.</w:t>
      </w:r>
    </w:p>
    <w:p w:rsidR="00755597" w:rsidRPr="00AA2A5A" w:rsidRDefault="00755597" w:rsidP="00201313">
      <w:pPr>
        <w:ind w:firstLine="284"/>
        <w:rPr>
          <w:rFonts w:ascii="Times New Roman" w:hAnsi="Times New Roman"/>
          <w:sz w:val="16"/>
          <w:szCs w:val="16"/>
        </w:rPr>
      </w:pPr>
      <w:r w:rsidRPr="00AA2A5A">
        <w:rPr>
          <w:rFonts w:ascii="Times New Roman" w:hAnsi="Times New Roman"/>
          <w:sz w:val="16"/>
          <w:szCs w:val="16"/>
        </w:rPr>
        <w:t>проведены работы по укреплению щебнем дороги по ул. Северная в с. Байкалово и устройству на ней автобусной остановки- 700м.</w:t>
      </w:r>
    </w:p>
    <w:p w:rsidR="00755597" w:rsidRPr="00AA2A5A" w:rsidRDefault="00755597" w:rsidP="00201313">
      <w:pPr>
        <w:ind w:firstLine="284"/>
        <w:rPr>
          <w:rFonts w:ascii="Times New Roman" w:hAnsi="Times New Roman"/>
          <w:sz w:val="16"/>
          <w:szCs w:val="16"/>
        </w:rPr>
      </w:pPr>
      <w:bookmarkStart w:id="30" w:name="_Hlk126739216"/>
      <w:bookmarkEnd w:id="26"/>
      <w:r w:rsidRPr="00AA2A5A">
        <w:rPr>
          <w:rFonts w:ascii="Times New Roman" w:hAnsi="Times New Roman"/>
          <w:sz w:val="16"/>
          <w:szCs w:val="16"/>
        </w:rPr>
        <w:t xml:space="preserve">обустроены два пешеходных перехода вблизи образовательных учреждений, </w:t>
      </w:r>
      <w:proofErr w:type="spellStart"/>
      <w:r w:rsidRPr="00AA2A5A">
        <w:rPr>
          <w:rFonts w:ascii="Times New Roman" w:hAnsi="Times New Roman"/>
          <w:sz w:val="16"/>
          <w:szCs w:val="16"/>
        </w:rPr>
        <w:t>ул.Мальгина</w:t>
      </w:r>
      <w:proofErr w:type="spellEnd"/>
      <w:r w:rsidRPr="00AA2A5A">
        <w:rPr>
          <w:rFonts w:ascii="Times New Roman" w:hAnsi="Times New Roman"/>
          <w:sz w:val="16"/>
          <w:szCs w:val="16"/>
        </w:rPr>
        <w:t xml:space="preserve"> д.91 и </w:t>
      </w:r>
      <w:proofErr w:type="spellStart"/>
      <w:r w:rsidRPr="00AA2A5A">
        <w:rPr>
          <w:rFonts w:ascii="Times New Roman" w:hAnsi="Times New Roman"/>
          <w:sz w:val="16"/>
          <w:szCs w:val="16"/>
        </w:rPr>
        <w:t>Мальгина</w:t>
      </w:r>
      <w:proofErr w:type="spellEnd"/>
      <w:r w:rsidRPr="00AA2A5A">
        <w:rPr>
          <w:rFonts w:ascii="Times New Roman" w:hAnsi="Times New Roman"/>
          <w:sz w:val="16"/>
          <w:szCs w:val="16"/>
        </w:rPr>
        <w:t xml:space="preserve"> д.102.</w:t>
      </w:r>
    </w:p>
    <w:p w:rsidR="00755597" w:rsidRPr="00AA2A5A" w:rsidRDefault="00755597" w:rsidP="00201313">
      <w:pPr>
        <w:ind w:firstLine="284"/>
        <w:rPr>
          <w:rFonts w:ascii="Times New Roman" w:hAnsi="Times New Roman"/>
          <w:sz w:val="16"/>
          <w:szCs w:val="16"/>
        </w:rPr>
      </w:pPr>
      <w:r w:rsidRPr="00AA2A5A">
        <w:rPr>
          <w:rFonts w:ascii="Times New Roman" w:hAnsi="Times New Roman"/>
          <w:sz w:val="16"/>
          <w:szCs w:val="16"/>
        </w:rPr>
        <w:t xml:space="preserve">подготовлена проектная документация в целях проведения капительного ремонта мостового перехода через р. Полуденка в д. </w:t>
      </w:r>
      <w:proofErr w:type="spellStart"/>
      <w:r w:rsidRPr="00AA2A5A">
        <w:rPr>
          <w:rFonts w:ascii="Times New Roman" w:hAnsi="Times New Roman"/>
          <w:sz w:val="16"/>
          <w:szCs w:val="16"/>
        </w:rPr>
        <w:t>Инишева</w:t>
      </w:r>
      <w:proofErr w:type="spellEnd"/>
      <w:r w:rsidRPr="00AA2A5A">
        <w:rPr>
          <w:rFonts w:ascii="Times New Roman" w:hAnsi="Times New Roman"/>
          <w:sz w:val="16"/>
          <w:szCs w:val="16"/>
        </w:rPr>
        <w:t>.</w:t>
      </w:r>
    </w:p>
    <w:p w:rsidR="00755597" w:rsidRPr="00AA2A5A" w:rsidRDefault="00755597" w:rsidP="00201313">
      <w:pPr>
        <w:ind w:firstLine="284"/>
        <w:rPr>
          <w:rFonts w:ascii="Times New Roman" w:hAnsi="Times New Roman"/>
          <w:color w:val="FF0000"/>
          <w:sz w:val="16"/>
          <w:szCs w:val="16"/>
        </w:rPr>
      </w:pPr>
      <w:r w:rsidRPr="00AA2A5A">
        <w:rPr>
          <w:rFonts w:ascii="Times New Roman" w:hAnsi="Times New Roman"/>
          <w:color w:val="FF0000"/>
          <w:sz w:val="16"/>
          <w:szCs w:val="16"/>
        </w:rPr>
        <w:t xml:space="preserve">осуществлены расходы на ямочный ремонт асфальтобетонного покрытия в сумме 1 601,2 тыс. руб. </w:t>
      </w:r>
      <w:proofErr w:type="spellStart"/>
      <w:r w:rsidRPr="00AA2A5A">
        <w:rPr>
          <w:rFonts w:ascii="Times New Roman" w:hAnsi="Times New Roman"/>
          <w:color w:val="FF0000"/>
          <w:sz w:val="16"/>
          <w:szCs w:val="16"/>
        </w:rPr>
        <w:t>с.Ляпуново</w:t>
      </w:r>
      <w:proofErr w:type="spellEnd"/>
      <w:r w:rsidRPr="00AA2A5A">
        <w:rPr>
          <w:rFonts w:ascii="Times New Roman" w:hAnsi="Times New Roman"/>
          <w:color w:val="FF0000"/>
          <w:sz w:val="16"/>
          <w:szCs w:val="16"/>
        </w:rPr>
        <w:t xml:space="preserve"> </w:t>
      </w:r>
      <w:proofErr w:type="spellStart"/>
      <w:r w:rsidRPr="00AA2A5A">
        <w:rPr>
          <w:rFonts w:ascii="Times New Roman" w:hAnsi="Times New Roman"/>
          <w:color w:val="FF0000"/>
          <w:sz w:val="16"/>
          <w:szCs w:val="16"/>
        </w:rPr>
        <w:t>ул.Механизаторов</w:t>
      </w:r>
      <w:proofErr w:type="spellEnd"/>
      <w:r w:rsidRPr="00AA2A5A">
        <w:rPr>
          <w:rFonts w:ascii="Times New Roman" w:hAnsi="Times New Roman"/>
          <w:color w:val="FF0000"/>
          <w:sz w:val="16"/>
          <w:szCs w:val="16"/>
        </w:rPr>
        <w:t xml:space="preserve"> - 370 м2.</w:t>
      </w:r>
    </w:p>
    <w:p w:rsidR="00755597" w:rsidRPr="00AA2A5A" w:rsidRDefault="00755597" w:rsidP="00201313">
      <w:pPr>
        <w:ind w:firstLine="284"/>
        <w:rPr>
          <w:rFonts w:ascii="Times New Roman" w:hAnsi="Times New Roman"/>
          <w:sz w:val="16"/>
          <w:szCs w:val="16"/>
        </w:rPr>
      </w:pPr>
      <w:r w:rsidRPr="00AA2A5A">
        <w:rPr>
          <w:rFonts w:ascii="Times New Roman" w:hAnsi="Times New Roman"/>
          <w:sz w:val="16"/>
          <w:szCs w:val="16"/>
        </w:rPr>
        <w:t xml:space="preserve">приобретены пиломатериалы для строительства и ремонта тротуаров </w:t>
      </w:r>
      <w:proofErr w:type="spellStart"/>
      <w:r w:rsidRPr="00AA2A5A">
        <w:rPr>
          <w:rFonts w:ascii="Times New Roman" w:hAnsi="Times New Roman"/>
          <w:sz w:val="16"/>
          <w:szCs w:val="16"/>
        </w:rPr>
        <w:t>ул.Набережная</w:t>
      </w:r>
      <w:proofErr w:type="spellEnd"/>
      <w:r w:rsidRPr="00AA2A5A">
        <w:rPr>
          <w:rFonts w:ascii="Times New Roman" w:hAnsi="Times New Roman"/>
          <w:sz w:val="16"/>
          <w:szCs w:val="16"/>
        </w:rPr>
        <w:t xml:space="preserve">, </w:t>
      </w:r>
      <w:proofErr w:type="spellStart"/>
      <w:r w:rsidRPr="00AA2A5A">
        <w:rPr>
          <w:rFonts w:ascii="Times New Roman" w:hAnsi="Times New Roman"/>
          <w:sz w:val="16"/>
          <w:szCs w:val="16"/>
        </w:rPr>
        <w:t>ул.Бажёва</w:t>
      </w:r>
      <w:proofErr w:type="spellEnd"/>
      <w:r w:rsidRPr="00AA2A5A">
        <w:rPr>
          <w:rFonts w:ascii="Times New Roman" w:hAnsi="Times New Roman"/>
          <w:sz w:val="16"/>
          <w:szCs w:val="16"/>
        </w:rPr>
        <w:t xml:space="preserve">, </w:t>
      </w:r>
      <w:proofErr w:type="spellStart"/>
      <w:r w:rsidRPr="00AA2A5A">
        <w:rPr>
          <w:rFonts w:ascii="Times New Roman" w:hAnsi="Times New Roman"/>
          <w:sz w:val="16"/>
          <w:szCs w:val="16"/>
        </w:rPr>
        <w:t>ул.Тополиная</w:t>
      </w:r>
      <w:proofErr w:type="spellEnd"/>
      <w:r w:rsidRPr="00AA2A5A">
        <w:rPr>
          <w:rFonts w:ascii="Times New Roman" w:hAnsi="Times New Roman"/>
          <w:sz w:val="16"/>
          <w:szCs w:val="16"/>
        </w:rPr>
        <w:t xml:space="preserve"> к школе, всего уложено 990 м</w:t>
      </w:r>
      <w:r w:rsidRPr="00AA2A5A">
        <w:rPr>
          <w:rFonts w:ascii="Times New Roman" w:hAnsi="Times New Roman"/>
          <w:sz w:val="16"/>
          <w:szCs w:val="16"/>
          <w:highlight w:val="yellow"/>
        </w:rPr>
        <w:t>.</w:t>
      </w:r>
    </w:p>
    <w:bookmarkEnd w:id="30"/>
    <w:p w:rsidR="00755597" w:rsidRPr="00AA2A5A" w:rsidRDefault="00755597" w:rsidP="00201313">
      <w:pPr>
        <w:ind w:firstLine="284"/>
        <w:rPr>
          <w:rFonts w:ascii="Times New Roman" w:hAnsi="Times New Roman"/>
          <w:sz w:val="16"/>
          <w:szCs w:val="16"/>
        </w:rPr>
      </w:pPr>
      <w:r w:rsidRPr="00AA2A5A">
        <w:rPr>
          <w:rFonts w:ascii="Times New Roman" w:hAnsi="Times New Roman"/>
          <w:sz w:val="16"/>
          <w:szCs w:val="16"/>
        </w:rPr>
        <w:t xml:space="preserve">Произведены расходы на сумму </w:t>
      </w:r>
      <w:r w:rsidRPr="00AA2A5A">
        <w:rPr>
          <w:rFonts w:ascii="Times New Roman" w:hAnsi="Times New Roman"/>
          <w:b/>
          <w:sz w:val="16"/>
          <w:szCs w:val="16"/>
        </w:rPr>
        <w:t>7 547,2</w:t>
      </w:r>
      <w:r w:rsidRPr="00AA2A5A">
        <w:rPr>
          <w:rFonts w:ascii="Times New Roman" w:hAnsi="Times New Roman"/>
          <w:sz w:val="16"/>
          <w:szCs w:val="16"/>
        </w:rPr>
        <w:t xml:space="preserve"> тыс. руб., из них на:</w:t>
      </w:r>
    </w:p>
    <w:p w:rsidR="00755597" w:rsidRPr="00AA2A5A" w:rsidRDefault="00755597" w:rsidP="00201313">
      <w:pPr>
        <w:pStyle w:val="ab"/>
        <w:widowControl/>
        <w:numPr>
          <w:ilvl w:val="0"/>
          <w:numId w:val="40"/>
        </w:numPr>
        <w:autoSpaceDE/>
        <w:autoSpaceDN/>
        <w:adjustRightInd/>
        <w:spacing w:after="200"/>
        <w:ind w:firstLine="284"/>
        <w:jc w:val="both"/>
        <w:rPr>
          <w:sz w:val="16"/>
          <w:szCs w:val="16"/>
        </w:rPr>
      </w:pPr>
      <w:r w:rsidRPr="00AA2A5A">
        <w:rPr>
          <w:sz w:val="16"/>
          <w:szCs w:val="16"/>
        </w:rPr>
        <w:t xml:space="preserve">содержание автодорог общего пользования местного значения, площадей и прилегающих территорий в зимний и летний период 6 251,7 тыс. руб.; </w:t>
      </w:r>
    </w:p>
    <w:p w:rsidR="00755597" w:rsidRPr="00AA2A5A" w:rsidRDefault="00755597" w:rsidP="00201313">
      <w:pPr>
        <w:pStyle w:val="ab"/>
        <w:widowControl/>
        <w:numPr>
          <w:ilvl w:val="0"/>
          <w:numId w:val="40"/>
        </w:numPr>
        <w:autoSpaceDE/>
        <w:autoSpaceDN/>
        <w:adjustRightInd/>
        <w:spacing w:after="200"/>
        <w:ind w:firstLine="284"/>
        <w:jc w:val="both"/>
        <w:rPr>
          <w:sz w:val="16"/>
          <w:szCs w:val="16"/>
        </w:rPr>
      </w:pPr>
      <w:r w:rsidRPr="00AA2A5A">
        <w:rPr>
          <w:sz w:val="16"/>
          <w:szCs w:val="16"/>
        </w:rPr>
        <w:t>нанесение дорожной разметки;</w:t>
      </w:r>
    </w:p>
    <w:p w:rsidR="00755597" w:rsidRPr="00AA2A5A" w:rsidRDefault="00755597" w:rsidP="00201313">
      <w:pPr>
        <w:pStyle w:val="ab"/>
        <w:widowControl/>
        <w:numPr>
          <w:ilvl w:val="0"/>
          <w:numId w:val="40"/>
        </w:numPr>
        <w:autoSpaceDE/>
        <w:autoSpaceDN/>
        <w:adjustRightInd/>
        <w:spacing w:after="200"/>
        <w:ind w:firstLine="284"/>
        <w:jc w:val="both"/>
        <w:rPr>
          <w:sz w:val="16"/>
          <w:szCs w:val="16"/>
        </w:rPr>
      </w:pPr>
      <w:r w:rsidRPr="00AA2A5A">
        <w:rPr>
          <w:sz w:val="16"/>
          <w:szCs w:val="16"/>
        </w:rPr>
        <w:t>установка, ремонт и содержание дорожных знаков;</w:t>
      </w:r>
    </w:p>
    <w:p w:rsidR="00755597" w:rsidRPr="00AA2A5A" w:rsidRDefault="00755597" w:rsidP="00201313">
      <w:pPr>
        <w:pStyle w:val="ab"/>
        <w:widowControl/>
        <w:numPr>
          <w:ilvl w:val="0"/>
          <w:numId w:val="40"/>
        </w:numPr>
        <w:autoSpaceDE/>
        <w:autoSpaceDN/>
        <w:adjustRightInd/>
        <w:spacing w:after="200"/>
        <w:ind w:firstLine="284"/>
        <w:jc w:val="both"/>
        <w:rPr>
          <w:sz w:val="16"/>
          <w:szCs w:val="16"/>
        </w:rPr>
      </w:pPr>
      <w:r w:rsidRPr="00AA2A5A">
        <w:rPr>
          <w:sz w:val="16"/>
          <w:szCs w:val="16"/>
        </w:rPr>
        <w:t>содержание светофоров;</w:t>
      </w:r>
    </w:p>
    <w:p w:rsidR="00755597" w:rsidRPr="00AA2A5A" w:rsidRDefault="00755597" w:rsidP="00201313">
      <w:pPr>
        <w:pStyle w:val="ab"/>
        <w:widowControl/>
        <w:numPr>
          <w:ilvl w:val="0"/>
          <w:numId w:val="40"/>
        </w:numPr>
        <w:autoSpaceDE/>
        <w:autoSpaceDN/>
        <w:adjustRightInd/>
        <w:spacing w:after="200"/>
        <w:ind w:firstLine="284"/>
        <w:jc w:val="both"/>
        <w:rPr>
          <w:sz w:val="16"/>
          <w:szCs w:val="16"/>
        </w:rPr>
      </w:pPr>
      <w:r w:rsidRPr="00AA2A5A">
        <w:rPr>
          <w:sz w:val="16"/>
          <w:szCs w:val="16"/>
        </w:rPr>
        <w:t>грейдирование автодорог.</w:t>
      </w:r>
    </w:p>
    <w:p w:rsidR="00755597" w:rsidRPr="00AA2A5A" w:rsidRDefault="00755597" w:rsidP="00201313">
      <w:pPr>
        <w:pStyle w:val="ab"/>
        <w:widowControl/>
        <w:numPr>
          <w:ilvl w:val="0"/>
          <w:numId w:val="40"/>
        </w:numPr>
        <w:autoSpaceDE/>
        <w:autoSpaceDN/>
        <w:adjustRightInd/>
        <w:ind w:firstLine="284"/>
        <w:jc w:val="both"/>
        <w:rPr>
          <w:sz w:val="16"/>
          <w:szCs w:val="16"/>
        </w:rPr>
      </w:pPr>
      <w:r w:rsidRPr="00AA2A5A">
        <w:rPr>
          <w:sz w:val="16"/>
          <w:szCs w:val="16"/>
        </w:rPr>
        <w:t>выполнены работы по содержанию автодорог общего пользования межмуниципального значения в сумме 430,5 тыс. руб.</w:t>
      </w:r>
    </w:p>
    <w:p w:rsidR="00755597" w:rsidRPr="00AA2A5A" w:rsidRDefault="00755597" w:rsidP="00201313">
      <w:pPr>
        <w:ind w:firstLine="284"/>
        <w:rPr>
          <w:rFonts w:ascii="Times New Roman" w:hAnsi="Times New Roman"/>
          <w:sz w:val="16"/>
          <w:szCs w:val="16"/>
        </w:rPr>
      </w:pPr>
      <w:r w:rsidRPr="00AA2A5A">
        <w:rPr>
          <w:rFonts w:ascii="Times New Roman" w:hAnsi="Times New Roman"/>
          <w:sz w:val="16"/>
          <w:szCs w:val="16"/>
        </w:rPr>
        <w:t xml:space="preserve">По подразделу </w:t>
      </w:r>
      <w:r w:rsidRPr="00AA2A5A">
        <w:rPr>
          <w:rFonts w:ascii="Times New Roman" w:hAnsi="Times New Roman"/>
          <w:b/>
          <w:sz w:val="16"/>
          <w:szCs w:val="16"/>
        </w:rPr>
        <w:t>0412</w:t>
      </w:r>
      <w:r w:rsidRPr="00AA2A5A">
        <w:rPr>
          <w:rFonts w:ascii="Times New Roman" w:hAnsi="Times New Roman"/>
          <w:sz w:val="16"/>
          <w:szCs w:val="16"/>
        </w:rPr>
        <w:t xml:space="preserve"> </w:t>
      </w:r>
      <w:r w:rsidRPr="00AA2A5A">
        <w:rPr>
          <w:rFonts w:ascii="Times New Roman" w:hAnsi="Times New Roman"/>
          <w:b/>
          <w:sz w:val="16"/>
          <w:szCs w:val="16"/>
        </w:rPr>
        <w:t>«Другие вопросы в области национальной экономики»</w:t>
      </w:r>
      <w:r w:rsidRPr="00AA2A5A">
        <w:rPr>
          <w:rFonts w:ascii="Times New Roman" w:hAnsi="Times New Roman"/>
          <w:sz w:val="16"/>
          <w:szCs w:val="16"/>
        </w:rPr>
        <w:t xml:space="preserve"> в целом исполнение составило 490,2 тыс. руб. </w:t>
      </w:r>
    </w:p>
    <w:p w:rsidR="00755597" w:rsidRPr="00AA2A5A" w:rsidRDefault="00755597" w:rsidP="00201313">
      <w:pPr>
        <w:pStyle w:val="ab"/>
        <w:widowControl/>
        <w:numPr>
          <w:ilvl w:val="0"/>
          <w:numId w:val="41"/>
        </w:numPr>
        <w:autoSpaceDE/>
        <w:autoSpaceDN/>
        <w:adjustRightInd/>
        <w:spacing w:after="200"/>
        <w:ind w:left="0" w:firstLine="284"/>
        <w:jc w:val="both"/>
        <w:rPr>
          <w:sz w:val="16"/>
          <w:szCs w:val="16"/>
        </w:rPr>
      </w:pPr>
      <w:r w:rsidRPr="00AA2A5A">
        <w:rPr>
          <w:sz w:val="16"/>
          <w:szCs w:val="16"/>
        </w:rPr>
        <w:t>проведены кадастровые работы (межевание и оформление межевых планов с постановкой земельных участков на кадастровый учет) на, оформлено 76 межевых планов;</w:t>
      </w:r>
    </w:p>
    <w:p w:rsidR="00755597" w:rsidRPr="00AA2A5A" w:rsidRDefault="00755597" w:rsidP="00201313">
      <w:pPr>
        <w:pStyle w:val="ab"/>
        <w:widowControl/>
        <w:numPr>
          <w:ilvl w:val="0"/>
          <w:numId w:val="41"/>
        </w:numPr>
        <w:autoSpaceDE/>
        <w:autoSpaceDN/>
        <w:adjustRightInd/>
        <w:spacing w:after="200"/>
        <w:ind w:left="0" w:firstLine="284"/>
        <w:jc w:val="both"/>
        <w:rPr>
          <w:sz w:val="16"/>
          <w:szCs w:val="16"/>
        </w:rPr>
      </w:pPr>
      <w:r w:rsidRPr="00AA2A5A">
        <w:rPr>
          <w:sz w:val="16"/>
          <w:szCs w:val="16"/>
        </w:rPr>
        <w:t xml:space="preserve">оформлено 2 технических планов на земельные участки под ИЖС, на сумму 39,4 тыс. руб.; </w:t>
      </w:r>
    </w:p>
    <w:p w:rsidR="00755597" w:rsidRPr="00AA2A5A" w:rsidRDefault="00755597" w:rsidP="00201313">
      <w:pPr>
        <w:pStyle w:val="ab"/>
        <w:widowControl/>
        <w:numPr>
          <w:ilvl w:val="0"/>
          <w:numId w:val="41"/>
        </w:numPr>
        <w:autoSpaceDE/>
        <w:autoSpaceDN/>
        <w:adjustRightInd/>
        <w:spacing w:after="200"/>
        <w:ind w:left="0" w:firstLine="284"/>
        <w:jc w:val="both"/>
        <w:rPr>
          <w:sz w:val="16"/>
          <w:szCs w:val="16"/>
        </w:rPr>
      </w:pPr>
      <w:r w:rsidRPr="00AA2A5A">
        <w:rPr>
          <w:sz w:val="16"/>
          <w:szCs w:val="16"/>
        </w:rPr>
        <w:t xml:space="preserve">определена рыночная стоимость годового размера арендной платы 4 сооружений (здание гаража ООО «Экспресс», теплосети </w:t>
      </w:r>
      <w:proofErr w:type="spellStart"/>
      <w:r w:rsidRPr="00AA2A5A">
        <w:rPr>
          <w:sz w:val="16"/>
          <w:szCs w:val="16"/>
        </w:rPr>
        <w:t>д.Липовка</w:t>
      </w:r>
      <w:proofErr w:type="spellEnd"/>
      <w:r w:rsidRPr="00AA2A5A">
        <w:rPr>
          <w:sz w:val="16"/>
          <w:szCs w:val="16"/>
        </w:rPr>
        <w:t xml:space="preserve">, </w:t>
      </w:r>
      <w:proofErr w:type="spellStart"/>
      <w:r w:rsidRPr="00AA2A5A">
        <w:rPr>
          <w:sz w:val="16"/>
          <w:szCs w:val="16"/>
        </w:rPr>
        <w:t>д.Пелевина</w:t>
      </w:r>
      <w:proofErr w:type="spellEnd"/>
      <w:r w:rsidRPr="00AA2A5A">
        <w:rPr>
          <w:sz w:val="16"/>
          <w:szCs w:val="16"/>
        </w:rPr>
        <w:t xml:space="preserve">, </w:t>
      </w:r>
      <w:proofErr w:type="spellStart"/>
      <w:proofErr w:type="gramStart"/>
      <w:r w:rsidRPr="00AA2A5A">
        <w:rPr>
          <w:sz w:val="16"/>
          <w:szCs w:val="16"/>
        </w:rPr>
        <w:t>с.Ляпуново</w:t>
      </w:r>
      <w:proofErr w:type="spellEnd"/>
      <w:r w:rsidRPr="00AA2A5A">
        <w:rPr>
          <w:sz w:val="16"/>
          <w:szCs w:val="16"/>
        </w:rPr>
        <w:t xml:space="preserve"> ,</w:t>
      </w:r>
      <w:proofErr w:type="gramEnd"/>
      <w:r w:rsidRPr="00AA2A5A">
        <w:rPr>
          <w:sz w:val="16"/>
          <w:szCs w:val="16"/>
        </w:rPr>
        <w:t xml:space="preserve"> на сумму 20,0 тыс. руб.;</w:t>
      </w:r>
    </w:p>
    <w:p w:rsidR="00755597" w:rsidRPr="00AA2A5A" w:rsidRDefault="00755597" w:rsidP="00201313">
      <w:pPr>
        <w:pStyle w:val="ab"/>
        <w:widowControl/>
        <w:numPr>
          <w:ilvl w:val="0"/>
          <w:numId w:val="41"/>
        </w:numPr>
        <w:autoSpaceDE/>
        <w:autoSpaceDN/>
        <w:adjustRightInd/>
        <w:ind w:left="0" w:firstLine="284"/>
        <w:jc w:val="both"/>
        <w:rPr>
          <w:sz w:val="16"/>
          <w:szCs w:val="16"/>
        </w:rPr>
      </w:pPr>
      <w:r w:rsidRPr="00AA2A5A">
        <w:rPr>
          <w:sz w:val="16"/>
          <w:szCs w:val="16"/>
        </w:rPr>
        <w:t>определена рыночная стоимость 3 объектов, 42,0 тыс. руб.</w:t>
      </w:r>
    </w:p>
    <w:p w:rsidR="00755597" w:rsidRPr="00AA2A5A" w:rsidRDefault="00755597" w:rsidP="00201313">
      <w:pPr>
        <w:ind w:firstLine="284"/>
        <w:rPr>
          <w:rFonts w:ascii="Times New Roman" w:hAnsi="Times New Roman"/>
          <w:sz w:val="16"/>
          <w:szCs w:val="16"/>
        </w:rPr>
      </w:pPr>
      <w:r w:rsidRPr="00AA2A5A">
        <w:rPr>
          <w:rFonts w:ascii="Times New Roman" w:hAnsi="Times New Roman"/>
          <w:sz w:val="16"/>
          <w:szCs w:val="16"/>
        </w:rPr>
        <w:t>Предоставлена субсидия Фонду поддержки малого предпринимательства МО город Ирбит за услуги, оказанные информационно-консультационным центром в с. Байкалово.</w:t>
      </w:r>
    </w:p>
    <w:p w:rsidR="00755597" w:rsidRPr="00AA2A5A" w:rsidRDefault="00755597" w:rsidP="00201313">
      <w:pPr>
        <w:pStyle w:val="ConsPlusNonformat"/>
        <w:ind w:firstLine="284"/>
        <w:jc w:val="center"/>
        <w:rPr>
          <w:rFonts w:ascii="Times New Roman" w:hAnsi="Times New Roman" w:cs="Times New Roman"/>
          <w:b/>
          <w:sz w:val="16"/>
          <w:szCs w:val="16"/>
        </w:rPr>
      </w:pPr>
      <w:r w:rsidRPr="00AA2A5A">
        <w:rPr>
          <w:rFonts w:ascii="Times New Roman" w:hAnsi="Times New Roman" w:cs="Times New Roman"/>
          <w:b/>
          <w:sz w:val="16"/>
          <w:szCs w:val="16"/>
        </w:rPr>
        <w:t>Раздел 0500 «Жилищно-коммунальное хозяйство»</w:t>
      </w:r>
    </w:p>
    <w:p w:rsidR="00755597" w:rsidRPr="00AA2A5A" w:rsidRDefault="00755597" w:rsidP="00201313">
      <w:pPr>
        <w:pStyle w:val="ConsPlusNonformat"/>
        <w:ind w:firstLine="284"/>
        <w:jc w:val="both"/>
        <w:rPr>
          <w:rFonts w:ascii="Times New Roman" w:hAnsi="Times New Roman" w:cs="Times New Roman"/>
          <w:sz w:val="16"/>
          <w:szCs w:val="16"/>
        </w:rPr>
      </w:pPr>
      <w:r w:rsidRPr="00AA2A5A">
        <w:rPr>
          <w:rFonts w:ascii="Times New Roman" w:hAnsi="Times New Roman" w:cs="Times New Roman"/>
          <w:sz w:val="16"/>
          <w:szCs w:val="16"/>
        </w:rPr>
        <w:t xml:space="preserve">Кассовые расходы на жилищно-коммунальное хозяйство исполнены в сумме </w:t>
      </w:r>
      <w:r w:rsidRPr="00AA2A5A">
        <w:rPr>
          <w:rFonts w:ascii="Times New Roman" w:hAnsi="Times New Roman" w:cs="Times New Roman"/>
          <w:b/>
          <w:sz w:val="16"/>
          <w:szCs w:val="16"/>
        </w:rPr>
        <w:t>74 637,8</w:t>
      </w:r>
      <w:r w:rsidRPr="00AA2A5A">
        <w:rPr>
          <w:rFonts w:ascii="Times New Roman" w:hAnsi="Times New Roman" w:cs="Times New Roman"/>
          <w:sz w:val="16"/>
          <w:szCs w:val="16"/>
        </w:rPr>
        <w:t xml:space="preserve"> тыс. руб. или на 77,7%.</w:t>
      </w:r>
    </w:p>
    <w:p w:rsidR="00755597" w:rsidRPr="00AA2A5A" w:rsidRDefault="00755597" w:rsidP="00201313">
      <w:pPr>
        <w:pStyle w:val="ConsPlusNonformat"/>
        <w:ind w:firstLine="284"/>
        <w:jc w:val="both"/>
        <w:rPr>
          <w:rFonts w:ascii="Times New Roman" w:hAnsi="Times New Roman" w:cs="Times New Roman"/>
          <w:sz w:val="16"/>
          <w:szCs w:val="16"/>
        </w:rPr>
      </w:pPr>
      <w:r w:rsidRPr="00AA2A5A">
        <w:rPr>
          <w:rFonts w:ascii="Times New Roman" w:hAnsi="Times New Roman" w:cs="Times New Roman"/>
          <w:sz w:val="16"/>
          <w:szCs w:val="16"/>
        </w:rPr>
        <w:t xml:space="preserve">Удельный вес этих расходов в общей сумме расходов бюджета составил 19,0%. </w:t>
      </w:r>
    </w:p>
    <w:p w:rsidR="00755597" w:rsidRPr="00AA2A5A" w:rsidRDefault="00755597" w:rsidP="00201313">
      <w:pPr>
        <w:pStyle w:val="ConsPlusNonformat"/>
        <w:ind w:firstLine="284"/>
        <w:jc w:val="both"/>
        <w:rPr>
          <w:rFonts w:ascii="Times New Roman" w:hAnsi="Times New Roman" w:cs="Times New Roman"/>
          <w:sz w:val="16"/>
          <w:szCs w:val="16"/>
        </w:rPr>
      </w:pPr>
      <w:r w:rsidRPr="00AA2A5A">
        <w:rPr>
          <w:rFonts w:ascii="Times New Roman" w:hAnsi="Times New Roman" w:cs="Times New Roman"/>
          <w:sz w:val="16"/>
          <w:szCs w:val="16"/>
        </w:rPr>
        <w:t xml:space="preserve">По подразделу </w:t>
      </w:r>
      <w:r w:rsidRPr="00AA2A5A">
        <w:rPr>
          <w:rFonts w:ascii="Times New Roman" w:hAnsi="Times New Roman" w:cs="Times New Roman"/>
          <w:b/>
          <w:sz w:val="16"/>
          <w:szCs w:val="16"/>
        </w:rPr>
        <w:t>0501</w:t>
      </w:r>
      <w:r w:rsidRPr="00AA2A5A">
        <w:rPr>
          <w:rFonts w:ascii="Times New Roman" w:hAnsi="Times New Roman" w:cs="Times New Roman"/>
          <w:sz w:val="16"/>
          <w:szCs w:val="16"/>
        </w:rPr>
        <w:t xml:space="preserve"> </w:t>
      </w:r>
      <w:r w:rsidRPr="00AA2A5A">
        <w:rPr>
          <w:rFonts w:ascii="Times New Roman" w:hAnsi="Times New Roman" w:cs="Times New Roman"/>
          <w:b/>
          <w:sz w:val="16"/>
          <w:szCs w:val="16"/>
        </w:rPr>
        <w:t>«Жилищное хозяйство»</w:t>
      </w:r>
      <w:r w:rsidRPr="00AA2A5A">
        <w:rPr>
          <w:rFonts w:ascii="Times New Roman" w:hAnsi="Times New Roman" w:cs="Times New Roman"/>
          <w:sz w:val="16"/>
          <w:szCs w:val="16"/>
        </w:rPr>
        <w:t xml:space="preserve"> расходы составили 9 001,1 тыс. руб. при утвержденных бюджетных назначениях 14 186,6 тыс. руб., или 63,4%.</w:t>
      </w:r>
    </w:p>
    <w:p w:rsidR="00755597" w:rsidRPr="00AA2A5A" w:rsidRDefault="00755597" w:rsidP="00201313">
      <w:pPr>
        <w:pStyle w:val="ConsPlusNonformat"/>
        <w:numPr>
          <w:ilvl w:val="0"/>
          <w:numId w:val="42"/>
        </w:numPr>
        <w:ind w:left="0" w:firstLine="284"/>
        <w:jc w:val="both"/>
        <w:rPr>
          <w:rFonts w:ascii="Times New Roman" w:hAnsi="Times New Roman" w:cs="Times New Roman"/>
          <w:sz w:val="16"/>
          <w:szCs w:val="16"/>
        </w:rPr>
      </w:pPr>
      <w:r w:rsidRPr="00AA2A5A">
        <w:rPr>
          <w:rFonts w:ascii="Times New Roman" w:hAnsi="Times New Roman" w:cs="Times New Roman"/>
          <w:sz w:val="16"/>
          <w:szCs w:val="16"/>
        </w:rPr>
        <w:t>приобретено два жилых помещения для формирования маневренного фонда, общей площадью 92,0 м2.</w:t>
      </w:r>
    </w:p>
    <w:p w:rsidR="00755597" w:rsidRPr="00AA2A5A" w:rsidRDefault="00755597" w:rsidP="00201313">
      <w:pPr>
        <w:pStyle w:val="ConsPlusNonformat"/>
        <w:numPr>
          <w:ilvl w:val="0"/>
          <w:numId w:val="42"/>
        </w:numPr>
        <w:ind w:left="0" w:firstLine="284"/>
        <w:jc w:val="both"/>
        <w:rPr>
          <w:rFonts w:ascii="Times New Roman" w:hAnsi="Times New Roman" w:cs="Times New Roman"/>
          <w:sz w:val="16"/>
          <w:szCs w:val="16"/>
        </w:rPr>
      </w:pPr>
      <w:r w:rsidRPr="00AA2A5A">
        <w:rPr>
          <w:rFonts w:ascii="Times New Roman" w:hAnsi="Times New Roman" w:cs="Times New Roman"/>
          <w:sz w:val="16"/>
          <w:szCs w:val="16"/>
        </w:rPr>
        <w:t>приобретено жилое помещение для передачи по договору служебного найма, общей площадью 54,0 м2.</w:t>
      </w:r>
    </w:p>
    <w:p w:rsidR="00755597" w:rsidRPr="00AA2A5A" w:rsidRDefault="00755597" w:rsidP="00201313">
      <w:pPr>
        <w:pStyle w:val="ConsPlusNonformat"/>
        <w:numPr>
          <w:ilvl w:val="0"/>
          <w:numId w:val="42"/>
        </w:numPr>
        <w:ind w:left="0" w:firstLine="284"/>
        <w:jc w:val="both"/>
        <w:rPr>
          <w:rFonts w:ascii="Times New Roman" w:hAnsi="Times New Roman" w:cs="Times New Roman"/>
          <w:sz w:val="16"/>
          <w:szCs w:val="16"/>
        </w:rPr>
      </w:pPr>
      <w:r w:rsidRPr="00AA2A5A">
        <w:rPr>
          <w:rFonts w:ascii="Times New Roman" w:hAnsi="Times New Roman" w:cs="Times New Roman"/>
          <w:sz w:val="16"/>
          <w:szCs w:val="16"/>
        </w:rPr>
        <w:t xml:space="preserve">проведен капитальный ремонт муниципального жилья в </w:t>
      </w:r>
      <w:proofErr w:type="spellStart"/>
      <w:r w:rsidRPr="00AA2A5A">
        <w:rPr>
          <w:rFonts w:ascii="Times New Roman" w:hAnsi="Times New Roman" w:cs="Times New Roman"/>
          <w:sz w:val="16"/>
          <w:szCs w:val="16"/>
        </w:rPr>
        <w:t>с.Ляпуново</w:t>
      </w:r>
      <w:proofErr w:type="spellEnd"/>
      <w:r w:rsidRPr="00AA2A5A">
        <w:rPr>
          <w:rFonts w:ascii="Times New Roman" w:hAnsi="Times New Roman" w:cs="Times New Roman"/>
          <w:sz w:val="16"/>
          <w:szCs w:val="16"/>
        </w:rPr>
        <w:t xml:space="preserve"> </w:t>
      </w:r>
      <w:proofErr w:type="spellStart"/>
      <w:r w:rsidRPr="00AA2A5A">
        <w:rPr>
          <w:rFonts w:ascii="Times New Roman" w:hAnsi="Times New Roman" w:cs="Times New Roman"/>
          <w:sz w:val="16"/>
          <w:szCs w:val="16"/>
        </w:rPr>
        <w:t>ул.Совхозная</w:t>
      </w:r>
      <w:proofErr w:type="spellEnd"/>
      <w:r w:rsidRPr="00AA2A5A">
        <w:rPr>
          <w:rFonts w:ascii="Times New Roman" w:hAnsi="Times New Roman" w:cs="Times New Roman"/>
          <w:sz w:val="16"/>
          <w:szCs w:val="16"/>
        </w:rPr>
        <w:t xml:space="preserve"> д.7, в сумме 603,5 тыс. руб. Исполнение составило 77,1% по причине недостаточности средств на проведение капитального ремонта жилого дома в полном объеме в соответствии со сметой работ.</w:t>
      </w:r>
    </w:p>
    <w:p w:rsidR="00755597" w:rsidRPr="00AA2A5A" w:rsidRDefault="00755597" w:rsidP="00201313">
      <w:pPr>
        <w:pStyle w:val="ConsPlusNonformat"/>
        <w:numPr>
          <w:ilvl w:val="0"/>
          <w:numId w:val="42"/>
        </w:numPr>
        <w:ind w:left="0" w:firstLine="284"/>
        <w:jc w:val="both"/>
        <w:rPr>
          <w:rFonts w:ascii="Times New Roman" w:hAnsi="Times New Roman" w:cs="Times New Roman"/>
          <w:sz w:val="16"/>
          <w:szCs w:val="16"/>
        </w:rPr>
      </w:pPr>
      <w:r w:rsidRPr="00AA2A5A">
        <w:rPr>
          <w:rFonts w:ascii="Times New Roman" w:hAnsi="Times New Roman" w:cs="Times New Roman"/>
          <w:sz w:val="16"/>
          <w:szCs w:val="16"/>
        </w:rPr>
        <w:t xml:space="preserve">уплачены ежемесячные взносы в фонд капитального ремонта общего имущества в многоквартирных домах на счет регионального оператора в сумме 381,6 тыс. руб. </w:t>
      </w:r>
    </w:p>
    <w:p w:rsidR="00755597" w:rsidRPr="00AA2A5A" w:rsidRDefault="00755597" w:rsidP="00201313">
      <w:pPr>
        <w:pStyle w:val="ConsPlusNonformat"/>
        <w:numPr>
          <w:ilvl w:val="0"/>
          <w:numId w:val="42"/>
        </w:numPr>
        <w:ind w:left="0" w:firstLine="284"/>
        <w:jc w:val="both"/>
        <w:rPr>
          <w:rFonts w:ascii="Times New Roman" w:hAnsi="Times New Roman" w:cs="Times New Roman"/>
          <w:sz w:val="16"/>
          <w:szCs w:val="16"/>
        </w:rPr>
      </w:pPr>
      <w:r w:rsidRPr="00AA2A5A">
        <w:rPr>
          <w:rFonts w:ascii="Times New Roman" w:hAnsi="Times New Roman" w:cs="Times New Roman"/>
          <w:sz w:val="16"/>
          <w:szCs w:val="16"/>
        </w:rPr>
        <w:t>приобретена квартира для переселения из аварийного жилого. Площадь жилья 51,6 м2.</w:t>
      </w:r>
    </w:p>
    <w:p w:rsidR="00755597" w:rsidRPr="00AA2A5A" w:rsidRDefault="00755597" w:rsidP="00201313">
      <w:pPr>
        <w:pStyle w:val="ConsPlusNonformat"/>
        <w:numPr>
          <w:ilvl w:val="0"/>
          <w:numId w:val="42"/>
        </w:numPr>
        <w:ind w:left="0" w:firstLine="284"/>
        <w:jc w:val="both"/>
        <w:rPr>
          <w:rFonts w:ascii="Times New Roman" w:hAnsi="Times New Roman" w:cs="Times New Roman"/>
          <w:sz w:val="16"/>
          <w:szCs w:val="16"/>
        </w:rPr>
      </w:pPr>
      <w:bookmarkStart w:id="31" w:name="_Hlk126740783"/>
      <w:r w:rsidRPr="00AA2A5A">
        <w:rPr>
          <w:rFonts w:ascii="Times New Roman" w:hAnsi="Times New Roman" w:cs="Times New Roman"/>
          <w:sz w:val="16"/>
          <w:szCs w:val="16"/>
        </w:rPr>
        <w:t>Проведено обследование технического состояния строительных конструкций жилых домов.</w:t>
      </w:r>
    </w:p>
    <w:bookmarkEnd w:id="31"/>
    <w:p w:rsidR="00755597" w:rsidRPr="00AA2A5A" w:rsidRDefault="00755597" w:rsidP="00201313">
      <w:pPr>
        <w:ind w:firstLine="284"/>
        <w:jc w:val="center"/>
        <w:rPr>
          <w:rFonts w:ascii="Times New Roman" w:hAnsi="Times New Roman"/>
          <w:sz w:val="16"/>
          <w:szCs w:val="16"/>
        </w:rPr>
      </w:pPr>
      <w:r w:rsidRPr="00AA2A5A">
        <w:rPr>
          <w:rFonts w:ascii="Times New Roman" w:hAnsi="Times New Roman"/>
          <w:b/>
          <w:sz w:val="16"/>
          <w:szCs w:val="16"/>
        </w:rPr>
        <w:t>0502</w:t>
      </w:r>
      <w:r w:rsidRPr="00AA2A5A">
        <w:rPr>
          <w:rFonts w:ascii="Times New Roman" w:hAnsi="Times New Roman"/>
          <w:sz w:val="16"/>
          <w:szCs w:val="16"/>
        </w:rPr>
        <w:t xml:space="preserve"> </w:t>
      </w:r>
      <w:r w:rsidRPr="00AA2A5A">
        <w:rPr>
          <w:rFonts w:ascii="Times New Roman" w:hAnsi="Times New Roman"/>
          <w:b/>
          <w:sz w:val="16"/>
          <w:szCs w:val="16"/>
        </w:rPr>
        <w:t>«Коммунальное хозяйство»</w:t>
      </w:r>
    </w:p>
    <w:p w:rsidR="00755597" w:rsidRPr="00AA2A5A" w:rsidRDefault="00755597" w:rsidP="00201313">
      <w:pPr>
        <w:pStyle w:val="ConsPlusNonformat"/>
        <w:ind w:firstLine="284"/>
        <w:jc w:val="center"/>
        <w:rPr>
          <w:rFonts w:ascii="Times New Roman" w:hAnsi="Times New Roman" w:cs="Times New Roman"/>
          <w:sz w:val="16"/>
          <w:szCs w:val="16"/>
        </w:rPr>
      </w:pPr>
      <w:r w:rsidRPr="00AA2A5A">
        <w:rPr>
          <w:rFonts w:ascii="Times New Roman" w:hAnsi="Times New Roman" w:cs="Times New Roman"/>
          <w:sz w:val="16"/>
          <w:szCs w:val="16"/>
        </w:rPr>
        <w:t xml:space="preserve">Расходы составили </w:t>
      </w:r>
      <w:r w:rsidRPr="00AA2A5A">
        <w:rPr>
          <w:rFonts w:ascii="Times New Roman" w:hAnsi="Times New Roman" w:cs="Times New Roman"/>
          <w:b/>
          <w:sz w:val="16"/>
          <w:szCs w:val="16"/>
        </w:rPr>
        <w:t>43 953,6</w:t>
      </w:r>
      <w:r w:rsidRPr="00AA2A5A">
        <w:rPr>
          <w:rFonts w:ascii="Times New Roman" w:hAnsi="Times New Roman" w:cs="Times New Roman"/>
          <w:sz w:val="16"/>
          <w:szCs w:val="16"/>
        </w:rPr>
        <w:t xml:space="preserve"> тыс. руб., при годовых назначения </w:t>
      </w:r>
      <w:r w:rsidRPr="00AA2A5A">
        <w:rPr>
          <w:rFonts w:ascii="Times New Roman" w:hAnsi="Times New Roman" w:cs="Times New Roman"/>
          <w:b/>
          <w:sz w:val="16"/>
          <w:szCs w:val="16"/>
        </w:rPr>
        <w:t>59 654,3</w:t>
      </w:r>
      <w:r w:rsidRPr="00AA2A5A">
        <w:rPr>
          <w:rFonts w:ascii="Times New Roman" w:hAnsi="Times New Roman" w:cs="Times New Roman"/>
          <w:sz w:val="16"/>
          <w:szCs w:val="16"/>
        </w:rPr>
        <w:t xml:space="preserve"> тыс. руб., или 73,7%.</w:t>
      </w:r>
    </w:p>
    <w:p w:rsidR="00755597" w:rsidRPr="00AA2A5A" w:rsidRDefault="00755597" w:rsidP="00201313">
      <w:pPr>
        <w:pStyle w:val="ConsPlusNonformat"/>
        <w:numPr>
          <w:ilvl w:val="0"/>
          <w:numId w:val="42"/>
        </w:numPr>
        <w:ind w:left="0" w:firstLine="284"/>
        <w:jc w:val="both"/>
        <w:rPr>
          <w:rFonts w:ascii="Times New Roman" w:hAnsi="Times New Roman" w:cs="Times New Roman"/>
          <w:sz w:val="16"/>
          <w:szCs w:val="16"/>
        </w:rPr>
      </w:pPr>
      <w:r w:rsidRPr="00AA2A5A">
        <w:rPr>
          <w:rFonts w:ascii="Times New Roman" w:hAnsi="Times New Roman" w:cs="Times New Roman"/>
          <w:sz w:val="16"/>
          <w:szCs w:val="16"/>
        </w:rPr>
        <w:t>оплачен земельный налог под объектами коммунального хозяйства.</w:t>
      </w:r>
    </w:p>
    <w:p w:rsidR="00755597" w:rsidRPr="00AA2A5A" w:rsidRDefault="00755597" w:rsidP="00201313">
      <w:pPr>
        <w:pStyle w:val="ConsPlusNonformat"/>
        <w:numPr>
          <w:ilvl w:val="0"/>
          <w:numId w:val="42"/>
        </w:numPr>
        <w:ind w:left="0" w:firstLine="284"/>
        <w:jc w:val="both"/>
        <w:rPr>
          <w:rFonts w:ascii="Times New Roman" w:hAnsi="Times New Roman" w:cs="Times New Roman"/>
          <w:sz w:val="16"/>
          <w:szCs w:val="16"/>
        </w:rPr>
      </w:pPr>
      <w:r w:rsidRPr="00AA2A5A">
        <w:rPr>
          <w:rFonts w:ascii="Times New Roman" w:hAnsi="Times New Roman" w:cs="Times New Roman"/>
          <w:sz w:val="16"/>
          <w:szCs w:val="16"/>
        </w:rPr>
        <w:t xml:space="preserve">предоставлена субсидия в целях возмещения затрат, связанных с оказанием банных услуг населению. Количество посещений бани за год составило 768 или 14,8 посещения в неделю. </w:t>
      </w:r>
    </w:p>
    <w:p w:rsidR="00755597" w:rsidRPr="00AA2A5A" w:rsidRDefault="00755597" w:rsidP="00201313">
      <w:pPr>
        <w:pStyle w:val="ab"/>
        <w:numPr>
          <w:ilvl w:val="0"/>
          <w:numId w:val="43"/>
        </w:numPr>
        <w:suppressAutoHyphens/>
        <w:autoSpaceDE/>
        <w:autoSpaceDN/>
        <w:adjustRightInd/>
        <w:spacing w:after="200"/>
        <w:ind w:left="0" w:firstLine="284"/>
        <w:jc w:val="both"/>
        <w:rPr>
          <w:sz w:val="16"/>
          <w:szCs w:val="16"/>
        </w:rPr>
      </w:pPr>
      <w:bookmarkStart w:id="32" w:name="_Hlk127178632"/>
      <w:r w:rsidRPr="00AA2A5A">
        <w:rPr>
          <w:sz w:val="16"/>
          <w:szCs w:val="16"/>
        </w:rPr>
        <w:t>приобретен трактор «</w:t>
      </w:r>
      <w:proofErr w:type="spellStart"/>
      <w:r w:rsidRPr="00AA2A5A">
        <w:rPr>
          <w:sz w:val="16"/>
          <w:szCs w:val="16"/>
        </w:rPr>
        <w:t>Беларус</w:t>
      </w:r>
      <w:proofErr w:type="spellEnd"/>
      <w:r w:rsidRPr="00AA2A5A">
        <w:rPr>
          <w:sz w:val="16"/>
          <w:szCs w:val="16"/>
        </w:rPr>
        <w:t>» МТЗ-82.1 с оснащением для оказания коммунальных услуг</w:t>
      </w:r>
      <w:bookmarkEnd w:id="32"/>
      <w:r w:rsidRPr="00AA2A5A">
        <w:rPr>
          <w:sz w:val="16"/>
          <w:szCs w:val="16"/>
        </w:rPr>
        <w:t xml:space="preserve"> и передан в МУП ЖКХ «Тепловые сети»; </w:t>
      </w:r>
    </w:p>
    <w:p w:rsidR="00755597" w:rsidRPr="00AA2A5A" w:rsidRDefault="00755597" w:rsidP="00201313">
      <w:pPr>
        <w:pStyle w:val="ab"/>
        <w:numPr>
          <w:ilvl w:val="0"/>
          <w:numId w:val="43"/>
        </w:numPr>
        <w:suppressAutoHyphens/>
        <w:autoSpaceDE/>
        <w:autoSpaceDN/>
        <w:adjustRightInd/>
        <w:spacing w:after="200"/>
        <w:ind w:left="0" w:firstLine="284"/>
        <w:jc w:val="both"/>
        <w:rPr>
          <w:sz w:val="16"/>
          <w:szCs w:val="16"/>
        </w:rPr>
      </w:pPr>
      <w:r w:rsidRPr="00AA2A5A">
        <w:rPr>
          <w:sz w:val="16"/>
          <w:szCs w:val="16"/>
        </w:rPr>
        <w:t xml:space="preserve">проведено переоборудование автомобиля </w:t>
      </w:r>
      <w:proofErr w:type="spellStart"/>
      <w:r w:rsidRPr="00AA2A5A">
        <w:rPr>
          <w:sz w:val="16"/>
          <w:szCs w:val="16"/>
        </w:rPr>
        <w:t>Камаз</w:t>
      </w:r>
      <w:proofErr w:type="spellEnd"/>
      <w:r w:rsidRPr="00AA2A5A">
        <w:rPr>
          <w:sz w:val="16"/>
          <w:szCs w:val="16"/>
        </w:rPr>
        <w:t xml:space="preserve"> для вывоза ЖБО.</w:t>
      </w:r>
    </w:p>
    <w:p w:rsidR="00755597" w:rsidRPr="00AA2A5A" w:rsidRDefault="00755597" w:rsidP="00201313">
      <w:pPr>
        <w:pStyle w:val="ab"/>
        <w:widowControl/>
        <w:numPr>
          <w:ilvl w:val="0"/>
          <w:numId w:val="44"/>
        </w:numPr>
        <w:autoSpaceDE/>
        <w:autoSpaceDN/>
        <w:adjustRightInd/>
        <w:spacing w:after="200"/>
        <w:ind w:left="0" w:firstLine="284"/>
        <w:jc w:val="both"/>
        <w:rPr>
          <w:sz w:val="16"/>
          <w:szCs w:val="16"/>
        </w:rPr>
      </w:pPr>
      <w:r w:rsidRPr="00AA2A5A">
        <w:rPr>
          <w:sz w:val="16"/>
          <w:szCs w:val="16"/>
        </w:rPr>
        <w:t xml:space="preserve">актуализировали схемы теплоснабжения и водоснабжения с разработкой электронной модели. </w:t>
      </w:r>
    </w:p>
    <w:p w:rsidR="00755597" w:rsidRPr="00AA2A5A" w:rsidRDefault="00755597" w:rsidP="00201313">
      <w:pPr>
        <w:pStyle w:val="ab"/>
        <w:widowControl/>
        <w:numPr>
          <w:ilvl w:val="0"/>
          <w:numId w:val="44"/>
        </w:numPr>
        <w:autoSpaceDE/>
        <w:autoSpaceDN/>
        <w:adjustRightInd/>
        <w:spacing w:after="200"/>
        <w:ind w:left="0" w:firstLine="284"/>
        <w:jc w:val="both"/>
        <w:rPr>
          <w:sz w:val="16"/>
          <w:szCs w:val="16"/>
        </w:rPr>
      </w:pPr>
      <w:r w:rsidRPr="00AA2A5A">
        <w:rPr>
          <w:sz w:val="16"/>
          <w:szCs w:val="16"/>
        </w:rPr>
        <w:t xml:space="preserve">демонтированы старые сети теплоснабжения на </w:t>
      </w:r>
      <w:proofErr w:type="spellStart"/>
      <w:r w:rsidRPr="00AA2A5A">
        <w:rPr>
          <w:sz w:val="16"/>
          <w:szCs w:val="16"/>
        </w:rPr>
        <w:t>ул.Мира</w:t>
      </w:r>
      <w:proofErr w:type="spellEnd"/>
      <w:r w:rsidRPr="00AA2A5A">
        <w:rPr>
          <w:sz w:val="16"/>
          <w:szCs w:val="16"/>
        </w:rPr>
        <w:t xml:space="preserve"> </w:t>
      </w:r>
      <w:proofErr w:type="spellStart"/>
      <w:r w:rsidRPr="00AA2A5A">
        <w:rPr>
          <w:sz w:val="16"/>
          <w:szCs w:val="16"/>
        </w:rPr>
        <w:t>с.Байкалово</w:t>
      </w:r>
      <w:proofErr w:type="spellEnd"/>
      <w:r w:rsidRPr="00AA2A5A">
        <w:rPr>
          <w:sz w:val="16"/>
          <w:szCs w:val="16"/>
        </w:rPr>
        <w:t>.</w:t>
      </w:r>
    </w:p>
    <w:p w:rsidR="00755597" w:rsidRPr="00AA2A5A" w:rsidRDefault="00755597" w:rsidP="00201313">
      <w:pPr>
        <w:pStyle w:val="ab"/>
        <w:widowControl/>
        <w:numPr>
          <w:ilvl w:val="0"/>
          <w:numId w:val="44"/>
        </w:numPr>
        <w:autoSpaceDE/>
        <w:autoSpaceDN/>
        <w:adjustRightInd/>
        <w:spacing w:after="200"/>
        <w:ind w:left="0" w:firstLine="284"/>
        <w:jc w:val="both"/>
        <w:rPr>
          <w:sz w:val="16"/>
          <w:szCs w:val="16"/>
        </w:rPr>
      </w:pPr>
      <w:r w:rsidRPr="00AA2A5A">
        <w:rPr>
          <w:sz w:val="16"/>
          <w:szCs w:val="16"/>
        </w:rPr>
        <w:t xml:space="preserve">произведена единовременная компенсация собственникам жилых помещений в связи с переводом жилых помещений с центрального отопления на автономные системы теплоснабжения </w:t>
      </w:r>
      <w:proofErr w:type="spellStart"/>
      <w:r w:rsidRPr="00AA2A5A">
        <w:rPr>
          <w:sz w:val="16"/>
          <w:szCs w:val="16"/>
        </w:rPr>
        <w:t>ул.Мелиораторов</w:t>
      </w:r>
      <w:proofErr w:type="spellEnd"/>
      <w:r w:rsidRPr="00AA2A5A">
        <w:rPr>
          <w:sz w:val="16"/>
          <w:szCs w:val="16"/>
        </w:rPr>
        <w:t xml:space="preserve"> </w:t>
      </w:r>
      <w:proofErr w:type="spellStart"/>
      <w:r w:rsidRPr="00AA2A5A">
        <w:rPr>
          <w:sz w:val="16"/>
          <w:szCs w:val="16"/>
        </w:rPr>
        <w:t>с.Байкалово</w:t>
      </w:r>
      <w:proofErr w:type="spellEnd"/>
      <w:r w:rsidRPr="00AA2A5A">
        <w:rPr>
          <w:sz w:val="16"/>
          <w:szCs w:val="16"/>
        </w:rPr>
        <w:t>.</w:t>
      </w:r>
    </w:p>
    <w:p w:rsidR="00755597" w:rsidRPr="00AA2A5A" w:rsidRDefault="00755597" w:rsidP="00201313">
      <w:pPr>
        <w:pStyle w:val="ab"/>
        <w:widowControl/>
        <w:numPr>
          <w:ilvl w:val="0"/>
          <w:numId w:val="44"/>
        </w:numPr>
        <w:autoSpaceDE/>
        <w:autoSpaceDN/>
        <w:adjustRightInd/>
        <w:spacing w:after="200"/>
        <w:ind w:left="0" w:firstLine="284"/>
        <w:jc w:val="both"/>
        <w:rPr>
          <w:sz w:val="16"/>
          <w:szCs w:val="16"/>
        </w:rPr>
      </w:pPr>
      <w:r w:rsidRPr="00AA2A5A">
        <w:rPr>
          <w:sz w:val="16"/>
          <w:szCs w:val="16"/>
        </w:rPr>
        <w:t>выполнены работы по строительству водопровода в с. Байкалово (</w:t>
      </w:r>
      <w:proofErr w:type="spellStart"/>
      <w:r w:rsidRPr="00AA2A5A">
        <w:rPr>
          <w:sz w:val="16"/>
          <w:szCs w:val="16"/>
        </w:rPr>
        <w:t>ул.Репина</w:t>
      </w:r>
      <w:proofErr w:type="spellEnd"/>
      <w:r w:rsidRPr="00AA2A5A">
        <w:rPr>
          <w:sz w:val="16"/>
          <w:szCs w:val="16"/>
        </w:rPr>
        <w:t xml:space="preserve"> – 2 083 м, </w:t>
      </w:r>
      <w:proofErr w:type="spellStart"/>
      <w:r w:rsidRPr="00AA2A5A">
        <w:rPr>
          <w:sz w:val="16"/>
          <w:szCs w:val="16"/>
        </w:rPr>
        <w:t>ул.Луговая</w:t>
      </w:r>
      <w:proofErr w:type="spellEnd"/>
      <w:r w:rsidRPr="00AA2A5A">
        <w:rPr>
          <w:sz w:val="16"/>
          <w:szCs w:val="16"/>
        </w:rPr>
        <w:t xml:space="preserve">, </w:t>
      </w:r>
      <w:proofErr w:type="spellStart"/>
      <w:r w:rsidRPr="00AA2A5A">
        <w:rPr>
          <w:sz w:val="16"/>
          <w:szCs w:val="16"/>
        </w:rPr>
        <w:t>ул.Озёрная</w:t>
      </w:r>
      <w:proofErr w:type="spellEnd"/>
      <w:r w:rsidRPr="00AA2A5A">
        <w:rPr>
          <w:sz w:val="16"/>
          <w:szCs w:val="16"/>
        </w:rPr>
        <w:t xml:space="preserve"> – 483м, </w:t>
      </w:r>
      <w:proofErr w:type="spellStart"/>
      <w:r w:rsidRPr="00AA2A5A">
        <w:rPr>
          <w:sz w:val="16"/>
          <w:szCs w:val="16"/>
        </w:rPr>
        <w:t>ул.Заречная</w:t>
      </w:r>
      <w:proofErr w:type="spellEnd"/>
      <w:r w:rsidRPr="00AA2A5A">
        <w:rPr>
          <w:sz w:val="16"/>
          <w:szCs w:val="16"/>
        </w:rPr>
        <w:t xml:space="preserve"> – 563м, </w:t>
      </w:r>
      <w:proofErr w:type="spellStart"/>
      <w:r w:rsidRPr="00AA2A5A">
        <w:rPr>
          <w:sz w:val="16"/>
          <w:szCs w:val="16"/>
        </w:rPr>
        <w:t>ул.Красноармейская</w:t>
      </w:r>
      <w:proofErr w:type="spellEnd"/>
      <w:r w:rsidRPr="00AA2A5A">
        <w:rPr>
          <w:sz w:val="16"/>
          <w:szCs w:val="16"/>
        </w:rPr>
        <w:t xml:space="preserve"> – 156 м), д. </w:t>
      </w:r>
      <w:proofErr w:type="spellStart"/>
      <w:r w:rsidRPr="00AA2A5A">
        <w:rPr>
          <w:sz w:val="16"/>
          <w:szCs w:val="16"/>
        </w:rPr>
        <w:t>Шаламы</w:t>
      </w:r>
      <w:proofErr w:type="spellEnd"/>
      <w:r w:rsidRPr="00AA2A5A">
        <w:rPr>
          <w:sz w:val="16"/>
          <w:szCs w:val="16"/>
        </w:rPr>
        <w:t xml:space="preserve">, с. </w:t>
      </w:r>
      <w:proofErr w:type="spellStart"/>
      <w:r w:rsidRPr="00AA2A5A">
        <w:rPr>
          <w:sz w:val="16"/>
          <w:szCs w:val="16"/>
        </w:rPr>
        <w:t>Ляпуново</w:t>
      </w:r>
      <w:proofErr w:type="spellEnd"/>
      <w:r w:rsidRPr="00AA2A5A">
        <w:rPr>
          <w:sz w:val="16"/>
          <w:szCs w:val="16"/>
        </w:rPr>
        <w:t xml:space="preserve"> (</w:t>
      </w:r>
      <w:proofErr w:type="spellStart"/>
      <w:proofErr w:type="gramStart"/>
      <w:r w:rsidRPr="00AA2A5A">
        <w:rPr>
          <w:sz w:val="16"/>
          <w:szCs w:val="16"/>
        </w:rPr>
        <w:t>пер.Почтовый</w:t>
      </w:r>
      <w:proofErr w:type="spellEnd"/>
      <w:proofErr w:type="gramEnd"/>
      <w:r w:rsidRPr="00AA2A5A">
        <w:rPr>
          <w:sz w:val="16"/>
          <w:szCs w:val="16"/>
        </w:rPr>
        <w:t xml:space="preserve">, </w:t>
      </w:r>
      <w:proofErr w:type="spellStart"/>
      <w:r w:rsidRPr="00AA2A5A">
        <w:rPr>
          <w:sz w:val="16"/>
          <w:szCs w:val="16"/>
        </w:rPr>
        <w:t>пер.Школьный</w:t>
      </w:r>
      <w:proofErr w:type="spellEnd"/>
      <w:r w:rsidRPr="00AA2A5A">
        <w:rPr>
          <w:sz w:val="16"/>
          <w:szCs w:val="16"/>
        </w:rPr>
        <w:t>) Построено 4,3 км.</w:t>
      </w:r>
    </w:p>
    <w:p w:rsidR="00755597" w:rsidRPr="00AA2A5A" w:rsidRDefault="00755597" w:rsidP="00201313">
      <w:pPr>
        <w:pStyle w:val="ab"/>
        <w:numPr>
          <w:ilvl w:val="0"/>
          <w:numId w:val="44"/>
        </w:numPr>
        <w:suppressAutoHyphens/>
        <w:autoSpaceDE/>
        <w:autoSpaceDN/>
        <w:adjustRightInd/>
        <w:spacing w:after="200"/>
        <w:ind w:left="0" w:firstLine="284"/>
        <w:jc w:val="both"/>
        <w:rPr>
          <w:sz w:val="16"/>
          <w:szCs w:val="16"/>
        </w:rPr>
      </w:pPr>
      <w:r w:rsidRPr="00AA2A5A">
        <w:rPr>
          <w:sz w:val="16"/>
          <w:szCs w:val="16"/>
        </w:rPr>
        <w:t xml:space="preserve">оплачены работы по реконструкции сетей водоснабжения в с. Байкалово, д. </w:t>
      </w:r>
      <w:proofErr w:type="spellStart"/>
      <w:r w:rsidRPr="00AA2A5A">
        <w:rPr>
          <w:sz w:val="16"/>
          <w:szCs w:val="16"/>
        </w:rPr>
        <w:t>Шаламы</w:t>
      </w:r>
      <w:proofErr w:type="spellEnd"/>
      <w:r w:rsidRPr="00AA2A5A">
        <w:rPr>
          <w:sz w:val="16"/>
          <w:szCs w:val="16"/>
        </w:rPr>
        <w:t xml:space="preserve"> на сумму 870,5 тыс. руб. </w:t>
      </w:r>
    </w:p>
    <w:p w:rsidR="00755597" w:rsidRPr="00AA2A5A" w:rsidRDefault="00755597" w:rsidP="00201313">
      <w:pPr>
        <w:pStyle w:val="ab"/>
        <w:numPr>
          <w:ilvl w:val="0"/>
          <w:numId w:val="44"/>
        </w:numPr>
        <w:suppressAutoHyphens/>
        <w:autoSpaceDE/>
        <w:autoSpaceDN/>
        <w:adjustRightInd/>
        <w:spacing w:after="200"/>
        <w:ind w:left="0" w:firstLine="284"/>
        <w:jc w:val="both"/>
        <w:rPr>
          <w:sz w:val="16"/>
          <w:szCs w:val="16"/>
        </w:rPr>
      </w:pPr>
      <w:r w:rsidRPr="00AA2A5A">
        <w:rPr>
          <w:sz w:val="16"/>
          <w:szCs w:val="16"/>
        </w:rPr>
        <w:t>приобретено оборудование для системы водоснабжения (скважинные насосы, станция управления) и проведены ремонтные работы на водонапорных башнях.</w:t>
      </w:r>
    </w:p>
    <w:p w:rsidR="00755597" w:rsidRPr="00AA2A5A" w:rsidRDefault="00755597" w:rsidP="00201313">
      <w:pPr>
        <w:pStyle w:val="ab"/>
        <w:widowControl/>
        <w:numPr>
          <w:ilvl w:val="0"/>
          <w:numId w:val="44"/>
        </w:numPr>
        <w:autoSpaceDE/>
        <w:autoSpaceDN/>
        <w:adjustRightInd/>
        <w:spacing w:after="200"/>
        <w:ind w:left="0" w:firstLine="284"/>
        <w:jc w:val="both"/>
        <w:rPr>
          <w:sz w:val="16"/>
          <w:szCs w:val="16"/>
        </w:rPr>
      </w:pPr>
      <w:r w:rsidRPr="00AA2A5A">
        <w:rPr>
          <w:sz w:val="16"/>
          <w:szCs w:val="16"/>
        </w:rPr>
        <w:t>за счет средств Резервного фонда Правительства Свердловской области приобретена и смонтирована блочная станция водоподготовки в д. Липовка. Сейчас ведутся пусконаладочные работы.</w:t>
      </w:r>
    </w:p>
    <w:p w:rsidR="00755597" w:rsidRPr="00AA2A5A" w:rsidRDefault="00755597" w:rsidP="00201313">
      <w:pPr>
        <w:pStyle w:val="ab"/>
        <w:numPr>
          <w:ilvl w:val="0"/>
          <w:numId w:val="44"/>
        </w:numPr>
        <w:suppressAutoHyphens/>
        <w:autoSpaceDE/>
        <w:autoSpaceDN/>
        <w:adjustRightInd/>
        <w:spacing w:after="200"/>
        <w:ind w:left="0" w:firstLine="284"/>
        <w:jc w:val="both"/>
        <w:rPr>
          <w:sz w:val="16"/>
          <w:szCs w:val="16"/>
        </w:rPr>
      </w:pPr>
      <w:r w:rsidRPr="00AA2A5A">
        <w:rPr>
          <w:sz w:val="16"/>
          <w:szCs w:val="16"/>
        </w:rPr>
        <w:t xml:space="preserve">проведено устройство и обустройство колодцев в д. </w:t>
      </w:r>
      <w:proofErr w:type="spellStart"/>
      <w:r w:rsidRPr="00AA2A5A">
        <w:rPr>
          <w:sz w:val="16"/>
          <w:szCs w:val="16"/>
        </w:rPr>
        <w:t>Шаламы</w:t>
      </w:r>
      <w:proofErr w:type="spellEnd"/>
      <w:r w:rsidRPr="00AA2A5A">
        <w:rPr>
          <w:sz w:val="16"/>
          <w:szCs w:val="16"/>
        </w:rPr>
        <w:t xml:space="preserve">, </w:t>
      </w:r>
      <w:proofErr w:type="spellStart"/>
      <w:r w:rsidRPr="00AA2A5A">
        <w:rPr>
          <w:sz w:val="16"/>
          <w:szCs w:val="16"/>
        </w:rPr>
        <w:t>д.Комлева</w:t>
      </w:r>
      <w:proofErr w:type="spellEnd"/>
      <w:r w:rsidRPr="00AA2A5A">
        <w:rPr>
          <w:sz w:val="16"/>
          <w:szCs w:val="16"/>
        </w:rPr>
        <w:t>, д. Ключевая.</w:t>
      </w:r>
    </w:p>
    <w:p w:rsidR="00755597" w:rsidRPr="00AA2A5A" w:rsidRDefault="00755597" w:rsidP="00201313">
      <w:pPr>
        <w:pStyle w:val="ab"/>
        <w:widowControl/>
        <w:numPr>
          <w:ilvl w:val="0"/>
          <w:numId w:val="44"/>
        </w:numPr>
        <w:autoSpaceDE/>
        <w:autoSpaceDN/>
        <w:adjustRightInd/>
        <w:spacing w:after="200"/>
        <w:ind w:left="0" w:firstLine="284"/>
        <w:jc w:val="both"/>
        <w:rPr>
          <w:sz w:val="16"/>
          <w:szCs w:val="16"/>
        </w:rPr>
      </w:pPr>
      <w:bookmarkStart w:id="33" w:name="_Hlk127177303"/>
      <w:r w:rsidRPr="00AA2A5A">
        <w:rPr>
          <w:sz w:val="16"/>
          <w:szCs w:val="16"/>
        </w:rPr>
        <w:t>завершены проектно-изыскательские работы в целях строительства системы водоотведения</w:t>
      </w:r>
      <w:bookmarkEnd w:id="33"/>
      <w:r w:rsidRPr="00AA2A5A">
        <w:rPr>
          <w:sz w:val="16"/>
          <w:szCs w:val="16"/>
        </w:rPr>
        <w:t xml:space="preserve"> в с. Байкалово на сумму 1 400,0 тыс. руб. В 2024 году заключили трёхгодичный контракт на строительно-монтажные работы. Окончание работ планируется до конца 2026 года. </w:t>
      </w:r>
    </w:p>
    <w:p w:rsidR="00755597" w:rsidRPr="00AA2A5A" w:rsidRDefault="00755597" w:rsidP="00201313">
      <w:pPr>
        <w:pStyle w:val="ab"/>
        <w:widowControl/>
        <w:numPr>
          <w:ilvl w:val="0"/>
          <w:numId w:val="44"/>
        </w:numPr>
        <w:autoSpaceDE/>
        <w:autoSpaceDN/>
        <w:adjustRightInd/>
        <w:spacing w:after="200"/>
        <w:ind w:left="0" w:firstLine="284"/>
        <w:jc w:val="both"/>
        <w:rPr>
          <w:sz w:val="16"/>
          <w:szCs w:val="16"/>
        </w:rPr>
      </w:pPr>
      <w:r w:rsidRPr="00AA2A5A">
        <w:rPr>
          <w:sz w:val="16"/>
          <w:szCs w:val="16"/>
        </w:rPr>
        <w:t xml:space="preserve">возвращены в областной бюджет средства субсидии на выполнение работ по газификации жилых домов по ул. Техническая, Победы, Механизаторов, </w:t>
      </w:r>
      <w:proofErr w:type="spellStart"/>
      <w:r w:rsidRPr="00AA2A5A">
        <w:rPr>
          <w:sz w:val="16"/>
          <w:szCs w:val="16"/>
        </w:rPr>
        <w:t>Цельева</w:t>
      </w:r>
      <w:proofErr w:type="spellEnd"/>
      <w:r w:rsidRPr="00AA2A5A">
        <w:rPr>
          <w:sz w:val="16"/>
          <w:szCs w:val="16"/>
        </w:rPr>
        <w:t xml:space="preserve"> в с. Байкалово на сумму 573,9 тыс. руб. Возврат будет осуществляться в течение пяти лет (до 2027 года).</w:t>
      </w:r>
    </w:p>
    <w:p w:rsidR="00755597" w:rsidRPr="00AA2A5A" w:rsidRDefault="00755597" w:rsidP="00755597">
      <w:pPr>
        <w:pStyle w:val="ConsPlusNonformat"/>
        <w:ind w:firstLine="720"/>
        <w:jc w:val="center"/>
        <w:rPr>
          <w:rFonts w:ascii="Times New Roman" w:hAnsi="Times New Roman" w:cs="Times New Roman"/>
          <w:b/>
          <w:sz w:val="16"/>
          <w:szCs w:val="16"/>
        </w:rPr>
      </w:pPr>
      <w:r w:rsidRPr="00AA2A5A">
        <w:rPr>
          <w:rFonts w:ascii="Times New Roman" w:hAnsi="Times New Roman" w:cs="Times New Roman"/>
          <w:b/>
          <w:sz w:val="16"/>
          <w:szCs w:val="16"/>
        </w:rPr>
        <w:t>подраздел 0503 «Благоустройство»</w:t>
      </w:r>
    </w:p>
    <w:p w:rsidR="00755597" w:rsidRPr="00AA2A5A" w:rsidRDefault="00755597" w:rsidP="00176742">
      <w:pPr>
        <w:pStyle w:val="ConsPlusNonformat"/>
        <w:ind w:firstLine="284"/>
        <w:rPr>
          <w:rFonts w:ascii="Times New Roman" w:hAnsi="Times New Roman" w:cs="Times New Roman"/>
          <w:sz w:val="16"/>
          <w:szCs w:val="16"/>
        </w:rPr>
      </w:pPr>
      <w:r w:rsidRPr="00AA2A5A">
        <w:rPr>
          <w:rFonts w:ascii="Times New Roman" w:hAnsi="Times New Roman" w:cs="Times New Roman"/>
          <w:sz w:val="16"/>
          <w:szCs w:val="16"/>
        </w:rPr>
        <w:t>исполнены в сумме 21 683,1 тыс. руб. или на 97,4%.</w:t>
      </w:r>
    </w:p>
    <w:p w:rsidR="00755597" w:rsidRPr="00AA2A5A" w:rsidRDefault="00755597" w:rsidP="00176742">
      <w:pPr>
        <w:pStyle w:val="ConsPlusNonformat"/>
        <w:ind w:firstLine="284"/>
        <w:rPr>
          <w:rFonts w:ascii="Times New Roman" w:hAnsi="Times New Roman" w:cs="Times New Roman"/>
          <w:sz w:val="16"/>
          <w:szCs w:val="16"/>
        </w:rPr>
      </w:pPr>
      <w:r w:rsidRPr="00AA2A5A">
        <w:rPr>
          <w:rFonts w:ascii="Times New Roman" w:hAnsi="Times New Roman" w:cs="Times New Roman"/>
          <w:sz w:val="16"/>
          <w:szCs w:val="16"/>
        </w:rPr>
        <w:t>оплата уличного освещения и оплата услуг специализированной организации по содержанию сети уличного освещения населённых пунктов 10 148,4 тыс. руб.,</w:t>
      </w:r>
    </w:p>
    <w:p w:rsidR="00755597" w:rsidRPr="00AA2A5A" w:rsidRDefault="00755597" w:rsidP="00176742">
      <w:pPr>
        <w:pStyle w:val="ConsPlusNonformat"/>
        <w:ind w:firstLine="284"/>
        <w:rPr>
          <w:rFonts w:ascii="Times New Roman" w:hAnsi="Times New Roman" w:cs="Times New Roman"/>
          <w:sz w:val="16"/>
          <w:szCs w:val="16"/>
        </w:rPr>
      </w:pPr>
      <w:r w:rsidRPr="00AA2A5A">
        <w:rPr>
          <w:rFonts w:ascii="Times New Roman" w:hAnsi="Times New Roman" w:cs="Times New Roman"/>
          <w:sz w:val="16"/>
          <w:szCs w:val="16"/>
        </w:rPr>
        <w:t xml:space="preserve">техническое обслуживание сетей уличного освещения, </w:t>
      </w:r>
    </w:p>
    <w:p w:rsidR="00755597" w:rsidRPr="00AA2A5A" w:rsidRDefault="00755597" w:rsidP="00176742">
      <w:pPr>
        <w:pStyle w:val="ConsPlusNonformat"/>
        <w:ind w:firstLine="284"/>
        <w:jc w:val="both"/>
        <w:rPr>
          <w:rFonts w:ascii="Times New Roman" w:hAnsi="Times New Roman" w:cs="Times New Roman"/>
          <w:sz w:val="16"/>
          <w:szCs w:val="16"/>
        </w:rPr>
      </w:pPr>
      <w:proofErr w:type="spellStart"/>
      <w:r w:rsidRPr="00AA2A5A">
        <w:rPr>
          <w:rFonts w:ascii="Times New Roman" w:hAnsi="Times New Roman" w:cs="Times New Roman"/>
          <w:sz w:val="16"/>
          <w:szCs w:val="16"/>
        </w:rPr>
        <w:t>техприсоединение</w:t>
      </w:r>
      <w:proofErr w:type="spellEnd"/>
      <w:r w:rsidRPr="00AA2A5A">
        <w:rPr>
          <w:rFonts w:ascii="Times New Roman" w:hAnsi="Times New Roman" w:cs="Times New Roman"/>
          <w:sz w:val="16"/>
          <w:szCs w:val="16"/>
        </w:rPr>
        <w:t xml:space="preserve"> к электросетям линии уличного освещения,</w:t>
      </w:r>
    </w:p>
    <w:p w:rsidR="00755597" w:rsidRPr="00AA2A5A" w:rsidRDefault="00755597" w:rsidP="00176742">
      <w:pPr>
        <w:pStyle w:val="ConsPlusNonformat"/>
        <w:ind w:firstLine="284"/>
        <w:jc w:val="both"/>
        <w:rPr>
          <w:rFonts w:ascii="Times New Roman" w:hAnsi="Times New Roman" w:cs="Times New Roman"/>
          <w:sz w:val="16"/>
          <w:szCs w:val="16"/>
        </w:rPr>
      </w:pPr>
      <w:r w:rsidRPr="00AA2A5A">
        <w:rPr>
          <w:rFonts w:ascii="Times New Roman" w:hAnsi="Times New Roman" w:cs="Times New Roman"/>
          <w:sz w:val="16"/>
          <w:szCs w:val="16"/>
        </w:rPr>
        <w:lastRenderedPageBreak/>
        <w:t xml:space="preserve">устройство линии уличного освещения в с. Байкалово, </w:t>
      </w:r>
      <w:proofErr w:type="spellStart"/>
      <w:r w:rsidRPr="00AA2A5A">
        <w:rPr>
          <w:rFonts w:ascii="Times New Roman" w:hAnsi="Times New Roman" w:cs="Times New Roman"/>
          <w:sz w:val="16"/>
          <w:szCs w:val="16"/>
        </w:rPr>
        <w:t>ул.Репина</w:t>
      </w:r>
      <w:proofErr w:type="spellEnd"/>
      <w:r w:rsidRPr="00AA2A5A">
        <w:rPr>
          <w:rFonts w:ascii="Times New Roman" w:hAnsi="Times New Roman" w:cs="Times New Roman"/>
          <w:sz w:val="16"/>
          <w:szCs w:val="16"/>
        </w:rPr>
        <w:t>,</w:t>
      </w:r>
    </w:p>
    <w:p w:rsidR="00755597" w:rsidRPr="00AA2A5A" w:rsidRDefault="00755597" w:rsidP="00176742">
      <w:pPr>
        <w:pStyle w:val="ConsPlusNonformat"/>
        <w:ind w:firstLine="284"/>
        <w:jc w:val="both"/>
        <w:rPr>
          <w:rFonts w:ascii="Times New Roman" w:hAnsi="Times New Roman" w:cs="Times New Roman"/>
          <w:sz w:val="16"/>
          <w:szCs w:val="16"/>
        </w:rPr>
      </w:pPr>
      <w:r w:rsidRPr="00AA2A5A">
        <w:rPr>
          <w:rFonts w:ascii="Times New Roman" w:hAnsi="Times New Roman" w:cs="Times New Roman"/>
          <w:sz w:val="16"/>
          <w:szCs w:val="16"/>
        </w:rPr>
        <w:t>оплату размещения линии наружного освещения 686,1 тыс. руб.,</w:t>
      </w:r>
    </w:p>
    <w:p w:rsidR="00755597" w:rsidRPr="00AA2A5A" w:rsidRDefault="00755597" w:rsidP="00176742">
      <w:pPr>
        <w:pStyle w:val="ConsPlusNonformat"/>
        <w:ind w:firstLine="284"/>
        <w:jc w:val="both"/>
        <w:rPr>
          <w:rFonts w:ascii="Times New Roman" w:hAnsi="Times New Roman" w:cs="Times New Roman"/>
          <w:sz w:val="16"/>
          <w:szCs w:val="16"/>
        </w:rPr>
      </w:pPr>
      <w:r w:rsidRPr="00AA2A5A">
        <w:rPr>
          <w:rFonts w:ascii="Times New Roman" w:hAnsi="Times New Roman" w:cs="Times New Roman"/>
          <w:sz w:val="16"/>
          <w:szCs w:val="16"/>
        </w:rPr>
        <w:t>осуществлены</w:t>
      </w:r>
      <w:r w:rsidRPr="00AA2A5A">
        <w:rPr>
          <w:rFonts w:ascii="Times New Roman" w:hAnsi="Times New Roman" w:cs="Times New Roman"/>
          <w:b/>
          <w:sz w:val="16"/>
          <w:szCs w:val="16"/>
        </w:rPr>
        <w:t xml:space="preserve"> </w:t>
      </w:r>
      <w:r w:rsidRPr="00AA2A5A">
        <w:rPr>
          <w:rFonts w:ascii="Times New Roman" w:hAnsi="Times New Roman" w:cs="Times New Roman"/>
          <w:sz w:val="16"/>
          <w:szCs w:val="16"/>
        </w:rPr>
        <w:t>расходы на содержание мест захоронения в сумме 372,1 тыс. руб.</w:t>
      </w:r>
    </w:p>
    <w:p w:rsidR="00755597" w:rsidRPr="00AA2A5A" w:rsidRDefault="00755597" w:rsidP="00176742">
      <w:pPr>
        <w:pStyle w:val="ConsPlusNonformat"/>
        <w:ind w:firstLine="284"/>
        <w:jc w:val="both"/>
        <w:rPr>
          <w:rFonts w:ascii="Times New Roman" w:hAnsi="Times New Roman" w:cs="Times New Roman"/>
          <w:sz w:val="16"/>
          <w:szCs w:val="16"/>
        </w:rPr>
      </w:pPr>
      <w:r w:rsidRPr="00AA2A5A">
        <w:rPr>
          <w:rFonts w:ascii="Times New Roman" w:hAnsi="Times New Roman" w:cs="Times New Roman"/>
          <w:sz w:val="16"/>
          <w:szCs w:val="16"/>
        </w:rPr>
        <w:t>оплачен вывоз мусора с территории населенных пунктов,</w:t>
      </w:r>
    </w:p>
    <w:p w:rsidR="00755597" w:rsidRPr="00AA2A5A" w:rsidRDefault="00755597" w:rsidP="00176742">
      <w:pPr>
        <w:pStyle w:val="ConsPlusNonformat"/>
        <w:ind w:firstLine="284"/>
        <w:jc w:val="both"/>
        <w:rPr>
          <w:rFonts w:ascii="Times New Roman" w:hAnsi="Times New Roman" w:cs="Times New Roman"/>
          <w:i/>
          <w:sz w:val="16"/>
          <w:szCs w:val="16"/>
        </w:rPr>
      </w:pPr>
      <w:r w:rsidRPr="00AA2A5A">
        <w:rPr>
          <w:rFonts w:ascii="Times New Roman" w:hAnsi="Times New Roman" w:cs="Times New Roman"/>
          <w:i/>
          <w:sz w:val="16"/>
          <w:szCs w:val="16"/>
        </w:rPr>
        <w:t xml:space="preserve">расходы на озеленение в сумме 212,7 тыс. руб., в том числе на:  </w:t>
      </w:r>
    </w:p>
    <w:p w:rsidR="00755597" w:rsidRPr="00AA2A5A" w:rsidRDefault="00755597" w:rsidP="00176742">
      <w:pPr>
        <w:pStyle w:val="ConsPlusNonformat"/>
        <w:numPr>
          <w:ilvl w:val="0"/>
          <w:numId w:val="45"/>
        </w:numPr>
        <w:ind w:left="284" w:firstLine="283"/>
        <w:jc w:val="both"/>
        <w:rPr>
          <w:rFonts w:ascii="Times New Roman" w:hAnsi="Times New Roman" w:cs="Times New Roman"/>
          <w:sz w:val="16"/>
          <w:szCs w:val="16"/>
        </w:rPr>
      </w:pPr>
      <w:r w:rsidRPr="00AA2A5A">
        <w:rPr>
          <w:rFonts w:ascii="Times New Roman" w:hAnsi="Times New Roman" w:cs="Times New Roman"/>
          <w:sz w:val="16"/>
          <w:szCs w:val="16"/>
        </w:rPr>
        <w:t>противоклещевую обработку сада 83,1 тыс. руб.,</w:t>
      </w:r>
    </w:p>
    <w:p w:rsidR="00755597" w:rsidRPr="00AA2A5A" w:rsidRDefault="00755597" w:rsidP="00176742">
      <w:pPr>
        <w:pStyle w:val="ConsPlusNonformat"/>
        <w:numPr>
          <w:ilvl w:val="0"/>
          <w:numId w:val="45"/>
        </w:numPr>
        <w:ind w:left="284" w:firstLine="283"/>
        <w:jc w:val="both"/>
        <w:rPr>
          <w:rFonts w:ascii="Times New Roman" w:hAnsi="Times New Roman" w:cs="Times New Roman"/>
          <w:sz w:val="16"/>
          <w:szCs w:val="16"/>
        </w:rPr>
      </w:pPr>
      <w:r w:rsidRPr="00AA2A5A">
        <w:rPr>
          <w:rFonts w:ascii="Times New Roman" w:hAnsi="Times New Roman" w:cs="Times New Roman"/>
          <w:sz w:val="16"/>
          <w:szCs w:val="16"/>
        </w:rPr>
        <w:t>высадку саженцев цветов 118,0 тыс. руб.,</w:t>
      </w:r>
    </w:p>
    <w:p w:rsidR="00755597" w:rsidRPr="00AA2A5A" w:rsidRDefault="00755597" w:rsidP="00176742">
      <w:pPr>
        <w:pStyle w:val="ConsPlusNonformat"/>
        <w:numPr>
          <w:ilvl w:val="0"/>
          <w:numId w:val="45"/>
        </w:numPr>
        <w:ind w:left="284" w:firstLine="283"/>
        <w:jc w:val="both"/>
        <w:rPr>
          <w:rFonts w:ascii="Times New Roman" w:hAnsi="Times New Roman" w:cs="Times New Roman"/>
          <w:sz w:val="16"/>
          <w:szCs w:val="16"/>
        </w:rPr>
      </w:pPr>
      <w:r w:rsidRPr="00AA2A5A">
        <w:rPr>
          <w:rFonts w:ascii="Times New Roman" w:hAnsi="Times New Roman" w:cs="Times New Roman"/>
          <w:sz w:val="16"/>
          <w:szCs w:val="16"/>
        </w:rPr>
        <w:t>обрезка тополей 11,6 тыс. руб.</w:t>
      </w:r>
    </w:p>
    <w:p w:rsidR="00755597" w:rsidRPr="00AA2A5A" w:rsidRDefault="00755597" w:rsidP="00176742">
      <w:pPr>
        <w:pStyle w:val="ConsPlusNonformat"/>
        <w:ind w:firstLine="284"/>
        <w:jc w:val="both"/>
        <w:rPr>
          <w:rFonts w:ascii="Times New Roman" w:hAnsi="Times New Roman" w:cs="Times New Roman"/>
          <w:sz w:val="16"/>
          <w:szCs w:val="16"/>
        </w:rPr>
      </w:pPr>
      <w:bookmarkStart w:id="34" w:name="_Hlk94787831"/>
      <w:r w:rsidRPr="00AA2A5A">
        <w:rPr>
          <w:rFonts w:ascii="Times New Roman" w:hAnsi="Times New Roman" w:cs="Times New Roman"/>
          <w:sz w:val="16"/>
          <w:szCs w:val="16"/>
        </w:rPr>
        <w:t>оплачены расходы по содержанию общественных территорий (скверов, парков, садов, детских площадок) в сумме 309,9 тыс. руб.</w:t>
      </w:r>
    </w:p>
    <w:p w:rsidR="00755597" w:rsidRPr="00AA2A5A" w:rsidRDefault="00755597" w:rsidP="00176742">
      <w:pPr>
        <w:pStyle w:val="ConsPlusNonformat"/>
        <w:ind w:firstLine="284"/>
        <w:jc w:val="both"/>
        <w:rPr>
          <w:rFonts w:ascii="Times New Roman" w:hAnsi="Times New Roman" w:cs="Times New Roman"/>
          <w:sz w:val="16"/>
          <w:szCs w:val="16"/>
        </w:rPr>
      </w:pPr>
      <w:bookmarkStart w:id="35" w:name="_Hlk158727821"/>
      <w:r w:rsidRPr="00AA2A5A">
        <w:rPr>
          <w:rFonts w:ascii="Times New Roman" w:hAnsi="Times New Roman" w:cs="Times New Roman"/>
          <w:sz w:val="16"/>
          <w:szCs w:val="16"/>
        </w:rPr>
        <w:t xml:space="preserve">осуществлены расходы на ремонт и содержание памятников; </w:t>
      </w:r>
    </w:p>
    <w:p w:rsidR="00755597" w:rsidRPr="00AA2A5A" w:rsidRDefault="00755597" w:rsidP="00176742">
      <w:pPr>
        <w:pStyle w:val="ConsPlusNonformat"/>
        <w:ind w:firstLine="284"/>
        <w:jc w:val="both"/>
        <w:rPr>
          <w:rFonts w:ascii="Times New Roman" w:hAnsi="Times New Roman" w:cs="Times New Roman"/>
          <w:sz w:val="16"/>
          <w:szCs w:val="16"/>
        </w:rPr>
      </w:pPr>
      <w:r w:rsidRPr="00AA2A5A">
        <w:rPr>
          <w:rFonts w:ascii="Times New Roman" w:hAnsi="Times New Roman" w:cs="Times New Roman"/>
          <w:sz w:val="16"/>
          <w:szCs w:val="16"/>
        </w:rPr>
        <w:t>На содержание муниципального казенного учреждения «Служба по благоустройству» Байкаловского сельского поселения направлено 5 179,5 тыс. руб., из них:</w:t>
      </w:r>
    </w:p>
    <w:p w:rsidR="00755597" w:rsidRPr="00AA2A5A" w:rsidRDefault="00755597" w:rsidP="00176742">
      <w:pPr>
        <w:pStyle w:val="ConsPlusNonformat"/>
        <w:numPr>
          <w:ilvl w:val="0"/>
          <w:numId w:val="46"/>
        </w:numPr>
        <w:ind w:left="0" w:firstLine="284"/>
        <w:jc w:val="both"/>
        <w:rPr>
          <w:rFonts w:ascii="Times New Roman" w:hAnsi="Times New Roman" w:cs="Times New Roman"/>
          <w:sz w:val="16"/>
          <w:szCs w:val="16"/>
        </w:rPr>
      </w:pPr>
      <w:r w:rsidRPr="00AA2A5A">
        <w:rPr>
          <w:rFonts w:ascii="Times New Roman" w:hAnsi="Times New Roman" w:cs="Times New Roman"/>
          <w:sz w:val="16"/>
          <w:szCs w:val="16"/>
        </w:rPr>
        <w:t>на заработную плату и страховые взносы (средняя заработная плата 30,1 тыс. руб.);</w:t>
      </w:r>
    </w:p>
    <w:p w:rsidR="00755597" w:rsidRPr="00AA2A5A" w:rsidRDefault="00755597" w:rsidP="00176742">
      <w:pPr>
        <w:pStyle w:val="ConsPlusNonformat"/>
        <w:numPr>
          <w:ilvl w:val="0"/>
          <w:numId w:val="46"/>
        </w:numPr>
        <w:ind w:left="0" w:firstLine="284"/>
        <w:jc w:val="both"/>
        <w:rPr>
          <w:rFonts w:ascii="Times New Roman" w:hAnsi="Times New Roman" w:cs="Times New Roman"/>
          <w:sz w:val="16"/>
          <w:szCs w:val="16"/>
        </w:rPr>
      </w:pPr>
      <w:r w:rsidRPr="00AA2A5A">
        <w:rPr>
          <w:rFonts w:ascii="Times New Roman" w:hAnsi="Times New Roman" w:cs="Times New Roman"/>
          <w:sz w:val="16"/>
          <w:szCs w:val="16"/>
        </w:rPr>
        <w:t>услуги связи;</w:t>
      </w:r>
    </w:p>
    <w:p w:rsidR="00755597" w:rsidRPr="00AA2A5A" w:rsidRDefault="00755597" w:rsidP="00176742">
      <w:pPr>
        <w:pStyle w:val="ConsPlusNonformat"/>
        <w:numPr>
          <w:ilvl w:val="0"/>
          <w:numId w:val="46"/>
        </w:numPr>
        <w:ind w:left="0" w:firstLine="284"/>
        <w:jc w:val="both"/>
        <w:rPr>
          <w:rFonts w:ascii="Times New Roman" w:hAnsi="Times New Roman" w:cs="Times New Roman"/>
          <w:sz w:val="16"/>
          <w:szCs w:val="16"/>
        </w:rPr>
      </w:pPr>
      <w:r w:rsidRPr="00AA2A5A">
        <w:rPr>
          <w:rFonts w:ascii="Times New Roman" w:hAnsi="Times New Roman" w:cs="Times New Roman"/>
          <w:sz w:val="16"/>
          <w:szCs w:val="16"/>
        </w:rPr>
        <w:t>содержание оргтехники;</w:t>
      </w:r>
    </w:p>
    <w:p w:rsidR="00755597" w:rsidRPr="00AA2A5A" w:rsidRDefault="00755597" w:rsidP="00176742">
      <w:pPr>
        <w:pStyle w:val="ConsPlusNonformat"/>
        <w:numPr>
          <w:ilvl w:val="0"/>
          <w:numId w:val="46"/>
        </w:numPr>
        <w:ind w:left="0" w:firstLine="284"/>
        <w:jc w:val="both"/>
        <w:rPr>
          <w:rFonts w:ascii="Times New Roman" w:hAnsi="Times New Roman" w:cs="Times New Roman"/>
          <w:sz w:val="16"/>
          <w:szCs w:val="16"/>
        </w:rPr>
      </w:pPr>
      <w:r w:rsidRPr="00AA2A5A">
        <w:rPr>
          <w:rFonts w:ascii="Times New Roman" w:hAnsi="Times New Roman" w:cs="Times New Roman"/>
          <w:sz w:val="16"/>
          <w:szCs w:val="16"/>
        </w:rPr>
        <w:t xml:space="preserve">приобретение и обслуживание программного обеспечения, приобретение компьютера и МФУ, капитальный ремонт кабинета, тамбура и туалета, приобретение роторной косилки, приобретение мебели, инструментов и инвентаря, запчасти и ГСМ, и прочие расходы, коммунальные услуги, налог на имущество. </w:t>
      </w:r>
    </w:p>
    <w:p w:rsidR="00755597" w:rsidRPr="00AA2A5A" w:rsidRDefault="00755597" w:rsidP="00176742">
      <w:pPr>
        <w:pStyle w:val="ConsPlusNonformat"/>
        <w:ind w:firstLine="284"/>
        <w:jc w:val="both"/>
        <w:rPr>
          <w:rFonts w:ascii="Times New Roman" w:hAnsi="Times New Roman" w:cs="Times New Roman"/>
          <w:sz w:val="16"/>
          <w:szCs w:val="16"/>
        </w:rPr>
      </w:pPr>
      <w:r w:rsidRPr="00AA2A5A">
        <w:rPr>
          <w:rFonts w:ascii="Times New Roman" w:hAnsi="Times New Roman" w:cs="Times New Roman"/>
          <w:sz w:val="16"/>
          <w:szCs w:val="16"/>
        </w:rPr>
        <w:t xml:space="preserve">проведены работы по ремонту тротуара и пешеходного мостика в д. </w:t>
      </w:r>
      <w:proofErr w:type="spellStart"/>
      <w:r w:rsidRPr="00AA2A5A">
        <w:rPr>
          <w:rFonts w:ascii="Times New Roman" w:hAnsi="Times New Roman" w:cs="Times New Roman"/>
          <w:sz w:val="16"/>
          <w:szCs w:val="16"/>
        </w:rPr>
        <w:t>Шаламы</w:t>
      </w:r>
      <w:proofErr w:type="spellEnd"/>
      <w:r w:rsidRPr="00AA2A5A">
        <w:rPr>
          <w:rFonts w:ascii="Times New Roman" w:hAnsi="Times New Roman" w:cs="Times New Roman"/>
          <w:sz w:val="16"/>
          <w:szCs w:val="16"/>
        </w:rPr>
        <w:t>, устройству пешеходного мостика в с. Байкалово.</w:t>
      </w:r>
    </w:p>
    <w:p w:rsidR="00755597" w:rsidRPr="00AA2A5A" w:rsidRDefault="00755597" w:rsidP="00176742">
      <w:pPr>
        <w:pStyle w:val="ConsPlusNonformat"/>
        <w:ind w:firstLine="284"/>
        <w:jc w:val="both"/>
        <w:rPr>
          <w:rFonts w:ascii="Times New Roman" w:hAnsi="Times New Roman" w:cs="Times New Roman"/>
          <w:sz w:val="16"/>
          <w:szCs w:val="16"/>
        </w:rPr>
      </w:pPr>
      <w:r w:rsidRPr="00AA2A5A">
        <w:rPr>
          <w:rFonts w:ascii="Times New Roman" w:hAnsi="Times New Roman" w:cs="Times New Roman"/>
          <w:sz w:val="16"/>
          <w:szCs w:val="16"/>
        </w:rPr>
        <w:t xml:space="preserve">монтаж декоративных конструкций (консолей), изготовление и установку баннера. 4 сентября 2023 года в </w:t>
      </w:r>
      <w:proofErr w:type="spellStart"/>
      <w:r w:rsidRPr="00AA2A5A">
        <w:rPr>
          <w:rFonts w:ascii="Times New Roman" w:hAnsi="Times New Roman" w:cs="Times New Roman"/>
          <w:sz w:val="16"/>
          <w:szCs w:val="16"/>
        </w:rPr>
        <w:t>д.Ключевая</w:t>
      </w:r>
      <w:proofErr w:type="spellEnd"/>
      <w:r w:rsidRPr="00AA2A5A">
        <w:rPr>
          <w:rFonts w:ascii="Times New Roman" w:hAnsi="Times New Roman" w:cs="Times New Roman"/>
          <w:sz w:val="16"/>
          <w:szCs w:val="16"/>
        </w:rPr>
        <w:t xml:space="preserve"> прошло торжественное мероприятие по открытию информационного щита в честь Героя СССР, Замиралова Павла Васильевича. </w:t>
      </w:r>
    </w:p>
    <w:p w:rsidR="00755597" w:rsidRPr="00AA2A5A" w:rsidRDefault="00755597" w:rsidP="00176742">
      <w:pPr>
        <w:pStyle w:val="ConsPlusNonformat"/>
        <w:ind w:firstLine="284"/>
        <w:jc w:val="both"/>
        <w:rPr>
          <w:rFonts w:ascii="Times New Roman" w:hAnsi="Times New Roman" w:cs="Times New Roman"/>
          <w:sz w:val="16"/>
          <w:szCs w:val="16"/>
        </w:rPr>
      </w:pPr>
      <w:bookmarkStart w:id="36" w:name="_Hlk158727896"/>
      <w:bookmarkEnd w:id="35"/>
      <w:r w:rsidRPr="00AA2A5A">
        <w:rPr>
          <w:rFonts w:ascii="Times New Roman" w:hAnsi="Times New Roman" w:cs="Times New Roman"/>
          <w:sz w:val="16"/>
          <w:szCs w:val="16"/>
        </w:rPr>
        <w:t xml:space="preserve">оформление Новогодние </w:t>
      </w:r>
      <w:proofErr w:type="spellStart"/>
      <w:r w:rsidRPr="00AA2A5A">
        <w:rPr>
          <w:rFonts w:ascii="Times New Roman" w:hAnsi="Times New Roman" w:cs="Times New Roman"/>
          <w:sz w:val="16"/>
          <w:szCs w:val="16"/>
        </w:rPr>
        <w:t>городока</w:t>
      </w:r>
      <w:proofErr w:type="spellEnd"/>
      <w:r w:rsidRPr="00AA2A5A">
        <w:rPr>
          <w:rFonts w:ascii="Times New Roman" w:hAnsi="Times New Roman" w:cs="Times New Roman"/>
          <w:sz w:val="16"/>
          <w:szCs w:val="16"/>
        </w:rPr>
        <w:t xml:space="preserve"> в с. Байкалово. </w:t>
      </w:r>
    </w:p>
    <w:bookmarkEnd w:id="34"/>
    <w:bookmarkEnd w:id="36"/>
    <w:p w:rsidR="00755597" w:rsidRPr="00AA2A5A" w:rsidRDefault="00755597" w:rsidP="00176742">
      <w:pPr>
        <w:autoSpaceDE w:val="0"/>
        <w:autoSpaceDN w:val="0"/>
        <w:adjustRightInd w:val="0"/>
        <w:ind w:firstLine="284"/>
        <w:rPr>
          <w:rFonts w:ascii="Times New Roman" w:hAnsi="Times New Roman"/>
          <w:sz w:val="16"/>
          <w:szCs w:val="16"/>
        </w:rPr>
      </w:pPr>
      <w:r w:rsidRPr="00AA2A5A">
        <w:rPr>
          <w:rFonts w:ascii="Times New Roman" w:hAnsi="Times New Roman"/>
          <w:sz w:val="16"/>
          <w:szCs w:val="16"/>
        </w:rPr>
        <w:t>исполнены полномочия муниципального района по содержанию площадок накопления ТКО.</w:t>
      </w:r>
    </w:p>
    <w:p w:rsidR="00755597" w:rsidRPr="00AA2A5A" w:rsidRDefault="00755597" w:rsidP="00176742">
      <w:pPr>
        <w:autoSpaceDE w:val="0"/>
        <w:autoSpaceDN w:val="0"/>
        <w:adjustRightInd w:val="0"/>
        <w:ind w:firstLine="284"/>
        <w:rPr>
          <w:rFonts w:ascii="Times New Roman" w:hAnsi="Times New Roman"/>
          <w:sz w:val="16"/>
          <w:szCs w:val="16"/>
        </w:rPr>
      </w:pPr>
      <w:bookmarkStart w:id="37" w:name="_Hlk158728148"/>
      <w:r w:rsidRPr="00AA2A5A">
        <w:rPr>
          <w:rFonts w:ascii="Times New Roman" w:hAnsi="Times New Roman"/>
          <w:sz w:val="16"/>
          <w:szCs w:val="16"/>
        </w:rPr>
        <w:t>приобретены контейнеры для раздельного накопления ТКО в количестве 10 шт.</w:t>
      </w:r>
    </w:p>
    <w:p w:rsidR="00755597" w:rsidRPr="00AA2A5A" w:rsidRDefault="00755597" w:rsidP="00176742">
      <w:pPr>
        <w:pStyle w:val="ConsPlusNonformat"/>
        <w:ind w:firstLine="284"/>
        <w:jc w:val="center"/>
        <w:rPr>
          <w:rFonts w:ascii="Times New Roman" w:hAnsi="Times New Roman" w:cs="Times New Roman"/>
          <w:b/>
          <w:sz w:val="16"/>
          <w:szCs w:val="16"/>
        </w:rPr>
      </w:pPr>
      <w:bookmarkStart w:id="38" w:name="_Hlk64642935"/>
      <w:bookmarkEnd w:id="37"/>
      <w:r w:rsidRPr="00AA2A5A">
        <w:rPr>
          <w:rFonts w:ascii="Times New Roman" w:hAnsi="Times New Roman" w:cs="Times New Roman"/>
          <w:b/>
          <w:sz w:val="16"/>
          <w:szCs w:val="16"/>
        </w:rPr>
        <w:t>Раздел 0700 «Образование»</w:t>
      </w:r>
    </w:p>
    <w:p w:rsidR="00755597" w:rsidRPr="00AA2A5A" w:rsidRDefault="00755597" w:rsidP="00176742">
      <w:pPr>
        <w:pStyle w:val="ConsPlusNonformat"/>
        <w:ind w:firstLine="284"/>
        <w:jc w:val="both"/>
        <w:rPr>
          <w:rFonts w:ascii="Times New Roman" w:hAnsi="Times New Roman" w:cs="Times New Roman"/>
          <w:sz w:val="16"/>
          <w:szCs w:val="16"/>
        </w:rPr>
      </w:pPr>
      <w:r w:rsidRPr="00AA2A5A">
        <w:rPr>
          <w:rFonts w:ascii="Times New Roman" w:hAnsi="Times New Roman" w:cs="Times New Roman"/>
          <w:sz w:val="16"/>
          <w:szCs w:val="16"/>
        </w:rPr>
        <w:t>Расходы на образование исполнены в сумме 50,0 тыс. руб. или на 100%.</w:t>
      </w:r>
    </w:p>
    <w:p w:rsidR="00755597" w:rsidRPr="00AA2A5A" w:rsidRDefault="00755597" w:rsidP="00176742">
      <w:pPr>
        <w:pStyle w:val="ConsPlusNonformat"/>
        <w:ind w:firstLine="284"/>
        <w:jc w:val="both"/>
        <w:rPr>
          <w:rFonts w:ascii="Times New Roman" w:hAnsi="Times New Roman" w:cs="Times New Roman"/>
          <w:sz w:val="16"/>
          <w:szCs w:val="16"/>
        </w:rPr>
      </w:pPr>
      <w:r w:rsidRPr="00AA2A5A">
        <w:rPr>
          <w:rFonts w:ascii="Times New Roman" w:hAnsi="Times New Roman" w:cs="Times New Roman"/>
          <w:sz w:val="16"/>
          <w:szCs w:val="16"/>
        </w:rPr>
        <w:t xml:space="preserve">По подразделу </w:t>
      </w:r>
      <w:r w:rsidRPr="00AA2A5A">
        <w:rPr>
          <w:rFonts w:ascii="Times New Roman" w:hAnsi="Times New Roman" w:cs="Times New Roman"/>
          <w:b/>
          <w:sz w:val="16"/>
          <w:szCs w:val="16"/>
        </w:rPr>
        <w:t>0707 «Молодежная политика»</w:t>
      </w:r>
      <w:r w:rsidRPr="00AA2A5A">
        <w:rPr>
          <w:rFonts w:ascii="Times New Roman" w:hAnsi="Times New Roman" w:cs="Times New Roman"/>
          <w:sz w:val="16"/>
          <w:szCs w:val="16"/>
        </w:rPr>
        <w:t xml:space="preserve"> расходы исполнены в сумме 50,0 тыс. руб. или 100% бюджетных назначений.</w:t>
      </w:r>
    </w:p>
    <w:p w:rsidR="00755597" w:rsidRPr="00AA2A5A" w:rsidRDefault="00755597" w:rsidP="00176742">
      <w:pPr>
        <w:autoSpaceDE w:val="0"/>
        <w:autoSpaceDN w:val="0"/>
        <w:adjustRightInd w:val="0"/>
        <w:ind w:firstLine="284"/>
        <w:rPr>
          <w:rFonts w:ascii="Times New Roman" w:hAnsi="Times New Roman"/>
          <w:sz w:val="16"/>
          <w:szCs w:val="16"/>
        </w:rPr>
      </w:pPr>
      <w:r w:rsidRPr="00AA2A5A">
        <w:rPr>
          <w:rFonts w:ascii="Times New Roman" w:hAnsi="Times New Roman"/>
          <w:sz w:val="16"/>
          <w:szCs w:val="16"/>
        </w:rPr>
        <w:t>В рамках</w:t>
      </w:r>
      <w:r w:rsidRPr="00AA2A5A">
        <w:rPr>
          <w:rFonts w:ascii="Times New Roman" w:hAnsi="Times New Roman"/>
          <w:b/>
          <w:sz w:val="16"/>
          <w:szCs w:val="16"/>
        </w:rPr>
        <w:t xml:space="preserve"> </w:t>
      </w:r>
      <w:r w:rsidRPr="00AA2A5A">
        <w:rPr>
          <w:rFonts w:ascii="Times New Roman" w:hAnsi="Times New Roman"/>
          <w:sz w:val="16"/>
          <w:szCs w:val="16"/>
        </w:rPr>
        <w:t xml:space="preserve">программных расходов сельского поселения на приобретение призов для проведения мероприятий, направленных на профилактику асоциальных явлений в молодежной среде (молодежных квестов, игровых тематических программ) израсходовано 35,0 тыс. руб. </w:t>
      </w:r>
    </w:p>
    <w:p w:rsidR="00755597" w:rsidRPr="00AA2A5A" w:rsidRDefault="00755597" w:rsidP="00176742">
      <w:pPr>
        <w:autoSpaceDE w:val="0"/>
        <w:autoSpaceDN w:val="0"/>
        <w:adjustRightInd w:val="0"/>
        <w:ind w:firstLine="284"/>
        <w:rPr>
          <w:rFonts w:ascii="Times New Roman" w:hAnsi="Times New Roman"/>
          <w:bCs/>
          <w:sz w:val="16"/>
          <w:szCs w:val="16"/>
        </w:rPr>
      </w:pPr>
      <w:r w:rsidRPr="00AA2A5A">
        <w:rPr>
          <w:rFonts w:ascii="Times New Roman" w:hAnsi="Times New Roman"/>
          <w:sz w:val="16"/>
          <w:szCs w:val="16"/>
        </w:rPr>
        <w:t>В рамках</w:t>
      </w:r>
      <w:r w:rsidRPr="00AA2A5A">
        <w:rPr>
          <w:rFonts w:ascii="Times New Roman" w:hAnsi="Times New Roman"/>
          <w:b/>
          <w:sz w:val="16"/>
          <w:szCs w:val="16"/>
        </w:rPr>
        <w:t xml:space="preserve"> </w:t>
      </w:r>
      <w:r w:rsidRPr="00AA2A5A">
        <w:rPr>
          <w:rFonts w:ascii="Times New Roman" w:hAnsi="Times New Roman"/>
          <w:bCs/>
          <w:sz w:val="16"/>
          <w:szCs w:val="16"/>
        </w:rPr>
        <w:t>программных расходов сельского поселения на поощрение выпускников общеобразовательных учреждений, награжденных медалями «За особые успехи в учении», направлено 15,0 тыс. руб.</w:t>
      </w:r>
    </w:p>
    <w:bookmarkEnd w:id="38"/>
    <w:p w:rsidR="00755597" w:rsidRPr="00AA2A5A" w:rsidRDefault="00755597" w:rsidP="00176742">
      <w:pPr>
        <w:autoSpaceDE w:val="0"/>
        <w:autoSpaceDN w:val="0"/>
        <w:adjustRightInd w:val="0"/>
        <w:ind w:firstLine="284"/>
        <w:jc w:val="center"/>
        <w:rPr>
          <w:rFonts w:ascii="Times New Roman" w:hAnsi="Times New Roman"/>
          <w:b/>
          <w:sz w:val="16"/>
          <w:szCs w:val="16"/>
        </w:rPr>
      </w:pPr>
      <w:r w:rsidRPr="00AA2A5A">
        <w:rPr>
          <w:rFonts w:ascii="Times New Roman" w:hAnsi="Times New Roman"/>
          <w:b/>
          <w:sz w:val="16"/>
          <w:szCs w:val="16"/>
        </w:rPr>
        <w:t>Раздел 0800 «Культура, кинематография»</w:t>
      </w:r>
    </w:p>
    <w:p w:rsidR="00755597" w:rsidRPr="00AA2A5A" w:rsidRDefault="00755597" w:rsidP="00176742">
      <w:pPr>
        <w:autoSpaceDE w:val="0"/>
        <w:autoSpaceDN w:val="0"/>
        <w:adjustRightInd w:val="0"/>
        <w:ind w:firstLine="284"/>
        <w:rPr>
          <w:rFonts w:ascii="Times New Roman" w:hAnsi="Times New Roman"/>
          <w:sz w:val="16"/>
          <w:szCs w:val="16"/>
        </w:rPr>
      </w:pPr>
      <w:r w:rsidRPr="00AA2A5A">
        <w:rPr>
          <w:rFonts w:ascii="Times New Roman" w:hAnsi="Times New Roman"/>
          <w:b/>
          <w:sz w:val="16"/>
          <w:szCs w:val="16"/>
        </w:rPr>
        <w:t xml:space="preserve">  </w:t>
      </w:r>
      <w:bookmarkStart w:id="39" w:name="_Hlk127455711"/>
      <w:r w:rsidRPr="00AA2A5A">
        <w:rPr>
          <w:rFonts w:ascii="Times New Roman" w:hAnsi="Times New Roman"/>
          <w:sz w:val="16"/>
          <w:szCs w:val="16"/>
        </w:rPr>
        <w:t xml:space="preserve">Расходы по данному разделу составили </w:t>
      </w:r>
      <w:r w:rsidRPr="00AA2A5A">
        <w:rPr>
          <w:rFonts w:ascii="Times New Roman" w:hAnsi="Times New Roman"/>
          <w:b/>
          <w:sz w:val="16"/>
          <w:szCs w:val="16"/>
        </w:rPr>
        <w:t>56 753,4</w:t>
      </w:r>
      <w:r w:rsidRPr="00AA2A5A">
        <w:rPr>
          <w:rFonts w:ascii="Times New Roman" w:hAnsi="Times New Roman"/>
          <w:sz w:val="16"/>
          <w:szCs w:val="16"/>
        </w:rPr>
        <w:t xml:space="preserve"> тыс. руб. </w:t>
      </w:r>
    </w:p>
    <w:p w:rsidR="00755597" w:rsidRPr="00AA2A5A" w:rsidRDefault="00755597" w:rsidP="00176742">
      <w:pPr>
        <w:autoSpaceDE w:val="0"/>
        <w:autoSpaceDN w:val="0"/>
        <w:adjustRightInd w:val="0"/>
        <w:ind w:firstLine="284"/>
        <w:rPr>
          <w:rFonts w:ascii="Times New Roman" w:hAnsi="Times New Roman"/>
          <w:sz w:val="16"/>
          <w:szCs w:val="16"/>
        </w:rPr>
      </w:pPr>
      <w:r w:rsidRPr="00AA2A5A">
        <w:rPr>
          <w:rFonts w:ascii="Times New Roman" w:hAnsi="Times New Roman"/>
          <w:sz w:val="16"/>
          <w:szCs w:val="16"/>
        </w:rPr>
        <w:t>Удельный вес расходов на культуру в общем объеме расходов составил 14,5 %.</w:t>
      </w:r>
    </w:p>
    <w:p w:rsidR="00755597" w:rsidRPr="00AA2A5A" w:rsidRDefault="00755597" w:rsidP="00176742">
      <w:pPr>
        <w:ind w:firstLine="284"/>
        <w:rPr>
          <w:rFonts w:ascii="Times New Roman" w:hAnsi="Times New Roman"/>
          <w:color w:val="2E2E2E"/>
          <w:sz w:val="16"/>
          <w:szCs w:val="16"/>
          <w:shd w:val="clear" w:color="auto" w:fill="FFFFFF"/>
        </w:rPr>
      </w:pPr>
      <w:r w:rsidRPr="00AA2A5A">
        <w:rPr>
          <w:rFonts w:ascii="Times New Roman" w:hAnsi="Times New Roman"/>
          <w:sz w:val="16"/>
          <w:szCs w:val="16"/>
        </w:rPr>
        <w:t>В 2023 г. деятельность библиотек поселения была направлена на создание условий для удовлетворения информационных, образовательных и культурных потребностей всех категорий пользователей, вне зависимости от возраста и возможностей здоровья. Работа библиотек строилась на основе муниципального задания по оказанию библиотечно-библиографических услуг и информационного обслуживания пользователей библиотеки в стационарных условиях.</w:t>
      </w:r>
      <w:r w:rsidRPr="00AA2A5A">
        <w:rPr>
          <w:rFonts w:ascii="Times New Roman" w:hAnsi="Times New Roman"/>
          <w:color w:val="2E2E2E"/>
          <w:sz w:val="16"/>
          <w:szCs w:val="16"/>
          <w:shd w:val="clear" w:color="auto" w:fill="FFFFFF"/>
        </w:rPr>
        <w:t xml:space="preserve"> </w:t>
      </w:r>
      <w:r w:rsidRPr="00AA2A5A">
        <w:rPr>
          <w:rFonts w:ascii="Times New Roman" w:hAnsi="Times New Roman"/>
          <w:sz w:val="16"/>
          <w:szCs w:val="16"/>
        </w:rPr>
        <w:t>В рамках задания определены плановые показатели, которые в 2023 году были выполнены в полном объеме.</w:t>
      </w:r>
    </w:p>
    <w:p w:rsidR="00755597" w:rsidRPr="00AA2A5A" w:rsidRDefault="00755597" w:rsidP="00176742">
      <w:pPr>
        <w:ind w:firstLine="284"/>
        <w:rPr>
          <w:rFonts w:ascii="Times New Roman" w:hAnsi="Times New Roman"/>
          <w:sz w:val="16"/>
          <w:szCs w:val="16"/>
        </w:rPr>
      </w:pPr>
      <w:r w:rsidRPr="00AA2A5A">
        <w:rPr>
          <w:rFonts w:ascii="Times New Roman" w:hAnsi="Times New Roman"/>
          <w:sz w:val="16"/>
          <w:szCs w:val="16"/>
        </w:rPr>
        <w:t xml:space="preserve">Совокупный фонд муниципальных библиотек Байкаловского сельского поселения составляет </w:t>
      </w:r>
      <w:r w:rsidRPr="00AA2A5A">
        <w:rPr>
          <w:rFonts w:ascii="Times New Roman" w:hAnsi="Times New Roman"/>
          <w:b/>
          <w:sz w:val="16"/>
          <w:szCs w:val="16"/>
        </w:rPr>
        <w:t xml:space="preserve">69 256 </w:t>
      </w:r>
      <w:r w:rsidRPr="00AA2A5A">
        <w:rPr>
          <w:rFonts w:ascii="Times New Roman" w:hAnsi="Times New Roman"/>
          <w:sz w:val="16"/>
          <w:szCs w:val="16"/>
        </w:rPr>
        <w:t xml:space="preserve">экземпляров.  Во все библиотеки приобретены книги на сумму </w:t>
      </w:r>
      <w:r w:rsidRPr="00AA2A5A">
        <w:rPr>
          <w:rFonts w:ascii="Times New Roman" w:hAnsi="Times New Roman"/>
          <w:b/>
          <w:sz w:val="16"/>
          <w:szCs w:val="16"/>
        </w:rPr>
        <w:t>160 000,0</w:t>
      </w:r>
      <w:r w:rsidRPr="00AA2A5A">
        <w:rPr>
          <w:rFonts w:ascii="Times New Roman" w:hAnsi="Times New Roman"/>
          <w:sz w:val="16"/>
          <w:szCs w:val="16"/>
        </w:rPr>
        <w:t xml:space="preserve"> рублей и сделана подписка на периодические издания на сумму </w:t>
      </w:r>
      <w:r w:rsidRPr="00AA2A5A">
        <w:rPr>
          <w:rFonts w:ascii="Times New Roman" w:hAnsi="Times New Roman"/>
          <w:b/>
          <w:sz w:val="16"/>
          <w:szCs w:val="16"/>
        </w:rPr>
        <w:t>143 122,94</w:t>
      </w:r>
      <w:r w:rsidRPr="00AA2A5A">
        <w:rPr>
          <w:rFonts w:ascii="Times New Roman" w:hAnsi="Times New Roman"/>
          <w:sz w:val="16"/>
          <w:szCs w:val="16"/>
        </w:rPr>
        <w:t xml:space="preserve"> рублей. При приобретении новых книг и оформлениях ежегодной подписки на периодические издания учитываются пожелания и предложения читателей.  За отчётный период проведена плановая проверка фондов всех библиотек. Охват населения Байкаловского сельского поселения библиотечным обслуживанием составил в 2023 году - 21%, что на 2.1 % выше предыдущего года.</w:t>
      </w:r>
    </w:p>
    <w:p w:rsidR="00755597" w:rsidRPr="00AA2A5A" w:rsidRDefault="00755597" w:rsidP="00176742">
      <w:pPr>
        <w:ind w:firstLine="284"/>
        <w:rPr>
          <w:rFonts w:ascii="Times New Roman" w:hAnsi="Times New Roman"/>
          <w:sz w:val="16"/>
          <w:szCs w:val="16"/>
        </w:rPr>
      </w:pPr>
      <w:r w:rsidRPr="00AA2A5A">
        <w:rPr>
          <w:rFonts w:ascii="Times New Roman" w:hAnsi="Times New Roman"/>
          <w:sz w:val="16"/>
          <w:szCs w:val="16"/>
        </w:rPr>
        <w:t xml:space="preserve">  На базе библиотек работают клубы по интересам. В Центральной библиотеке - «Вдохновение», «У камина», «Приусадебная целина»; в </w:t>
      </w:r>
      <w:proofErr w:type="spellStart"/>
      <w:r w:rsidRPr="00AA2A5A">
        <w:rPr>
          <w:rFonts w:ascii="Times New Roman" w:hAnsi="Times New Roman"/>
          <w:sz w:val="16"/>
          <w:szCs w:val="16"/>
        </w:rPr>
        <w:t>Пелевинской</w:t>
      </w:r>
      <w:proofErr w:type="spellEnd"/>
      <w:r w:rsidRPr="00AA2A5A">
        <w:rPr>
          <w:rFonts w:ascii="Times New Roman" w:hAnsi="Times New Roman"/>
          <w:sz w:val="16"/>
          <w:szCs w:val="16"/>
        </w:rPr>
        <w:t xml:space="preserve"> сельской библиотеке - клуб «</w:t>
      </w:r>
      <w:r w:rsidRPr="00AA2A5A">
        <w:rPr>
          <w:rFonts w:ascii="Times New Roman" w:hAnsi="Times New Roman"/>
          <w:bCs/>
          <w:sz w:val="16"/>
          <w:szCs w:val="16"/>
        </w:rPr>
        <w:t>Фантазия</w:t>
      </w:r>
      <w:r w:rsidRPr="00AA2A5A">
        <w:rPr>
          <w:rFonts w:ascii="Times New Roman" w:hAnsi="Times New Roman"/>
          <w:sz w:val="16"/>
          <w:szCs w:val="16"/>
        </w:rPr>
        <w:t xml:space="preserve">» и в Липовской сельской библиотеке - клуб «Рукодельницы».   </w:t>
      </w:r>
    </w:p>
    <w:p w:rsidR="00755597" w:rsidRPr="00AA2A5A" w:rsidRDefault="00755597" w:rsidP="00176742">
      <w:pPr>
        <w:ind w:firstLine="284"/>
        <w:rPr>
          <w:rFonts w:ascii="Times New Roman" w:hAnsi="Times New Roman"/>
          <w:color w:val="2E2E2E"/>
          <w:sz w:val="16"/>
          <w:szCs w:val="16"/>
          <w:shd w:val="clear" w:color="auto" w:fill="FFFFFF"/>
        </w:rPr>
      </w:pPr>
      <w:r w:rsidRPr="00AA2A5A">
        <w:rPr>
          <w:rFonts w:ascii="Times New Roman" w:hAnsi="Times New Roman"/>
          <w:sz w:val="16"/>
          <w:szCs w:val="16"/>
        </w:rPr>
        <w:t xml:space="preserve">    </w:t>
      </w:r>
      <w:proofErr w:type="spellStart"/>
      <w:r w:rsidRPr="00AA2A5A">
        <w:rPr>
          <w:rStyle w:val="aa"/>
          <w:rFonts w:ascii="Times New Roman" w:hAnsi="Times New Roman"/>
          <w:sz w:val="16"/>
          <w:szCs w:val="16"/>
          <w:shd w:val="clear" w:color="auto" w:fill="FFFFFF"/>
        </w:rPr>
        <w:t>Байкаловская</w:t>
      </w:r>
      <w:proofErr w:type="spellEnd"/>
      <w:r w:rsidRPr="00AA2A5A">
        <w:rPr>
          <w:rStyle w:val="aa"/>
          <w:rFonts w:ascii="Times New Roman" w:hAnsi="Times New Roman"/>
          <w:sz w:val="16"/>
          <w:szCs w:val="16"/>
          <w:shd w:val="clear" w:color="auto" w:fill="FFFFFF"/>
        </w:rPr>
        <w:t xml:space="preserve"> центральная библиотека продолжила работать по </w:t>
      </w:r>
      <w:r w:rsidRPr="00AA2A5A">
        <w:rPr>
          <w:rFonts w:ascii="Times New Roman" w:hAnsi="Times New Roman"/>
          <w:color w:val="2E2E2E"/>
          <w:sz w:val="16"/>
          <w:szCs w:val="16"/>
          <w:shd w:val="clear" w:color="auto" w:fill="FFFFFF"/>
        </w:rPr>
        <w:t xml:space="preserve">программе «Пушкинская карта». Было проведено 3 мероприятия, на которые продано по карте 30 билетов. </w:t>
      </w:r>
    </w:p>
    <w:p w:rsidR="00755597" w:rsidRPr="00AA2A5A" w:rsidRDefault="00755597" w:rsidP="00176742">
      <w:pPr>
        <w:ind w:firstLine="284"/>
        <w:rPr>
          <w:rFonts w:ascii="Times New Roman" w:hAnsi="Times New Roman"/>
          <w:sz w:val="16"/>
          <w:szCs w:val="16"/>
        </w:rPr>
      </w:pPr>
      <w:r w:rsidRPr="00AA2A5A">
        <w:rPr>
          <w:rFonts w:ascii="Times New Roman" w:hAnsi="Times New Roman"/>
          <w:color w:val="2E2E2E"/>
          <w:sz w:val="16"/>
          <w:szCs w:val="16"/>
          <w:shd w:val="clear" w:color="auto" w:fill="FFFFFF"/>
        </w:rPr>
        <w:t xml:space="preserve">   </w:t>
      </w:r>
      <w:r w:rsidRPr="00AA2A5A">
        <w:rPr>
          <w:rFonts w:ascii="Times New Roman" w:hAnsi="Times New Roman"/>
          <w:sz w:val="16"/>
          <w:szCs w:val="16"/>
        </w:rPr>
        <w:t>Весь 2023 год библиотеки Байкаловского сельского поселения проводили мероприятия, посвященные Году педагога и наставника в России. Главные темы года присутствовали во всех направлениях работы библиотек, под их эгидой проходили крупные Всероссийские акции: «</w:t>
      </w:r>
      <w:proofErr w:type="spellStart"/>
      <w:r w:rsidRPr="00AA2A5A">
        <w:rPr>
          <w:rFonts w:ascii="Times New Roman" w:hAnsi="Times New Roman"/>
          <w:sz w:val="16"/>
          <w:szCs w:val="16"/>
        </w:rPr>
        <w:t>Библионочь</w:t>
      </w:r>
      <w:proofErr w:type="spellEnd"/>
      <w:r w:rsidRPr="00AA2A5A">
        <w:rPr>
          <w:rFonts w:ascii="Times New Roman" w:hAnsi="Times New Roman"/>
          <w:sz w:val="16"/>
          <w:szCs w:val="16"/>
        </w:rPr>
        <w:t xml:space="preserve"> – 2023», «Ночь искусств», «Ночь кино». Принимали участие в межрегиональных и областных акциях.</w:t>
      </w:r>
    </w:p>
    <w:p w:rsidR="00755597" w:rsidRPr="00AA2A5A" w:rsidRDefault="00755597" w:rsidP="00176742">
      <w:pPr>
        <w:ind w:firstLine="284"/>
        <w:rPr>
          <w:rFonts w:ascii="Times New Roman" w:hAnsi="Times New Roman"/>
          <w:sz w:val="16"/>
          <w:szCs w:val="16"/>
        </w:rPr>
      </w:pPr>
      <w:r w:rsidRPr="00AA2A5A">
        <w:rPr>
          <w:rFonts w:ascii="Times New Roman" w:hAnsi="Times New Roman"/>
          <w:sz w:val="16"/>
          <w:szCs w:val="16"/>
        </w:rPr>
        <w:t xml:space="preserve">   Специалисты библиотек работают не только стационарно. Их можно заметить на всех важных районных и поселенческих мероприятиях с информационно-познавательными программами: на велогонке, на лыжных соревнованиях, или традиционных массовых гуляниях «Масленица», «Покровская ярмарка» и др.  За работой наших библиотек можно наблюдать в группах социальных сетях Одноклассники и ВК.</w:t>
      </w:r>
    </w:p>
    <w:p w:rsidR="00755597" w:rsidRPr="00AA2A5A" w:rsidRDefault="00755597" w:rsidP="00176742">
      <w:pPr>
        <w:ind w:firstLine="284"/>
        <w:rPr>
          <w:rFonts w:ascii="Times New Roman" w:hAnsi="Times New Roman"/>
          <w:sz w:val="16"/>
          <w:szCs w:val="16"/>
        </w:rPr>
      </w:pPr>
      <w:r w:rsidRPr="00AA2A5A">
        <w:rPr>
          <w:rFonts w:ascii="Times New Roman" w:hAnsi="Times New Roman"/>
          <w:sz w:val="16"/>
          <w:szCs w:val="16"/>
        </w:rPr>
        <w:t xml:space="preserve">   Библиотеки играют важную роль в гражданско-патриотическом воспитании, предоставляя доступ к книгам, документам, которые позволяют пользователям углубить свои знания о России, научиться понимать и ценить свою родину, ее культуру, историю и традиции</w:t>
      </w:r>
    </w:p>
    <w:p w:rsidR="00755597" w:rsidRPr="00AA2A5A" w:rsidRDefault="00755597" w:rsidP="00176742">
      <w:pPr>
        <w:ind w:firstLine="284"/>
        <w:rPr>
          <w:rFonts w:ascii="Times New Roman" w:hAnsi="Times New Roman"/>
          <w:sz w:val="16"/>
          <w:szCs w:val="16"/>
        </w:rPr>
      </w:pPr>
      <w:r w:rsidRPr="00AA2A5A">
        <w:rPr>
          <w:rFonts w:ascii="Times New Roman" w:hAnsi="Times New Roman"/>
          <w:sz w:val="16"/>
          <w:szCs w:val="16"/>
        </w:rPr>
        <w:t xml:space="preserve">   Для учреждений культуры поселения 2023 год был плодотворным! Творческие коллективы Домов культуры принимали участие в поселенческих, районных, окружных, областных и международных проектах и конкурсах как очных, так и заочных! Наши артисты (по рекомендации Министерства культуры) в составе делегации от Свердловской области были приглашены в </w:t>
      </w:r>
      <w:r w:rsidRPr="00AA2A5A">
        <w:rPr>
          <w:rFonts w:ascii="Times New Roman" w:hAnsi="Times New Roman"/>
          <w:b/>
          <w:sz w:val="16"/>
          <w:szCs w:val="16"/>
        </w:rPr>
        <w:t>Москву</w:t>
      </w:r>
      <w:r w:rsidRPr="00AA2A5A">
        <w:rPr>
          <w:rFonts w:ascii="Times New Roman" w:hAnsi="Times New Roman"/>
          <w:sz w:val="16"/>
          <w:szCs w:val="16"/>
        </w:rPr>
        <w:t xml:space="preserve"> и достойно представили территорию на Всероссийской выставке ВДНХ. Два коллектива Байкаловского ЦДК – Народный ансамбль песни и танца и народный коллектив, вокальная группа «Аннушка» в очередной раз подтвердили звание Народный! </w:t>
      </w:r>
    </w:p>
    <w:p w:rsidR="00755597" w:rsidRPr="00AA2A5A" w:rsidRDefault="00755597" w:rsidP="00176742">
      <w:pPr>
        <w:ind w:firstLine="284"/>
        <w:rPr>
          <w:rFonts w:ascii="Times New Roman" w:hAnsi="Times New Roman"/>
          <w:b/>
          <w:i/>
          <w:sz w:val="16"/>
          <w:szCs w:val="16"/>
        </w:rPr>
      </w:pPr>
      <w:r w:rsidRPr="00AA2A5A">
        <w:rPr>
          <w:rFonts w:ascii="Times New Roman" w:hAnsi="Times New Roman"/>
          <w:sz w:val="16"/>
          <w:szCs w:val="16"/>
        </w:rPr>
        <w:t xml:space="preserve">   В канун Международного дня музыки, 30 сентября, состоялось торжественное открытие сезона в органном концертном зале в Байкалово. Жители и гости нашего села впервые смогли насладиться органом Свердловской государственной академической филармонии. Эта новость воистину может претендовать на сенсацию в области культуры. </w:t>
      </w:r>
      <w:r w:rsidRPr="00AA2A5A">
        <w:rPr>
          <w:rFonts w:ascii="Times New Roman" w:hAnsi="Times New Roman"/>
          <w:b/>
          <w:i/>
          <w:sz w:val="16"/>
          <w:szCs w:val="16"/>
        </w:rPr>
        <w:t xml:space="preserve">Байкалово – первое село в Свердловской области, где со сцены звучала живая органная музыка. </w:t>
      </w:r>
    </w:p>
    <w:p w:rsidR="00755597" w:rsidRPr="00AA2A5A" w:rsidRDefault="00755597" w:rsidP="00176742">
      <w:pPr>
        <w:ind w:firstLine="284"/>
        <w:rPr>
          <w:rFonts w:ascii="Times New Roman" w:hAnsi="Times New Roman"/>
          <w:sz w:val="16"/>
          <w:szCs w:val="16"/>
        </w:rPr>
      </w:pPr>
      <w:r w:rsidRPr="00AA2A5A">
        <w:rPr>
          <w:rFonts w:ascii="Times New Roman" w:hAnsi="Times New Roman"/>
          <w:sz w:val="16"/>
          <w:szCs w:val="16"/>
        </w:rPr>
        <w:t xml:space="preserve">  В течение года 4 структурных подразделения МБУ «ЦИКД и СД» Байкаловского сельского поселения работали по программе «Пушкинская карта». Всего продано по «Пушкинской карте» - 1 535 билетов, большая часть реализации билетов на сеансы кинозала «Горизонт» в Байкаловском ЦДК.</w:t>
      </w:r>
    </w:p>
    <w:p w:rsidR="00755597" w:rsidRPr="00AA2A5A" w:rsidRDefault="00755597" w:rsidP="00176742">
      <w:pPr>
        <w:ind w:firstLine="284"/>
        <w:rPr>
          <w:rFonts w:ascii="Times New Roman" w:hAnsi="Times New Roman"/>
          <w:sz w:val="16"/>
          <w:szCs w:val="16"/>
        </w:rPr>
      </w:pPr>
      <w:r w:rsidRPr="00AA2A5A">
        <w:rPr>
          <w:rFonts w:ascii="Times New Roman" w:hAnsi="Times New Roman"/>
          <w:color w:val="000000"/>
          <w:sz w:val="16"/>
          <w:szCs w:val="16"/>
          <w:shd w:val="clear" w:color="auto" w:fill="FFFFFF"/>
        </w:rPr>
        <w:t xml:space="preserve">   С самого начала специальной военной операции россияне поддерживают наших солдат и офицеров. </w:t>
      </w:r>
      <w:r w:rsidRPr="00AA2A5A">
        <w:rPr>
          <w:rFonts w:ascii="Times New Roman" w:hAnsi="Times New Roman"/>
          <w:sz w:val="16"/>
          <w:szCs w:val="16"/>
        </w:rPr>
        <w:t xml:space="preserve">Все учреждения культуры являются местом сбора материальной помощи для бойцов. Проводятся траурные мероприятия. Организованы места для плетения маскировочных сетей и изготовления окопных свечей. Волонтёры вяжут тёплые вещи. В течение года работники культуры организовали и провели ряд благотворительных программ в поддержку СВО. </w:t>
      </w:r>
    </w:p>
    <w:p w:rsidR="00755597" w:rsidRPr="00AA2A5A" w:rsidRDefault="00755597" w:rsidP="00176742">
      <w:pPr>
        <w:ind w:firstLine="284"/>
        <w:rPr>
          <w:rFonts w:ascii="Times New Roman" w:hAnsi="Times New Roman"/>
          <w:b/>
          <w:color w:val="000000"/>
          <w:sz w:val="16"/>
          <w:szCs w:val="16"/>
          <w:shd w:val="clear" w:color="auto" w:fill="FFFFFF"/>
        </w:rPr>
      </w:pPr>
      <w:r w:rsidRPr="00AA2A5A">
        <w:rPr>
          <w:rFonts w:ascii="Times New Roman" w:hAnsi="Times New Roman"/>
          <w:sz w:val="16"/>
          <w:szCs w:val="16"/>
        </w:rPr>
        <w:t xml:space="preserve">За это конечно, работникам культуры и всем жителям, </w:t>
      </w:r>
      <w:r w:rsidRPr="00AA2A5A">
        <w:rPr>
          <w:rFonts w:ascii="Times New Roman" w:hAnsi="Times New Roman"/>
          <w:b/>
          <w:sz w:val="16"/>
          <w:szCs w:val="16"/>
        </w:rPr>
        <w:t>БОЛЬШОЕ СПАСИБО.</w:t>
      </w:r>
    </w:p>
    <w:p w:rsidR="00755597" w:rsidRPr="00AA2A5A" w:rsidRDefault="00755597" w:rsidP="00176742">
      <w:pPr>
        <w:ind w:firstLine="284"/>
        <w:rPr>
          <w:rFonts w:ascii="Times New Roman" w:hAnsi="Times New Roman"/>
          <w:sz w:val="16"/>
          <w:szCs w:val="16"/>
        </w:rPr>
      </w:pPr>
      <w:r w:rsidRPr="00AA2A5A">
        <w:rPr>
          <w:rFonts w:ascii="Times New Roman" w:hAnsi="Times New Roman"/>
          <w:sz w:val="16"/>
          <w:szCs w:val="16"/>
        </w:rPr>
        <w:t xml:space="preserve">   В прошедшем году перед нами стояло много задач с бюджетным финансированием: так, в Байкаловском ЦДК состоялся </w:t>
      </w:r>
      <w:r w:rsidR="00176742" w:rsidRPr="00AA2A5A">
        <w:rPr>
          <w:rFonts w:ascii="Times New Roman" w:hAnsi="Times New Roman"/>
          <w:sz w:val="16"/>
          <w:szCs w:val="16"/>
        </w:rPr>
        <w:t>долгожданный капитальный</w:t>
      </w:r>
      <w:r w:rsidRPr="00AA2A5A">
        <w:rPr>
          <w:rFonts w:ascii="Times New Roman" w:hAnsi="Times New Roman"/>
          <w:sz w:val="16"/>
          <w:szCs w:val="16"/>
        </w:rPr>
        <w:t xml:space="preserve"> </w:t>
      </w:r>
      <w:r w:rsidR="00176742" w:rsidRPr="00AA2A5A">
        <w:rPr>
          <w:rFonts w:ascii="Times New Roman" w:hAnsi="Times New Roman"/>
          <w:sz w:val="16"/>
          <w:szCs w:val="16"/>
        </w:rPr>
        <w:t>ремонт крыльца</w:t>
      </w:r>
      <w:r w:rsidRPr="00AA2A5A">
        <w:rPr>
          <w:rFonts w:ascii="Times New Roman" w:hAnsi="Times New Roman"/>
          <w:sz w:val="16"/>
          <w:szCs w:val="16"/>
        </w:rPr>
        <w:t>. Реализован проект по водоотведению и устройству сценической площадки. Установлена система снегозадержания. Для лиц с ограниченными возможностями здоровья устроен удобный пандус.</w:t>
      </w:r>
    </w:p>
    <w:p w:rsidR="00755597" w:rsidRPr="00AA2A5A" w:rsidRDefault="00755597" w:rsidP="00176742">
      <w:pPr>
        <w:ind w:firstLine="284"/>
        <w:rPr>
          <w:rFonts w:ascii="Times New Roman" w:hAnsi="Times New Roman"/>
          <w:sz w:val="16"/>
          <w:szCs w:val="16"/>
        </w:rPr>
      </w:pPr>
      <w:r w:rsidRPr="00AA2A5A">
        <w:rPr>
          <w:rFonts w:ascii="Times New Roman" w:hAnsi="Times New Roman"/>
          <w:sz w:val="16"/>
          <w:szCs w:val="16"/>
        </w:rPr>
        <w:t xml:space="preserve">  Рабочие кабинеты и залы для занятий в учреждениях культуры оборудуются всем необходимым, по современным требованиям безопасности и охраны труда. Новая мебель, компьютеры, системные блоки, необходимая для проведения мероприятий аппаратура.</w:t>
      </w:r>
    </w:p>
    <w:p w:rsidR="00755597" w:rsidRPr="00AA2A5A" w:rsidRDefault="00755597" w:rsidP="00176742">
      <w:pPr>
        <w:pStyle w:val="ab"/>
        <w:suppressAutoHyphens/>
        <w:ind w:left="0" w:firstLine="284"/>
        <w:jc w:val="both"/>
        <w:rPr>
          <w:sz w:val="16"/>
          <w:szCs w:val="16"/>
        </w:rPr>
      </w:pPr>
      <w:r w:rsidRPr="00AA2A5A">
        <w:rPr>
          <w:sz w:val="16"/>
          <w:szCs w:val="16"/>
        </w:rPr>
        <w:t xml:space="preserve">   При поддержке депутата Законодательного собрания, </w:t>
      </w:r>
      <w:proofErr w:type="spellStart"/>
      <w:r w:rsidRPr="00AA2A5A">
        <w:rPr>
          <w:sz w:val="16"/>
          <w:szCs w:val="16"/>
        </w:rPr>
        <w:t>Коробейникова</w:t>
      </w:r>
      <w:proofErr w:type="spellEnd"/>
      <w:r w:rsidRPr="00AA2A5A">
        <w:rPr>
          <w:sz w:val="16"/>
          <w:szCs w:val="16"/>
        </w:rPr>
        <w:t xml:space="preserve"> Алексея Александровича, из резервного фонда Губернатора Свердловской области Евгения Владимировича </w:t>
      </w:r>
      <w:proofErr w:type="spellStart"/>
      <w:r w:rsidRPr="00AA2A5A">
        <w:rPr>
          <w:sz w:val="16"/>
          <w:szCs w:val="16"/>
        </w:rPr>
        <w:t>Куйвашева</w:t>
      </w:r>
      <w:proofErr w:type="spellEnd"/>
      <w:r w:rsidRPr="00AA2A5A">
        <w:rPr>
          <w:sz w:val="16"/>
          <w:szCs w:val="16"/>
        </w:rPr>
        <w:t xml:space="preserve">, были выделены средства на приобретение автобуса для </w:t>
      </w:r>
      <w:proofErr w:type="spellStart"/>
      <w:r w:rsidRPr="00AA2A5A">
        <w:rPr>
          <w:sz w:val="16"/>
          <w:szCs w:val="16"/>
        </w:rPr>
        <w:t>Агиткультбригады</w:t>
      </w:r>
      <w:proofErr w:type="spellEnd"/>
      <w:r w:rsidRPr="00AA2A5A">
        <w:rPr>
          <w:sz w:val="16"/>
          <w:szCs w:val="16"/>
        </w:rPr>
        <w:t>, что позволит расширить зону нестационарного обслуживания населения.</w:t>
      </w:r>
    </w:p>
    <w:p w:rsidR="00755597" w:rsidRPr="00AA2A5A" w:rsidRDefault="00755597" w:rsidP="00176742">
      <w:pPr>
        <w:ind w:firstLine="284"/>
        <w:rPr>
          <w:rFonts w:ascii="Times New Roman" w:hAnsi="Times New Roman"/>
          <w:sz w:val="16"/>
          <w:szCs w:val="16"/>
        </w:rPr>
      </w:pPr>
      <w:r w:rsidRPr="00AA2A5A">
        <w:rPr>
          <w:rFonts w:ascii="Times New Roman" w:hAnsi="Times New Roman"/>
          <w:sz w:val="16"/>
          <w:szCs w:val="16"/>
        </w:rPr>
        <w:t xml:space="preserve">   По результатам конкурсного отбора, народный коллектив, вокальная группа «Аннушка» получили грант в размере </w:t>
      </w:r>
      <w:r w:rsidRPr="00AA2A5A">
        <w:rPr>
          <w:rFonts w:ascii="Times New Roman" w:hAnsi="Times New Roman"/>
          <w:b/>
          <w:sz w:val="16"/>
          <w:szCs w:val="16"/>
        </w:rPr>
        <w:t>250 000,0</w:t>
      </w:r>
      <w:r w:rsidRPr="00AA2A5A">
        <w:rPr>
          <w:rFonts w:ascii="Times New Roman" w:hAnsi="Times New Roman"/>
          <w:sz w:val="16"/>
          <w:szCs w:val="16"/>
        </w:rPr>
        <w:t xml:space="preserve"> рублей от Министерства культуры Свердловской области на пошив новых костюмов.</w:t>
      </w:r>
    </w:p>
    <w:p w:rsidR="00755597" w:rsidRPr="00AA2A5A" w:rsidRDefault="00755597" w:rsidP="00176742">
      <w:pPr>
        <w:ind w:firstLine="284"/>
        <w:rPr>
          <w:rFonts w:ascii="Times New Roman" w:hAnsi="Times New Roman"/>
          <w:sz w:val="16"/>
          <w:szCs w:val="16"/>
        </w:rPr>
      </w:pPr>
      <w:r w:rsidRPr="00AA2A5A">
        <w:rPr>
          <w:rFonts w:ascii="Times New Roman" w:hAnsi="Times New Roman"/>
          <w:sz w:val="16"/>
          <w:szCs w:val="16"/>
        </w:rPr>
        <w:t xml:space="preserve">  Перечислять можно долго! Самое главное – Дома культуры и библиотеки являются центром притяжения для наших граждан. И это главная миссия культуры на селе! </w:t>
      </w:r>
    </w:p>
    <w:p w:rsidR="00755597" w:rsidRPr="00AA2A5A" w:rsidRDefault="00755597" w:rsidP="00176742">
      <w:pPr>
        <w:ind w:firstLine="284"/>
        <w:rPr>
          <w:rFonts w:ascii="Times New Roman" w:hAnsi="Times New Roman"/>
          <w:sz w:val="16"/>
          <w:szCs w:val="16"/>
        </w:rPr>
      </w:pPr>
      <w:r w:rsidRPr="00AA2A5A">
        <w:rPr>
          <w:rFonts w:ascii="Times New Roman" w:hAnsi="Times New Roman"/>
          <w:sz w:val="16"/>
          <w:szCs w:val="16"/>
        </w:rPr>
        <w:t xml:space="preserve">В 2023 году, в соответствии с программой, запланированной </w:t>
      </w:r>
      <w:proofErr w:type="spellStart"/>
      <w:r w:rsidRPr="00AA2A5A">
        <w:rPr>
          <w:rFonts w:ascii="Times New Roman" w:hAnsi="Times New Roman"/>
          <w:sz w:val="16"/>
          <w:szCs w:val="16"/>
        </w:rPr>
        <w:t>Байкаловским</w:t>
      </w:r>
      <w:proofErr w:type="spellEnd"/>
      <w:r w:rsidRPr="00AA2A5A">
        <w:rPr>
          <w:rFonts w:ascii="Times New Roman" w:hAnsi="Times New Roman"/>
          <w:sz w:val="16"/>
          <w:szCs w:val="16"/>
        </w:rPr>
        <w:t xml:space="preserve"> сельским поселением, в </w:t>
      </w:r>
      <w:proofErr w:type="spellStart"/>
      <w:r w:rsidRPr="00AA2A5A">
        <w:rPr>
          <w:rFonts w:ascii="Times New Roman" w:hAnsi="Times New Roman"/>
          <w:sz w:val="16"/>
          <w:szCs w:val="16"/>
        </w:rPr>
        <w:t>Липовском</w:t>
      </w:r>
      <w:proofErr w:type="spellEnd"/>
      <w:r w:rsidRPr="00AA2A5A">
        <w:rPr>
          <w:rFonts w:ascii="Times New Roman" w:hAnsi="Times New Roman"/>
          <w:sz w:val="16"/>
          <w:szCs w:val="16"/>
        </w:rPr>
        <w:t xml:space="preserve"> спортзале и на </w:t>
      </w:r>
      <w:proofErr w:type="spellStart"/>
      <w:r w:rsidRPr="00AA2A5A">
        <w:rPr>
          <w:rFonts w:ascii="Times New Roman" w:hAnsi="Times New Roman"/>
          <w:sz w:val="16"/>
          <w:szCs w:val="16"/>
        </w:rPr>
        <w:t>Пелевинском</w:t>
      </w:r>
      <w:proofErr w:type="spellEnd"/>
      <w:r w:rsidRPr="00AA2A5A">
        <w:rPr>
          <w:rFonts w:ascii="Times New Roman" w:hAnsi="Times New Roman"/>
          <w:sz w:val="16"/>
          <w:szCs w:val="16"/>
        </w:rPr>
        <w:t xml:space="preserve"> корте было проведено 30 физкультурно-оздоровительных и спортивных мероприятий, на которые было выделено </w:t>
      </w:r>
      <w:r w:rsidRPr="00AA2A5A">
        <w:rPr>
          <w:rFonts w:ascii="Times New Roman" w:hAnsi="Times New Roman"/>
          <w:b/>
          <w:sz w:val="16"/>
          <w:szCs w:val="16"/>
        </w:rPr>
        <w:t>120 000,0</w:t>
      </w:r>
      <w:r w:rsidRPr="00AA2A5A">
        <w:rPr>
          <w:rFonts w:ascii="Times New Roman" w:hAnsi="Times New Roman"/>
          <w:sz w:val="16"/>
          <w:szCs w:val="16"/>
        </w:rPr>
        <w:t xml:space="preserve"> рублей.</w:t>
      </w:r>
    </w:p>
    <w:p w:rsidR="00755597" w:rsidRPr="00AA2A5A" w:rsidRDefault="00755597" w:rsidP="00176742">
      <w:pPr>
        <w:ind w:firstLine="284"/>
        <w:rPr>
          <w:rFonts w:ascii="Times New Roman" w:hAnsi="Times New Roman"/>
          <w:sz w:val="16"/>
          <w:szCs w:val="16"/>
        </w:rPr>
      </w:pPr>
      <w:r w:rsidRPr="00AA2A5A">
        <w:rPr>
          <w:rFonts w:ascii="Times New Roman" w:hAnsi="Times New Roman"/>
          <w:sz w:val="16"/>
          <w:szCs w:val="16"/>
        </w:rPr>
        <w:t>15 физкультурно-оздоровительных мероприятий, на которых побывали 203 участника и 44 зрителя.</w:t>
      </w:r>
    </w:p>
    <w:p w:rsidR="00755597" w:rsidRPr="00AA2A5A" w:rsidRDefault="00755597" w:rsidP="00176742">
      <w:pPr>
        <w:ind w:firstLine="284"/>
        <w:rPr>
          <w:rFonts w:ascii="Times New Roman" w:hAnsi="Times New Roman"/>
          <w:sz w:val="16"/>
          <w:szCs w:val="16"/>
        </w:rPr>
      </w:pPr>
      <w:r w:rsidRPr="00AA2A5A">
        <w:rPr>
          <w:rFonts w:ascii="Times New Roman" w:hAnsi="Times New Roman"/>
          <w:sz w:val="16"/>
          <w:szCs w:val="16"/>
        </w:rPr>
        <w:t>15 спортивных мероприятий, в которых приняли участие 298 спортсменов и 107 зрителей.</w:t>
      </w:r>
    </w:p>
    <w:p w:rsidR="00755597" w:rsidRPr="00AA2A5A" w:rsidRDefault="00176742" w:rsidP="00176742">
      <w:pPr>
        <w:ind w:firstLine="284"/>
        <w:rPr>
          <w:rFonts w:ascii="Times New Roman" w:hAnsi="Times New Roman"/>
          <w:sz w:val="16"/>
          <w:szCs w:val="16"/>
        </w:rPr>
      </w:pPr>
      <w:r w:rsidRPr="00AA2A5A">
        <w:rPr>
          <w:rFonts w:ascii="Times New Roman" w:hAnsi="Times New Roman"/>
          <w:sz w:val="16"/>
          <w:szCs w:val="16"/>
        </w:rPr>
        <w:t>На мероприятиях,</w:t>
      </w:r>
      <w:r w:rsidR="00755597" w:rsidRPr="00AA2A5A">
        <w:rPr>
          <w:rFonts w:ascii="Times New Roman" w:hAnsi="Times New Roman"/>
          <w:sz w:val="16"/>
          <w:szCs w:val="16"/>
        </w:rPr>
        <w:t xml:space="preserve"> организованных совместно со Спортивным комитетом 1 180 участников и 198 болельщиков, совместно с ДЮЦ «Созвездие» 107 участников и 11 зрителей.</w:t>
      </w:r>
    </w:p>
    <w:p w:rsidR="00755597" w:rsidRPr="00AA2A5A" w:rsidRDefault="00755597" w:rsidP="00176742">
      <w:pPr>
        <w:ind w:firstLine="284"/>
        <w:rPr>
          <w:rFonts w:ascii="Times New Roman" w:hAnsi="Times New Roman"/>
          <w:sz w:val="16"/>
          <w:szCs w:val="16"/>
        </w:rPr>
      </w:pPr>
      <w:r w:rsidRPr="00AA2A5A">
        <w:rPr>
          <w:rFonts w:ascii="Times New Roman" w:hAnsi="Times New Roman"/>
          <w:sz w:val="16"/>
          <w:szCs w:val="16"/>
        </w:rPr>
        <w:t xml:space="preserve">Итого, за 2023 год мероприятия в </w:t>
      </w:r>
      <w:proofErr w:type="spellStart"/>
      <w:r w:rsidRPr="00AA2A5A">
        <w:rPr>
          <w:rFonts w:ascii="Times New Roman" w:hAnsi="Times New Roman"/>
          <w:sz w:val="16"/>
          <w:szCs w:val="16"/>
        </w:rPr>
        <w:t>Липовском</w:t>
      </w:r>
      <w:proofErr w:type="spellEnd"/>
      <w:r w:rsidRPr="00AA2A5A">
        <w:rPr>
          <w:rFonts w:ascii="Times New Roman" w:hAnsi="Times New Roman"/>
          <w:sz w:val="16"/>
          <w:szCs w:val="16"/>
        </w:rPr>
        <w:t xml:space="preserve"> спортивном зале и на </w:t>
      </w:r>
      <w:proofErr w:type="spellStart"/>
      <w:r w:rsidRPr="00AA2A5A">
        <w:rPr>
          <w:rFonts w:ascii="Times New Roman" w:hAnsi="Times New Roman"/>
          <w:sz w:val="16"/>
          <w:szCs w:val="16"/>
        </w:rPr>
        <w:t>Пелевинском</w:t>
      </w:r>
      <w:proofErr w:type="spellEnd"/>
      <w:r w:rsidRPr="00AA2A5A">
        <w:rPr>
          <w:rFonts w:ascii="Times New Roman" w:hAnsi="Times New Roman"/>
          <w:sz w:val="16"/>
          <w:szCs w:val="16"/>
        </w:rPr>
        <w:t xml:space="preserve"> корте посетили 1 788 участников и 360 зрителей.</w:t>
      </w:r>
    </w:p>
    <w:p w:rsidR="00755597" w:rsidRPr="00AA2A5A" w:rsidRDefault="00755597" w:rsidP="00176742">
      <w:pPr>
        <w:ind w:firstLine="284"/>
        <w:rPr>
          <w:rFonts w:ascii="Times New Roman" w:hAnsi="Times New Roman"/>
          <w:sz w:val="16"/>
          <w:szCs w:val="16"/>
        </w:rPr>
      </w:pPr>
      <w:r w:rsidRPr="00AA2A5A">
        <w:rPr>
          <w:rFonts w:ascii="Times New Roman" w:hAnsi="Times New Roman"/>
          <w:sz w:val="16"/>
          <w:szCs w:val="16"/>
        </w:rPr>
        <w:t xml:space="preserve">За 2023 год секции спортивного зала в течение года посещали порядка 310 человек на постоянной основе. Ежедневно спортзал посещают в среднем 36 человек, это 9 820 посещений за год. </w:t>
      </w:r>
    </w:p>
    <w:p w:rsidR="00755597" w:rsidRPr="00AA2A5A" w:rsidRDefault="00755597" w:rsidP="00176742">
      <w:pPr>
        <w:ind w:firstLine="284"/>
        <w:rPr>
          <w:rFonts w:ascii="Times New Roman" w:hAnsi="Times New Roman"/>
          <w:sz w:val="16"/>
          <w:szCs w:val="16"/>
        </w:rPr>
      </w:pPr>
      <w:r w:rsidRPr="00AA2A5A">
        <w:rPr>
          <w:rFonts w:ascii="Times New Roman" w:hAnsi="Times New Roman"/>
          <w:sz w:val="16"/>
          <w:szCs w:val="16"/>
        </w:rPr>
        <w:t xml:space="preserve">   Для детей и молодёжи на базе учреждений культуры поселения в 2023 году работало 30 клубных формирований. Для детей – </w:t>
      </w:r>
      <w:r w:rsidRPr="00AA2A5A">
        <w:rPr>
          <w:rFonts w:ascii="Times New Roman" w:hAnsi="Times New Roman"/>
          <w:b/>
          <w:sz w:val="16"/>
          <w:szCs w:val="16"/>
        </w:rPr>
        <w:t>24</w:t>
      </w:r>
      <w:r w:rsidRPr="00AA2A5A">
        <w:rPr>
          <w:rFonts w:ascii="Times New Roman" w:hAnsi="Times New Roman"/>
          <w:sz w:val="16"/>
          <w:szCs w:val="16"/>
        </w:rPr>
        <w:t xml:space="preserve">, участников – 600 человека. Для молодёжи </w:t>
      </w:r>
      <w:r w:rsidRPr="00AA2A5A">
        <w:rPr>
          <w:rFonts w:ascii="Times New Roman" w:hAnsi="Times New Roman"/>
          <w:b/>
          <w:sz w:val="16"/>
          <w:szCs w:val="16"/>
        </w:rPr>
        <w:t>– 6</w:t>
      </w:r>
      <w:r w:rsidRPr="00AA2A5A">
        <w:rPr>
          <w:rFonts w:ascii="Times New Roman" w:hAnsi="Times New Roman"/>
          <w:sz w:val="16"/>
          <w:szCs w:val="16"/>
        </w:rPr>
        <w:t xml:space="preserve">, участников - 47 человек.  </w:t>
      </w:r>
    </w:p>
    <w:p w:rsidR="00755597" w:rsidRPr="00AA2A5A" w:rsidRDefault="00755597" w:rsidP="00176742">
      <w:pPr>
        <w:ind w:firstLine="284"/>
        <w:rPr>
          <w:rFonts w:ascii="Times New Roman" w:hAnsi="Times New Roman"/>
          <w:sz w:val="16"/>
          <w:szCs w:val="16"/>
        </w:rPr>
      </w:pPr>
      <w:r w:rsidRPr="00AA2A5A">
        <w:rPr>
          <w:rFonts w:ascii="Times New Roman" w:hAnsi="Times New Roman"/>
          <w:sz w:val="16"/>
          <w:szCs w:val="16"/>
        </w:rPr>
        <w:t xml:space="preserve">   В 11 кружках самодеятельного народного творчества занимались 122 участника – дети, в 4 кружках – 18 человек молодёжь.  </w:t>
      </w:r>
    </w:p>
    <w:p w:rsidR="00755597" w:rsidRPr="00AA2A5A" w:rsidRDefault="00755597" w:rsidP="00176742">
      <w:pPr>
        <w:ind w:firstLine="284"/>
        <w:rPr>
          <w:rFonts w:ascii="Times New Roman" w:hAnsi="Times New Roman"/>
          <w:sz w:val="16"/>
          <w:szCs w:val="16"/>
        </w:rPr>
      </w:pPr>
      <w:r w:rsidRPr="00AA2A5A">
        <w:rPr>
          <w:rFonts w:ascii="Times New Roman" w:hAnsi="Times New Roman"/>
          <w:sz w:val="16"/>
          <w:szCs w:val="16"/>
        </w:rPr>
        <w:t xml:space="preserve">   За год проведено 739 детских культурно-массовых мероприятий, посетило – 22 611 человек, и 210 – для молодёжи, посетило – 9598 человек. </w:t>
      </w:r>
    </w:p>
    <w:p w:rsidR="00755597" w:rsidRPr="00AA2A5A" w:rsidRDefault="00755597" w:rsidP="00176742">
      <w:pPr>
        <w:ind w:firstLine="284"/>
        <w:rPr>
          <w:rFonts w:ascii="Times New Roman" w:hAnsi="Times New Roman"/>
          <w:sz w:val="16"/>
          <w:szCs w:val="16"/>
        </w:rPr>
      </w:pPr>
      <w:r w:rsidRPr="00AA2A5A">
        <w:rPr>
          <w:rFonts w:ascii="Times New Roman" w:hAnsi="Times New Roman"/>
          <w:sz w:val="16"/>
          <w:szCs w:val="16"/>
        </w:rPr>
        <w:t xml:space="preserve">   Культурно - досуговых мероприятий для детей – 672, для молодёжи – 98. Соответственно посещения: 19 121 и 8 731 человек.</w:t>
      </w:r>
    </w:p>
    <w:p w:rsidR="00755597" w:rsidRPr="00AA2A5A" w:rsidRDefault="00755597" w:rsidP="00176742">
      <w:pPr>
        <w:ind w:firstLine="284"/>
        <w:rPr>
          <w:rFonts w:ascii="Times New Roman" w:hAnsi="Times New Roman"/>
          <w:sz w:val="16"/>
          <w:szCs w:val="16"/>
        </w:rPr>
      </w:pPr>
      <w:r w:rsidRPr="00AA2A5A">
        <w:rPr>
          <w:rFonts w:ascii="Times New Roman" w:hAnsi="Times New Roman"/>
          <w:sz w:val="16"/>
          <w:szCs w:val="16"/>
        </w:rPr>
        <w:t xml:space="preserve">   Все учреждения культуры тесно взаимодействуют с общественными организациями района и проводят активную совместную работу по патриотическому воспитанию подростков и молодёжи. </w:t>
      </w:r>
    </w:p>
    <w:p w:rsidR="00755597" w:rsidRPr="00AA2A5A" w:rsidRDefault="00755597" w:rsidP="00176742">
      <w:pPr>
        <w:pStyle w:val="11"/>
        <w:spacing w:line="240" w:lineRule="auto"/>
        <w:ind w:firstLine="284"/>
        <w:jc w:val="center"/>
        <w:rPr>
          <w:b/>
          <w:sz w:val="16"/>
          <w:szCs w:val="16"/>
          <w:bdr w:val="none" w:sz="0" w:space="0" w:color="auto" w:frame="1"/>
        </w:rPr>
      </w:pPr>
      <w:bookmarkStart w:id="40" w:name="_Toc72959784"/>
      <w:bookmarkEnd w:id="39"/>
      <w:r w:rsidRPr="00AA2A5A">
        <w:rPr>
          <w:b/>
          <w:sz w:val="16"/>
          <w:szCs w:val="16"/>
          <w:bdr w:val="none" w:sz="0" w:space="0" w:color="auto" w:frame="1"/>
        </w:rPr>
        <w:t>ЗАКЛЮЧЕНИЕ</w:t>
      </w:r>
      <w:bookmarkEnd w:id="40"/>
    </w:p>
    <w:p w:rsidR="00755597" w:rsidRPr="00AA2A5A" w:rsidRDefault="00755597" w:rsidP="00176742">
      <w:pPr>
        <w:shd w:val="clear" w:color="auto" w:fill="FFFFFF"/>
        <w:ind w:firstLine="284"/>
        <w:rPr>
          <w:rFonts w:ascii="Times New Roman" w:eastAsia="Times New Roman" w:hAnsi="Times New Roman"/>
          <w:sz w:val="16"/>
          <w:szCs w:val="16"/>
          <w:lang w:eastAsia="ru-RU"/>
        </w:rPr>
      </w:pPr>
      <w:r w:rsidRPr="00AA2A5A">
        <w:rPr>
          <w:rFonts w:ascii="Times New Roman" w:eastAsia="Times New Roman" w:hAnsi="Times New Roman"/>
          <w:sz w:val="16"/>
          <w:szCs w:val="16"/>
          <w:bdr w:val="none" w:sz="0" w:space="0" w:color="auto" w:frame="1"/>
          <w:lang w:eastAsia="ru-RU"/>
        </w:rPr>
        <w:t>Подводя итоги, хочется поблагодарить всех жителей, кто принимает активное участие в улучшении и развитии нашей территории.</w:t>
      </w:r>
    </w:p>
    <w:p w:rsidR="00755597" w:rsidRPr="00AA2A5A" w:rsidRDefault="00755597" w:rsidP="00176742">
      <w:pPr>
        <w:shd w:val="clear" w:color="auto" w:fill="FFFFFF"/>
        <w:ind w:firstLine="284"/>
        <w:rPr>
          <w:rFonts w:ascii="Times New Roman" w:eastAsia="Times New Roman" w:hAnsi="Times New Roman"/>
          <w:sz w:val="16"/>
          <w:szCs w:val="16"/>
          <w:lang w:eastAsia="ru-RU"/>
        </w:rPr>
      </w:pPr>
      <w:r w:rsidRPr="00AA2A5A">
        <w:rPr>
          <w:rFonts w:ascii="Times New Roman" w:eastAsia="Times New Roman" w:hAnsi="Times New Roman"/>
          <w:sz w:val="16"/>
          <w:szCs w:val="16"/>
          <w:lang w:eastAsia="ru-RU"/>
        </w:rPr>
        <w:t>Мне хочется, чтобы все живущие здесь понимали, что все зависит от нас самих. Пусть каждый из нас сделает немного хорошего, внесет свой посильный вклад в развитие поселения.</w:t>
      </w:r>
    </w:p>
    <w:p w:rsidR="00755597" w:rsidRPr="00AA2A5A" w:rsidRDefault="00755597" w:rsidP="00176742">
      <w:pPr>
        <w:shd w:val="clear" w:color="auto" w:fill="FFFFFF"/>
        <w:ind w:firstLine="284"/>
        <w:rPr>
          <w:rFonts w:ascii="Times New Roman" w:eastAsia="Times New Roman" w:hAnsi="Times New Roman"/>
          <w:sz w:val="16"/>
          <w:szCs w:val="16"/>
          <w:lang w:eastAsia="ru-RU"/>
        </w:rPr>
      </w:pPr>
      <w:r w:rsidRPr="00AA2A5A">
        <w:rPr>
          <w:rFonts w:ascii="Times New Roman" w:eastAsia="Times New Roman" w:hAnsi="Times New Roman"/>
          <w:sz w:val="16"/>
          <w:szCs w:val="16"/>
          <w:lang w:eastAsia="ru-RU"/>
        </w:rPr>
        <w:t>Хочу выразить благодарность, специалистам администрации и депутатам Байкаловского сельского поселения, которые в полном объеме и качественно выполняют свои обязанности, ищут решения на поставленные вопросы, которые задают граждане нашего поселения и делают все для того, чтобы поселение было жизнеспособным и развивающимся. Особую благодарность Главе администрации, финансовому управлению и депутатам Байкаловский муниципальный район, за поддержку и тесное сотрудничество.</w:t>
      </w:r>
    </w:p>
    <w:p w:rsidR="00755597" w:rsidRPr="00AA2A5A" w:rsidRDefault="00755597" w:rsidP="00176742">
      <w:pPr>
        <w:shd w:val="clear" w:color="auto" w:fill="FFFFFF"/>
        <w:ind w:firstLine="284"/>
        <w:rPr>
          <w:rFonts w:ascii="Times New Roman" w:eastAsia="Times New Roman" w:hAnsi="Times New Roman"/>
          <w:sz w:val="16"/>
          <w:szCs w:val="16"/>
          <w:lang w:eastAsia="ru-RU"/>
        </w:rPr>
      </w:pPr>
      <w:r w:rsidRPr="00AA2A5A">
        <w:rPr>
          <w:rFonts w:ascii="Times New Roman" w:eastAsia="Times New Roman" w:hAnsi="Times New Roman"/>
          <w:sz w:val="16"/>
          <w:szCs w:val="16"/>
          <w:lang w:eastAsia="ru-RU"/>
        </w:rPr>
        <w:t>Благодарю руководителей предприятий, учреждений, в том числе и муниципальных. индивидуальных предпринимателей и просто неравнодушных людей за взаимопонимание и выручку.</w:t>
      </w:r>
    </w:p>
    <w:p w:rsidR="00755597" w:rsidRPr="00AA2A5A" w:rsidRDefault="00755597" w:rsidP="00176742">
      <w:pPr>
        <w:shd w:val="clear" w:color="auto" w:fill="FFFFFF"/>
        <w:ind w:firstLine="284"/>
        <w:rPr>
          <w:rFonts w:ascii="Times New Roman" w:eastAsia="Times New Roman" w:hAnsi="Times New Roman"/>
          <w:sz w:val="16"/>
          <w:szCs w:val="16"/>
          <w:lang w:eastAsia="ru-RU"/>
        </w:rPr>
      </w:pPr>
      <w:r w:rsidRPr="00AA2A5A">
        <w:rPr>
          <w:rFonts w:ascii="Times New Roman" w:eastAsia="Times New Roman" w:hAnsi="Times New Roman"/>
          <w:sz w:val="16"/>
          <w:szCs w:val="16"/>
          <w:lang w:eastAsia="ru-RU"/>
        </w:rPr>
        <w:t>Хочу пожелать Вам всем крепкого здоровья, семейного благополучия, мирного и светлого неба над головой, удачи и счастья.</w:t>
      </w:r>
    </w:p>
    <w:p w:rsidR="00755597" w:rsidRPr="00AA2A5A" w:rsidRDefault="00755597" w:rsidP="00176742">
      <w:pPr>
        <w:shd w:val="clear" w:color="auto" w:fill="FFFFFF"/>
        <w:ind w:firstLine="284"/>
        <w:rPr>
          <w:rFonts w:ascii="Times New Roman" w:eastAsia="Times New Roman" w:hAnsi="Times New Roman"/>
          <w:b/>
          <w:sz w:val="16"/>
          <w:szCs w:val="16"/>
          <w:bdr w:val="none" w:sz="0" w:space="0" w:color="auto" w:frame="1"/>
          <w:lang w:eastAsia="ru-RU"/>
        </w:rPr>
      </w:pPr>
    </w:p>
    <w:p w:rsidR="00755597" w:rsidRPr="00AA2A5A" w:rsidRDefault="00755597" w:rsidP="00176742">
      <w:pPr>
        <w:shd w:val="clear" w:color="auto" w:fill="FFFFFF"/>
        <w:ind w:firstLine="284"/>
        <w:jc w:val="center"/>
        <w:rPr>
          <w:rFonts w:ascii="Times New Roman" w:eastAsia="Times New Roman" w:hAnsi="Times New Roman"/>
          <w:b/>
          <w:sz w:val="16"/>
          <w:szCs w:val="16"/>
          <w:lang w:eastAsia="ru-RU"/>
        </w:rPr>
      </w:pPr>
    </w:p>
    <w:p w:rsidR="00755597" w:rsidRPr="00AA2A5A" w:rsidRDefault="00755597" w:rsidP="00176742">
      <w:pPr>
        <w:shd w:val="clear" w:color="auto" w:fill="FFFFFF"/>
        <w:ind w:firstLine="284"/>
        <w:jc w:val="center"/>
        <w:rPr>
          <w:rFonts w:ascii="Times New Roman" w:eastAsia="Times New Roman" w:hAnsi="Times New Roman"/>
          <w:b/>
          <w:sz w:val="16"/>
          <w:szCs w:val="16"/>
          <w:lang w:eastAsia="ru-RU"/>
        </w:rPr>
      </w:pPr>
      <w:r w:rsidRPr="00AA2A5A">
        <w:rPr>
          <w:rFonts w:ascii="Times New Roman" w:eastAsia="Times New Roman" w:hAnsi="Times New Roman"/>
          <w:b/>
          <w:sz w:val="16"/>
          <w:szCs w:val="16"/>
          <w:lang w:eastAsia="ru-RU"/>
        </w:rPr>
        <w:t>Огромное всем спасибо!</w:t>
      </w:r>
    </w:p>
    <w:p w:rsidR="00755597" w:rsidRPr="00AA2A5A" w:rsidRDefault="00755597" w:rsidP="00176742">
      <w:pPr>
        <w:ind w:firstLine="284"/>
        <w:rPr>
          <w:rFonts w:ascii="Times New Roman" w:hAnsi="Times New Roman"/>
          <w:sz w:val="16"/>
          <w:szCs w:val="16"/>
        </w:rPr>
      </w:pPr>
    </w:p>
    <w:p w:rsidR="00755597" w:rsidRPr="00AA2A5A" w:rsidRDefault="00755597" w:rsidP="00176742">
      <w:pPr>
        <w:ind w:firstLine="284"/>
        <w:rPr>
          <w:rFonts w:ascii="Times New Roman" w:hAnsi="Times New Roman"/>
          <w:sz w:val="16"/>
          <w:szCs w:val="16"/>
        </w:rPr>
      </w:pPr>
    </w:p>
    <w:p w:rsidR="00755597" w:rsidRPr="007E440A" w:rsidRDefault="00755597" w:rsidP="00F456D9">
      <w:pPr>
        <w:rPr>
          <w:rFonts w:ascii="Times New Roman" w:hAnsi="Times New Roman"/>
          <w:sz w:val="16"/>
          <w:szCs w:val="16"/>
        </w:rPr>
      </w:pPr>
    </w:p>
    <w:p w:rsidR="007E440A" w:rsidRPr="007E440A" w:rsidRDefault="007E440A" w:rsidP="00F456D9">
      <w:pPr>
        <w:pBdr>
          <w:bottom w:val="dotted" w:sz="24" w:space="1" w:color="auto"/>
        </w:pBdr>
        <w:rPr>
          <w:rFonts w:ascii="Times New Roman" w:hAnsi="Times New Roman"/>
          <w:sz w:val="16"/>
          <w:szCs w:val="16"/>
        </w:rPr>
      </w:pPr>
    </w:p>
    <w:p w:rsidR="007E440A" w:rsidRPr="007E440A" w:rsidRDefault="007E440A" w:rsidP="00F456D9">
      <w:pPr>
        <w:rPr>
          <w:rFonts w:ascii="Times New Roman" w:hAnsi="Times New Roman"/>
          <w:sz w:val="16"/>
          <w:szCs w:val="16"/>
        </w:rPr>
      </w:pPr>
    </w:p>
    <w:p w:rsidR="00007044" w:rsidRPr="00007044" w:rsidRDefault="00007044" w:rsidP="00007044">
      <w:pPr>
        <w:pStyle w:val="af1"/>
        <w:ind w:left="284"/>
        <w:rPr>
          <w:b w:val="0"/>
          <w:bCs w:val="0"/>
          <w:sz w:val="16"/>
          <w:szCs w:val="16"/>
        </w:rPr>
      </w:pPr>
      <w:r w:rsidRPr="00007044">
        <w:rPr>
          <w:b w:val="0"/>
          <w:bCs w:val="0"/>
          <w:sz w:val="16"/>
          <w:szCs w:val="16"/>
        </w:rPr>
        <w:t>Российская Федерация</w:t>
      </w:r>
    </w:p>
    <w:p w:rsidR="00007044" w:rsidRPr="00007044" w:rsidRDefault="00007044" w:rsidP="00007044">
      <w:pPr>
        <w:pStyle w:val="af1"/>
        <w:ind w:left="284"/>
        <w:rPr>
          <w:b w:val="0"/>
          <w:iCs/>
          <w:sz w:val="16"/>
          <w:szCs w:val="16"/>
        </w:rPr>
      </w:pPr>
      <w:r w:rsidRPr="00007044">
        <w:rPr>
          <w:b w:val="0"/>
          <w:iCs/>
          <w:sz w:val="16"/>
          <w:szCs w:val="16"/>
        </w:rPr>
        <w:t>Свердловская область</w:t>
      </w:r>
    </w:p>
    <w:p w:rsidR="00007044" w:rsidRPr="00007044" w:rsidRDefault="00007044" w:rsidP="00007044">
      <w:pPr>
        <w:pStyle w:val="af1"/>
        <w:ind w:left="284"/>
        <w:rPr>
          <w:b w:val="0"/>
          <w:iCs/>
          <w:sz w:val="16"/>
          <w:szCs w:val="16"/>
        </w:rPr>
      </w:pPr>
      <w:r w:rsidRPr="00007044">
        <w:rPr>
          <w:b w:val="0"/>
          <w:iCs/>
          <w:sz w:val="16"/>
          <w:szCs w:val="16"/>
        </w:rPr>
        <w:t>Байкаловский муниципальный район</w:t>
      </w:r>
    </w:p>
    <w:p w:rsidR="00007044" w:rsidRPr="00007044" w:rsidRDefault="00007044" w:rsidP="00007044">
      <w:pPr>
        <w:pStyle w:val="11"/>
        <w:ind w:left="284"/>
        <w:jc w:val="center"/>
        <w:rPr>
          <w:b/>
          <w:sz w:val="16"/>
          <w:szCs w:val="16"/>
        </w:rPr>
      </w:pPr>
      <w:r w:rsidRPr="00007044">
        <w:rPr>
          <w:sz w:val="16"/>
          <w:szCs w:val="16"/>
        </w:rPr>
        <w:t xml:space="preserve">Дума </w:t>
      </w:r>
      <w:r w:rsidRPr="00007044">
        <w:rPr>
          <w:bCs/>
          <w:sz w:val="16"/>
          <w:szCs w:val="16"/>
        </w:rPr>
        <w:t>Байкаловского сельского поселения</w:t>
      </w:r>
    </w:p>
    <w:p w:rsidR="00007044" w:rsidRPr="00007044" w:rsidRDefault="00007044" w:rsidP="00007044">
      <w:pPr>
        <w:ind w:left="284"/>
        <w:jc w:val="center"/>
        <w:rPr>
          <w:rFonts w:ascii="Times New Roman" w:hAnsi="Times New Roman"/>
          <w:sz w:val="16"/>
          <w:szCs w:val="16"/>
        </w:rPr>
      </w:pPr>
      <w:r w:rsidRPr="00007044">
        <w:rPr>
          <w:rFonts w:ascii="Times New Roman" w:hAnsi="Times New Roman"/>
          <w:sz w:val="16"/>
          <w:szCs w:val="16"/>
        </w:rPr>
        <w:t>22-е заседание   5-го созыва</w:t>
      </w:r>
    </w:p>
    <w:p w:rsidR="00007044" w:rsidRPr="00007044" w:rsidRDefault="00007044" w:rsidP="00007044">
      <w:pPr>
        <w:pStyle w:val="2"/>
        <w:ind w:left="284"/>
        <w:jc w:val="center"/>
        <w:rPr>
          <w:rFonts w:ascii="Times New Roman" w:hAnsi="Times New Roman"/>
          <w:b w:val="0"/>
          <w:i w:val="0"/>
          <w:sz w:val="16"/>
          <w:szCs w:val="16"/>
        </w:rPr>
      </w:pPr>
      <w:r w:rsidRPr="00007044">
        <w:rPr>
          <w:rFonts w:ascii="Times New Roman" w:hAnsi="Times New Roman"/>
          <w:b w:val="0"/>
          <w:i w:val="0"/>
          <w:sz w:val="16"/>
          <w:szCs w:val="16"/>
        </w:rPr>
        <w:t>РЕШЕНИЕ</w:t>
      </w:r>
    </w:p>
    <w:p w:rsidR="00007044" w:rsidRDefault="00007044" w:rsidP="00007044">
      <w:pPr>
        <w:ind w:left="284"/>
        <w:rPr>
          <w:rFonts w:ascii="Times New Roman" w:hAnsi="Times New Roman"/>
          <w:sz w:val="16"/>
          <w:szCs w:val="16"/>
        </w:rPr>
      </w:pPr>
      <w:r w:rsidRPr="00007044">
        <w:rPr>
          <w:rFonts w:ascii="Times New Roman" w:hAnsi="Times New Roman"/>
          <w:sz w:val="16"/>
          <w:szCs w:val="16"/>
        </w:rPr>
        <w:t xml:space="preserve">30 мая 2024 года                      </w:t>
      </w:r>
      <w:r>
        <w:rPr>
          <w:rFonts w:ascii="Times New Roman" w:hAnsi="Times New Roman"/>
          <w:sz w:val="16"/>
          <w:szCs w:val="16"/>
        </w:rPr>
        <w:t xml:space="preserve">                                  </w:t>
      </w:r>
      <w:r w:rsidRPr="00007044">
        <w:rPr>
          <w:rFonts w:ascii="Times New Roman" w:hAnsi="Times New Roman"/>
          <w:sz w:val="16"/>
          <w:szCs w:val="16"/>
        </w:rPr>
        <w:t xml:space="preserve">   с. Байкалово                          </w:t>
      </w:r>
    </w:p>
    <w:p w:rsidR="00007044" w:rsidRPr="00007044" w:rsidRDefault="00007044" w:rsidP="00007044">
      <w:pPr>
        <w:ind w:left="284"/>
        <w:jc w:val="center"/>
        <w:rPr>
          <w:rFonts w:ascii="Times New Roman" w:hAnsi="Times New Roman"/>
          <w:sz w:val="16"/>
          <w:szCs w:val="16"/>
        </w:rPr>
      </w:pPr>
      <w:r w:rsidRPr="00007044">
        <w:rPr>
          <w:rFonts w:ascii="Times New Roman" w:hAnsi="Times New Roman"/>
          <w:sz w:val="16"/>
          <w:szCs w:val="16"/>
        </w:rPr>
        <w:t>№ 104</w:t>
      </w:r>
    </w:p>
    <w:p w:rsidR="00007044" w:rsidRPr="00007044" w:rsidRDefault="00007044" w:rsidP="00007044">
      <w:pPr>
        <w:ind w:left="284"/>
        <w:jc w:val="center"/>
        <w:rPr>
          <w:rFonts w:ascii="Times New Roman" w:hAnsi="Times New Roman"/>
          <w:sz w:val="16"/>
          <w:szCs w:val="16"/>
        </w:rPr>
      </w:pPr>
    </w:p>
    <w:p w:rsidR="00007044" w:rsidRPr="00007044" w:rsidRDefault="00007044" w:rsidP="00007044">
      <w:pPr>
        <w:ind w:left="284"/>
        <w:jc w:val="center"/>
        <w:rPr>
          <w:rFonts w:ascii="Times New Roman" w:hAnsi="Times New Roman"/>
          <w:b/>
          <w:sz w:val="16"/>
          <w:szCs w:val="16"/>
        </w:rPr>
      </w:pPr>
      <w:r w:rsidRPr="00007044">
        <w:rPr>
          <w:rFonts w:ascii="Times New Roman" w:hAnsi="Times New Roman"/>
          <w:b/>
          <w:sz w:val="16"/>
          <w:szCs w:val="16"/>
        </w:rPr>
        <w:t xml:space="preserve">Об утверждении отчета об исполнении бюджета </w:t>
      </w:r>
    </w:p>
    <w:p w:rsidR="00007044" w:rsidRPr="00007044" w:rsidRDefault="00007044" w:rsidP="00007044">
      <w:pPr>
        <w:ind w:left="284"/>
        <w:jc w:val="center"/>
        <w:rPr>
          <w:rFonts w:ascii="Times New Roman" w:hAnsi="Times New Roman"/>
          <w:b/>
          <w:sz w:val="16"/>
          <w:szCs w:val="16"/>
        </w:rPr>
      </w:pPr>
      <w:r w:rsidRPr="00007044">
        <w:rPr>
          <w:rFonts w:ascii="Times New Roman" w:hAnsi="Times New Roman"/>
          <w:b/>
          <w:sz w:val="16"/>
          <w:szCs w:val="16"/>
        </w:rPr>
        <w:t xml:space="preserve">Байкаловского сельского поселения Байкаловского </w:t>
      </w:r>
    </w:p>
    <w:p w:rsidR="00007044" w:rsidRPr="00007044" w:rsidRDefault="00007044" w:rsidP="00007044">
      <w:pPr>
        <w:ind w:left="284"/>
        <w:jc w:val="center"/>
        <w:rPr>
          <w:rFonts w:ascii="Times New Roman" w:hAnsi="Times New Roman"/>
          <w:b/>
          <w:sz w:val="16"/>
          <w:szCs w:val="16"/>
        </w:rPr>
      </w:pPr>
      <w:r w:rsidRPr="00007044">
        <w:rPr>
          <w:rFonts w:ascii="Times New Roman" w:hAnsi="Times New Roman"/>
          <w:b/>
          <w:sz w:val="16"/>
          <w:szCs w:val="16"/>
        </w:rPr>
        <w:t xml:space="preserve">муниципального района Свердловской области </w:t>
      </w:r>
    </w:p>
    <w:p w:rsidR="00007044" w:rsidRPr="00007044" w:rsidRDefault="00007044" w:rsidP="00007044">
      <w:pPr>
        <w:ind w:left="284"/>
        <w:jc w:val="center"/>
        <w:rPr>
          <w:rFonts w:ascii="Times New Roman" w:hAnsi="Times New Roman"/>
          <w:b/>
          <w:sz w:val="16"/>
          <w:szCs w:val="16"/>
        </w:rPr>
      </w:pPr>
      <w:r w:rsidRPr="00007044">
        <w:rPr>
          <w:rFonts w:ascii="Times New Roman" w:hAnsi="Times New Roman"/>
          <w:b/>
          <w:sz w:val="16"/>
          <w:szCs w:val="16"/>
        </w:rPr>
        <w:t>за 2023 год</w:t>
      </w:r>
    </w:p>
    <w:p w:rsidR="00007044" w:rsidRPr="00293FE8" w:rsidRDefault="00007044" w:rsidP="00007044">
      <w:pPr>
        <w:ind w:left="284"/>
        <w:rPr>
          <w:sz w:val="16"/>
          <w:szCs w:val="16"/>
        </w:rPr>
      </w:pPr>
    </w:p>
    <w:p w:rsidR="00007044" w:rsidRPr="00007044" w:rsidRDefault="00007044" w:rsidP="00007044">
      <w:pPr>
        <w:ind w:left="1" w:firstLine="283"/>
        <w:rPr>
          <w:rFonts w:ascii="Times New Roman" w:hAnsi="Times New Roman"/>
          <w:sz w:val="16"/>
          <w:szCs w:val="16"/>
        </w:rPr>
      </w:pPr>
      <w:r w:rsidRPr="00007044">
        <w:rPr>
          <w:rFonts w:ascii="Times New Roman" w:hAnsi="Times New Roman"/>
          <w:sz w:val="16"/>
          <w:szCs w:val="16"/>
        </w:rPr>
        <w:t xml:space="preserve">В соответствии со статьями 9, 153 и 264.5 Бюджетного кодекса Российской Федерации, Положением о бюджетном процессе в </w:t>
      </w:r>
      <w:r w:rsidRPr="00007044">
        <w:rPr>
          <w:rFonts w:ascii="Times New Roman" w:hAnsi="Times New Roman"/>
          <w:sz w:val="16"/>
          <w:szCs w:val="16"/>
        </w:rPr>
        <w:t xml:space="preserve">Байкаловском сельском поселении </w:t>
      </w:r>
      <w:bookmarkStart w:id="41" w:name="_Hlk129262881"/>
      <w:r w:rsidRPr="00007044">
        <w:rPr>
          <w:rFonts w:ascii="Times New Roman" w:hAnsi="Times New Roman"/>
          <w:sz w:val="16"/>
          <w:szCs w:val="16"/>
        </w:rPr>
        <w:t>Байкаловского муниципального района Свердловской области</w:t>
      </w:r>
      <w:bookmarkEnd w:id="41"/>
      <w:r w:rsidRPr="00007044">
        <w:rPr>
          <w:rFonts w:ascii="Times New Roman" w:hAnsi="Times New Roman"/>
          <w:sz w:val="16"/>
          <w:szCs w:val="16"/>
        </w:rPr>
        <w:t xml:space="preserve">, утвержденным Решением Думы Байкаловского сельского поселения Байкаловского муниципального района Свердловской области от 24.03.2022 № 268, рассмотрев в ходе заседания отчет об исполнении бюджета, заключение Контрольно-счетного органа Байкаловского муниципального района Свердловской области по внешней проверке годового отчета об исполнении бюджета Байкаловского сельского поселения Байкаловского муниципального района Свердловской области за 2023 год от 22 апреля 2024 № 27, результаты публичных слушаний по обсуждению проекта данного решения, отраженные в итоговом протоколе от 23 мая 2024, </w:t>
      </w:r>
      <w:r w:rsidRPr="00007044">
        <w:rPr>
          <w:rFonts w:ascii="Times New Roman" w:hAnsi="Times New Roman"/>
          <w:bCs/>
          <w:sz w:val="16"/>
          <w:szCs w:val="16"/>
        </w:rPr>
        <w:t>Дума Байкаловского сельского поселения Байкаловского муниципального района Свердловской области</w:t>
      </w:r>
    </w:p>
    <w:p w:rsidR="00007044" w:rsidRPr="00007044" w:rsidRDefault="00007044" w:rsidP="00007044">
      <w:pPr>
        <w:rPr>
          <w:rFonts w:ascii="Times New Roman" w:hAnsi="Times New Roman"/>
          <w:sz w:val="16"/>
          <w:szCs w:val="16"/>
        </w:rPr>
      </w:pPr>
    </w:p>
    <w:p w:rsidR="00007044" w:rsidRPr="00007044" w:rsidRDefault="00007044" w:rsidP="00007044">
      <w:pPr>
        <w:ind w:left="284"/>
        <w:rPr>
          <w:rFonts w:ascii="Times New Roman" w:hAnsi="Times New Roman"/>
          <w:b/>
          <w:iCs/>
          <w:sz w:val="16"/>
          <w:szCs w:val="16"/>
        </w:rPr>
      </w:pPr>
      <w:r w:rsidRPr="00007044">
        <w:rPr>
          <w:rFonts w:ascii="Times New Roman" w:hAnsi="Times New Roman"/>
          <w:b/>
          <w:iCs/>
          <w:sz w:val="16"/>
          <w:szCs w:val="16"/>
        </w:rPr>
        <w:t>РЕШИЛА:</w:t>
      </w:r>
    </w:p>
    <w:p w:rsidR="00007044" w:rsidRPr="00007044" w:rsidRDefault="00007044" w:rsidP="00007044">
      <w:pPr>
        <w:ind w:left="284"/>
        <w:jc w:val="center"/>
        <w:rPr>
          <w:rFonts w:ascii="Times New Roman" w:hAnsi="Times New Roman"/>
          <w:b/>
          <w:sz w:val="16"/>
          <w:szCs w:val="16"/>
        </w:rPr>
      </w:pPr>
    </w:p>
    <w:p w:rsidR="00007044" w:rsidRPr="00007044" w:rsidRDefault="00007044" w:rsidP="00007044">
      <w:pPr>
        <w:ind w:firstLine="284"/>
        <w:rPr>
          <w:rFonts w:ascii="Times New Roman" w:hAnsi="Times New Roman"/>
          <w:b/>
          <w:bCs/>
          <w:sz w:val="16"/>
          <w:szCs w:val="16"/>
        </w:rPr>
      </w:pPr>
      <w:r w:rsidRPr="00007044">
        <w:rPr>
          <w:rFonts w:ascii="Times New Roman" w:hAnsi="Times New Roman"/>
          <w:sz w:val="16"/>
          <w:szCs w:val="16"/>
        </w:rPr>
        <w:t>1. Утвердить отчет об исполнении бюджета Байкаловского сельского поселения Байкаловского муниципального района Свердловской области за 2023 год по доходам в сумме 416 697,9 тыс. руб., по расходам 391 770,3 тыс. руб., превышение доходов над расходами муниципального бюджета (профицит) в сумме 24 927,6 тыс. руб.  (</w:t>
      </w:r>
      <w:bookmarkStart w:id="42" w:name="_Hlk38444481"/>
      <w:r w:rsidRPr="00007044">
        <w:rPr>
          <w:rFonts w:ascii="Times New Roman" w:hAnsi="Times New Roman"/>
          <w:sz w:val="16"/>
          <w:szCs w:val="16"/>
        </w:rPr>
        <w:t>Приложение</w:t>
      </w:r>
      <w:bookmarkEnd w:id="42"/>
      <w:r w:rsidRPr="00007044">
        <w:rPr>
          <w:rFonts w:ascii="Times New Roman" w:hAnsi="Times New Roman"/>
          <w:sz w:val="16"/>
          <w:szCs w:val="16"/>
        </w:rPr>
        <w:t xml:space="preserve"> 1 – Свод доходов муниципального бюджета за 2023 год, Приложение 2 - Распределение бюджетных ассигнований по разделам, подразделам, целевым статьям (муниципальным программам и непрограммным направлениям деятельности), группам, подгруппам и элементам видов расходов классификации расходов бюджетов за 2023 год, Приложение 3- Ведомственная структура расходов муниципального бюджета за 2023 год, Приложение 4 - Свод источников финансирования дефицита муниципального бюджета за 2023 год).</w:t>
      </w:r>
    </w:p>
    <w:p w:rsidR="00007044" w:rsidRPr="00007044" w:rsidRDefault="00007044" w:rsidP="00007044">
      <w:pPr>
        <w:ind w:firstLine="284"/>
        <w:rPr>
          <w:rFonts w:ascii="Times New Roman" w:hAnsi="Times New Roman"/>
          <w:sz w:val="16"/>
          <w:szCs w:val="16"/>
        </w:rPr>
      </w:pPr>
      <w:r w:rsidRPr="00007044">
        <w:rPr>
          <w:rFonts w:ascii="Times New Roman" w:hAnsi="Times New Roman"/>
          <w:sz w:val="16"/>
          <w:szCs w:val="16"/>
        </w:rPr>
        <w:t>2. Настоящее Решение вступает в силу с момента подписания и подлежит официальному опубликованию в средствах массовой информации и размещению на официальном сайте Думы Байкаловского сельского поселения Байкаловского муниципального района Свердловской области в информационно-коммуникационной сети Интернет.</w:t>
      </w:r>
    </w:p>
    <w:p w:rsidR="00007044" w:rsidRPr="00007044" w:rsidRDefault="00007044" w:rsidP="00007044">
      <w:pPr>
        <w:ind w:firstLine="284"/>
        <w:rPr>
          <w:rFonts w:ascii="Times New Roman" w:hAnsi="Times New Roman"/>
          <w:sz w:val="16"/>
          <w:szCs w:val="16"/>
        </w:rPr>
      </w:pPr>
      <w:r w:rsidRPr="00007044">
        <w:rPr>
          <w:rFonts w:ascii="Times New Roman" w:hAnsi="Times New Roman"/>
          <w:sz w:val="16"/>
          <w:szCs w:val="16"/>
        </w:rPr>
        <w:t>3. Контроль за исполнением данного решения возложить на постоянную комиссию Думы по бюджету, финансовой, экономической и налоговой политике.</w:t>
      </w:r>
    </w:p>
    <w:p w:rsidR="00007044" w:rsidRPr="00007044" w:rsidRDefault="00007044" w:rsidP="00007044">
      <w:pPr>
        <w:rPr>
          <w:rFonts w:ascii="Times New Roman" w:hAnsi="Times New Roman"/>
          <w:sz w:val="16"/>
          <w:szCs w:val="16"/>
        </w:rPr>
      </w:pPr>
      <w:r w:rsidRPr="00007044">
        <w:rPr>
          <w:rFonts w:ascii="Times New Roman" w:hAnsi="Times New Roman"/>
          <w:sz w:val="16"/>
          <w:szCs w:val="16"/>
        </w:rPr>
        <w:t xml:space="preserve">                </w:t>
      </w:r>
    </w:p>
    <w:p w:rsidR="00007044" w:rsidRPr="00007044" w:rsidRDefault="00007044" w:rsidP="00007044">
      <w:pPr>
        <w:rPr>
          <w:rFonts w:ascii="Times New Roman" w:hAnsi="Times New Roman"/>
          <w:sz w:val="16"/>
          <w:szCs w:val="16"/>
        </w:rPr>
      </w:pPr>
      <w:r w:rsidRPr="00007044">
        <w:rPr>
          <w:rFonts w:ascii="Times New Roman" w:hAnsi="Times New Roman"/>
          <w:sz w:val="16"/>
          <w:szCs w:val="16"/>
        </w:rPr>
        <w:t xml:space="preserve">Председатель Думы </w:t>
      </w:r>
    </w:p>
    <w:p w:rsidR="00007044" w:rsidRPr="00007044" w:rsidRDefault="00007044" w:rsidP="00007044">
      <w:pPr>
        <w:rPr>
          <w:rFonts w:ascii="Times New Roman" w:hAnsi="Times New Roman"/>
          <w:sz w:val="16"/>
          <w:szCs w:val="16"/>
        </w:rPr>
      </w:pPr>
      <w:r w:rsidRPr="00007044">
        <w:rPr>
          <w:rFonts w:ascii="Times New Roman" w:hAnsi="Times New Roman"/>
          <w:sz w:val="16"/>
          <w:szCs w:val="16"/>
        </w:rPr>
        <w:t>Байкаловского сельского поселения</w:t>
      </w:r>
    </w:p>
    <w:p w:rsidR="00007044" w:rsidRPr="00007044" w:rsidRDefault="00007044" w:rsidP="00007044">
      <w:pPr>
        <w:rPr>
          <w:rFonts w:ascii="Times New Roman" w:hAnsi="Times New Roman"/>
          <w:sz w:val="16"/>
          <w:szCs w:val="16"/>
        </w:rPr>
      </w:pPr>
      <w:bookmarkStart w:id="43" w:name="_Hlk129263029"/>
      <w:r w:rsidRPr="00007044">
        <w:rPr>
          <w:rFonts w:ascii="Times New Roman" w:hAnsi="Times New Roman"/>
          <w:sz w:val="16"/>
          <w:szCs w:val="16"/>
        </w:rPr>
        <w:t xml:space="preserve">Байкаловского муниципального района </w:t>
      </w:r>
    </w:p>
    <w:p w:rsidR="00007044" w:rsidRPr="00007044" w:rsidRDefault="00007044" w:rsidP="00007044">
      <w:pPr>
        <w:rPr>
          <w:rFonts w:ascii="Times New Roman" w:hAnsi="Times New Roman"/>
          <w:sz w:val="16"/>
          <w:szCs w:val="16"/>
        </w:rPr>
      </w:pPr>
      <w:r w:rsidRPr="00007044">
        <w:rPr>
          <w:rFonts w:ascii="Times New Roman" w:hAnsi="Times New Roman"/>
          <w:sz w:val="16"/>
          <w:szCs w:val="16"/>
        </w:rPr>
        <w:t xml:space="preserve">Свердловской области                                                         </w:t>
      </w:r>
      <w:bookmarkEnd w:id="43"/>
      <w:r w:rsidRPr="00007044">
        <w:rPr>
          <w:rFonts w:ascii="Times New Roman" w:hAnsi="Times New Roman"/>
          <w:sz w:val="16"/>
          <w:szCs w:val="16"/>
        </w:rPr>
        <w:t xml:space="preserve">С. В. </w:t>
      </w:r>
      <w:proofErr w:type="spellStart"/>
      <w:r w:rsidRPr="00007044">
        <w:rPr>
          <w:rFonts w:ascii="Times New Roman" w:hAnsi="Times New Roman"/>
          <w:sz w:val="16"/>
          <w:szCs w:val="16"/>
        </w:rPr>
        <w:t>Кузеванова</w:t>
      </w:r>
      <w:proofErr w:type="spellEnd"/>
    </w:p>
    <w:p w:rsidR="00007044" w:rsidRPr="00007044" w:rsidRDefault="00007044" w:rsidP="00007044">
      <w:pPr>
        <w:rPr>
          <w:rFonts w:ascii="Times New Roman" w:hAnsi="Times New Roman"/>
          <w:sz w:val="16"/>
          <w:szCs w:val="16"/>
        </w:rPr>
      </w:pPr>
      <w:r w:rsidRPr="00007044">
        <w:rPr>
          <w:rFonts w:ascii="Times New Roman" w:hAnsi="Times New Roman"/>
          <w:sz w:val="16"/>
          <w:szCs w:val="16"/>
        </w:rPr>
        <w:t>30 мая 2024 года</w:t>
      </w:r>
    </w:p>
    <w:p w:rsidR="00007044" w:rsidRPr="00007044" w:rsidRDefault="00007044" w:rsidP="00007044">
      <w:pPr>
        <w:rPr>
          <w:rFonts w:ascii="Times New Roman" w:hAnsi="Times New Roman"/>
          <w:sz w:val="16"/>
          <w:szCs w:val="16"/>
          <w:u w:val="single"/>
        </w:rPr>
      </w:pPr>
    </w:p>
    <w:p w:rsidR="00007044" w:rsidRPr="00007044" w:rsidRDefault="00007044" w:rsidP="00007044">
      <w:pPr>
        <w:pStyle w:val="3"/>
        <w:spacing w:before="0" w:after="0"/>
        <w:rPr>
          <w:rFonts w:ascii="Times New Roman" w:hAnsi="Times New Roman"/>
          <w:b w:val="0"/>
          <w:sz w:val="16"/>
          <w:szCs w:val="16"/>
        </w:rPr>
      </w:pPr>
      <w:r w:rsidRPr="00007044">
        <w:rPr>
          <w:rFonts w:ascii="Times New Roman" w:hAnsi="Times New Roman"/>
          <w:b w:val="0"/>
          <w:sz w:val="16"/>
          <w:szCs w:val="16"/>
        </w:rPr>
        <w:t xml:space="preserve">Глава </w:t>
      </w:r>
    </w:p>
    <w:p w:rsidR="00007044" w:rsidRPr="00007044" w:rsidRDefault="00007044" w:rsidP="00007044">
      <w:pPr>
        <w:pStyle w:val="3"/>
        <w:spacing w:before="0" w:after="0"/>
        <w:rPr>
          <w:rFonts w:ascii="Times New Roman" w:hAnsi="Times New Roman"/>
          <w:b w:val="0"/>
          <w:sz w:val="16"/>
          <w:szCs w:val="16"/>
        </w:rPr>
      </w:pPr>
      <w:r w:rsidRPr="00007044">
        <w:rPr>
          <w:rFonts w:ascii="Times New Roman" w:hAnsi="Times New Roman"/>
          <w:b w:val="0"/>
          <w:sz w:val="16"/>
          <w:szCs w:val="16"/>
        </w:rPr>
        <w:t xml:space="preserve">Байкаловского сельского поселения </w:t>
      </w:r>
    </w:p>
    <w:p w:rsidR="00007044" w:rsidRPr="00007044" w:rsidRDefault="00007044" w:rsidP="00007044">
      <w:pPr>
        <w:rPr>
          <w:rFonts w:ascii="Times New Roman" w:hAnsi="Times New Roman"/>
          <w:sz w:val="16"/>
          <w:szCs w:val="16"/>
        </w:rPr>
      </w:pPr>
      <w:r w:rsidRPr="00007044">
        <w:rPr>
          <w:rFonts w:ascii="Times New Roman" w:hAnsi="Times New Roman"/>
          <w:sz w:val="16"/>
          <w:szCs w:val="16"/>
        </w:rPr>
        <w:t xml:space="preserve">Байкаловского муниципального района </w:t>
      </w:r>
    </w:p>
    <w:p w:rsidR="00007044" w:rsidRPr="00007044" w:rsidRDefault="00007044" w:rsidP="00007044">
      <w:pPr>
        <w:pStyle w:val="3"/>
        <w:spacing w:before="0" w:after="0"/>
        <w:rPr>
          <w:rFonts w:ascii="Times New Roman" w:hAnsi="Times New Roman"/>
          <w:b w:val="0"/>
          <w:sz w:val="16"/>
          <w:szCs w:val="16"/>
        </w:rPr>
      </w:pPr>
      <w:r w:rsidRPr="00007044">
        <w:rPr>
          <w:rFonts w:ascii="Times New Roman" w:hAnsi="Times New Roman"/>
          <w:b w:val="0"/>
          <w:bCs w:val="0"/>
          <w:sz w:val="16"/>
          <w:szCs w:val="16"/>
        </w:rPr>
        <w:t xml:space="preserve">Свердловской области     </w:t>
      </w:r>
      <w:r w:rsidRPr="00007044">
        <w:rPr>
          <w:rFonts w:ascii="Times New Roman" w:hAnsi="Times New Roman"/>
          <w:b w:val="0"/>
          <w:sz w:val="16"/>
          <w:szCs w:val="16"/>
        </w:rPr>
        <w:t xml:space="preserve">          </w:t>
      </w:r>
      <w:r w:rsidRPr="00007044">
        <w:rPr>
          <w:rFonts w:ascii="Times New Roman" w:hAnsi="Times New Roman"/>
          <w:b w:val="0"/>
          <w:sz w:val="16"/>
          <w:szCs w:val="16"/>
        </w:rPr>
        <w:tab/>
        <w:t xml:space="preserve">                                      </w:t>
      </w:r>
      <w:r w:rsidRPr="00007044">
        <w:rPr>
          <w:rFonts w:ascii="Times New Roman" w:hAnsi="Times New Roman"/>
          <w:b w:val="0"/>
          <w:sz w:val="16"/>
          <w:szCs w:val="16"/>
        </w:rPr>
        <w:tab/>
        <w:t xml:space="preserve">       </w:t>
      </w:r>
      <w:proofErr w:type="spellStart"/>
      <w:r w:rsidRPr="00007044">
        <w:rPr>
          <w:rFonts w:ascii="Times New Roman" w:hAnsi="Times New Roman"/>
          <w:b w:val="0"/>
          <w:sz w:val="16"/>
          <w:szCs w:val="16"/>
        </w:rPr>
        <w:t>Д.В.Лыжин</w:t>
      </w:r>
      <w:proofErr w:type="spellEnd"/>
    </w:p>
    <w:p w:rsidR="00007044" w:rsidRPr="00007044" w:rsidRDefault="00007044" w:rsidP="00007044">
      <w:pPr>
        <w:rPr>
          <w:rFonts w:ascii="Times New Roman" w:hAnsi="Times New Roman"/>
          <w:sz w:val="16"/>
          <w:szCs w:val="16"/>
        </w:rPr>
      </w:pPr>
      <w:r w:rsidRPr="00007044">
        <w:rPr>
          <w:rFonts w:ascii="Times New Roman" w:hAnsi="Times New Roman"/>
          <w:sz w:val="16"/>
          <w:szCs w:val="16"/>
        </w:rPr>
        <w:t>30 мая 2024 года</w:t>
      </w:r>
    </w:p>
    <w:p w:rsidR="00007044" w:rsidRDefault="00007044" w:rsidP="00007044">
      <w:pPr>
        <w:pBdr>
          <w:bottom w:val="dotted" w:sz="24" w:space="1" w:color="auto"/>
        </w:pBdr>
        <w:rPr>
          <w:rFonts w:ascii="Times New Roman" w:hAnsi="Times New Roman"/>
          <w:sz w:val="16"/>
          <w:szCs w:val="16"/>
        </w:rPr>
      </w:pPr>
    </w:p>
    <w:p w:rsidR="00007044" w:rsidRPr="00007044" w:rsidRDefault="00007044" w:rsidP="00007044">
      <w:pPr>
        <w:rPr>
          <w:rFonts w:ascii="Times New Roman" w:hAnsi="Times New Roman"/>
          <w:sz w:val="16"/>
          <w:szCs w:val="16"/>
        </w:rPr>
      </w:pPr>
    </w:p>
    <w:tbl>
      <w:tblPr>
        <w:tblW w:w="4820" w:type="dxa"/>
        <w:tblLayout w:type="fixed"/>
        <w:tblLook w:val="04A0" w:firstRow="1" w:lastRow="0" w:firstColumn="1" w:lastColumn="0" w:noHBand="0" w:noVBand="1"/>
      </w:tblPr>
      <w:tblGrid>
        <w:gridCol w:w="709"/>
        <w:gridCol w:w="851"/>
        <w:gridCol w:w="1134"/>
        <w:gridCol w:w="820"/>
        <w:gridCol w:w="597"/>
        <w:gridCol w:w="709"/>
      </w:tblGrid>
      <w:tr w:rsidR="00007044" w:rsidRPr="00007044" w:rsidTr="00F62AC7">
        <w:trPr>
          <w:trHeight w:val="2592"/>
        </w:trPr>
        <w:tc>
          <w:tcPr>
            <w:tcW w:w="4820" w:type="dxa"/>
            <w:gridSpan w:val="6"/>
            <w:tcBorders>
              <w:top w:val="nil"/>
              <w:left w:val="nil"/>
              <w:bottom w:val="nil"/>
              <w:right w:val="nil"/>
            </w:tcBorders>
            <w:shd w:val="clear" w:color="auto" w:fill="auto"/>
            <w:vAlign w:val="bottom"/>
            <w:hideMark/>
          </w:tcPr>
          <w:p w:rsidR="00007044" w:rsidRPr="00007044" w:rsidRDefault="00007044" w:rsidP="00007044">
            <w:pPr>
              <w:jc w:val="right"/>
              <w:rPr>
                <w:rFonts w:ascii="Times New Roman" w:eastAsia="Times New Roman" w:hAnsi="Times New Roman"/>
                <w:sz w:val="16"/>
                <w:szCs w:val="16"/>
                <w:lang w:eastAsia="ru-RU"/>
              </w:rPr>
            </w:pPr>
            <w:r w:rsidRPr="00007044">
              <w:rPr>
                <w:rFonts w:ascii="Times New Roman" w:eastAsia="Times New Roman" w:hAnsi="Times New Roman"/>
                <w:sz w:val="16"/>
                <w:szCs w:val="16"/>
                <w:lang w:eastAsia="ru-RU"/>
              </w:rPr>
              <w:t xml:space="preserve">                                                                                                                                                                                                                                                                                                                         </w:t>
            </w:r>
            <w:bookmarkStart w:id="44" w:name="RANGE!A1:U89"/>
            <w:r w:rsidRPr="00007044">
              <w:rPr>
                <w:rFonts w:ascii="Times New Roman" w:eastAsia="Times New Roman" w:hAnsi="Times New Roman"/>
                <w:sz w:val="16"/>
                <w:szCs w:val="16"/>
                <w:lang w:eastAsia="ru-RU"/>
              </w:rPr>
              <w:t>Приложение 1</w:t>
            </w:r>
            <w:r w:rsidRPr="00007044">
              <w:rPr>
                <w:rFonts w:ascii="Times New Roman" w:eastAsia="Times New Roman" w:hAnsi="Times New Roman"/>
                <w:sz w:val="16"/>
                <w:szCs w:val="16"/>
                <w:lang w:eastAsia="ru-RU"/>
              </w:rPr>
              <w:br/>
              <w:t xml:space="preserve">                                                                                                                                                                                                                                                                                                                                                        к решению Думы  Байкаловского сельского поселения                                                                                                                                                                                                                              Байкаловского муниципального района Свердловской области</w:t>
            </w:r>
            <w:r w:rsidRPr="00007044">
              <w:rPr>
                <w:rFonts w:ascii="Times New Roman" w:eastAsia="Times New Roman" w:hAnsi="Times New Roman"/>
                <w:sz w:val="16"/>
                <w:szCs w:val="16"/>
                <w:lang w:eastAsia="ru-RU"/>
              </w:rPr>
              <w:br/>
              <w:t>№ 104   от 30 мая 2024 г.                                                                                                                                                                                                                                                                                                                                                                                                                                                                                                                                                                                                        "Об утверждении отчета об исполнении бюджета Байкаловского сельского поселения                                                                                                                                                                                                                               Байкаловского муниципального района Свердловской области за 2023 год"</w:t>
            </w:r>
            <w:bookmarkEnd w:id="44"/>
          </w:p>
        </w:tc>
      </w:tr>
      <w:tr w:rsidR="00007044" w:rsidRPr="00007044" w:rsidTr="00F62AC7">
        <w:trPr>
          <w:trHeight w:val="510"/>
        </w:trPr>
        <w:tc>
          <w:tcPr>
            <w:tcW w:w="4820" w:type="dxa"/>
            <w:gridSpan w:val="6"/>
            <w:tcBorders>
              <w:top w:val="nil"/>
              <w:left w:val="nil"/>
              <w:bottom w:val="nil"/>
              <w:right w:val="nil"/>
            </w:tcBorders>
            <w:shd w:val="clear" w:color="auto" w:fill="auto"/>
            <w:vAlign w:val="bottom"/>
            <w:hideMark/>
          </w:tcPr>
          <w:p w:rsidR="00007044" w:rsidRPr="00007044" w:rsidRDefault="00007044" w:rsidP="00007044">
            <w:pPr>
              <w:jc w:val="center"/>
              <w:rPr>
                <w:rFonts w:ascii="Times New Roman" w:eastAsia="Times New Roman" w:hAnsi="Times New Roman"/>
                <w:b/>
                <w:bCs/>
                <w:sz w:val="16"/>
                <w:szCs w:val="16"/>
                <w:lang w:eastAsia="ru-RU"/>
              </w:rPr>
            </w:pPr>
            <w:r w:rsidRPr="00007044">
              <w:rPr>
                <w:rFonts w:ascii="Times New Roman" w:eastAsia="Times New Roman" w:hAnsi="Times New Roman"/>
                <w:b/>
                <w:bCs/>
                <w:sz w:val="16"/>
                <w:szCs w:val="16"/>
                <w:lang w:eastAsia="ru-RU"/>
              </w:rPr>
              <w:t xml:space="preserve">Свод доходов муниципального бюджета за 2023 год </w:t>
            </w:r>
          </w:p>
        </w:tc>
      </w:tr>
      <w:tr w:rsidR="00F62AC7" w:rsidRPr="00007044" w:rsidTr="00F62AC7">
        <w:trPr>
          <w:trHeight w:val="375"/>
        </w:trPr>
        <w:tc>
          <w:tcPr>
            <w:tcW w:w="709" w:type="dxa"/>
            <w:tcBorders>
              <w:top w:val="nil"/>
              <w:left w:val="nil"/>
              <w:bottom w:val="nil"/>
              <w:right w:val="nil"/>
            </w:tcBorders>
            <w:shd w:val="clear" w:color="auto" w:fill="auto"/>
            <w:hideMark/>
          </w:tcPr>
          <w:p w:rsidR="00007044" w:rsidRPr="00007044" w:rsidRDefault="00007044" w:rsidP="00007044">
            <w:pPr>
              <w:jc w:val="center"/>
              <w:rPr>
                <w:rFonts w:ascii="Times New Roman" w:eastAsia="Times New Roman" w:hAnsi="Times New Roman"/>
                <w:b/>
                <w:bCs/>
                <w:sz w:val="16"/>
                <w:szCs w:val="16"/>
                <w:lang w:eastAsia="ru-RU"/>
              </w:rPr>
            </w:pPr>
          </w:p>
        </w:tc>
        <w:tc>
          <w:tcPr>
            <w:tcW w:w="851" w:type="dxa"/>
            <w:tcBorders>
              <w:top w:val="nil"/>
              <w:left w:val="nil"/>
              <w:bottom w:val="nil"/>
              <w:right w:val="nil"/>
            </w:tcBorders>
            <w:shd w:val="clear" w:color="auto" w:fill="auto"/>
            <w:hideMark/>
          </w:tcPr>
          <w:p w:rsidR="00007044" w:rsidRPr="00007044" w:rsidRDefault="00007044" w:rsidP="00007044">
            <w:pPr>
              <w:jc w:val="center"/>
              <w:rPr>
                <w:rFonts w:ascii="Times New Roman" w:eastAsia="Times New Roman" w:hAnsi="Times New Roman"/>
                <w:sz w:val="16"/>
                <w:szCs w:val="16"/>
                <w:lang w:eastAsia="ru-RU"/>
              </w:rPr>
            </w:pPr>
          </w:p>
        </w:tc>
        <w:tc>
          <w:tcPr>
            <w:tcW w:w="1134" w:type="dxa"/>
            <w:tcBorders>
              <w:top w:val="nil"/>
              <w:left w:val="nil"/>
              <w:bottom w:val="nil"/>
              <w:right w:val="nil"/>
            </w:tcBorders>
            <w:shd w:val="clear" w:color="auto" w:fill="auto"/>
            <w:vAlign w:val="bottom"/>
            <w:hideMark/>
          </w:tcPr>
          <w:p w:rsidR="00007044" w:rsidRPr="00007044" w:rsidRDefault="00007044" w:rsidP="00007044">
            <w:pPr>
              <w:jc w:val="left"/>
              <w:rPr>
                <w:rFonts w:ascii="Times New Roman" w:eastAsia="Times New Roman" w:hAnsi="Times New Roman"/>
                <w:sz w:val="16"/>
                <w:szCs w:val="16"/>
                <w:lang w:eastAsia="ru-RU"/>
              </w:rPr>
            </w:pPr>
          </w:p>
        </w:tc>
        <w:tc>
          <w:tcPr>
            <w:tcW w:w="820" w:type="dxa"/>
            <w:tcBorders>
              <w:top w:val="nil"/>
              <w:left w:val="nil"/>
              <w:bottom w:val="nil"/>
              <w:right w:val="nil"/>
            </w:tcBorders>
            <w:shd w:val="clear" w:color="auto" w:fill="auto"/>
            <w:vAlign w:val="bottom"/>
            <w:hideMark/>
          </w:tcPr>
          <w:p w:rsidR="00007044" w:rsidRPr="00007044" w:rsidRDefault="00007044" w:rsidP="00007044">
            <w:pPr>
              <w:jc w:val="left"/>
              <w:rPr>
                <w:rFonts w:ascii="Times New Roman" w:eastAsia="Times New Roman" w:hAnsi="Times New Roman"/>
                <w:sz w:val="16"/>
                <w:szCs w:val="16"/>
                <w:lang w:eastAsia="ru-RU"/>
              </w:rPr>
            </w:pPr>
          </w:p>
        </w:tc>
        <w:tc>
          <w:tcPr>
            <w:tcW w:w="597" w:type="dxa"/>
            <w:tcBorders>
              <w:top w:val="nil"/>
              <w:left w:val="nil"/>
              <w:bottom w:val="nil"/>
              <w:right w:val="nil"/>
            </w:tcBorders>
            <w:shd w:val="clear" w:color="auto" w:fill="auto"/>
            <w:vAlign w:val="bottom"/>
            <w:hideMark/>
          </w:tcPr>
          <w:p w:rsidR="00007044" w:rsidRPr="00007044" w:rsidRDefault="00007044" w:rsidP="00007044">
            <w:pPr>
              <w:jc w:val="left"/>
              <w:rPr>
                <w:rFonts w:ascii="Times New Roman" w:eastAsia="Times New Roman" w:hAnsi="Times New Roman"/>
                <w:sz w:val="16"/>
                <w:szCs w:val="16"/>
                <w:lang w:eastAsia="ru-RU"/>
              </w:rPr>
            </w:pPr>
          </w:p>
        </w:tc>
        <w:tc>
          <w:tcPr>
            <w:tcW w:w="709" w:type="dxa"/>
            <w:tcBorders>
              <w:top w:val="nil"/>
              <w:left w:val="nil"/>
              <w:bottom w:val="nil"/>
              <w:right w:val="nil"/>
            </w:tcBorders>
            <w:shd w:val="clear" w:color="auto" w:fill="auto"/>
            <w:vAlign w:val="bottom"/>
            <w:hideMark/>
          </w:tcPr>
          <w:p w:rsidR="00007044" w:rsidRPr="00007044" w:rsidRDefault="00007044" w:rsidP="00007044">
            <w:pPr>
              <w:jc w:val="left"/>
              <w:rPr>
                <w:rFonts w:ascii="Times New Roman" w:eastAsia="Times New Roman" w:hAnsi="Times New Roman"/>
                <w:sz w:val="16"/>
                <w:szCs w:val="16"/>
                <w:lang w:eastAsia="ru-RU"/>
              </w:rPr>
            </w:pPr>
          </w:p>
        </w:tc>
      </w:tr>
      <w:tr w:rsidR="00F62AC7" w:rsidRPr="00007044" w:rsidTr="00F62AC7">
        <w:trPr>
          <w:trHeight w:val="383"/>
        </w:trPr>
        <w:tc>
          <w:tcPr>
            <w:tcW w:w="709"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007044" w:rsidRPr="00007044" w:rsidRDefault="00007044" w:rsidP="00007044">
            <w:pPr>
              <w:jc w:val="center"/>
              <w:rPr>
                <w:rFonts w:ascii="Times New Roman" w:eastAsia="Times New Roman" w:hAnsi="Times New Roman"/>
                <w:b/>
                <w:bCs/>
                <w:sz w:val="16"/>
                <w:szCs w:val="16"/>
                <w:lang w:eastAsia="ru-RU"/>
              </w:rPr>
            </w:pPr>
            <w:proofErr w:type="gramStart"/>
            <w:r w:rsidRPr="00007044">
              <w:rPr>
                <w:rFonts w:ascii="Times New Roman" w:eastAsia="Times New Roman" w:hAnsi="Times New Roman"/>
                <w:b/>
                <w:bCs/>
                <w:sz w:val="16"/>
                <w:szCs w:val="16"/>
                <w:lang w:eastAsia="ru-RU"/>
              </w:rPr>
              <w:t>Но-мер</w:t>
            </w:r>
            <w:proofErr w:type="gramEnd"/>
            <w:r w:rsidRPr="00007044">
              <w:rPr>
                <w:rFonts w:ascii="Times New Roman" w:eastAsia="Times New Roman" w:hAnsi="Times New Roman"/>
                <w:b/>
                <w:bCs/>
                <w:sz w:val="16"/>
                <w:szCs w:val="16"/>
                <w:lang w:eastAsia="ru-RU"/>
              </w:rPr>
              <w:t xml:space="preserve"> </w:t>
            </w:r>
            <w:proofErr w:type="spellStart"/>
            <w:r w:rsidRPr="00007044">
              <w:rPr>
                <w:rFonts w:ascii="Times New Roman" w:eastAsia="Times New Roman" w:hAnsi="Times New Roman"/>
                <w:b/>
                <w:bCs/>
                <w:sz w:val="16"/>
                <w:szCs w:val="16"/>
                <w:lang w:eastAsia="ru-RU"/>
              </w:rPr>
              <w:t>стро-ки</w:t>
            </w:r>
            <w:proofErr w:type="spellEnd"/>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007044" w:rsidRPr="00007044" w:rsidRDefault="00007044" w:rsidP="00007044">
            <w:pPr>
              <w:jc w:val="center"/>
              <w:rPr>
                <w:rFonts w:ascii="Times New Roman" w:eastAsia="Times New Roman" w:hAnsi="Times New Roman"/>
                <w:b/>
                <w:bCs/>
                <w:sz w:val="16"/>
                <w:szCs w:val="16"/>
                <w:lang w:eastAsia="ru-RU"/>
              </w:rPr>
            </w:pPr>
            <w:r w:rsidRPr="00007044">
              <w:rPr>
                <w:rFonts w:ascii="Times New Roman" w:eastAsia="Times New Roman" w:hAnsi="Times New Roman"/>
                <w:b/>
                <w:bCs/>
                <w:sz w:val="16"/>
                <w:szCs w:val="16"/>
                <w:lang w:eastAsia="ru-RU"/>
              </w:rPr>
              <w:t>Код</w:t>
            </w:r>
          </w:p>
        </w:tc>
        <w:tc>
          <w:tcPr>
            <w:tcW w:w="1134"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007044" w:rsidRPr="00007044" w:rsidRDefault="00007044" w:rsidP="00007044">
            <w:pPr>
              <w:jc w:val="center"/>
              <w:rPr>
                <w:rFonts w:ascii="Times New Roman" w:eastAsia="Times New Roman" w:hAnsi="Times New Roman"/>
                <w:b/>
                <w:bCs/>
                <w:sz w:val="16"/>
                <w:szCs w:val="16"/>
                <w:lang w:eastAsia="ru-RU"/>
              </w:rPr>
            </w:pPr>
            <w:r w:rsidRPr="00007044">
              <w:rPr>
                <w:rFonts w:ascii="Times New Roman" w:eastAsia="Times New Roman" w:hAnsi="Times New Roman"/>
                <w:b/>
                <w:bCs/>
                <w:sz w:val="16"/>
                <w:szCs w:val="16"/>
                <w:lang w:eastAsia="ru-RU"/>
              </w:rPr>
              <w:t>Наименование группы, подгруппы, статьи, подстатьи или элемента доходов</w:t>
            </w:r>
          </w:p>
        </w:tc>
        <w:tc>
          <w:tcPr>
            <w:tcW w:w="820" w:type="dxa"/>
            <w:vMerge w:val="restart"/>
            <w:tcBorders>
              <w:top w:val="single" w:sz="4" w:space="0" w:color="auto"/>
              <w:left w:val="single" w:sz="4" w:space="0" w:color="auto"/>
              <w:bottom w:val="single" w:sz="4" w:space="0" w:color="000000"/>
              <w:right w:val="nil"/>
            </w:tcBorders>
            <w:shd w:val="clear" w:color="auto" w:fill="auto"/>
            <w:hideMark/>
          </w:tcPr>
          <w:p w:rsidR="00007044" w:rsidRPr="00007044" w:rsidRDefault="00007044" w:rsidP="00007044">
            <w:pPr>
              <w:jc w:val="center"/>
              <w:rPr>
                <w:rFonts w:ascii="Times New Roman" w:eastAsia="Times New Roman" w:hAnsi="Times New Roman"/>
                <w:b/>
                <w:bCs/>
                <w:sz w:val="16"/>
                <w:szCs w:val="16"/>
                <w:lang w:eastAsia="ru-RU"/>
              </w:rPr>
            </w:pPr>
            <w:r w:rsidRPr="00007044">
              <w:rPr>
                <w:rFonts w:ascii="Times New Roman" w:eastAsia="Times New Roman" w:hAnsi="Times New Roman"/>
                <w:b/>
                <w:bCs/>
                <w:sz w:val="16"/>
                <w:szCs w:val="16"/>
                <w:lang w:eastAsia="ru-RU"/>
              </w:rPr>
              <w:t xml:space="preserve">Утвержденный план на год, </w:t>
            </w:r>
            <w:proofErr w:type="spellStart"/>
            <w:r w:rsidRPr="00007044">
              <w:rPr>
                <w:rFonts w:ascii="Times New Roman" w:eastAsia="Times New Roman" w:hAnsi="Times New Roman"/>
                <w:b/>
                <w:bCs/>
                <w:sz w:val="16"/>
                <w:szCs w:val="16"/>
                <w:lang w:eastAsia="ru-RU"/>
              </w:rPr>
              <w:t>тыс.руб</w:t>
            </w:r>
            <w:proofErr w:type="spellEnd"/>
            <w:r w:rsidRPr="00007044">
              <w:rPr>
                <w:rFonts w:ascii="Times New Roman" w:eastAsia="Times New Roman" w:hAnsi="Times New Roman"/>
                <w:b/>
                <w:bCs/>
                <w:sz w:val="16"/>
                <w:szCs w:val="16"/>
                <w:lang w:eastAsia="ru-RU"/>
              </w:rPr>
              <w:t>.</w:t>
            </w:r>
          </w:p>
        </w:tc>
        <w:tc>
          <w:tcPr>
            <w:tcW w:w="1306" w:type="dxa"/>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rsidR="00007044" w:rsidRPr="00007044" w:rsidRDefault="00007044" w:rsidP="00007044">
            <w:pPr>
              <w:jc w:val="center"/>
              <w:rPr>
                <w:rFonts w:ascii="Times New Roman" w:eastAsia="Times New Roman" w:hAnsi="Times New Roman"/>
                <w:b/>
                <w:bCs/>
                <w:sz w:val="16"/>
                <w:szCs w:val="16"/>
                <w:lang w:eastAsia="ru-RU"/>
              </w:rPr>
            </w:pPr>
            <w:r w:rsidRPr="00007044">
              <w:rPr>
                <w:rFonts w:ascii="Times New Roman" w:eastAsia="Times New Roman" w:hAnsi="Times New Roman"/>
                <w:b/>
                <w:bCs/>
                <w:sz w:val="16"/>
                <w:szCs w:val="16"/>
                <w:lang w:eastAsia="ru-RU"/>
              </w:rPr>
              <w:t>Исполнено</w:t>
            </w:r>
          </w:p>
        </w:tc>
      </w:tr>
      <w:tr w:rsidR="00F62AC7" w:rsidRPr="00007044" w:rsidTr="00F62AC7">
        <w:trPr>
          <w:trHeight w:val="705"/>
        </w:trPr>
        <w:tc>
          <w:tcPr>
            <w:tcW w:w="709" w:type="dxa"/>
            <w:vMerge/>
            <w:tcBorders>
              <w:top w:val="single" w:sz="4" w:space="0" w:color="auto"/>
              <w:left w:val="single" w:sz="4" w:space="0" w:color="auto"/>
              <w:bottom w:val="single" w:sz="4" w:space="0" w:color="000000"/>
              <w:right w:val="single" w:sz="4" w:space="0" w:color="auto"/>
            </w:tcBorders>
            <w:vAlign w:val="center"/>
            <w:hideMark/>
          </w:tcPr>
          <w:p w:rsidR="00007044" w:rsidRPr="00007044" w:rsidRDefault="00007044" w:rsidP="00007044">
            <w:pPr>
              <w:jc w:val="left"/>
              <w:rPr>
                <w:rFonts w:ascii="Times New Roman" w:eastAsia="Times New Roman" w:hAnsi="Times New Roman"/>
                <w:b/>
                <w:bCs/>
                <w:sz w:val="16"/>
                <w:szCs w:val="16"/>
                <w:lang w:eastAsia="ru-RU"/>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rsidR="00007044" w:rsidRPr="00007044" w:rsidRDefault="00007044" w:rsidP="00007044">
            <w:pPr>
              <w:jc w:val="left"/>
              <w:rPr>
                <w:rFonts w:ascii="Times New Roman" w:eastAsia="Times New Roman" w:hAnsi="Times New Roman"/>
                <w:b/>
                <w:bCs/>
                <w:sz w:val="16"/>
                <w:szCs w:val="16"/>
                <w:lang w:eastAsia="ru-RU"/>
              </w:rPr>
            </w:pPr>
          </w:p>
        </w:tc>
        <w:tc>
          <w:tcPr>
            <w:tcW w:w="1134" w:type="dxa"/>
            <w:vMerge/>
            <w:tcBorders>
              <w:top w:val="single" w:sz="4" w:space="0" w:color="auto"/>
              <w:left w:val="single" w:sz="4" w:space="0" w:color="auto"/>
              <w:bottom w:val="single" w:sz="4" w:space="0" w:color="000000"/>
              <w:right w:val="single" w:sz="4" w:space="0" w:color="auto"/>
            </w:tcBorders>
            <w:vAlign w:val="center"/>
            <w:hideMark/>
          </w:tcPr>
          <w:p w:rsidR="00007044" w:rsidRPr="00007044" w:rsidRDefault="00007044" w:rsidP="00007044">
            <w:pPr>
              <w:jc w:val="left"/>
              <w:rPr>
                <w:rFonts w:ascii="Times New Roman" w:eastAsia="Times New Roman" w:hAnsi="Times New Roman"/>
                <w:b/>
                <w:bCs/>
                <w:sz w:val="16"/>
                <w:szCs w:val="16"/>
                <w:lang w:eastAsia="ru-RU"/>
              </w:rPr>
            </w:pPr>
          </w:p>
        </w:tc>
        <w:tc>
          <w:tcPr>
            <w:tcW w:w="820" w:type="dxa"/>
            <w:vMerge/>
            <w:tcBorders>
              <w:top w:val="single" w:sz="4" w:space="0" w:color="auto"/>
              <w:left w:val="single" w:sz="4" w:space="0" w:color="auto"/>
              <w:bottom w:val="single" w:sz="4" w:space="0" w:color="000000"/>
              <w:right w:val="nil"/>
            </w:tcBorders>
            <w:vAlign w:val="center"/>
            <w:hideMark/>
          </w:tcPr>
          <w:p w:rsidR="00007044" w:rsidRPr="00007044" w:rsidRDefault="00007044" w:rsidP="00007044">
            <w:pPr>
              <w:jc w:val="left"/>
              <w:rPr>
                <w:rFonts w:ascii="Times New Roman" w:eastAsia="Times New Roman" w:hAnsi="Times New Roman"/>
                <w:b/>
                <w:bCs/>
                <w:sz w:val="16"/>
                <w:szCs w:val="16"/>
                <w:lang w:eastAsia="ru-RU"/>
              </w:rPr>
            </w:pPr>
          </w:p>
        </w:tc>
        <w:tc>
          <w:tcPr>
            <w:tcW w:w="1306" w:type="dxa"/>
            <w:gridSpan w:val="2"/>
            <w:vMerge/>
            <w:tcBorders>
              <w:top w:val="single" w:sz="4" w:space="0" w:color="auto"/>
              <w:left w:val="single" w:sz="4" w:space="0" w:color="auto"/>
              <w:bottom w:val="single" w:sz="4" w:space="0" w:color="000000"/>
              <w:right w:val="single" w:sz="4" w:space="0" w:color="000000"/>
            </w:tcBorders>
            <w:vAlign w:val="center"/>
            <w:hideMark/>
          </w:tcPr>
          <w:p w:rsidR="00007044" w:rsidRPr="00007044" w:rsidRDefault="00007044" w:rsidP="00007044">
            <w:pPr>
              <w:jc w:val="left"/>
              <w:rPr>
                <w:rFonts w:ascii="Times New Roman" w:eastAsia="Times New Roman" w:hAnsi="Times New Roman"/>
                <w:b/>
                <w:bCs/>
                <w:sz w:val="16"/>
                <w:szCs w:val="16"/>
                <w:lang w:eastAsia="ru-RU"/>
              </w:rPr>
            </w:pPr>
          </w:p>
        </w:tc>
      </w:tr>
      <w:tr w:rsidR="00F62AC7" w:rsidRPr="00007044" w:rsidTr="00F62AC7">
        <w:trPr>
          <w:trHeight w:val="1140"/>
        </w:trPr>
        <w:tc>
          <w:tcPr>
            <w:tcW w:w="709" w:type="dxa"/>
            <w:vMerge/>
            <w:tcBorders>
              <w:top w:val="single" w:sz="4" w:space="0" w:color="auto"/>
              <w:left w:val="single" w:sz="4" w:space="0" w:color="auto"/>
              <w:bottom w:val="single" w:sz="4" w:space="0" w:color="000000"/>
              <w:right w:val="single" w:sz="4" w:space="0" w:color="auto"/>
            </w:tcBorders>
            <w:vAlign w:val="center"/>
            <w:hideMark/>
          </w:tcPr>
          <w:p w:rsidR="00007044" w:rsidRPr="00007044" w:rsidRDefault="00007044" w:rsidP="00007044">
            <w:pPr>
              <w:jc w:val="left"/>
              <w:rPr>
                <w:rFonts w:ascii="Times New Roman" w:eastAsia="Times New Roman" w:hAnsi="Times New Roman"/>
                <w:b/>
                <w:bCs/>
                <w:sz w:val="16"/>
                <w:szCs w:val="16"/>
                <w:lang w:eastAsia="ru-RU"/>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rsidR="00007044" w:rsidRPr="00007044" w:rsidRDefault="00007044" w:rsidP="00007044">
            <w:pPr>
              <w:jc w:val="left"/>
              <w:rPr>
                <w:rFonts w:ascii="Times New Roman" w:eastAsia="Times New Roman" w:hAnsi="Times New Roman"/>
                <w:b/>
                <w:bCs/>
                <w:sz w:val="16"/>
                <w:szCs w:val="16"/>
                <w:lang w:eastAsia="ru-RU"/>
              </w:rPr>
            </w:pPr>
          </w:p>
        </w:tc>
        <w:tc>
          <w:tcPr>
            <w:tcW w:w="1134" w:type="dxa"/>
            <w:vMerge/>
            <w:tcBorders>
              <w:top w:val="single" w:sz="4" w:space="0" w:color="auto"/>
              <w:left w:val="single" w:sz="4" w:space="0" w:color="auto"/>
              <w:bottom w:val="single" w:sz="4" w:space="0" w:color="000000"/>
              <w:right w:val="single" w:sz="4" w:space="0" w:color="auto"/>
            </w:tcBorders>
            <w:vAlign w:val="center"/>
            <w:hideMark/>
          </w:tcPr>
          <w:p w:rsidR="00007044" w:rsidRPr="00007044" w:rsidRDefault="00007044" w:rsidP="00007044">
            <w:pPr>
              <w:jc w:val="left"/>
              <w:rPr>
                <w:rFonts w:ascii="Times New Roman" w:eastAsia="Times New Roman" w:hAnsi="Times New Roman"/>
                <w:b/>
                <w:bCs/>
                <w:sz w:val="16"/>
                <w:szCs w:val="16"/>
                <w:lang w:eastAsia="ru-RU"/>
              </w:rPr>
            </w:pPr>
          </w:p>
        </w:tc>
        <w:tc>
          <w:tcPr>
            <w:tcW w:w="820" w:type="dxa"/>
            <w:vMerge/>
            <w:tcBorders>
              <w:top w:val="single" w:sz="4" w:space="0" w:color="auto"/>
              <w:left w:val="single" w:sz="4" w:space="0" w:color="auto"/>
              <w:bottom w:val="single" w:sz="4" w:space="0" w:color="000000"/>
              <w:right w:val="nil"/>
            </w:tcBorders>
            <w:vAlign w:val="center"/>
            <w:hideMark/>
          </w:tcPr>
          <w:p w:rsidR="00007044" w:rsidRPr="00007044" w:rsidRDefault="00007044" w:rsidP="00007044">
            <w:pPr>
              <w:jc w:val="left"/>
              <w:rPr>
                <w:rFonts w:ascii="Times New Roman" w:eastAsia="Times New Roman" w:hAnsi="Times New Roman"/>
                <w:b/>
                <w:bCs/>
                <w:sz w:val="16"/>
                <w:szCs w:val="16"/>
                <w:lang w:eastAsia="ru-RU"/>
              </w:rPr>
            </w:pPr>
          </w:p>
        </w:tc>
        <w:tc>
          <w:tcPr>
            <w:tcW w:w="597" w:type="dxa"/>
            <w:tcBorders>
              <w:top w:val="nil"/>
              <w:left w:val="single" w:sz="4" w:space="0" w:color="auto"/>
              <w:bottom w:val="single" w:sz="4" w:space="0" w:color="auto"/>
              <w:right w:val="single" w:sz="4" w:space="0" w:color="auto"/>
            </w:tcBorders>
            <w:shd w:val="clear" w:color="auto" w:fill="auto"/>
            <w:noWrap/>
            <w:vAlign w:val="center"/>
            <w:hideMark/>
          </w:tcPr>
          <w:p w:rsidR="00007044" w:rsidRPr="00007044" w:rsidRDefault="00007044" w:rsidP="00007044">
            <w:pPr>
              <w:jc w:val="center"/>
              <w:rPr>
                <w:rFonts w:ascii="Times New Roman" w:eastAsia="Times New Roman" w:hAnsi="Times New Roman"/>
                <w:b/>
                <w:bCs/>
                <w:sz w:val="16"/>
                <w:szCs w:val="16"/>
                <w:lang w:eastAsia="ru-RU"/>
              </w:rPr>
            </w:pPr>
            <w:r w:rsidRPr="00007044">
              <w:rPr>
                <w:rFonts w:ascii="Times New Roman" w:eastAsia="Times New Roman" w:hAnsi="Times New Roman"/>
                <w:b/>
                <w:bCs/>
                <w:sz w:val="16"/>
                <w:szCs w:val="16"/>
                <w:lang w:eastAsia="ru-RU"/>
              </w:rPr>
              <w:t xml:space="preserve">в </w:t>
            </w:r>
            <w:proofErr w:type="spellStart"/>
            <w:r w:rsidRPr="00007044">
              <w:rPr>
                <w:rFonts w:ascii="Times New Roman" w:eastAsia="Times New Roman" w:hAnsi="Times New Roman"/>
                <w:b/>
                <w:bCs/>
                <w:sz w:val="16"/>
                <w:szCs w:val="16"/>
                <w:lang w:eastAsia="ru-RU"/>
              </w:rPr>
              <w:t>тыс.руб</w:t>
            </w:r>
            <w:proofErr w:type="spellEnd"/>
            <w:r w:rsidRPr="00007044">
              <w:rPr>
                <w:rFonts w:ascii="Times New Roman" w:eastAsia="Times New Roman" w:hAnsi="Times New Roman"/>
                <w:b/>
                <w:bCs/>
                <w:sz w:val="16"/>
                <w:szCs w:val="16"/>
                <w:lang w:eastAsia="ru-RU"/>
              </w:rPr>
              <w:t>.</w:t>
            </w:r>
          </w:p>
        </w:tc>
        <w:tc>
          <w:tcPr>
            <w:tcW w:w="709" w:type="dxa"/>
            <w:tcBorders>
              <w:top w:val="nil"/>
              <w:left w:val="nil"/>
              <w:bottom w:val="single" w:sz="4" w:space="0" w:color="auto"/>
              <w:right w:val="single" w:sz="4" w:space="0" w:color="auto"/>
            </w:tcBorders>
            <w:shd w:val="clear" w:color="auto" w:fill="auto"/>
            <w:noWrap/>
            <w:vAlign w:val="center"/>
            <w:hideMark/>
          </w:tcPr>
          <w:p w:rsidR="00007044" w:rsidRPr="00007044" w:rsidRDefault="00007044" w:rsidP="00007044">
            <w:pPr>
              <w:jc w:val="center"/>
              <w:rPr>
                <w:rFonts w:ascii="Times New Roman" w:eastAsia="Times New Roman" w:hAnsi="Times New Roman"/>
                <w:b/>
                <w:bCs/>
                <w:sz w:val="16"/>
                <w:szCs w:val="16"/>
                <w:lang w:eastAsia="ru-RU"/>
              </w:rPr>
            </w:pPr>
            <w:r w:rsidRPr="00007044">
              <w:rPr>
                <w:rFonts w:ascii="Times New Roman" w:eastAsia="Times New Roman" w:hAnsi="Times New Roman"/>
                <w:b/>
                <w:bCs/>
                <w:sz w:val="16"/>
                <w:szCs w:val="16"/>
                <w:lang w:eastAsia="ru-RU"/>
              </w:rPr>
              <w:t>в процентах</w:t>
            </w:r>
          </w:p>
        </w:tc>
      </w:tr>
      <w:tr w:rsidR="00F62AC7" w:rsidRPr="00007044" w:rsidTr="00F62AC7">
        <w:trPr>
          <w:trHeight w:val="27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007044" w:rsidRPr="00007044" w:rsidRDefault="00007044" w:rsidP="00007044">
            <w:pPr>
              <w:jc w:val="center"/>
              <w:rPr>
                <w:rFonts w:ascii="Times New Roman" w:eastAsia="Times New Roman" w:hAnsi="Times New Roman"/>
                <w:b/>
                <w:bCs/>
                <w:sz w:val="16"/>
                <w:szCs w:val="16"/>
                <w:lang w:eastAsia="ru-RU"/>
              </w:rPr>
            </w:pPr>
            <w:r w:rsidRPr="00007044">
              <w:rPr>
                <w:rFonts w:ascii="Times New Roman" w:eastAsia="Times New Roman" w:hAnsi="Times New Roman"/>
                <w:b/>
                <w:bCs/>
                <w:sz w:val="16"/>
                <w:szCs w:val="16"/>
                <w:lang w:eastAsia="ru-RU"/>
              </w:rPr>
              <w:t>1</w:t>
            </w:r>
          </w:p>
        </w:tc>
        <w:tc>
          <w:tcPr>
            <w:tcW w:w="851" w:type="dxa"/>
            <w:tcBorders>
              <w:top w:val="nil"/>
              <w:left w:val="nil"/>
              <w:bottom w:val="single" w:sz="4" w:space="0" w:color="auto"/>
              <w:right w:val="single" w:sz="4" w:space="0" w:color="auto"/>
            </w:tcBorders>
            <w:shd w:val="clear" w:color="auto" w:fill="auto"/>
            <w:noWrap/>
            <w:vAlign w:val="center"/>
            <w:hideMark/>
          </w:tcPr>
          <w:p w:rsidR="00007044" w:rsidRPr="00007044" w:rsidRDefault="00007044" w:rsidP="00007044">
            <w:pPr>
              <w:jc w:val="center"/>
              <w:rPr>
                <w:rFonts w:ascii="Times New Roman" w:eastAsia="Times New Roman" w:hAnsi="Times New Roman"/>
                <w:b/>
                <w:bCs/>
                <w:sz w:val="16"/>
                <w:szCs w:val="16"/>
                <w:lang w:eastAsia="ru-RU"/>
              </w:rPr>
            </w:pPr>
            <w:r w:rsidRPr="00007044">
              <w:rPr>
                <w:rFonts w:ascii="Times New Roman" w:eastAsia="Times New Roman" w:hAnsi="Times New Roman"/>
                <w:b/>
                <w:bCs/>
                <w:sz w:val="16"/>
                <w:szCs w:val="16"/>
                <w:lang w:eastAsia="ru-RU"/>
              </w:rPr>
              <w:t>2</w:t>
            </w:r>
          </w:p>
        </w:tc>
        <w:tc>
          <w:tcPr>
            <w:tcW w:w="1134" w:type="dxa"/>
            <w:tcBorders>
              <w:top w:val="nil"/>
              <w:left w:val="nil"/>
              <w:bottom w:val="single" w:sz="4" w:space="0" w:color="auto"/>
              <w:right w:val="single" w:sz="4" w:space="0" w:color="auto"/>
            </w:tcBorders>
            <w:shd w:val="clear" w:color="auto" w:fill="auto"/>
            <w:vAlign w:val="center"/>
            <w:hideMark/>
          </w:tcPr>
          <w:p w:rsidR="00007044" w:rsidRPr="00007044" w:rsidRDefault="00007044" w:rsidP="00007044">
            <w:pPr>
              <w:jc w:val="center"/>
              <w:rPr>
                <w:rFonts w:ascii="Times New Roman" w:eastAsia="Times New Roman" w:hAnsi="Times New Roman"/>
                <w:b/>
                <w:bCs/>
                <w:sz w:val="16"/>
                <w:szCs w:val="16"/>
                <w:lang w:eastAsia="ru-RU"/>
              </w:rPr>
            </w:pPr>
            <w:r w:rsidRPr="00007044">
              <w:rPr>
                <w:rFonts w:ascii="Times New Roman" w:eastAsia="Times New Roman" w:hAnsi="Times New Roman"/>
                <w:b/>
                <w:bCs/>
                <w:sz w:val="16"/>
                <w:szCs w:val="16"/>
                <w:lang w:eastAsia="ru-RU"/>
              </w:rPr>
              <w:t>3</w:t>
            </w:r>
          </w:p>
        </w:tc>
        <w:tc>
          <w:tcPr>
            <w:tcW w:w="820" w:type="dxa"/>
            <w:tcBorders>
              <w:top w:val="nil"/>
              <w:left w:val="nil"/>
              <w:bottom w:val="single" w:sz="4" w:space="0" w:color="auto"/>
              <w:right w:val="single" w:sz="4" w:space="0" w:color="auto"/>
            </w:tcBorders>
            <w:shd w:val="clear" w:color="auto" w:fill="auto"/>
            <w:noWrap/>
            <w:vAlign w:val="center"/>
            <w:hideMark/>
          </w:tcPr>
          <w:p w:rsidR="00007044" w:rsidRPr="00007044" w:rsidRDefault="00007044" w:rsidP="00007044">
            <w:pPr>
              <w:jc w:val="center"/>
              <w:rPr>
                <w:rFonts w:ascii="Times New Roman" w:eastAsia="Times New Roman" w:hAnsi="Times New Roman"/>
                <w:b/>
                <w:bCs/>
                <w:sz w:val="16"/>
                <w:szCs w:val="16"/>
                <w:lang w:eastAsia="ru-RU"/>
              </w:rPr>
            </w:pPr>
            <w:r w:rsidRPr="00007044">
              <w:rPr>
                <w:rFonts w:ascii="Times New Roman" w:eastAsia="Times New Roman" w:hAnsi="Times New Roman"/>
                <w:b/>
                <w:bCs/>
                <w:sz w:val="16"/>
                <w:szCs w:val="16"/>
                <w:lang w:eastAsia="ru-RU"/>
              </w:rPr>
              <w:t>4</w:t>
            </w:r>
          </w:p>
        </w:tc>
        <w:tc>
          <w:tcPr>
            <w:tcW w:w="597" w:type="dxa"/>
            <w:tcBorders>
              <w:top w:val="nil"/>
              <w:left w:val="nil"/>
              <w:bottom w:val="single" w:sz="4" w:space="0" w:color="auto"/>
              <w:right w:val="single" w:sz="4" w:space="0" w:color="auto"/>
            </w:tcBorders>
            <w:shd w:val="clear" w:color="auto" w:fill="auto"/>
            <w:noWrap/>
            <w:vAlign w:val="bottom"/>
            <w:hideMark/>
          </w:tcPr>
          <w:p w:rsidR="00007044" w:rsidRPr="00007044" w:rsidRDefault="00007044" w:rsidP="00007044">
            <w:pPr>
              <w:jc w:val="center"/>
              <w:rPr>
                <w:rFonts w:ascii="Times New Roman" w:eastAsia="Times New Roman" w:hAnsi="Times New Roman"/>
                <w:b/>
                <w:bCs/>
                <w:sz w:val="16"/>
                <w:szCs w:val="16"/>
                <w:lang w:eastAsia="ru-RU"/>
              </w:rPr>
            </w:pPr>
            <w:r w:rsidRPr="00007044">
              <w:rPr>
                <w:rFonts w:ascii="Times New Roman" w:eastAsia="Times New Roman" w:hAnsi="Times New Roman"/>
                <w:b/>
                <w:bCs/>
                <w:sz w:val="16"/>
                <w:szCs w:val="16"/>
                <w:lang w:eastAsia="ru-RU"/>
              </w:rPr>
              <w:t>5</w:t>
            </w:r>
          </w:p>
        </w:tc>
        <w:tc>
          <w:tcPr>
            <w:tcW w:w="709" w:type="dxa"/>
            <w:tcBorders>
              <w:top w:val="nil"/>
              <w:left w:val="nil"/>
              <w:bottom w:val="single" w:sz="4" w:space="0" w:color="auto"/>
              <w:right w:val="single" w:sz="4" w:space="0" w:color="auto"/>
            </w:tcBorders>
            <w:shd w:val="clear" w:color="auto" w:fill="auto"/>
            <w:noWrap/>
            <w:vAlign w:val="bottom"/>
            <w:hideMark/>
          </w:tcPr>
          <w:p w:rsidR="00007044" w:rsidRPr="00007044" w:rsidRDefault="00007044" w:rsidP="00007044">
            <w:pPr>
              <w:jc w:val="center"/>
              <w:rPr>
                <w:rFonts w:ascii="Times New Roman" w:eastAsia="Times New Roman" w:hAnsi="Times New Roman"/>
                <w:b/>
                <w:bCs/>
                <w:sz w:val="16"/>
                <w:szCs w:val="16"/>
                <w:lang w:eastAsia="ru-RU"/>
              </w:rPr>
            </w:pPr>
            <w:r w:rsidRPr="00007044">
              <w:rPr>
                <w:rFonts w:ascii="Times New Roman" w:eastAsia="Times New Roman" w:hAnsi="Times New Roman"/>
                <w:b/>
                <w:bCs/>
                <w:sz w:val="16"/>
                <w:szCs w:val="16"/>
                <w:lang w:eastAsia="ru-RU"/>
              </w:rPr>
              <w:t>6</w:t>
            </w:r>
          </w:p>
        </w:tc>
      </w:tr>
      <w:tr w:rsidR="00F62AC7" w:rsidRPr="00007044" w:rsidTr="00F62AC7">
        <w:trPr>
          <w:trHeight w:val="349"/>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007044" w:rsidRPr="00007044" w:rsidRDefault="00007044" w:rsidP="00007044">
            <w:pPr>
              <w:jc w:val="center"/>
              <w:rPr>
                <w:rFonts w:ascii="Times New Roman" w:eastAsia="Times New Roman" w:hAnsi="Times New Roman"/>
                <w:b/>
                <w:bCs/>
                <w:sz w:val="16"/>
                <w:szCs w:val="16"/>
                <w:lang w:eastAsia="ru-RU"/>
              </w:rPr>
            </w:pPr>
            <w:r w:rsidRPr="00007044">
              <w:rPr>
                <w:rFonts w:ascii="Times New Roman" w:eastAsia="Times New Roman" w:hAnsi="Times New Roman"/>
                <w:b/>
                <w:bCs/>
                <w:sz w:val="16"/>
                <w:szCs w:val="16"/>
                <w:lang w:eastAsia="ru-RU"/>
              </w:rPr>
              <w:t>1</w:t>
            </w:r>
          </w:p>
        </w:tc>
        <w:tc>
          <w:tcPr>
            <w:tcW w:w="851" w:type="dxa"/>
            <w:tcBorders>
              <w:top w:val="nil"/>
              <w:left w:val="nil"/>
              <w:bottom w:val="single" w:sz="4" w:space="0" w:color="auto"/>
              <w:right w:val="single" w:sz="4" w:space="0" w:color="auto"/>
            </w:tcBorders>
            <w:shd w:val="clear" w:color="auto" w:fill="auto"/>
            <w:noWrap/>
            <w:vAlign w:val="center"/>
            <w:hideMark/>
          </w:tcPr>
          <w:p w:rsidR="00007044" w:rsidRPr="00007044" w:rsidRDefault="00007044" w:rsidP="00007044">
            <w:pPr>
              <w:jc w:val="center"/>
              <w:rPr>
                <w:rFonts w:ascii="Times New Roman" w:eastAsia="Times New Roman" w:hAnsi="Times New Roman"/>
                <w:b/>
                <w:bCs/>
                <w:sz w:val="16"/>
                <w:szCs w:val="16"/>
                <w:lang w:eastAsia="ru-RU"/>
              </w:rPr>
            </w:pPr>
            <w:r w:rsidRPr="00007044">
              <w:rPr>
                <w:rFonts w:ascii="Times New Roman" w:eastAsia="Times New Roman" w:hAnsi="Times New Roman"/>
                <w:b/>
                <w:bCs/>
                <w:sz w:val="16"/>
                <w:szCs w:val="16"/>
                <w:lang w:eastAsia="ru-RU"/>
              </w:rPr>
              <w:t>000 1 00 00000 00 0000 000</w:t>
            </w:r>
          </w:p>
        </w:tc>
        <w:tc>
          <w:tcPr>
            <w:tcW w:w="1134" w:type="dxa"/>
            <w:tcBorders>
              <w:top w:val="nil"/>
              <w:left w:val="nil"/>
              <w:bottom w:val="single" w:sz="4" w:space="0" w:color="auto"/>
              <w:right w:val="single" w:sz="4" w:space="0" w:color="auto"/>
            </w:tcBorders>
            <w:shd w:val="clear" w:color="auto" w:fill="auto"/>
            <w:hideMark/>
          </w:tcPr>
          <w:p w:rsidR="00007044" w:rsidRPr="00007044" w:rsidRDefault="00007044" w:rsidP="00007044">
            <w:pPr>
              <w:rPr>
                <w:rFonts w:ascii="Times New Roman" w:eastAsia="Times New Roman" w:hAnsi="Times New Roman"/>
                <w:b/>
                <w:bCs/>
                <w:sz w:val="16"/>
                <w:szCs w:val="16"/>
                <w:lang w:eastAsia="ru-RU"/>
              </w:rPr>
            </w:pPr>
            <w:r w:rsidRPr="00007044">
              <w:rPr>
                <w:rFonts w:ascii="Times New Roman" w:eastAsia="Times New Roman" w:hAnsi="Times New Roman"/>
                <w:b/>
                <w:bCs/>
                <w:sz w:val="16"/>
                <w:szCs w:val="16"/>
                <w:lang w:eastAsia="ru-RU"/>
              </w:rPr>
              <w:t>НАЛОГОВЫЕ И НЕНАЛОГОВЫЕ ДОХОДЫ</w:t>
            </w:r>
          </w:p>
        </w:tc>
        <w:tc>
          <w:tcPr>
            <w:tcW w:w="820" w:type="dxa"/>
            <w:tcBorders>
              <w:top w:val="nil"/>
              <w:left w:val="nil"/>
              <w:bottom w:val="single" w:sz="4" w:space="0" w:color="auto"/>
              <w:right w:val="single" w:sz="4" w:space="0" w:color="auto"/>
            </w:tcBorders>
            <w:shd w:val="clear" w:color="auto" w:fill="auto"/>
            <w:noWrap/>
            <w:vAlign w:val="center"/>
            <w:hideMark/>
          </w:tcPr>
          <w:p w:rsidR="00007044" w:rsidRPr="00007044" w:rsidRDefault="00007044" w:rsidP="00007044">
            <w:pPr>
              <w:jc w:val="right"/>
              <w:rPr>
                <w:rFonts w:ascii="Times New Roman" w:eastAsia="Times New Roman" w:hAnsi="Times New Roman"/>
                <w:b/>
                <w:bCs/>
                <w:sz w:val="16"/>
                <w:szCs w:val="16"/>
                <w:lang w:eastAsia="ru-RU"/>
              </w:rPr>
            </w:pPr>
            <w:r w:rsidRPr="00007044">
              <w:rPr>
                <w:rFonts w:ascii="Times New Roman" w:eastAsia="Times New Roman" w:hAnsi="Times New Roman"/>
                <w:b/>
                <w:bCs/>
                <w:sz w:val="16"/>
                <w:szCs w:val="16"/>
                <w:lang w:eastAsia="ru-RU"/>
              </w:rPr>
              <w:t>37 531,8</w:t>
            </w:r>
          </w:p>
        </w:tc>
        <w:tc>
          <w:tcPr>
            <w:tcW w:w="597" w:type="dxa"/>
            <w:tcBorders>
              <w:top w:val="nil"/>
              <w:left w:val="nil"/>
              <w:bottom w:val="single" w:sz="4" w:space="0" w:color="auto"/>
              <w:right w:val="single" w:sz="4" w:space="0" w:color="auto"/>
            </w:tcBorders>
            <w:shd w:val="clear" w:color="auto" w:fill="auto"/>
            <w:noWrap/>
            <w:vAlign w:val="center"/>
            <w:hideMark/>
          </w:tcPr>
          <w:p w:rsidR="00007044" w:rsidRPr="00007044" w:rsidRDefault="00007044" w:rsidP="00007044">
            <w:pPr>
              <w:jc w:val="right"/>
              <w:rPr>
                <w:rFonts w:ascii="Times New Roman" w:eastAsia="Times New Roman" w:hAnsi="Times New Roman"/>
                <w:b/>
                <w:bCs/>
                <w:sz w:val="16"/>
                <w:szCs w:val="16"/>
                <w:lang w:eastAsia="ru-RU"/>
              </w:rPr>
            </w:pPr>
            <w:r w:rsidRPr="00007044">
              <w:rPr>
                <w:rFonts w:ascii="Times New Roman" w:eastAsia="Times New Roman" w:hAnsi="Times New Roman"/>
                <w:b/>
                <w:bCs/>
                <w:sz w:val="16"/>
                <w:szCs w:val="16"/>
                <w:lang w:eastAsia="ru-RU"/>
              </w:rPr>
              <w:t>37 611,0</w:t>
            </w:r>
          </w:p>
        </w:tc>
        <w:tc>
          <w:tcPr>
            <w:tcW w:w="709" w:type="dxa"/>
            <w:tcBorders>
              <w:top w:val="nil"/>
              <w:left w:val="nil"/>
              <w:bottom w:val="single" w:sz="4" w:space="0" w:color="auto"/>
              <w:right w:val="single" w:sz="4" w:space="0" w:color="auto"/>
            </w:tcBorders>
            <w:shd w:val="clear" w:color="auto" w:fill="auto"/>
            <w:noWrap/>
            <w:vAlign w:val="center"/>
            <w:hideMark/>
          </w:tcPr>
          <w:p w:rsidR="00007044" w:rsidRPr="00007044" w:rsidRDefault="00007044" w:rsidP="00007044">
            <w:pPr>
              <w:jc w:val="right"/>
              <w:rPr>
                <w:rFonts w:ascii="Times New Roman" w:eastAsia="Times New Roman" w:hAnsi="Times New Roman"/>
                <w:b/>
                <w:bCs/>
                <w:sz w:val="16"/>
                <w:szCs w:val="16"/>
                <w:lang w:eastAsia="ru-RU"/>
              </w:rPr>
            </w:pPr>
            <w:r w:rsidRPr="00007044">
              <w:rPr>
                <w:rFonts w:ascii="Times New Roman" w:eastAsia="Times New Roman" w:hAnsi="Times New Roman"/>
                <w:b/>
                <w:bCs/>
                <w:sz w:val="16"/>
                <w:szCs w:val="16"/>
                <w:lang w:eastAsia="ru-RU"/>
              </w:rPr>
              <w:t>100,2</w:t>
            </w:r>
          </w:p>
        </w:tc>
      </w:tr>
      <w:tr w:rsidR="00F62AC7" w:rsidRPr="00007044" w:rsidTr="00F62AC7">
        <w:trPr>
          <w:trHeight w:val="31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007044" w:rsidRPr="00007044" w:rsidRDefault="00007044" w:rsidP="00007044">
            <w:pPr>
              <w:jc w:val="center"/>
              <w:rPr>
                <w:rFonts w:ascii="Times New Roman" w:eastAsia="Times New Roman" w:hAnsi="Times New Roman"/>
                <w:sz w:val="16"/>
                <w:szCs w:val="16"/>
                <w:lang w:eastAsia="ru-RU"/>
              </w:rPr>
            </w:pPr>
            <w:r w:rsidRPr="00007044">
              <w:rPr>
                <w:rFonts w:ascii="Times New Roman" w:eastAsia="Times New Roman" w:hAnsi="Times New Roman"/>
                <w:sz w:val="16"/>
                <w:szCs w:val="16"/>
                <w:lang w:eastAsia="ru-RU"/>
              </w:rPr>
              <w:t>2</w:t>
            </w:r>
          </w:p>
        </w:tc>
        <w:tc>
          <w:tcPr>
            <w:tcW w:w="851" w:type="dxa"/>
            <w:tcBorders>
              <w:top w:val="nil"/>
              <w:left w:val="nil"/>
              <w:bottom w:val="single" w:sz="4" w:space="0" w:color="auto"/>
              <w:right w:val="single" w:sz="4" w:space="0" w:color="auto"/>
            </w:tcBorders>
            <w:shd w:val="clear" w:color="auto" w:fill="auto"/>
            <w:noWrap/>
            <w:vAlign w:val="center"/>
            <w:hideMark/>
          </w:tcPr>
          <w:p w:rsidR="00007044" w:rsidRPr="00007044" w:rsidRDefault="00007044" w:rsidP="00007044">
            <w:pPr>
              <w:jc w:val="center"/>
              <w:rPr>
                <w:rFonts w:ascii="Times New Roman" w:eastAsia="Times New Roman" w:hAnsi="Times New Roman"/>
                <w:sz w:val="16"/>
                <w:szCs w:val="16"/>
                <w:lang w:eastAsia="ru-RU"/>
              </w:rPr>
            </w:pPr>
            <w:r w:rsidRPr="00007044">
              <w:rPr>
                <w:rFonts w:ascii="Times New Roman" w:eastAsia="Times New Roman" w:hAnsi="Times New Roman"/>
                <w:sz w:val="16"/>
                <w:szCs w:val="16"/>
                <w:lang w:eastAsia="ru-RU"/>
              </w:rPr>
              <w:t>000 1 01 00000 00 0000 000</w:t>
            </w:r>
          </w:p>
        </w:tc>
        <w:tc>
          <w:tcPr>
            <w:tcW w:w="1134" w:type="dxa"/>
            <w:tcBorders>
              <w:top w:val="nil"/>
              <w:left w:val="nil"/>
              <w:bottom w:val="single" w:sz="4" w:space="0" w:color="auto"/>
              <w:right w:val="single" w:sz="4" w:space="0" w:color="auto"/>
            </w:tcBorders>
            <w:shd w:val="clear" w:color="auto" w:fill="auto"/>
            <w:hideMark/>
          </w:tcPr>
          <w:p w:rsidR="00007044" w:rsidRPr="00007044" w:rsidRDefault="00007044" w:rsidP="00007044">
            <w:pPr>
              <w:rPr>
                <w:rFonts w:ascii="Times New Roman" w:eastAsia="Times New Roman" w:hAnsi="Times New Roman"/>
                <w:sz w:val="16"/>
                <w:szCs w:val="16"/>
                <w:lang w:eastAsia="ru-RU"/>
              </w:rPr>
            </w:pPr>
            <w:r w:rsidRPr="00007044">
              <w:rPr>
                <w:rFonts w:ascii="Times New Roman" w:eastAsia="Times New Roman" w:hAnsi="Times New Roman"/>
                <w:sz w:val="16"/>
                <w:szCs w:val="16"/>
                <w:lang w:eastAsia="ru-RU"/>
              </w:rPr>
              <w:t>НАЛОГИ НА ПРИБЫЛЬ, ДОХОДЫ</w:t>
            </w:r>
          </w:p>
        </w:tc>
        <w:tc>
          <w:tcPr>
            <w:tcW w:w="820" w:type="dxa"/>
            <w:tcBorders>
              <w:top w:val="nil"/>
              <w:left w:val="nil"/>
              <w:bottom w:val="single" w:sz="4" w:space="0" w:color="auto"/>
              <w:right w:val="single" w:sz="4" w:space="0" w:color="auto"/>
            </w:tcBorders>
            <w:shd w:val="clear" w:color="auto" w:fill="auto"/>
            <w:noWrap/>
            <w:vAlign w:val="center"/>
            <w:hideMark/>
          </w:tcPr>
          <w:p w:rsidR="00007044" w:rsidRPr="00007044" w:rsidRDefault="00007044" w:rsidP="00007044">
            <w:pPr>
              <w:jc w:val="right"/>
              <w:rPr>
                <w:rFonts w:ascii="Times New Roman" w:eastAsia="Times New Roman" w:hAnsi="Times New Roman"/>
                <w:sz w:val="16"/>
                <w:szCs w:val="16"/>
                <w:lang w:eastAsia="ru-RU"/>
              </w:rPr>
            </w:pPr>
            <w:r w:rsidRPr="00007044">
              <w:rPr>
                <w:rFonts w:ascii="Times New Roman" w:eastAsia="Times New Roman" w:hAnsi="Times New Roman"/>
                <w:sz w:val="16"/>
                <w:szCs w:val="16"/>
                <w:lang w:eastAsia="ru-RU"/>
              </w:rPr>
              <w:t>5 400,0</w:t>
            </w:r>
          </w:p>
        </w:tc>
        <w:tc>
          <w:tcPr>
            <w:tcW w:w="597" w:type="dxa"/>
            <w:tcBorders>
              <w:top w:val="nil"/>
              <w:left w:val="nil"/>
              <w:bottom w:val="single" w:sz="4" w:space="0" w:color="auto"/>
              <w:right w:val="single" w:sz="4" w:space="0" w:color="auto"/>
            </w:tcBorders>
            <w:shd w:val="clear" w:color="auto" w:fill="auto"/>
            <w:noWrap/>
            <w:vAlign w:val="center"/>
            <w:hideMark/>
          </w:tcPr>
          <w:p w:rsidR="00007044" w:rsidRPr="00007044" w:rsidRDefault="00007044" w:rsidP="00007044">
            <w:pPr>
              <w:jc w:val="right"/>
              <w:rPr>
                <w:rFonts w:ascii="Times New Roman" w:eastAsia="Times New Roman" w:hAnsi="Times New Roman"/>
                <w:sz w:val="16"/>
                <w:szCs w:val="16"/>
                <w:lang w:eastAsia="ru-RU"/>
              </w:rPr>
            </w:pPr>
            <w:r w:rsidRPr="00007044">
              <w:rPr>
                <w:rFonts w:ascii="Times New Roman" w:eastAsia="Times New Roman" w:hAnsi="Times New Roman"/>
                <w:sz w:val="16"/>
                <w:szCs w:val="16"/>
                <w:lang w:eastAsia="ru-RU"/>
              </w:rPr>
              <w:t>5 317,6</w:t>
            </w:r>
          </w:p>
        </w:tc>
        <w:tc>
          <w:tcPr>
            <w:tcW w:w="709" w:type="dxa"/>
            <w:tcBorders>
              <w:top w:val="nil"/>
              <w:left w:val="nil"/>
              <w:bottom w:val="single" w:sz="4" w:space="0" w:color="auto"/>
              <w:right w:val="single" w:sz="4" w:space="0" w:color="auto"/>
            </w:tcBorders>
            <w:shd w:val="clear" w:color="auto" w:fill="auto"/>
            <w:noWrap/>
            <w:vAlign w:val="center"/>
            <w:hideMark/>
          </w:tcPr>
          <w:p w:rsidR="00007044" w:rsidRPr="00007044" w:rsidRDefault="00007044" w:rsidP="00007044">
            <w:pPr>
              <w:jc w:val="right"/>
              <w:rPr>
                <w:rFonts w:ascii="Times New Roman" w:eastAsia="Times New Roman" w:hAnsi="Times New Roman"/>
                <w:sz w:val="16"/>
                <w:szCs w:val="16"/>
                <w:lang w:eastAsia="ru-RU"/>
              </w:rPr>
            </w:pPr>
            <w:r w:rsidRPr="00007044">
              <w:rPr>
                <w:rFonts w:ascii="Times New Roman" w:eastAsia="Times New Roman" w:hAnsi="Times New Roman"/>
                <w:sz w:val="16"/>
                <w:szCs w:val="16"/>
                <w:lang w:eastAsia="ru-RU"/>
              </w:rPr>
              <w:t>98,5</w:t>
            </w:r>
          </w:p>
        </w:tc>
      </w:tr>
      <w:tr w:rsidR="00F62AC7" w:rsidRPr="00007044" w:rsidTr="00F62AC7">
        <w:trPr>
          <w:trHeight w:val="31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007044" w:rsidRPr="00007044" w:rsidRDefault="00007044" w:rsidP="00007044">
            <w:pPr>
              <w:jc w:val="center"/>
              <w:rPr>
                <w:rFonts w:ascii="Times New Roman" w:eastAsia="Times New Roman" w:hAnsi="Times New Roman"/>
                <w:sz w:val="16"/>
                <w:szCs w:val="16"/>
                <w:lang w:eastAsia="ru-RU"/>
              </w:rPr>
            </w:pPr>
            <w:r w:rsidRPr="00007044">
              <w:rPr>
                <w:rFonts w:ascii="Times New Roman" w:eastAsia="Times New Roman" w:hAnsi="Times New Roman"/>
                <w:sz w:val="16"/>
                <w:szCs w:val="16"/>
                <w:lang w:eastAsia="ru-RU"/>
              </w:rPr>
              <w:t>3</w:t>
            </w:r>
          </w:p>
        </w:tc>
        <w:tc>
          <w:tcPr>
            <w:tcW w:w="851" w:type="dxa"/>
            <w:tcBorders>
              <w:top w:val="nil"/>
              <w:left w:val="nil"/>
              <w:bottom w:val="single" w:sz="4" w:space="0" w:color="auto"/>
              <w:right w:val="single" w:sz="4" w:space="0" w:color="auto"/>
            </w:tcBorders>
            <w:shd w:val="clear" w:color="auto" w:fill="auto"/>
            <w:noWrap/>
            <w:vAlign w:val="center"/>
            <w:hideMark/>
          </w:tcPr>
          <w:p w:rsidR="00007044" w:rsidRPr="00007044" w:rsidRDefault="00007044" w:rsidP="00007044">
            <w:pPr>
              <w:jc w:val="center"/>
              <w:rPr>
                <w:rFonts w:ascii="Times New Roman" w:eastAsia="Times New Roman" w:hAnsi="Times New Roman"/>
                <w:sz w:val="16"/>
                <w:szCs w:val="16"/>
                <w:lang w:eastAsia="ru-RU"/>
              </w:rPr>
            </w:pPr>
            <w:r w:rsidRPr="00007044">
              <w:rPr>
                <w:rFonts w:ascii="Times New Roman" w:eastAsia="Times New Roman" w:hAnsi="Times New Roman"/>
                <w:sz w:val="16"/>
                <w:szCs w:val="16"/>
                <w:lang w:eastAsia="ru-RU"/>
              </w:rPr>
              <w:t>000 1 01 02000 01 0000 110</w:t>
            </w:r>
          </w:p>
        </w:tc>
        <w:tc>
          <w:tcPr>
            <w:tcW w:w="1134" w:type="dxa"/>
            <w:tcBorders>
              <w:top w:val="nil"/>
              <w:left w:val="nil"/>
              <w:bottom w:val="single" w:sz="4" w:space="0" w:color="auto"/>
              <w:right w:val="single" w:sz="4" w:space="0" w:color="auto"/>
            </w:tcBorders>
            <w:shd w:val="clear" w:color="auto" w:fill="auto"/>
            <w:hideMark/>
          </w:tcPr>
          <w:p w:rsidR="00007044" w:rsidRPr="00007044" w:rsidRDefault="00007044" w:rsidP="00007044">
            <w:pPr>
              <w:rPr>
                <w:rFonts w:ascii="Times New Roman" w:eastAsia="Times New Roman" w:hAnsi="Times New Roman"/>
                <w:sz w:val="16"/>
                <w:szCs w:val="16"/>
                <w:lang w:eastAsia="ru-RU"/>
              </w:rPr>
            </w:pPr>
            <w:r w:rsidRPr="00007044">
              <w:rPr>
                <w:rFonts w:ascii="Times New Roman" w:eastAsia="Times New Roman" w:hAnsi="Times New Roman"/>
                <w:sz w:val="16"/>
                <w:szCs w:val="16"/>
                <w:lang w:eastAsia="ru-RU"/>
              </w:rPr>
              <w:t>Налог на доходы физических лиц</w:t>
            </w:r>
          </w:p>
        </w:tc>
        <w:tc>
          <w:tcPr>
            <w:tcW w:w="820" w:type="dxa"/>
            <w:tcBorders>
              <w:top w:val="nil"/>
              <w:left w:val="nil"/>
              <w:bottom w:val="single" w:sz="4" w:space="0" w:color="auto"/>
              <w:right w:val="single" w:sz="4" w:space="0" w:color="auto"/>
            </w:tcBorders>
            <w:shd w:val="clear" w:color="auto" w:fill="auto"/>
            <w:noWrap/>
            <w:vAlign w:val="center"/>
            <w:hideMark/>
          </w:tcPr>
          <w:p w:rsidR="00007044" w:rsidRPr="00007044" w:rsidRDefault="00007044" w:rsidP="00007044">
            <w:pPr>
              <w:jc w:val="right"/>
              <w:rPr>
                <w:rFonts w:ascii="Times New Roman" w:eastAsia="Times New Roman" w:hAnsi="Times New Roman"/>
                <w:sz w:val="16"/>
                <w:szCs w:val="16"/>
                <w:lang w:eastAsia="ru-RU"/>
              </w:rPr>
            </w:pPr>
            <w:r w:rsidRPr="00007044">
              <w:rPr>
                <w:rFonts w:ascii="Times New Roman" w:eastAsia="Times New Roman" w:hAnsi="Times New Roman"/>
                <w:sz w:val="16"/>
                <w:szCs w:val="16"/>
                <w:lang w:eastAsia="ru-RU"/>
              </w:rPr>
              <w:t>5 400,0</w:t>
            </w:r>
          </w:p>
        </w:tc>
        <w:tc>
          <w:tcPr>
            <w:tcW w:w="597" w:type="dxa"/>
            <w:tcBorders>
              <w:top w:val="nil"/>
              <w:left w:val="nil"/>
              <w:bottom w:val="single" w:sz="4" w:space="0" w:color="auto"/>
              <w:right w:val="single" w:sz="4" w:space="0" w:color="auto"/>
            </w:tcBorders>
            <w:shd w:val="clear" w:color="auto" w:fill="auto"/>
            <w:noWrap/>
            <w:vAlign w:val="center"/>
            <w:hideMark/>
          </w:tcPr>
          <w:p w:rsidR="00007044" w:rsidRPr="00007044" w:rsidRDefault="00007044" w:rsidP="00007044">
            <w:pPr>
              <w:jc w:val="right"/>
              <w:rPr>
                <w:rFonts w:ascii="Times New Roman" w:eastAsia="Times New Roman" w:hAnsi="Times New Roman"/>
                <w:sz w:val="16"/>
                <w:szCs w:val="16"/>
                <w:lang w:eastAsia="ru-RU"/>
              </w:rPr>
            </w:pPr>
            <w:r w:rsidRPr="00007044">
              <w:rPr>
                <w:rFonts w:ascii="Times New Roman" w:eastAsia="Times New Roman" w:hAnsi="Times New Roman"/>
                <w:sz w:val="16"/>
                <w:szCs w:val="16"/>
                <w:lang w:eastAsia="ru-RU"/>
              </w:rPr>
              <w:t>5 317,6</w:t>
            </w:r>
          </w:p>
        </w:tc>
        <w:tc>
          <w:tcPr>
            <w:tcW w:w="709" w:type="dxa"/>
            <w:tcBorders>
              <w:top w:val="nil"/>
              <w:left w:val="nil"/>
              <w:bottom w:val="single" w:sz="4" w:space="0" w:color="auto"/>
              <w:right w:val="single" w:sz="4" w:space="0" w:color="auto"/>
            </w:tcBorders>
            <w:shd w:val="clear" w:color="auto" w:fill="auto"/>
            <w:noWrap/>
            <w:vAlign w:val="center"/>
            <w:hideMark/>
          </w:tcPr>
          <w:p w:rsidR="00007044" w:rsidRPr="00007044" w:rsidRDefault="00007044" w:rsidP="00007044">
            <w:pPr>
              <w:jc w:val="right"/>
              <w:rPr>
                <w:rFonts w:ascii="Times New Roman" w:eastAsia="Times New Roman" w:hAnsi="Times New Roman"/>
                <w:sz w:val="16"/>
                <w:szCs w:val="16"/>
                <w:lang w:eastAsia="ru-RU"/>
              </w:rPr>
            </w:pPr>
            <w:r w:rsidRPr="00007044">
              <w:rPr>
                <w:rFonts w:ascii="Times New Roman" w:eastAsia="Times New Roman" w:hAnsi="Times New Roman"/>
                <w:sz w:val="16"/>
                <w:szCs w:val="16"/>
                <w:lang w:eastAsia="ru-RU"/>
              </w:rPr>
              <w:t>98,5</w:t>
            </w:r>
          </w:p>
        </w:tc>
      </w:tr>
      <w:tr w:rsidR="00F62AC7" w:rsidRPr="00007044" w:rsidTr="00F62AC7">
        <w:trPr>
          <w:trHeight w:val="94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007044" w:rsidRPr="00007044" w:rsidRDefault="00007044" w:rsidP="00007044">
            <w:pPr>
              <w:jc w:val="center"/>
              <w:rPr>
                <w:rFonts w:ascii="Times New Roman" w:eastAsia="Times New Roman" w:hAnsi="Times New Roman"/>
                <w:sz w:val="16"/>
                <w:szCs w:val="16"/>
                <w:lang w:eastAsia="ru-RU"/>
              </w:rPr>
            </w:pPr>
            <w:r w:rsidRPr="00007044">
              <w:rPr>
                <w:rFonts w:ascii="Times New Roman" w:eastAsia="Times New Roman" w:hAnsi="Times New Roman"/>
                <w:sz w:val="16"/>
                <w:szCs w:val="16"/>
                <w:lang w:eastAsia="ru-RU"/>
              </w:rPr>
              <w:t>4</w:t>
            </w:r>
          </w:p>
        </w:tc>
        <w:tc>
          <w:tcPr>
            <w:tcW w:w="851" w:type="dxa"/>
            <w:tcBorders>
              <w:top w:val="nil"/>
              <w:left w:val="nil"/>
              <w:bottom w:val="single" w:sz="4" w:space="0" w:color="auto"/>
              <w:right w:val="single" w:sz="4" w:space="0" w:color="auto"/>
            </w:tcBorders>
            <w:shd w:val="clear" w:color="auto" w:fill="auto"/>
            <w:noWrap/>
            <w:vAlign w:val="center"/>
            <w:hideMark/>
          </w:tcPr>
          <w:p w:rsidR="00007044" w:rsidRPr="00007044" w:rsidRDefault="00007044" w:rsidP="00007044">
            <w:pPr>
              <w:jc w:val="center"/>
              <w:rPr>
                <w:rFonts w:ascii="Times New Roman" w:eastAsia="Times New Roman" w:hAnsi="Times New Roman"/>
                <w:sz w:val="16"/>
                <w:szCs w:val="16"/>
                <w:lang w:eastAsia="ru-RU"/>
              </w:rPr>
            </w:pPr>
            <w:r w:rsidRPr="00007044">
              <w:rPr>
                <w:rFonts w:ascii="Times New Roman" w:eastAsia="Times New Roman" w:hAnsi="Times New Roman"/>
                <w:sz w:val="16"/>
                <w:szCs w:val="16"/>
                <w:lang w:eastAsia="ru-RU"/>
              </w:rPr>
              <w:t>000 1 03 00000 00 0000 000</w:t>
            </w:r>
          </w:p>
        </w:tc>
        <w:tc>
          <w:tcPr>
            <w:tcW w:w="1134" w:type="dxa"/>
            <w:tcBorders>
              <w:top w:val="nil"/>
              <w:left w:val="nil"/>
              <w:bottom w:val="single" w:sz="4" w:space="0" w:color="auto"/>
              <w:right w:val="single" w:sz="4" w:space="0" w:color="auto"/>
            </w:tcBorders>
            <w:shd w:val="clear" w:color="auto" w:fill="auto"/>
            <w:hideMark/>
          </w:tcPr>
          <w:p w:rsidR="00007044" w:rsidRPr="00007044" w:rsidRDefault="00007044" w:rsidP="00007044">
            <w:pPr>
              <w:rPr>
                <w:rFonts w:ascii="Times New Roman" w:eastAsia="Times New Roman" w:hAnsi="Times New Roman"/>
                <w:sz w:val="16"/>
                <w:szCs w:val="16"/>
                <w:lang w:eastAsia="ru-RU"/>
              </w:rPr>
            </w:pPr>
            <w:r w:rsidRPr="00007044">
              <w:rPr>
                <w:rFonts w:ascii="Times New Roman" w:eastAsia="Times New Roman" w:hAnsi="Times New Roman"/>
                <w:sz w:val="16"/>
                <w:szCs w:val="16"/>
                <w:lang w:eastAsia="ru-RU"/>
              </w:rPr>
              <w:t>НАЛОГИ НА ТОВАРЫ (</w:t>
            </w:r>
            <w:proofErr w:type="gramStart"/>
            <w:r w:rsidRPr="00007044">
              <w:rPr>
                <w:rFonts w:ascii="Times New Roman" w:eastAsia="Times New Roman" w:hAnsi="Times New Roman"/>
                <w:sz w:val="16"/>
                <w:szCs w:val="16"/>
                <w:lang w:eastAsia="ru-RU"/>
              </w:rPr>
              <w:t>РАБОТЫ,УСЛУГИ</w:t>
            </w:r>
            <w:proofErr w:type="gramEnd"/>
            <w:r w:rsidRPr="00007044">
              <w:rPr>
                <w:rFonts w:ascii="Times New Roman" w:eastAsia="Times New Roman" w:hAnsi="Times New Roman"/>
                <w:sz w:val="16"/>
                <w:szCs w:val="16"/>
                <w:lang w:eastAsia="ru-RU"/>
              </w:rPr>
              <w:t>), РЕАЛИЗУЕМЫЕ НА ТЕРРИТОРИИ РОССИЙСКОЙ ФЕДЕРАЦИИ</w:t>
            </w:r>
          </w:p>
        </w:tc>
        <w:tc>
          <w:tcPr>
            <w:tcW w:w="820" w:type="dxa"/>
            <w:tcBorders>
              <w:top w:val="nil"/>
              <w:left w:val="nil"/>
              <w:bottom w:val="single" w:sz="4" w:space="0" w:color="auto"/>
              <w:right w:val="single" w:sz="4" w:space="0" w:color="auto"/>
            </w:tcBorders>
            <w:shd w:val="clear" w:color="auto" w:fill="auto"/>
            <w:noWrap/>
            <w:vAlign w:val="center"/>
            <w:hideMark/>
          </w:tcPr>
          <w:p w:rsidR="00007044" w:rsidRPr="00007044" w:rsidRDefault="00007044" w:rsidP="00007044">
            <w:pPr>
              <w:jc w:val="right"/>
              <w:rPr>
                <w:rFonts w:ascii="Times New Roman" w:eastAsia="Times New Roman" w:hAnsi="Times New Roman"/>
                <w:sz w:val="16"/>
                <w:szCs w:val="16"/>
                <w:lang w:eastAsia="ru-RU"/>
              </w:rPr>
            </w:pPr>
            <w:r w:rsidRPr="00007044">
              <w:rPr>
                <w:rFonts w:ascii="Times New Roman" w:eastAsia="Times New Roman" w:hAnsi="Times New Roman"/>
                <w:sz w:val="16"/>
                <w:szCs w:val="16"/>
                <w:lang w:eastAsia="ru-RU"/>
              </w:rPr>
              <w:t>21 900,0</w:t>
            </w:r>
          </w:p>
        </w:tc>
        <w:tc>
          <w:tcPr>
            <w:tcW w:w="597" w:type="dxa"/>
            <w:tcBorders>
              <w:top w:val="nil"/>
              <w:left w:val="nil"/>
              <w:bottom w:val="single" w:sz="4" w:space="0" w:color="auto"/>
              <w:right w:val="single" w:sz="4" w:space="0" w:color="auto"/>
            </w:tcBorders>
            <w:shd w:val="clear" w:color="auto" w:fill="auto"/>
            <w:noWrap/>
            <w:vAlign w:val="center"/>
            <w:hideMark/>
          </w:tcPr>
          <w:p w:rsidR="00007044" w:rsidRPr="00007044" w:rsidRDefault="00007044" w:rsidP="00007044">
            <w:pPr>
              <w:jc w:val="right"/>
              <w:rPr>
                <w:rFonts w:ascii="Times New Roman" w:eastAsia="Times New Roman" w:hAnsi="Times New Roman"/>
                <w:sz w:val="16"/>
                <w:szCs w:val="16"/>
                <w:lang w:eastAsia="ru-RU"/>
              </w:rPr>
            </w:pPr>
            <w:r w:rsidRPr="00007044">
              <w:rPr>
                <w:rFonts w:ascii="Times New Roman" w:eastAsia="Times New Roman" w:hAnsi="Times New Roman"/>
                <w:sz w:val="16"/>
                <w:szCs w:val="16"/>
                <w:lang w:eastAsia="ru-RU"/>
              </w:rPr>
              <w:t>22 203,3</w:t>
            </w:r>
          </w:p>
        </w:tc>
        <w:tc>
          <w:tcPr>
            <w:tcW w:w="709" w:type="dxa"/>
            <w:tcBorders>
              <w:top w:val="nil"/>
              <w:left w:val="nil"/>
              <w:bottom w:val="single" w:sz="4" w:space="0" w:color="auto"/>
              <w:right w:val="single" w:sz="4" w:space="0" w:color="auto"/>
            </w:tcBorders>
            <w:shd w:val="clear" w:color="auto" w:fill="auto"/>
            <w:noWrap/>
            <w:vAlign w:val="center"/>
            <w:hideMark/>
          </w:tcPr>
          <w:p w:rsidR="00007044" w:rsidRPr="00007044" w:rsidRDefault="00007044" w:rsidP="00007044">
            <w:pPr>
              <w:jc w:val="right"/>
              <w:rPr>
                <w:rFonts w:ascii="Times New Roman" w:eastAsia="Times New Roman" w:hAnsi="Times New Roman"/>
                <w:sz w:val="16"/>
                <w:szCs w:val="16"/>
                <w:lang w:eastAsia="ru-RU"/>
              </w:rPr>
            </w:pPr>
            <w:r w:rsidRPr="00007044">
              <w:rPr>
                <w:rFonts w:ascii="Times New Roman" w:eastAsia="Times New Roman" w:hAnsi="Times New Roman"/>
                <w:sz w:val="16"/>
                <w:szCs w:val="16"/>
                <w:lang w:eastAsia="ru-RU"/>
              </w:rPr>
              <w:t>101,4</w:t>
            </w:r>
          </w:p>
        </w:tc>
      </w:tr>
      <w:tr w:rsidR="00F62AC7" w:rsidRPr="00007044" w:rsidTr="00F62AC7">
        <w:trPr>
          <w:trHeight w:val="64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007044" w:rsidRPr="00007044" w:rsidRDefault="00007044" w:rsidP="00007044">
            <w:pPr>
              <w:jc w:val="center"/>
              <w:rPr>
                <w:rFonts w:ascii="Times New Roman" w:eastAsia="Times New Roman" w:hAnsi="Times New Roman"/>
                <w:sz w:val="16"/>
                <w:szCs w:val="16"/>
                <w:lang w:eastAsia="ru-RU"/>
              </w:rPr>
            </w:pPr>
            <w:r w:rsidRPr="00007044">
              <w:rPr>
                <w:rFonts w:ascii="Times New Roman" w:eastAsia="Times New Roman" w:hAnsi="Times New Roman"/>
                <w:sz w:val="16"/>
                <w:szCs w:val="16"/>
                <w:lang w:eastAsia="ru-RU"/>
              </w:rPr>
              <w:t>5</w:t>
            </w:r>
          </w:p>
        </w:tc>
        <w:tc>
          <w:tcPr>
            <w:tcW w:w="851" w:type="dxa"/>
            <w:tcBorders>
              <w:top w:val="nil"/>
              <w:left w:val="nil"/>
              <w:bottom w:val="single" w:sz="4" w:space="0" w:color="auto"/>
              <w:right w:val="single" w:sz="4" w:space="0" w:color="auto"/>
            </w:tcBorders>
            <w:shd w:val="clear" w:color="auto" w:fill="auto"/>
            <w:noWrap/>
            <w:vAlign w:val="center"/>
            <w:hideMark/>
          </w:tcPr>
          <w:p w:rsidR="00007044" w:rsidRPr="00007044" w:rsidRDefault="00007044" w:rsidP="00007044">
            <w:pPr>
              <w:jc w:val="center"/>
              <w:rPr>
                <w:rFonts w:ascii="Times New Roman" w:eastAsia="Times New Roman" w:hAnsi="Times New Roman"/>
                <w:sz w:val="16"/>
                <w:szCs w:val="16"/>
                <w:lang w:eastAsia="ru-RU"/>
              </w:rPr>
            </w:pPr>
            <w:r w:rsidRPr="00007044">
              <w:rPr>
                <w:rFonts w:ascii="Times New Roman" w:eastAsia="Times New Roman" w:hAnsi="Times New Roman"/>
                <w:sz w:val="16"/>
                <w:szCs w:val="16"/>
                <w:lang w:eastAsia="ru-RU"/>
              </w:rPr>
              <w:t>000 1 03 02000 01 0000 110</w:t>
            </w:r>
          </w:p>
        </w:tc>
        <w:tc>
          <w:tcPr>
            <w:tcW w:w="1134" w:type="dxa"/>
            <w:tcBorders>
              <w:top w:val="nil"/>
              <w:left w:val="nil"/>
              <w:bottom w:val="single" w:sz="4" w:space="0" w:color="auto"/>
              <w:right w:val="single" w:sz="4" w:space="0" w:color="auto"/>
            </w:tcBorders>
            <w:shd w:val="clear" w:color="auto" w:fill="auto"/>
            <w:hideMark/>
          </w:tcPr>
          <w:p w:rsidR="00007044" w:rsidRPr="00007044" w:rsidRDefault="00007044" w:rsidP="00007044">
            <w:pPr>
              <w:rPr>
                <w:rFonts w:ascii="Times New Roman" w:eastAsia="Times New Roman" w:hAnsi="Times New Roman"/>
                <w:sz w:val="16"/>
                <w:szCs w:val="16"/>
                <w:lang w:eastAsia="ru-RU"/>
              </w:rPr>
            </w:pPr>
            <w:r w:rsidRPr="00007044">
              <w:rPr>
                <w:rFonts w:ascii="Times New Roman" w:eastAsia="Times New Roman" w:hAnsi="Times New Roman"/>
                <w:sz w:val="16"/>
                <w:szCs w:val="16"/>
                <w:lang w:eastAsia="ru-RU"/>
              </w:rPr>
              <w:t xml:space="preserve">Акцизы по подакцизным товарам (продукции), </w:t>
            </w:r>
            <w:r w:rsidRPr="00007044">
              <w:rPr>
                <w:rFonts w:ascii="Times New Roman" w:eastAsia="Times New Roman" w:hAnsi="Times New Roman"/>
                <w:sz w:val="16"/>
                <w:szCs w:val="16"/>
                <w:lang w:eastAsia="ru-RU"/>
              </w:rPr>
              <w:lastRenderedPageBreak/>
              <w:t>производимым на территории Российской Федерации</w:t>
            </w:r>
          </w:p>
        </w:tc>
        <w:tc>
          <w:tcPr>
            <w:tcW w:w="820" w:type="dxa"/>
            <w:tcBorders>
              <w:top w:val="nil"/>
              <w:left w:val="nil"/>
              <w:bottom w:val="single" w:sz="4" w:space="0" w:color="auto"/>
              <w:right w:val="single" w:sz="4" w:space="0" w:color="auto"/>
            </w:tcBorders>
            <w:shd w:val="clear" w:color="auto" w:fill="auto"/>
            <w:noWrap/>
            <w:vAlign w:val="center"/>
            <w:hideMark/>
          </w:tcPr>
          <w:p w:rsidR="00007044" w:rsidRPr="00007044" w:rsidRDefault="00007044" w:rsidP="00007044">
            <w:pPr>
              <w:jc w:val="right"/>
              <w:rPr>
                <w:rFonts w:ascii="Times New Roman" w:eastAsia="Times New Roman" w:hAnsi="Times New Roman"/>
                <w:sz w:val="16"/>
                <w:szCs w:val="16"/>
                <w:lang w:eastAsia="ru-RU"/>
              </w:rPr>
            </w:pPr>
            <w:r w:rsidRPr="00007044">
              <w:rPr>
                <w:rFonts w:ascii="Times New Roman" w:eastAsia="Times New Roman" w:hAnsi="Times New Roman"/>
                <w:sz w:val="16"/>
                <w:szCs w:val="16"/>
                <w:lang w:eastAsia="ru-RU"/>
              </w:rPr>
              <w:lastRenderedPageBreak/>
              <w:t>21 900,0</w:t>
            </w:r>
          </w:p>
        </w:tc>
        <w:tc>
          <w:tcPr>
            <w:tcW w:w="597" w:type="dxa"/>
            <w:tcBorders>
              <w:top w:val="nil"/>
              <w:left w:val="nil"/>
              <w:bottom w:val="single" w:sz="4" w:space="0" w:color="auto"/>
              <w:right w:val="single" w:sz="4" w:space="0" w:color="auto"/>
            </w:tcBorders>
            <w:shd w:val="clear" w:color="auto" w:fill="auto"/>
            <w:noWrap/>
            <w:vAlign w:val="center"/>
            <w:hideMark/>
          </w:tcPr>
          <w:p w:rsidR="00007044" w:rsidRPr="00007044" w:rsidRDefault="00007044" w:rsidP="00007044">
            <w:pPr>
              <w:jc w:val="right"/>
              <w:rPr>
                <w:rFonts w:ascii="Times New Roman" w:eastAsia="Times New Roman" w:hAnsi="Times New Roman"/>
                <w:sz w:val="16"/>
                <w:szCs w:val="16"/>
                <w:lang w:eastAsia="ru-RU"/>
              </w:rPr>
            </w:pPr>
            <w:r w:rsidRPr="00007044">
              <w:rPr>
                <w:rFonts w:ascii="Times New Roman" w:eastAsia="Times New Roman" w:hAnsi="Times New Roman"/>
                <w:sz w:val="16"/>
                <w:szCs w:val="16"/>
                <w:lang w:eastAsia="ru-RU"/>
              </w:rPr>
              <w:t>22 203,3</w:t>
            </w:r>
          </w:p>
        </w:tc>
        <w:tc>
          <w:tcPr>
            <w:tcW w:w="709" w:type="dxa"/>
            <w:tcBorders>
              <w:top w:val="nil"/>
              <w:left w:val="nil"/>
              <w:bottom w:val="single" w:sz="4" w:space="0" w:color="auto"/>
              <w:right w:val="single" w:sz="4" w:space="0" w:color="auto"/>
            </w:tcBorders>
            <w:shd w:val="clear" w:color="auto" w:fill="auto"/>
            <w:noWrap/>
            <w:vAlign w:val="center"/>
            <w:hideMark/>
          </w:tcPr>
          <w:p w:rsidR="00007044" w:rsidRPr="00007044" w:rsidRDefault="00007044" w:rsidP="00007044">
            <w:pPr>
              <w:jc w:val="right"/>
              <w:rPr>
                <w:rFonts w:ascii="Times New Roman" w:eastAsia="Times New Roman" w:hAnsi="Times New Roman"/>
                <w:sz w:val="16"/>
                <w:szCs w:val="16"/>
                <w:lang w:eastAsia="ru-RU"/>
              </w:rPr>
            </w:pPr>
            <w:r w:rsidRPr="00007044">
              <w:rPr>
                <w:rFonts w:ascii="Times New Roman" w:eastAsia="Times New Roman" w:hAnsi="Times New Roman"/>
                <w:sz w:val="16"/>
                <w:szCs w:val="16"/>
                <w:lang w:eastAsia="ru-RU"/>
              </w:rPr>
              <w:t>101,4</w:t>
            </w:r>
          </w:p>
        </w:tc>
      </w:tr>
      <w:tr w:rsidR="00F62AC7" w:rsidRPr="00007044" w:rsidTr="00F62AC7">
        <w:trPr>
          <w:trHeight w:val="31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007044" w:rsidRPr="00007044" w:rsidRDefault="00007044" w:rsidP="00007044">
            <w:pPr>
              <w:jc w:val="center"/>
              <w:rPr>
                <w:rFonts w:ascii="Times New Roman" w:eastAsia="Times New Roman" w:hAnsi="Times New Roman"/>
                <w:sz w:val="16"/>
                <w:szCs w:val="16"/>
                <w:lang w:eastAsia="ru-RU"/>
              </w:rPr>
            </w:pPr>
            <w:r w:rsidRPr="00007044">
              <w:rPr>
                <w:rFonts w:ascii="Times New Roman" w:eastAsia="Times New Roman" w:hAnsi="Times New Roman"/>
                <w:sz w:val="16"/>
                <w:szCs w:val="16"/>
                <w:lang w:eastAsia="ru-RU"/>
              </w:rPr>
              <w:t>6</w:t>
            </w:r>
          </w:p>
        </w:tc>
        <w:tc>
          <w:tcPr>
            <w:tcW w:w="851" w:type="dxa"/>
            <w:tcBorders>
              <w:top w:val="nil"/>
              <w:left w:val="nil"/>
              <w:bottom w:val="single" w:sz="4" w:space="0" w:color="auto"/>
              <w:right w:val="single" w:sz="4" w:space="0" w:color="auto"/>
            </w:tcBorders>
            <w:shd w:val="clear" w:color="auto" w:fill="auto"/>
            <w:noWrap/>
            <w:vAlign w:val="center"/>
            <w:hideMark/>
          </w:tcPr>
          <w:p w:rsidR="00007044" w:rsidRPr="00007044" w:rsidRDefault="00007044" w:rsidP="00007044">
            <w:pPr>
              <w:jc w:val="center"/>
              <w:rPr>
                <w:rFonts w:ascii="Times New Roman" w:eastAsia="Times New Roman" w:hAnsi="Times New Roman"/>
                <w:sz w:val="16"/>
                <w:szCs w:val="16"/>
                <w:lang w:eastAsia="ru-RU"/>
              </w:rPr>
            </w:pPr>
            <w:r w:rsidRPr="00007044">
              <w:rPr>
                <w:rFonts w:ascii="Times New Roman" w:eastAsia="Times New Roman" w:hAnsi="Times New Roman"/>
                <w:sz w:val="16"/>
                <w:szCs w:val="16"/>
                <w:lang w:eastAsia="ru-RU"/>
              </w:rPr>
              <w:t>000 1 05 00000 00 0000 000</w:t>
            </w:r>
          </w:p>
        </w:tc>
        <w:tc>
          <w:tcPr>
            <w:tcW w:w="1134" w:type="dxa"/>
            <w:tcBorders>
              <w:top w:val="nil"/>
              <w:left w:val="nil"/>
              <w:bottom w:val="single" w:sz="4" w:space="0" w:color="auto"/>
              <w:right w:val="single" w:sz="4" w:space="0" w:color="auto"/>
            </w:tcBorders>
            <w:shd w:val="clear" w:color="auto" w:fill="auto"/>
            <w:hideMark/>
          </w:tcPr>
          <w:p w:rsidR="00007044" w:rsidRPr="00007044" w:rsidRDefault="00007044" w:rsidP="00007044">
            <w:pPr>
              <w:rPr>
                <w:rFonts w:ascii="Times New Roman" w:eastAsia="Times New Roman" w:hAnsi="Times New Roman"/>
                <w:sz w:val="16"/>
                <w:szCs w:val="16"/>
                <w:lang w:eastAsia="ru-RU"/>
              </w:rPr>
            </w:pPr>
            <w:r w:rsidRPr="00007044">
              <w:rPr>
                <w:rFonts w:ascii="Times New Roman" w:eastAsia="Times New Roman" w:hAnsi="Times New Roman"/>
                <w:sz w:val="16"/>
                <w:szCs w:val="16"/>
                <w:lang w:eastAsia="ru-RU"/>
              </w:rPr>
              <w:t>НАЛОГИ НА СОВОКУПНЫЙ ДОХОД</w:t>
            </w:r>
          </w:p>
        </w:tc>
        <w:tc>
          <w:tcPr>
            <w:tcW w:w="820" w:type="dxa"/>
            <w:tcBorders>
              <w:top w:val="nil"/>
              <w:left w:val="nil"/>
              <w:bottom w:val="single" w:sz="4" w:space="0" w:color="auto"/>
              <w:right w:val="single" w:sz="4" w:space="0" w:color="auto"/>
            </w:tcBorders>
            <w:shd w:val="clear" w:color="auto" w:fill="auto"/>
            <w:noWrap/>
            <w:vAlign w:val="center"/>
            <w:hideMark/>
          </w:tcPr>
          <w:p w:rsidR="00007044" w:rsidRPr="00007044" w:rsidRDefault="00007044" w:rsidP="00007044">
            <w:pPr>
              <w:jc w:val="right"/>
              <w:rPr>
                <w:rFonts w:ascii="Times New Roman" w:eastAsia="Times New Roman" w:hAnsi="Times New Roman"/>
                <w:sz w:val="16"/>
                <w:szCs w:val="16"/>
                <w:lang w:eastAsia="ru-RU"/>
              </w:rPr>
            </w:pPr>
            <w:r w:rsidRPr="00007044">
              <w:rPr>
                <w:rFonts w:ascii="Times New Roman" w:eastAsia="Times New Roman" w:hAnsi="Times New Roman"/>
                <w:sz w:val="16"/>
                <w:szCs w:val="16"/>
                <w:lang w:eastAsia="ru-RU"/>
              </w:rPr>
              <w:t>20,8</w:t>
            </w:r>
          </w:p>
        </w:tc>
        <w:tc>
          <w:tcPr>
            <w:tcW w:w="597" w:type="dxa"/>
            <w:tcBorders>
              <w:top w:val="nil"/>
              <w:left w:val="nil"/>
              <w:bottom w:val="single" w:sz="4" w:space="0" w:color="auto"/>
              <w:right w:val="single" w:sz="4" w:space="0" w:color="auto"/>
            </w:tcBorders>
            <w:shd w:val="clear" w:color="auto" w:fill="auto"/>
            <w:noWrap/>
            <w:vAlign w:val="center"/>
            <w:hideMark/>
          </w:tcPr>
          <w:p w:rsidR="00007044" w:rsidRPr="00007044" w:rsidRDefault="00007044" w:rsidP="00007044">
            <w:pPr>
              <w:jc w:val="right"/>
              <w:rPr>
                <w:rFonts w:ascii="Times New Roman" w:eastAsia="Times New Roman" w:hAnsi="Times New Roman"/>
                <w:sz w:val="16"/>
                <w:szCs w:val="16"/>
                <w:lang w:eastAsia="ru-RU"/>
              </w:rPr>
            </w:pPr>
            <w:r w:rsidRPr="00007044">
              <w:rPr>
                <w:rFonts w:ascii="Times New Roman" w:eastAsia="Times New Roman" w:hAnsi="Times New Roman"/>
                <w:sz w:val="16"/>
                <w:szCs w:val="16"/>
                <w:lang w:eastAsia="ru-RU"/>
              </w:rPr>
              <w:t>20,8</w:t>
            </w:r>
          </w:p>
        </w:tc>
        <w:tc>
          <w:tcPr>
            <w:tcW w:w="709" w:type="dxa"/>
            <w:tcBorders>
              <w:top w:val="nil"/>
              <w:left w:val="nil"/>
              <w:bottom w:val="single" w:sz="4" w:space="0" w:color="auto"/>
              <w:right w:val="single" w:sz="4" w:space="0" w:color="auto"/>
            </w:tcBorders>
            <w:shd w:val="clear" w:color="auto" w:fill="auto"/>
            <w:noWrap/>
            <w:vAlign w:val="center"/>
            <w:hideMark/>
          </w:tcPr>
          <w:p w:rsidR="00007044" w:rsidRPr="00007044" w:rsidRDefault="00007044" w:rsidP="00007044">
            <w:pPr>
              <w:jc w:val="right"/>
              <w:rPr>
                <w:rFonts w:ascii="Times New Roman" w:eastAsia="Times New Roman" w:hAnsi="Times New Roman"/>
                <w:sz w:val="16"/>
                <w:szCs w:val="16"/>
                <w:lang w:eastAsia="ru-RU"/>
              </w:rPr>
            </w:pPr>
            <w:r w:rsidRPr="00007044">
              <w:rPr>
                <w:rFonts w:ascii="Times New Roman" w:eastAsia="Times New Roman" w:hAnsi="Times New Roman"/>
                <w:sz w:val="16"/>
                <w:szCs w:val="16"/>
                <w:lang w:eastAsia="ru-RU"/>
              </w:rPr>
              <w:t>100,0</w:t>
            </w:r>
          </w:p>
        </w:tc>
      </w:tr>
      <w:tr w:rsidR="00F62AC7" w:rsidRPr="00007044" w:rsidTr="00F62AC7">
        <w:trPr>
          <w:trHeight w:val="31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007044" w:rsidRPr="00007044" w:rsidRDefault="00007044" w:rsidP="00007044">
            <w:pPr>
              <w:jc w:val="center"/>
              <w:rPr>
                <w:rFonts w:ascii="Times New Roman" w:eastAsia="Times New Roman" w:hAnsi="Times New Roman"/>
                <w:sz w:val="16"/>
                <w:szCs w:val="16"/>
                <w:lang w:eastAsia="ru-RU"/>
              </w:rPr>
            </w:pPr>
            <w:r w:rsidRPr="00007044">
              <w:rPr>
                <w:rFonts w:ascii="Times New Roman" w:eastAsia="Times New Roman" w:hAnsi="Times New Roman"/>
                <w:sz w:val="16"/>
                <w:szCs w:val="16"/>
                <w:lang w:eastAsia="ru-RU"/>
              </w:rPr>
              <w:t>7</w:t>
            </w:r>
          </w:p>
        </w:tc>
        <w:tc>
          <w:tcPr>
            <w:tcW w:w="851" w:type="dxa"/>
            <w:tcBorders>
              <w:top w:val="nil"/>
              <w:left w:val="nil"/>
              <w:bottom w:val="single" w:sz="4" w:space="0" w:color="auto"/>
              <w:right w:val="single" w:sz="4" w:space="0" w:color="auto"/>
            </w:tcBorders>
            <w:shd w:val="clear" w:color="auto" w:fill="auto"/>
            <w:noWrap/>
            <w:vAlign w:val="center"/>
            <w:hideMark/>
          </w:tcPr>
          <w:p w:rsidR="00007044" w:rsidRPr="00007044" w:rsidRDefault="00007044" w:rsidP="00007044">
            <w:pPr>
              <w:jc w:val="center"/>
              <w:rPr>
                <w:rFonts w:ascii="Times New Roman" w:eastAsia="Times New Roman" w:hAnsi="Times New Roman"/>
                <w:sz w:val="16"/>
                <w:szCs w:val="16"/>
                <w:lang w:eastAsia="ru-RU"/>
              </w:rPr>
            </w:pPr>
            <w:r w:rsidRPr="00007044">
              <w:rPr>
                <w:rFonts w:ascii="Times New Roman" w:eastAsia="Times New Roman" w:hAnsi="Times New Roman"/>
                <w:sz w:val="16"/>
                <w:szCs w:val="16"/>
                <w:lang w:eastAsia="ru-RU"/>
              </w:rPr>
              <w:t>000 1 05 03000 01 0000 110</w:t>
            </w:r>
          </w:p>
        </w:tc>
        <w:tc>
          <w:tcPr>
            <w:tcW w:w="1134" w:type="dxa"/>
            <w:tcBorders>
              <w:top w:val="nil"/>
              <w:left w:val="nil"/>
              <w:bottom w:val="single" w:sz="4" w:space="0" w:color="auto"/>
              <w:right w:val="single" w:sz="4" w:space="0" w:color="auto"/>
            </w:tcBorders>
            <w:shd w:val="clear" w:color="auto" w:fill="auto"/>
            <w:hideMark/>
          </w:tcPr>
          <w:p w:rsidR="00007044" w:rsidRPr="00007044" w:rsidRDefault="00007044" w:rsidP="00007044">
            <w:pPr>
              <w:rPr>
                <w:rFonts w:ascii="Times New Roman" w:eastAsia="Times New Roman" w:hAnsi="Times New Roman"/>
                <w:sz w:val="16"/>
                <w:szCs w:val="16"/>
                <w:lang w:eastAsia="ru-RU"/>
              </w:rPr>
            </w:pPr>
            <w:r w:rsidRPr="00007044">
              <w:rPr>
                <w:rFonts w:ascii="Times New Roman" w:eastAsia="Times New Roman" w:hAnsi="Times New Roman"/>
                <w:sz w:val="16"/>
                <w:szCs w:val="16"/>
                <w:lang w:eastAsia="ru-RU"/>
              </w:rPr>
              <w:t>Единый сельскохозяйственный налог</w:t>
            </w:r>
          </w:p>
        </w:tc>
        <w:tc>
          <w:tcPr>
            <w:tcW w:w="820" w:type="dxa"/>
            <w:tcBorders>
              <w:top w:val="nil"/>
              <w:left w:val="nil"/>
              <w:bottom w:val="single" w:sz="4" w:space="0" w:color="auto"/>
              <w:right w:val="single" w:sz="4" w:space="0" w:color="auto"/>
            </w:tcBorders>
            <w:shd w:val="clear" w:color="auto" w:fill="auto"/>
            <w:noWrap/>
            <w:vAlign w:val="center"/>
            <w:hideMark/>
          </w:tcPr>
          <w:p w:rsidR="00007044" w:rsidRPr="00007044" w:rsidRDefault="00007044" w:rsidP="00007044">
            <w:pPr>
              <w:jc w:val="right"/>
              <w:rPr>
                <w:rFonts w:ascii="Times New Roman" w:eastAsia="Times New Roman" w:hAnsi="Times New Roman"/>
                <w:sz w:val="16"/>
                <w:szCs w:val="16"/>
                <w:lang w:eastAsia="ru-RU"/>
              </w:rPr>
            </w:pPr>
            <w:r w:rsidRPr="00007044">
              <w:rPr>
                <w:rFonts w:ascii="Times New Roman" w:eastAsia="Times New Roman" w:hAnsi="Times New Roman"/>
                <w:sz w:val="16"/>
                <w:szCs w:val="16"/>
                <w:lang w:eastAsia="ru-RU"/>
              </w:rPr>
              <w:t>20,8</w:t>
            </w:r>
          </w:p>
        </w:tc>
        <w:tc>
          <w:tcPr>
            <w:tcW w:w="597" w:type="dxa"/>
            <w:tcBorders>
              <w:top w:val="nil"/>
              <w:left w:val="nil"/>
              <w:bottom w:val="single" w:sz="4" w:space="0" w:color="auto"/>
              <w:right w:val="single" w:sz="4" w:space="0" w:color="auto"/>
            </w:tcBorders>
            <w:shd w:val="clear" w:color="auto" w:fill="auto"/>
            <w:noWrap/>
            <w:vAlign w:val="center"/>
            <w:hideMark/>
          </w:tcPr>
          <w:p w:rsidR="00007044" w:rsidRPr="00007044" w:rsidRDefault="00007044" w:rsidP="00007044">
            <w:pPr>
              <w:jc w:val="right"/>
              <w:rPr>
                <w:rFonts w:ascii="Times New Roman" w:eastAsia="Times New Roman" w:hAnsi="Times New Roman"/>
                <w:sz w:val="16"/>
                <w:szCs w:val="16"/>
                <w:lang w:eastAsia="ru-RU"/>
              </w:rPr>
            </w:pPr>
            <w:r w:rsidRPr="00007044">
              <w:rPr>
                <w:rFonts w:ascii="Times New Roman" w:eastAsia="Times New Roman" w:hAnsi="Times New Roman"/>
                <w:sz w:val="16"/>
                <w:szCs w:val="16"/>
                <w:lang w:eastAsia="ru-RU"/>
              </w:rPr>
              <w:t>20,8</w:t>
            </w:r>
          </w:p>
        </w:tc>
        <w:tc>
          <w:tcPr>
            <w:tcW w:w="709" w:type="dxa"/>
            <w:tcBorders>
              <w:top w:val="nil"/>
              <w:left w:val="nil"/>
              <w:bottom w:val="single" w:sz="4" w:space="0" w:color="auto"/>
              <w:right w:val="single" w:sz="4" w:space="0" w:color="auto"/>
            </w:tcBorders>
            <w:shd w:val="clear" w:color="auto" w:fill="auto"/>
            <w:noWrap/>
            <w:vAlign w:val="center"/>
            <w:hideMark/>
          </w:tcPr>
          <w:p w:rsidR="00007044" w:rsidRPr="00007044" w:rsidRDefault="00007044" w:rsidP="00007044">
            <w:pPr>
              <w:jc w:val="right"/>
              <w:rPr>
                <w:rFonts w:ascii="Times New Roman" w:eastAsia="Times New Roman" w:hAnsi="Times New Roman"/>
                <w:sz w:val="16"/>
                <w:szCs w:val="16"/>
                <w:lang w:eastAsia="ru-RU"/>
              </w:rPr>
            </w:pPr>
            <w:r w:rsidRPr="00007044">
              <w:rPr>
                <w:rFonts w:ascii="Times New Roman" w:eastAsia="Times New Roman" w:hAnsi="Times New Roman"/>
                <w:sz w:val="16"/>
                <w:szCs w:val="16"/>
                <w:lang w:eastAsia="ru-RU"/>
              </w:rPr>
              <w:t>100,0</w:t>
            </w:r>
          </w:p>
        </w:tc>
      </w:tr>
      <w:tr w:rsidR="00F62AC7" w:rsidRPr="00007044" w:rsidTr="00F62AC7">
        <w:trPr>
          <w:trHeight w:val="31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007044" w:rsidRPr="00007044" w:rsidRDefault="00007044" w:rsidP="00007044">
            <w:pPr>
              <w:jc w:val="center"/>
              <w:rPr>
                <w:rFonts w:ascii="Times New Roman" w:eastAsia="Times New Roman" w:hAnsi="Times New Roman"/>
                <w:sz w:val="16"/>
                <w:szCs w:val="16"/>
                <w:lang w:eastAsia="ru-RU"/>
              </w:rPr>
            </w:pPr>
            <w:r w:rsidRPr="00007044">
              <w:rPr>
                <w:rFonts w:ascii="Times New Roman" w:eastAsia="Times New Roman" w:hAnsi="Times New Roman"/>
                <w:sz w:val="16"/>
                <w:szCs w:val="16"/>
                <w:lang w:eastAsia="ru-RU"/>
              </w:rPr>
              <w:t>8</w:t>
            </w:r>
          </w:p>
        </w:tc>
        <w:tc>
          <w:tcPr>
            <w:tcW w:w="851" w:type="dxa"/>
            <w:tcBorders>
              <w:top w:val="nil"/>
              <w:left w:val="nil"/>
              <w:bottom w:val="single" w:sz="4" w:space="0" w:color="auto"/>
              <w:right w:val="single" w:sz="4" w:space="0" w:color="auto"/>
            </w:tcBorders>
            <w:shd w:val="clear" w:color="auto" w:fill="auto"/>
            <w:noWrap/>
            <w:vAlign w:val="center"/>
            <w:hideMark/>
          </w:tcPr>
          <w:p w:rsidR="00007044" w:rsidRPr="00007044" w:rsidRDefault="00007044" w:rsidP="00007044">
            <w:pPr>
              <w:jc w:val="center"/>
              <w:rPr>
                <w:rFonts w:ascii="Times New Roman" w:eastAsia="Times New Roman" w:hAnsi="Times New Roman"/>
                <w:sz w:val="16"/>
                <w:szCs w:val="16"/>
                <w:lang w:eastAsia="ru-RU"/>
              </w:rPr>
            </w:pPr>
            <w:r w:rsidRPr="00007044">
              <w:rPr>
                <w:rFonts w:ascii="Times New Roman" w:eastAsia="Times New Roman" w:hAnsi="Times New Roman"/>
                <w:sz w:val="16"/>
                <w:szCs w:val="16"/>
                <w:lang w:eastAsia="ru-RU"/>
              </w:rPr>
              <w:t>000 1 06 00000 00 0000 000</w:t>
            </w:r>
          </w:p>
        </w:tc>
        <w:tc>
          <w:tcPr>
            <w:tcW w:w="1134" w:type="dxa"/>
            <w:tcBorders>
              <w:top w:val="nil"/>
              <w:left w:val="nil"/>
              <w:bottom w:val="single" w:sz="4" w:space="0" w:color="auto"/>
              <w:right w:val="single" w:sz="4" w:space="0" w:color="auto"/>
            </w:tcBorders>
            <w:shd w:val="clear" w:color="auto" w:fill="auto"/>
            <w:hideMark/>
          </w:tcPr>
          <w:p w:rsidR="00007044" w:rsidRPr="00007044" w:rsidRDefault="00007044" w:rsidP="00007044">
            <w:pPr>
              <w:rPr>
                <w:rFonts w:ascii="Times New Roman" w:eastAsia="Times New Roman" w:hAnsi="Times New Roman"/>
                <w:sz w:val="16"/>
                <w:szCs w:val="16"/>
                <w:lang w:eastAsia="ru-RU"/>
              </w:rPr>
            </w:pPr>
            <w:r w:rsidRPr="00007044">
              <w:rPr>
                <w:rFonts w:ascii="Times New Roman" w:eastAsia="Times New Roman" w:hAnsi="Times New Roman"/>
                <w:sz w:val="16"/>
                <w:szCs w:val="16"/>
                <w:lang w:eastAsia="ru-RU"/>
              </w:rPr>
              <w:t>НАЛОГИ НА ИМУЩЕСТВО</w:t>
            </w:r>
          </w:p>
        </w:tc>
        <w:tc>
          <w:tcPr>
            <w:tcW w:w="820" w:type="dxa"/>
            <w:tcBorders>
              <w:top w:val="nil"/>
              <w:left w:val="nil"/>
              <w:bottom w:val="single" w:sz="4" w:space="0" w:color="auto"/>
              <w:right w:val="single" w:sz="4" w:space="0" w:color="auto"/>
            </w:tcBorders>
            <w:shd w:val="clear" w:color="auto" w:fill="auto"/>
            <w:noWrap/>
            <w:vAlign w:val="center"/>
            <w:hideMark/>
          </w:tcPr>
          <w:p w:rsidR="00007044" w:rsidRPr="00007044" w:rsidRDefault="00007044" w:rsidP="00007044">
            <w:pPr>
              <w:jc w:val="right"/>
              <w:rPr>
                <w:rFonts w:ascii="Times New Roman" w:eastAsia="Times New Roman" w:hAnsi="Times New Roman"/>
                <w:sz w:val="16"/>
                <w:szCs w:val="16"/>
                <w:lang w:eastAsia="ru-RU"/>
              </w:rPr>
            </w:pPr>
            <w:r w:rsidRPr="00007044">
              <w:rPr>
                <w:rFonts w:ascii="Times New Roman" w:eastAsia="Times New Roman" w:hAnsi="Times New Roman"/>
                <w:sz w:val="16"/>
                <w:szCs w:val="16"/>
                <w:lang w:eastAsia="ru-RU"/>
              </w:rPr>
              <w:t>7 900,0</w:t>
            </w:r>
          </w:p>
        </w:tc>
        <w:tc>
          <w:tcPr>
            <w:tcW w:w="597" w:type="dxa"/>
            <w:tcBorders>
              <w:top w:val="nil"/>
              <w:left w:val="nil"/>
              <w:bottom w:val="single" w:sz="4" w:space="0" w:color="auto"/>
              <w:right w:val="single" w:sz="4" w:space="0" w:color="auto"/>
            </w:tcBorders>
            <w:shd w:val="clear" w:color="auto" w:fill="auto"/>
            <w:noWrap/>
            <w:vAlign w:val="center"/>
            <w:hideMark/>
          </w:tcPr>
          <w:p w:rsidR="00007044" w:rsidRPr="00007044" w:rsidRDefault="00007044" w:rsidP="00007044">
            <w:pPr>
              <w:jc w:val="right"/>
              <w:rPr>
                <w:rFonts w:ascii="Times New Roman" w:eastAsia="Times New Roman" w:hAnsi="Times New Roman"/>
                <w:sz w:val="16"/>
                <w:szCs w:val="16"/>
                <w:lang w:eastAsia="ru-RU"/>
              </w:rPr>
            </w:pPr>
            <w:r w:rsidRPr="00007044">
              <w:rPr>
                <w:rFonts w:ascii="Times New Roman" w:eastAsia="Times New Roman" w:hAnsi="Times New Roman"/>
                <w:sz w:val="16"/>
                <w:szCs w:val="16"/>
                <w:lang w:eastAsia="ru-RU"/>
              </w:rPr>
              <w:t>7 740,5</w:t>
            </w:r>
          </w:p>
        </w:tc>
        <w:tc>
          <w:tcPr>
            <w:tcW w:w="709" w:type="dxa"/>
            <w:tcBorders>
              <w:top w:val="nil"/>
              <w:left w:val="nil"/>
              <w:bottom w:val="single" w:sz="4" w:space="0" w:color="auto"/>
              <w:right w:val="single" w:sz="4" w:space="0" w:color="auto"/>
            </w:tcBorders>
            <w:shd w:val="clear" w:color="auto" w:fill="auto"/>
            <w:noWrap/>
            <w:vAlign w:val="center"/>
            <w:hideMark/>
          </w:tcPr>
          <w:p w:rsidR="00007044" w:rsidRPr="00007044" w:rsidRDefault="00007044" w:rsidP="00007044">
            <w:pPr>
              <w:jc w:val="right"/>
              <w:rPr>
                <w:rFonts w:ascii="Times New Roman" w:eastAsia="Times New Roman" w:hAnsi="Times New Roman"/>
                <w:sz w:val="16"/>
                <w:szCs w:val="16"/>
                <w:lang w:eastAsia="ru-RU"/>
              </w:rPr>
            </w:pPr>
            <w:r w:rsidRPr="00007044">
              <w:rPr>
                <w:rFonts w:ascii="Times New Roman" w:eastAsia="Times New Roman" w:hAnsi="Times New Roman"/>
                <w:sz w:val="16"/>
                <w:szCs w:val="16"/>
                <w:lang w:eastAsia="ru-RU"/>
              </w:rPr>
              <w:t>98,0</w:t>
            </w:r>
          </w:p>
        </w:tc>
      </w:tr>
      <w:tr w:rsidR="00F62AC7" w:rsidRPr="00007044" w:rsidTr="00F62AC7">
        <w:trPr>
          <w:trHeight w:val="938"/>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007044" w:rsidRPr="00007044" w:rsidRDefault="00007044" w:rsidP="00007044">
            <w:pPr>
              <w:jc w:val="center"/>
              <w:rPr>
                <w:rFonts w:ascii="Times New Roman" w:eastAsia="Times New Roman" w:hAnsi="Times New Roman"/>
                <w:sz w:val="16"/>
                <w:szCs w:val="16"/>
                <w:lang w:eastAsia="ru-RU"/>
              </w:rPr>
            </w:pPr>
            <w:r w:rsidRPr="00007044">
              <w:rPr>
                <w:rFonts w:ascii="Times New Roman" w:eastAsia="Times New Roman" w:hAnsi="Times New Roman"/>
                <w:sz w:val="16"/>
                <w:szCs w:val="16"/>
                <w:lang w:eastAsia="ru-RU"/>
              </w:rPr>
              <w:t>9</w:t>
            </w:r>
          </w:p>
        </w:tc>
        <w:tc>
          <w:tcPr>
            <w:tcW w:w="851" w:type="dxa"/>
            <w:tcBorders>
              <w:top w:val="nil"/>
              <w:left w:val="nil"/>
              <w:bottom w:val="single" w:sz="4" w:space="0" w:color="auto"/>
              <w:right w:val="single" w:sz="4" w:space="0" w:color="auto"/>
            </w:tcBorders>
            <w:shd w:val="clear" w:color="auto" w:fill="auto"/>
            <w:noWrap/>
            <w:vAlign w:val="center"/>
            <w:hideMark/>
          </w:tcPr>
          <w:p w:rsidR="00007044" w:rsidRPr="00007044" w:rsidRDefault="00007044" w:rsidP="00007044">
            <w:pPr>
              <w:jc w:val="center"/>
              <w:rPr>
                <w:rFonts w:ascii="Times New Roman" w:eastAsia="Times New Roman" w:hAnsi="Times New Roman"/>
                <w:sz w:val="16"/>
                <w:szCs w:val="16"/>
                <w:lang w:eastAsia="ru-RU"/>
              </w:rPr>
            </w:pPr>
            <w:r w:rsidRPr="00007044">
              <w:rPr>
                <w:rFonts w:ascii="Times New Roman" w:eastAsia="Times New Roman" w:hAnsi="Times New Roman"/>
                <w:sz w:val="16"/>
                <w:szCs w:val="16"/>
                <w:lang w:eastAsia="ru-RU"/>
              </w:rPr>
              <w:t>000 1 06 01030 10 0000 110</w:t>
            </w:r>
          </w:p>
        </w:tc>
        <w:tc>
          <w:tcPr>
            <w:tcW w:w="1134" w:type="dxa"/>
            <w:tcBorders>
              <w:top w:val="nil"/>
              <w:left w:val="nil"/>
              <w:bottom w:val="single" w:sz="4" w:space="0" w:color="auto"/>
              <w:right w:val="single" w:sz="4" w:space="0" w:color="auto"/>
            </w:tcBorders>
            <w:shd w:val="clear" w:color="auto" w:fill="auto"/>
            <w:hideMark/>
          </w:tcPr>
          <w:p w:rsidR="00007044" w:rsidRPr="00007044" w:rsidRDefault="00007044" w:rsidP="00007044">
            <w:pPr>
              <w:rPr>
                <w:rFonts w:ascii="Times New Roman" w:eastAsia="Times New Roman" w:hAnsi="Times New Roman"/>
                <w:sz w:val="16"/>
                <w:szCs w:val="16"/>
                <w:lang w:eastAsia="ru-RU"/>
              </w:rPr>
            </w:pPr>
            <w:r w:rsidRPr="00007044">
              <w:rPr>
                <w:rFonts w:ascii="Times New Roman" w:eastAsia="Times New Roman" w:hAnsi="Times New Roman"/>
                <w:sz w:val="16"/>
                <w:szCs w:val="16"/>
                <w:lang w:eastAsia="ru-RU"/>
              </w:rPr>
              <w:t xml:space="preserve">Налог на имущество физических лиц, взимаемый </w:t>
            </w:r>
            <w:proofErr w:type="gramStart"/>
            <w:r w:rsidRPr="00007044">
              <w:rPr>
                <w:rFonts w:ascii="Times New Roman" w:eastAsia="Times New Roman" w:hAnsi="Times New Roman"/>
                <w:sz w:val="16"/>
                <w:szCs w:val="16"/>
                <w:lang w:eastAsia="ru-RU"/>
              </w:rPr>
              <w:t>по ставкам</w:t>
            </w:r>
            <w:proofErr w:type="gramEnd"/>
            <w:r w:rsidRPr="00007044">
              <w:rPr>
                <w:rFonts w:ascii="Times New Roman" w:eastAsia="Times New Roman" w:hAnsi="Times New Roman"/>
                <w:sz w:val="16"/>
                <w:szCs w:val="16"/>
                <w:lang w:eastAsia="ru-RU"/>
              </w:rPr>
              <w:t xml:space="preserve"> применяемым к объектам налогообложения, расположенным в границах сельских поселений</w:t>
            </w:r>
          </w:p>
        </w:tc>
        <w:tc>
          <w:tcPr>
            <w:tcW w:w="820" w:type="dxa"/>
            <w:tcBorders>
              <w:top w:val="nil"/>
              <w:left w:val="nil"/>
              <w:bottom w:val="single" w:sz="4" w:space="0" w:color="auto"/>
              <w:right w:val="single" w:sz="4" w:space="0" w:color="auto"/>
            </w:tcBorders>
            <w:shd w:val="clear" w:color="auto" w:fill="auto"/>
            <w:noWrap/>
            <w:vAlign w:val="center"/>
            <w:hideMark/>
          </w:tcPr>
          <w:p w:rsidR="00007044" w:rsidRPr="00007044" w:rsidRDefault="00007044" w:rsidP="00007044">
            <w:pPr>
              <w:jc w:val="right"/>
              <w:rPr>
                <w:rFonts w:ascii="Times New Roman" w:eastAsia="Times New Roman" w:hAnsi="Times New Roman"/>
                <w:sz w:val="16"/>
                <w:szCs w:val="16"/>
                <w:lang w:eastAsia="ru-RU"/>
              </w:rPr>
            </w:pPr>
            <w:r w:rsidRPr="00007044">
              <w:rPr>
                <w:rFonts w:ascii="Times New Roman" w:eastAsia="Times New Roman" w:hAnsi="Times New Roman"/>
                <w:sz w:val="16"/>
                <w:szCs w:val="16"/>
                <w:lang w:eastAsia="ru-RU"/>
              </w:rPr>
              <w:t>1 800,0</w:t>
            </w:r>
          </w:p>
        </w:tc>
        <w:tc>
          <w:tcPr>
            <w:tcW w:w="597" w:type="dxa"/>
            <w:tcBorders>
              <w:top w:val="nil"/>
              <w:left w:val="nil"/>
              <w:bottom w:val="single" w:sz="4" w:space="0" w:color="auto"/>
              <w:right w:val="single" w:sz="4" w:space="0" w:color="auto"/>
            </w:tcBorders>
            <w:shd w:val="clear" w:color="auto" w:fill="auto"/>
            <w:noWrap/>
            <w:vAlign w:val="center"/>
            <w:hideMark/>
          </w:tcPr>
          <w:p w:rsidR="00007044" w:rsidRPr="00007044" w:rsidRDefault="00007044" w:rsidP="00007044">
            <w:pPr>
              <w:jc w:val="right"/>
              <w:rPr>
                <w:rFonts w:ascii="Times New Roman" w:eastAsia="Times New Roman" w:hAnsi="Times New Roman"/>
                <w:sz w:val="16"/>
                <w:szCs w:val="16"/>
                <w:lang w:eastAsia="ru-RU"/>
              </w:rPr>
            </w:pPr>
            <w:r w:rsidRPr="00007044">
              <w:rPr>
                <w:rFonts w:ascii="Times New Roman" w:eastAsia="Times New Roman" w:hAnsi="Times New Roman"/>
                <w:sz w:val="16"/>
                <w:szCs w:val="16"/>
                <w:lang w:eastAsia="ru-RU"/>
              </w:rPr>
              <w:t>2 025,0</w:t>
            </w:r>
          </w:p>
        </w:tc>
        <w:tc>
          <w:tcPr>
            <w:tcW w:w="709" w:type="dxa"/>
            <w:tcBorders>
              <w:top w:val="nil"/>
              <w:left w:val="nil"/>
              <w:bottom w:val="single" w:sz="4" w:space="0" w:color="auto"/>
              <w:right w:val="single" w:sz="4" w:space="0" w:color="auto"/>
            </w:tcBorders>
            <w:shd w:val="clear" w:color="auto" w:fill="auto"/>
            <w:noWrap/>
            <w:vAlign w:val="center"/>
            <w:hideMark/>
          </w:tcPr>
          <w:p w:rsidR="00007044" w:rsidRPr="00007044" w:rsidRDefault="00007044" w:rsidP="00007044">
            <w:pPr>
              <w:jc w:val="right"/>
              <w:rPr>
                <w:rFonts w:ascii="Times New Roman" w:eastAsia="Times New Roman" w:hAnsi="Times New Roman"/>
                <w:sz w:val="16"/>
                <w:szCs w:val="16"/>
                <w:lang w:eastAsia="ru-RU"/>
              </w:rPr>
            </w:pPr>
            <w:r w:rsidRPr="00007044">
              <w:rPr>
                <w:rFonts w:ascii="Times New Roman" w:eastAsia="Times New Roman" w:hAnsi="Times New Roman"/>
                <w:sz w:val="16"/>
                <w:szCs w:val="16"/>
                <w:lang w:eastAsia="ru-RU"/>
              </w:rPr>
              <w:t>112,5</w:t>
            </w:r>
          </w:p>
        </w:tc>
      </w:tr>
      <w:tr w:rsidR="00F62AC7" w:rsidRPr="00007044" w:rsidTr="00F62AC7">
        <w:trPr>
          <w:trHeight w:val="90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007044" w:rsidRPr="00007044" w:rsidRDefault="00007044" w:rsidP="00007044">
            <w:pPr>
              <w:jc w:val="center"/>
              <w:rPr>
                <w:rFonts w:ascii="Times New Roman" w:eastAsia="Times New Roman" w:hAnsi="Times New Roman"/>
                <w:sz w:val="16"/>
                <w:szCs w:val="16"/>
                <w:lang w:eastAsia="ru-RU"/>
              </w:rPr>
            </w:pPr>
            <w:r w:rsidRPr="00007044">
              <w:rPr>
                <w:rFonts w:ascii="Times New Roman" w:eastAsia="Times New Roman" w:hAnsi="Times New Roman"/>
                <w:sz w:val="16"/>
                <w:szCs w:val="16"/>
                <w:lang w:eastAsia="ru-RU"/>
              </w:rPr>
              <w:t>10</w:t>
            </w:r>
          </w:p>
        </w:tc>
        <w:tc>
          <w:tcPr>
            <w:tcW w:w="851" w:type="dxa"/>
            <w:tcBorders>
              <w:top w:val="nil"/>
              <w:left w:val="nil"/>
              <w:bottom w:val="single" w:sz="4" w:space="0" w:color="auto"/>
              <w:right w:val="single" w:sz="4" w:space="0" w:color="auto"/>
            </w:tcBorders>
            <w:shd w:val="clear" w:color="auto" w:fill="auto"/>
            <w:noWrap/>
            <w:vAlign w:val="center"/>
            <w:hideMark/>
          </w:tcPr>
          <w:p w:rsidR="00007044" w:rsidRPr="00007044" w:rsidRDefault="00007044" w:rsidP="00007044">
            <w:pPr>
              <w:jc w:val="center"/>
              <w:rPr>
                <w:rFonts w:ascii="Times New Roman" w:eastAsia="Times New Roman" w:hAnsi="Times New Roman"/>
                <w:sz w:val="16"/>
                <w:szCs w:val="16"/>
                <w:lang w:eastAsia="ru-RU"/>
              </w:rPr>
            </w:pPr>
            <w:r w:rsidRPr="00007044">
              <w:rPr>
                <w:rFonts w:ascii="Times New Roman" w:eastAsia="Times New Roman" w:hAnsi="Times New Roman"/>
                <w:sz w:val="16"/>
                <w:szCs w:val="16"/>
                <w:lang w:eastAsia="ru-RU"/>
              </w:rPr>
              <w:t>000 1 06 06033 10 0000 110</w:t>
            </w:r>
          </w:p>
        </w:tc>
        <w:tc>
          <w:tcPr>
            <w:tcW w:w="1134" w:type="dxa"/>
            <w:tcBorders>
              <w:top w:val="nil"/>
              <w:left w:val="nil"/>
              <w:bottom w:val="single" w:sz="4" w:space="0" w:color="auto"/>
              <w:right w:val="single" w:sz="4" w:space="0" w:color="auto"/>
            </w:tcBorders>
            <w:shd w:val="clear" w:color="auto" w:fill="auto"/>
            <w:hideMark/>
          </w:tcPr>
          <w:p w:rsidR="00007044" w:rsidRPr="00007044" w:rsidRDefault="00007044" w:rsidP="00007044">
            <w:pPr>
              <w:rPr>
                <w:rFonts w:ascii="Times New Roman" w:eastAsia="Times New Roman" w:hAnsi="Times New Roman"/>
                <w:sz w:val="16"/>
                <w:szCs w:val="16"/>
                <w:lang w:eastAsia="ru-RU"/>
              </w:rPr>
            </w:pPr>
            <w:r w:rsidRPr="00007044">
              <w:rPr>
                <w:rFonts w:ascii="Times New Roman" w:eastAsia="Times New Roman" w:hAnsi="Times New Roman"/>
                <w:sz w:val="16"/>
                <w:szCs w:val="16"/>
                <w:lang w:eastAsia="ru-RU"/>
              </w:rPr>
              <w:t>Земельный налог с организаций, обладающих земельным участком, расположенным в границах сельских поселений</w:t>
            </w:r>
          </w:p>
        </w:tc>
        <w:tc>
          <w:tcPr>
            <w:tcW w:w="820" w:type="dxa"/>
            <w:tcBorders>
              <w:top w:val="nil"/>
              <w:left w:val="nil"/>
              <w:bottom w:val="single" w:sz="4" w:space="0" w:color="auto"/>
              <w:right w:val="single" w:sz="4" w:space="0" w:color="auto"/>
            </w:tcBorders>
            <w:shd w:val="clear" w:color="auto" w:fill="auto"/>
            <w:noWrap/>
            <w:vAlign w:val="center"/>
            <w:hideMark/>
          </w:tcPr>
          <w:p w:rsidR="00007044" w:rsidRPr="00007044" w:rsidRDefault="00007044" w:rsidP="00007044">
            <w:pPr>
              <w:jc w:val="right"/>
              <w:rPr>
                <w:rFonts w:ascii="Times New Roman" w:eastAsia="Times New Roman" w:hAnsi="Times New Roman"/>
                <w:sz w:val="16"/>
                <w:szCs w:val="16"/>
                <w:lang w:eastAsia="ru-RU"/>
              </w:rPr>
            </w:pPr>
            <w:r w:rsidRPr="00007044">
              <w:rPr>
                <w:rFonts w:ascii="Times New Roman" w:eastAsia="Times New Roman" w:hAnsi="Times New Roman"/>
                <w:sz w:val="16"/>
                <w:szCs w:val="16"/>
                <w:lang w:eastAsia="ru-RU"/>
              </w:rPr>
              <w:t>4 500,0</w:t>
            </w:r>
          </w:p>
        </w:tc>
        <w:tc>
          <w:tcPr>
            <w:tcW w:w="597" w:type="dxa"/>
            <w:tcBorders>
              <w:top w:val="nil"/>
              <w:left w:val="nil"/>
              <w:bottom w:val="single" w:sz="4" w:space="0" w:color="auto"/>
              <w:right w:val="single" w:sz="4" w:space="0" w:color="auto"/>
            </w:tcBorders>
            <w:shd w:val="clear" w:color="auto" w:fill="auto"/>
            <w:noWrap/>
            <w:vAlign w:val="center"/>
            <w:hideMark/>
          </w:tcPr>
          <w:p w:rsidR="00007044" w:rsidRPr="00007044" w:rsidRDefault="00007044" w:rsidP="00007044">
            <w:pPr>
              <w:jc w:val="right"/>
              <w:rPr>
                <w:rFonts w:ascii="Times New Roman" w:eastAsia="Times New Roman" w:hAnsi="Times New Roman"/>
                <w:sz w:val="16"/>
                <w:szCs w:val="16"/>
                <w:lang w:eastAsia="ru-RU"/>
              </w:rPr>
            </w:pPr>
            <w:r w:rsidRPr="00007044">
              <w:rPr>
                <w:rFonts w:ascii="Times New Roman" w:eastAsia="Times New Roman" w:hAnsi="Times New Roman"/>
                <w:sz w:val="16"/>
                <w:szCs w:val="16"/>
                <w:lang w:eastAsia="ru-RU"/>
              </w:rPr>
              <w:t>4 229,7</w:t>
            </w:r>
          </w:p>
        </w:tc>
        <w:tc>
          <w:tcPr>
            <w:tcW w:w="709" w:type="dxa"/>
            <w:tcBorders>
              <w:top w:val="nil"/>
              <w:left w:val="nil"/>
              <w:bottom w:val="single" w:sz="4" w:space="0" w:color="auto"/>
              <w:right w:val="single" w:sz="4" w:space="0" w:color="auto"/>
            </w:tcBorders>
            <w:shd w:val="clear" w:color="auto" w:fill="auto"/>
            <w:noWrap/>
            <w:vAlign w:val="center"/>
            <w:hideMark/>
          </w:tcPr>
          <w:p w:rsidR="00007044" w:rsidRPr="00007044" w:rsidRDefault="00007044" w:rsidP="00007044">
            <w:pPr>
              <w:jc w:val="right"/>
              <w:rPr>
                <w:rFonts w:ascii="Times New Roman" w:eastAsia="Times New Roman" w:hAnsi="Times New Roman"/>
                <w:sz w:val="16"/>
                <w:szCs w:val="16"/>
                <w:lang w:eastAsia="ru-RU"/>
              </w:rPr>
            </w:pPr>
            <w:r w:rsidRPr="00007044">
              <w:rPr>
                <w:rFonts w:ascii="Times New Roman" w:eastAsia="Times New Roman" w:hAnsi="Times New Roman"/>
                <w:sz w:val="16"/>
                <w:szCs w:val="16"/>
                <w:lang w:eastAsia="ru-RU"/>
              </w:rPr>
              <w:t>94,0</w:t>
            </w:r>
          </w:p>
        </w:tc>
      </w:tr>
      <w:tr w:rsidR="00F62AC7" w:rsidRPr="00007044" w:rsidTr="00F62AC7">
        <w:trPr>
          <w:trHeight w:val="938"/>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007044" w:rsidRPr="00007044" w:rsidRDefault="00007044" w:rsidP="00007044">
            <w:pPr>
              <w:jc w:val="center"/>
              <w:rPr>
                <w:rFonts w:ascii="Times New Roman" w:eastAsia="Times New Roman" w:hAnsi="Times New Roman"/>
                <w:sz w:val="16"/>
                <w:szCs w:val="16"/>
                <w:lang w:eastAsia="ru-RU"/>
              </w:rPr>
            </w:pPr>
            <w:r w:rsidRPr="00007044">
              <w:rPr>
                <w:rFonts w:ascii="Times New Roman" w:eastAsia="Times New Roman" w:hAnsi="Times New Roman"/>
                <w:sz w:val="16"/>
                <w:szCs w:val="16"/>
                <w:lang w:eastAsia="ru-RU"/>
              </w:rPr>
              <w:t>11</w:t>
            </w:r>
          </w:p>
        </w:tc>
        <w:tc>
          <w:tcPr>
            <w:tcW w:w="851" w:type="dxa"/>
            <w:tcBorders>
              <w:top w:val="nil"/>
              <w:left w:val="nil"/>
              <w:bottom w:val="single" w:sz="4" w:space="0" w:color="auto"/>
              <w:right w:val="single" w:sz="4" w:space="0" w:color="auto"/>
            </w:tcBorders>
            <w:shd w:val="clear" w:color="auto" w:fill="auto"/>
            <w:noWrap/>
            <w:vAlign w:val="center"/>
            <w:hideMark/>
          </w:tcPr>
          <w:p w:rsidR="00007044" w:rsidRPr="00007044" w:rsidRDefault="00007044" w:rsidP="00007044">
            <w:pPr>
              <w:jc w:val="center"/>
              <w:rPr>
                <w:rFonts w:ascii="Times New Roman" w:eastAsia="Times New Roman" w:hAnsi="Times New Roman"/>
                <w:sz w:val="16"/>
                <w:szCs w:val="16"/>
                <w:lang w:eastAsia="ru-RU"/>
              </w:rPr>
            </w:pPr>
            <w:r w:rsidRPr="00007044">
              <w:rPr>
                <w:rFonts w:ascii="Times New Roman" w:eastAsia="Times New Roman" w:hAnsi="Times New Roman"/>
                <w:sz w:val="16"/>
                <w:szCs w:val="16"/>
                <w:lang w:eastAsia="ru-RU"/>
              </w:rPr>
              <w:t>000 1 06 06043 10 0000 110</w:t>
            </w:r>
          </w:p>
        </w:tc>
        <w:tc>
          <w:tcPr>
            <w:tcW w:w="1134" w:type="dxa"/>
            <w:tcBorders>
              <w:top w:val="nil"/>
              <w:left w:val="nil"/>
              <w:bottom w:val="single" w:sz="4" w:space="0" w:color="auto"/>
              <w:right w:val="single" w:sz="4" w:space="0" w:color="auto"/>
            </w:tcBorders>
            <w:shd w:val="clear" w:color="auto" w:fill="auto"/>
            <w:hideMark/>
          </w:tcPr>
          <w:p w:rsidR="00007044" w:rsidRPr="00007044" w:rsidRDefault="00007044" w:rsidP="00007044">
            <w:pPr>
              <w:rPr>
                <w:rFonts w:ascii="Times New Roman" w:eastAsia="Times New Roman" w:hAnsi="Times New Roman"/>
                <w:sz w:val="16"/>
                <w:szCs w:val="16"/>
                <w:lang w:eastAsia="ru-RU"/>
              </w:rPr>
            </w:pPr>
            <w:r w:rsidRPr="00007044">
              <w:rPr>
                <w:rFonts w:ascii="Times New Roman" w:eastAsia="Times New Roman" w:hAnsi="Times New Roman"/>
                <w:sz w:val="16"/>
                <w:szCs w:val="16"/>
                <w:lang w:eastAsia="ru-RU"/>
              </w:rPr>
              <w:t>Земельный налог с физических лиц, обладающих земельным участком, расположенным в границах сельских поселений</w:t>
            </w:r>
          </w:p>
        </w:tc>
        <w:tc>
          <w:tcPr>
            <w:tcW w:w="820" w:type="dxa"/>
            <w:tcBorders>
              <w:top w:val="nil"/>
              <w:left w:val="nil"/>
              <w:bottom w:val="single" w:sz="4" w:space="0" w:color="auto"/>
              <w:right w:val="single" w:sz="4" w:space="0" w:color="auto"/>
            </w:tcBorders>
            <w:shd w:val="clear" w:color="auto" w:fill="auto"/>
            <w:noWrap/>
            <w:vAlign w:val="center"/>
            <w:hideMark/>
          </w:tcPr>
          <w:p w:rsidR="00007044" w:rsidRPr="00007044" w:rsidRDefault="00007044" w:rsidP="00007044">
            <w:pPr>
              <w:jc w:val="right"/>
              <w:rPr>
                <w:rFonts w:ascii="Times New Roman" w:eastAsia="Times New Roman" w:hAnsi="Times New Roman"/>
                <w:sz w:val="16"/>
                <w:szCs w:val="16"/>
                <w:lang w:eastAsia="ru-RU"/>
              </w:rPr>
            </w:pPr>
            <w:r w:rsidRPr="00007044">
              <w:rPr>
                <w:rFonts w:ascii="Times New Roman" w:eastAsia="Times New Roman" w:hAnsi="Times New Roman"/>
                <w:sz w:val="16"/>
                <w:szCs w:val="16"/>
                <w:lang w:eastAsia="ru-RU"/>
              </w:rPr>
              <w:t>1 600,0</w:t>
            </w:r>
          </w:p>
        </w:tc>
        <w:tc>
          <w:tcPr>
            <w:tcW w:w="597" w:type="dxa"/>
            <w:tcBorders>
              <w:top w:val="nil"/>
              <w:left w:val="nil"/>
              <w:bottom w:val="single" w:sz="4" w:space="0" w:color="auto"/>
              <w:right w:val="single" w:sz="4" w:space="0" w:color="auto"/>
            </w:tcBorders>
            <w:shd w:val="clear" w:color="auto" w:fill="auto"/>
            <w:noWrap/>
            <w:vAlign w:val="center"/>
            <w:hideMark/>
          </w:tcPr>
          <w:p w:rsidR="00007044" w:rsidRPr="00007044" w:rsidRDefault="00007044" w:rsidP="00007044">
            <w:pPr>
              <w:jc w:val="right"/>
              <w:rPr>
                <w:rFonts w:ascii="Times New Roman" w:eastAsia="Times New Roman" w:hAnsi="Times New Roman"/>
                <w:sz w:val="16"/>
                <w:szCs w:val="16"/>
                <w:lang w:eastAsia="ru-RU"/>
              </w:rPr>
            </w:pPr>
            <w:r w:rsidRPr="00007044">
              <w:rPr>
                <w:rFonts w:ascii="Times New Roman" w:eastAsia="Times New Roman" w:hAnsi="Times New Roman"/>
                <w:sz w:val="16"/>
                <w:szCs w:val="16"/>
                <w:lang w:eastAsia="ru-RU"/>
              </w:rPr>
              <w:t>1 485,8</w:t>
            </w:r>
          </w:p>
        </w:tc>
        <w:tc>
          <w:tcPr>
            <w:tcW w:w="709" w:type="dxa"/>
            <w:tcBorders>
              <w:top w:val="nil"/>
              <w:left w:val="nil"/>
              <w:bottom w:val="single" w:sz="4" w:space="0" w:color="auto"/>
              <w:right w:val="single" w:sz="4" w:space="0" w:color="auto"/>
            </w:tcBorders>
            <w:shd w:val="clear" w:color="auto" w:fill="auto"/>
            <w:noWrap/>
            <w:vAlign w:val="center"/>
            <w:hideMark/>
          </w:tcPr>
          <w:p w:rsidR="00007044" w:rsidRPr="00007044" w:rsidRDefault="00007044" w:rsidP="00007044">
            <w:pPr>
              <w:jc w:val="right"/>
              <w:rPr>
                <w:rFonts w:ascii="Times New Roman" w:eastAsia="Times New Roman" w:hAnsi="Times New Roman"/>
                <w:sz w:val="16"/>
                <w:szCs w:val="16"/>
                <w:lang w:eastAsia="ru-RU"/>
              </w:rPr>
            </w:pPr>
            <w:r w:rsidRPr="00007044">
              <w:rPr>
                <w:rFonts w:ascii="Times New Roman" w:eastAsia="Times New Roman" w:hAnsi="Times New Roman"/>
                <w:sz w:val="16"/>
                <w:szCs w:val="16"/>
                <w:lang w:eastAsia="ru-RU"/>
              </w:rPr>
              <w:t>92,9</w:t>
            </w:r>
          </w:p>
        </w:tc>
      </w:tr>
      <w:tr w:rsidR="00F62AC7" w:rsidRPr="00007044" w:rsidTr="00F62AC7">
        <w:trPr>
          <w:trHeight w:val="938"/>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007044" w:rsidRPr="00007044" w:rsidRDefault="00007044" w:rsidP="00007044">
            <w:pPr>
              <w:jc w:val="center"/>
              <w:rPr>
                <w:rFonts w:ascii="Times New Roman" w:eastAsia="Times New Roman" w:hAnsi="Times New Roman"/>
                <w:sz w:val="16"/>
                <w:szCs w:val="16"/>
                <w:lang w:eastAsia="ru-RU"/>
              </w:rPr>
            </w:pPr>
            <w:r w:rsidRPr="00007044">
              <w:rPr>
                <w:rFonts w:ascii="Times New Roman" w:eastAsia="Times New Roman" w:hAnsi="Times New Roman"/>
                <w:sz w:val="16"/>
                <w:szCs w:val="16"/>
                <w:lang w:eastAsia="ru-RU"/>
              </w:rPr>
              <w:t>12</w:t>
            </w:r>
          </w:p>
        </w:tc>
        <w:tc>
          <w:tcPr>
            <w:tcW w:w="851" w:type="dxa"/>
            <w:tcBorders>
              <w:top w:val="nil"/>
              <w:left w:val="nil"/>
              <w:bottom w:val="single" w:sz="4" w:space="0" w:color="auto"/>
              <w:right w:val="single" w:sz="4" w:space="0" w:color="auto"/>
            </w:tcBorders>
            <w:shd w:val="clear" w:color="auto" w:fill="auto"/>
            <w:noWrap/>
            <w:vAlign w:val="center"/>
            <w:hideMark/>
          </w:tcPr>
          <w:p w:rsidR="00007044" w:rsidRPr="00007044" w:rsidRDefault="00007044" w:rsidP="00007044">
            <w:pPr>
              <w:jc w:val="center"/>
              <w:rPr>
                <w:rFonts w:ascii="Times New Roman" w:eastAsia="Times New Roman" w:hAnsi="Times New Roman"/>
                <w:sz w:val="16"/>
                <w:szCs w:val="16"/>
                <w:lang w:eastAsia="ru-RU"/>
              </w:rPr>
            </w:pPr>
            <w:r w:rsidRPr="00007044">
              <w:rPr>
                <w:rFonts w:ascii="Times New Roman" w:eastAsia="Times New Roman" w:hAnsi="Times New Roman"/>
                <w:sz w:val="16"/>
                <w:szCs w:val="16"/>
                <w:lang w:eastAsia="ru-RU"/>
              </w:rPr>
              <w:t>000 1 09 00000 00 0000 000</w:t>
            </w:r>
          </w:p>
        </w:tc>
        <w:tc>
          <w:tcPr>
            <w:tcW w:w="1134" w:type="dxa"/>
            <w:tcBorders>
              <w:top w:val="nil"/>
              <w:left w:val="nil"/>
              <w:bottom w:val="single" w:sz="4" w:space="0" w:color="auto"/>
              <w:right w:val="single" w:sz="4" w:space="0" w:color="auto"/>
            </w:tcBorders>
            <w:shd w:val="clear" w:color="auto" w:fill="auto"/>
            <w:hideMark/>
          </w:tcPr>
          <w:p w:rsidR="00007044" w:rsidRPr="00007044" w:rsidRDefault="00007044" w:rsidP="00007044">
            <w:pPr>
              <w:rPr>
                <w:rFonts w:ascii="Times New Roman" w:eastAsia="Times New Roman" w:hAnsi="Times New Roman"/>
                <w:sz w:val="16"/>
                <w:szCs w:val="16"/>
                <w:lang w:eastAsia="ru-RU"/>
              </w:rPr>
            </w:pPr>
            <w:r w:rsidRPr="00007044">
              <w:rPr>
                <w:rFonts w:ascii="Times New Roman" w:eastAsia="Times New Roman" w:hAnsi="Times New Roman"/>
                <w:sz w:val="16"/>
                <w:szCs w:val="16"/>
                <w:lang w:eastAsia="ru-RU"/>
              </w:rPr>
              <w:t>ЗАДОЛЖЕННОСТЬ И ПЕРЕРАСЧЕТЫ ПО ОТМЕНЕННЫМ НАЛОГАМ, СБОРАМ И ИНЫМ ОБЯЗАТЕЛЬНЫМ ПЛАТЕЖАМ</w:t>
            </w:r>
          </w:p>
        </w:tc>
        <w:tc>
          <w:tcPr>
            <w:tcW w:w="820" w:type="dxa"/>
            <w:tcBorders>
              <w:top w:val="nil"/>
              <w:left w:val="nil"/>
              <w:bottom w:val="single" w:sz="4" w:space="0" w:color="auto"/>
              <w:right w:val="single" w:sz="4" w:space="0" w:color="auto"/>
            </w:tcBorders>
            <w:shd w:val="clear" w:color="auto" w:fill="auto"/>
            <w:noWrap/>
            <w:vAlign w:val="center"/>
            <w:hideMark/>
          </w:tcPr>
          <w:p w:rsidR="00007044" w:rsidRPr="00007044" w:rsidRDefault="00007044" w:rsidP="00007044">
            <w:pPr>
              <w:jc w:val="right"/>
              <w:rPr>
                <w:rFonts w:ascii="Times New Roman" w:eastAsia="Times New Roman" w:hAnsi="Times New Roman"/>
                <w:sz w:val="16"/>
                <w:szCs w:val="16"/>
                <w:lang w:eastAsia="ru-RU"/>
              </w:rPr>
            </w:pPr>
            <w:r w:rsidRPr="00007044">
              <w:rPr>
                <w:rFonts w:ascii="Times New Roman" w:eastAsia="Times New Roman" w:hAnsi="Times New Roman"/>
                <w:sz w:val="16"/>
                <w:szCs w:val="16"/>
                <w:lang w:eastAsia="ru-RU"/>
              </w:rPr>
              <w:t>-</w:t>
            </w:r>
          </w:p>
        </w:tc>
        <w:tc>
          <w:tcPr>
            <w:tcW w:w="597" w:type="dxa"/>
            <w:tcBorders>
              <w:top w:val="nil"/>
              <w:left w:val="nil"/>
              <w:bottom w:val="single" w:sz="4" w:space="0" w:color="auto"/>
              <w:right w:val="single" w:sz="4" w:space="0" w:color="auto"/>
            </w:tcBorders>
            <w:shd w:val="clear" w:color="auto" w:fill="auto"/>
            <w:noWrap/>
            <w:vAlign w:val="center"/>
            <w:hideMark/>
          </w:tcPr>
          <w:p w:rsidR="00007044" w:rsidRPr="00007044" w:rsidRDefault="00007044" w:rsidP="00007044">
            <w:pPr>
              <w:jc w:val="right"/>
              <w:rPr>
                <w:rFonts w:ascii="Times New Roman" w:eastAsia="Times New Roman" w:hAnsi="Times New Roman"/>
                <w:sz w:val="16"/>
                <w:szCs w:val="16"/>
                <w:lang w:eastAsia="ru-RU"/>
              </w:rPr>
            </w:pPr>
            <w:r w:rsidRPr="00007044">
              <w:rPr>
                <w:rFonts w:ascii="Times New Roman" w:eastAsia="Times New Roman" w:hAnsi="Times New Roman"/>
                <w:sz w:val="16"/>
                <w:szCs w:val="16"/>
                <w:lang w:eastAsia="ru-RU"/>
              </w:rPr>
              <w:t>0,1</w:t>
            </w:r>
          </w:p>
        </w:tc>
        <w:tc>
          <w:tcPr>
            <w:tcW w:w="709" w:type="dxa"/>
            <w:tcBorders>
              <w:top w:val="nil"/>
              <w:left w:val="nil"/>
              <w:bottom w:val="single" w:sz="4" w:space="0" w:color="auto"/>
              <w:right w:val="single" w:sz="4" w:space="0" w:color="auto"/>
            </w:tcBorders>
            <w:shd w:val="clear" w:color="auto" w:fill="auto"/>
            <w:noWrap/>
            <w:vAlign w:val="center"/>
            <w:hideMark/>
          </w:tcPr>
          <w:p w:rsidR="00007044" w:rsidRPr="00007044" w:rsidRDefault="00007044" w:rsidP="00007044">
            <w:pPr>
              <w:jc w:val="right"/>
              <w:rPr>
                <w:rFonts w:ascii="Times New Roman" w:eastAsia="Times New Roman" w:hAnsi="Times New Roman"/>
                <w:sz w:val="16"/>
                <w:szCs w:val="16"/>
                <w:lang w:eastAsia="ru-RU"/>
              </w:rPr>
            </w:pPr>
            <w:r w:rsidRPr="00007044">
              <w:rPr>
                <w:rFonts w:ascii="Times New Roman" w:eastAsia="Times New Roman" w:hAnsi="Times New Roman"/>
                <w:sz w:val="16"/>
                <w:szCs w:val="16"/>
                <w:lang w:eastAsia="ru-RU"/>
              </w:rPr>
              <w:t>-</w:t>
            </w:r>
          </w:p>
        </w:tc>
      </w:tr>
      <w:tr w:rsidR="00F62AC7" w:rsidRPr="00007044" w:rsidTr="00F62AC7">
        <w:trPr>
          <w:trHeight w:val="938"/>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007044" w:rsidRPr="00007044" w:rsidRDefault="00007044" w:rsidP="00007044">
            <w:pPr>
              <w:jc w:val="center"/>
              <w:rPr>
                <w:rFonts w:ascii="Times New Roman" w:eastAsia="Times New Roman" w:hAnsi="Times New Roman"/>
                <w:sz w:val="16"/>
                <w:szCs w:val="16"/>
                <w:lang w:eastAsia="ru-RU"/>
              </w:rPr>
            </w:pPr>
            <w:r w:rsidRPr="00007044">
              <w:rPr>
                <w:rFonts w:ascii="Times New Roman" w:eastAsia="Times New Roman" w:hAnsi="Times New Roman"/>
                <w:sz w:val="16"/>
                <w:szCs w:val="16"/>
                <w:lang w:eastAsia="ru-RU"/>
              </w:rPr>
              <w:t>13</w:t>
            </w:r>
          </w:p>
        </w:tc>
        <w:tc>
          <w:tcPr>
            <w:tcW w:w="851" w:type="dxa"/>
            <w:tcBorders>
              <w:top w:val="nil"/>
              <w:left w:val="nil"/>
              <w:bottom w:val="single" w:sz="4" w:space="0" w:color="auto"/>
              <w:right w:val="single" w:sz="4" w:space="0" w:color="auto"/>
            </w:tcBorders>
            <w:shd w:val="clear" w:color="auto" w:fill="auto"/>
            <w:noWrap/>
            <w:vAlign w:val="center"/>
            <w:hideMark/>
          </w:tcPr>
          <w:p w:rsidR="00007044" w:rsidRPr="00007044" w:rsidRDefault="00007044" w:rsidP="00007044">
            <w:pPr>
              <w:jc w:val="center"/>
              <w:rPr>
                <w:rFonts w:ascii="Times New Roman" w:eastAsia="Times New Roman" w:hAnsi="Times New Roman"/>
                <w:sz w:val="16"/>
                <w:szCs w:val="16"/>
                <w:lang w:eastAsia="ru-RU"/>
              </w:rPr>
            </w:pPr>
            <w:r w:rsidRPr="00007044">
              <w:rPr>
                <w:rFonts w:ascii="Times New Roman" w:eastAsia="Times New Roman" w:hAnsi="Times New Roman"/>
                <w:sz w:val="16"/>
                <w:szCs w:val="16"/>
                <w:lang w:eastAsia="ru-RU"/>
              </w:rPr>
              <w:t>000 1 09 04053 10 0000 110</w:t>
            </w:r>
          </w:p>
        </w:tc>
        <w:tc>
          <w:tcPr>
            <w:tcW w:w="1134" w:type="dxa"/>
            <w:tcBorders>
              <w:top w:val="nil"/>
              <w:left w:val="nil"/>
              <w:bottom w:val="single" w:sz="4" w:space="0" w:color="auto"/>
              <w:right w:val="single" w:sz="4" w:space="0" w:color="auto"/>
            </w:tcBorders>
            <w:shd w:val="clear" w:color="auto" w:fill="auto"/>
            <w:hideMark/>
          </w:tcPr>
          <w:p w:rsidR="00007044" w:rsidRPr="00007044" w:rsidRDefault="00007044" w:rsidP="00007044">
            <w:pPr>
              <w:rPr>
                <w:rFonts w:ascii="Times New Roman" w:eastAsia="Times New Roman" w:hAnsi="Times New Roman"/>
                <w:sz w:val="16"/>
                <w:szCs w:val="16"/>
                <w:lang w:eastAsia="ru-RU"/>
              </w:rPr>
            </w:pPr>
            <w:r w:rsidRPr="00007044">
              <w:rPr>
                <w:rFonts w:ascii="Times New Roman" w:eastAsia="Times New Roman" w:hAnsi="Times New Roman"/>
                <w:sz w:val="16"/>
                <w:szCs w:val="16"/>
                <w:lang w:eastAsia="ru-RU"/>
              </w:rPr>
              <w:t>Земельный налог (по обязательствам, возникшим до 1 января 2006 года), мобилизуемый на территориях сельских поселений</w:t>
            </w:r>
          </w:p>
        </w:tc>
        <w:tc>
          <w:tcPr>
            <w:tcW w:w="820" w:type="dxa"/>
            <w:tcBorders>
              <w:top w:val="nil"/>
              <w:left w:val="nil"/>
              <w:bottom w:val="single" w:sz="4" w:space="0" w:color="auto"/>
              <w:right w:val="single" w:sz="4" w:space="0" w:color="auto"/>
            </w:tcBorders>
            <w:shd w:val="clear" w:color="auto" w:fill="auto"/>
            <w:noWrap/>
            <w:vAlign w:val="center"/>
            <w:hideMark/>
          </w:tcPr>
          <w:p w:rsidR="00007044" w:rsidRPr="00007044" w:rsidRDefault="00007044" w:rsidP="00007044">
            <w:pPr>
              <w:jc w:val="right"/>
              <w:rPr>
                <w:rFonts w:ascii="Times New Roman" w:eastAsia="Times New Roman" w:hAnsi="Times New Roman"/>
                <w:sz w:val="16"/>
                <w:szCs w:val="16"/>
                <w:lang w:eastAsia="ru-RU"/>
              </w:rPr>
            </w:pPr>
            <w:r w:rsidRPr="00007044">
              <w:rPr>
                <w:rFonts w:ascii="Times New Roman" w:eastAsia="Times New Roman" w:hAnsi="Times New Roman"/>
                <w:sz w:val="16"/>
                <w:szCs w:val="16"/>
                <w:lang w:eastAsia="ru-RU"/>
              </w:rPr>
              <w:t>-</w:t>
            </w:r>
          </w:p>
        </w:tc>
        <w:tc>
          <w:tcPr>
            <w:tcW w:w="597" w:type="dxa"/>
            <w:tcBorders>
              <w:top w:val="nil"/>
              <w:left w:val="nil"/>
              <w:bottom w:val="single" w:sz="4" w:space="0" w:color="auto"/>
              <w:right w:val="single" w:sz="4" w:space="0" w:color="auto"/>
            </w:tcBorders>
            <w:shd w:val="clear" w:color="auto" w:fill="auto"/>
            <w:noWrap/>
            <w:vAlign w:val="center"/>
            <w:hideMark/>
          </w:tcPr>
          <w:p w:rsidR="00007044" w:rsidRPr="00007044" w:rsidRDefault="00007044" w:rsidP="00007044">
            <w:pPr>
              <w:jc w:val="right"/>
              <w:rPr>
                <w:rFonts w:ascii="Times New Roman" w:eastAsia="Times New Roman" w:hAnsi="Times New Roman"/>
                <w:sz w:val="16"/>
                <w:szCs w:val="16"/>
                <w:lang w:eastAsia="ru-RU"/>
              </w:rPr>
            </w:pPr>
            <w:r w:rsidRPr="00007044">
              <w:rPr>
                <w:rFonts w:ascii="Times New Roman" w:eastAsia="Times New Roman" w:hAnsi="Times New Roman"/>
                <w:sz w:val="16"/>
                <w:szCs w:val="16"/>
                <w:lang w:eastAsia="ru-RU"/>
              </w:rPr>
              <w:t>0,1</w:t>
            </w:r>
          </w:p>
        </w:tc>
        <w:tc>
          <w:tcPr>
            <w:tcW w:w="709" w:type="dxa"/>
            <w:tcBorders>
              <w:top w:val="nil"/>
              <w:left w:val="nil"/>
              <w:bottom w:val="single" w:sz="4" w:space="0" w:color="auto"/>
              <w:right w:val="single" w:sz="4" w:space="0" w:color="auto"/>
            </w:tcBorders>
            <w:shd w:val="clear" w:color="auto" w:fill="auto"/>
            <w:noWrap/>
            <w:vAlign w:val="center"/>
            <w:hideMark/>
          </w:tcPr>
          <w:p w:rsidR="00007044" w:rsidRPr="00007044" w:rsidRDefault="00007044" w:rsidP="00007044">
            <w:pPr>
              <w:jc w:val="right"/>
              <w:rPr>
                <w:rFonts w:ascii="Times New Roman" w:eastAsia="Times New Roman" w:hAnsi="Times New Roman"/>
                <w:sz w:val="16"/>
                <w:szCs w:val="16"/>
                <w:lang w:eastAsia="ru-RU"/>
              </w:rPr>
            </w:pPr>
            <w:r w:rsidRPr="00007044">
              <w:rPr>
                <w:rFonts w:ascii="Times New Roman" w:eastAsia="Times New Roman" w:hAnsi="Times New Roman"/>
                <w:sz w:val="16"/>
                <w:szCs w:val="16"/>
                <w:lang w:eastAsia="ru-RU"/>
              </w:rPr>
              <w:t>-</w:t>
            </w:r>
          </w:p>
        </w:tc>
      </w:tr>
      <w:tr w:rsidR="00F62AC7" w:rsidRPr="00007044" w:rsidTr="00F62AC7">
        <w:trPr>
          <w:trHeight w:val="938"/>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007044" w:rsidRPr="00007044" w:rsidRDefault="00007044" w:rsidP="00007044">
            <w:pPr>
              <w:jc w:val="center"/>
              <w:rPr>
                <w:rFonts w:ascii="Times New Roman" w:eastAsia="Times New Roman" w:hAnsi="Times New Roman"/>
                <w:sz w:val="16"/>
                <w:szCs w:val="16"/>
                <w:lang w:eastAsia="ru-RU"/>
              </w:rPr>
            </w:pPr>
            <w:r w:rsidRPr="00007044">
              <w:rPr>
                <w:rFonts w:ascii="Times New Roman" w:eastAsia="Times New Roman" w:hAnsi="Times New Roman"/>
                <w:sz w:val="16"/>
                <w:szCs w:val="16"/>
                <w:lang w:eastAsia="ru-RU"/>
              </w:rPr>
              <w:t>14</w:t>
            </w:r>
          </w:p>
        </w:tc>
        <w:tc>
          <w:tcPr>
            <w:tcW w:w="851" w:type="dxa"/>
            <w:tcBorders>
              <w:top w:val="nil"/>
              <w:left w:val="nil"/>
              <w:bottom w:val="single" w:sz="4" w:space="0" w:color="auto"/>
              <w:right w:val="single" w:sz="4" w:space="0" w:color="auto"/>
            </w:tcBorders>
            <w:shd w:val="clear" w:color="auto" w:fill="auto"/>
            <w:noWrap/>
            <w:vAlign w:val="center"/>
            <w:hideMark/>
          </w:tcPr>
          <w:p w:rsidR="00007044" w:rsidRPr="00007044" w:rsidRDefault="00007044" w:rsidP="00007044">
            <w:pPr>
              <w:jc w:val="center"/>
              <w:rPr>
                <w:rFonts w:ascii="Times New Roman" w:eastAsia="Times New Roman" w:hAnsi="Times New Roman"/>
                <w:sz w:val="16"/>
                <w:szCs w:val="16"/>
                <w:lang w:eastAsia="ru-RU"/>
              </w:rPr>
            </w:pPr>
            <w:r w:rsidRPr="00007044">
              <w:rPr>
                <w:rFonts w:ascii="Times New Roman" w:eastAsia="Times New Roman" w:hAnsi="Times New Roman"/>
                <w:sz w:val="16"/>
                <w:szCs w:val="16"/>
                <w:lang w:eastAsia="ru-RU"/>
              </w:rPr>
              <w:t>000 1 11 00000 00 0000 000</w:t>
            </w:r>
          </w:p>
        </w:tc>
        <w:tc>
          <w:tcPr>
            <w:tcW w:w="1134" w:type="dxa"/>
            <w:tcBorders>
              <w:top w:val="nil"/>
              <w:left w:val="nil"/>
              <w:bottom w:val="single" w:sz="4" w:space="0" w:color="auto"/>
              <w:right w:val="single" w:sz="4" w:space="0" w:color="auto"/>
            </w:tcBorders>
            <w:shd w:val="clear" w:color="auto" w:fill="auto"/>
            <w:hideMark/>
          </w:tcPr>
          <w:p w:rsidR="00007044" w:rsidRPr="00007044" w:rsidRDefault="00007044" w:rsidP="00007044">
            <w:pPr>
              <w:rPr>
                <w:rFonts w:ascii="Times New Roman" w:eastAsia="Times New Roman" w:hAnsi="Times New Roman"/>
                <w:sz w:val="16"/>
                <w:szCs w:val="16"/>
                <w:lang w:eastAsia="ru-RU"/>
              </w:rPr>
            </w:pPr>
            <w:r w:rsidRPr="00007044">
              <w:rPr>
                <w:rFonts w:ascii="Times New Roman" w:eastAsia="Times New Roman" w:hAnsi="Times New Roman"/>
                <w:sz w:val="16"/>
                <w:szCs w:val="16"/>
                <w:lang w:eastAsia="ru-RU"/>
              </w:rPr>
              <w:t>ДОХОДЫ ОТ ИСПОЛЬЗОВАНИЯ ИМУЩЕСТВА, НАХОДЯЩЕГОСЯ В ГОСУДАРСТВЕННОЙ И МУНИЦИПАЛЬНОЙ СОБСТВЕННОСТИ</w:t>
            </w:r>
          </w:p>
        </w:tc>
        <w:tc>
          <w:tcPr>
            <w:tcW w:w="820" w:type="dxa"/>
            <w:tcBorders>
              <w:top w:val="nil"/>
              <w:left w:val="nil"/>
              <w:bottom w:val="single" w:sz="4" w:space="0" w:color="auto"/>
              <w:right w:val="single" w:sz="4" w:space="0" w:color="auto"/>
            </w:tcBorders>
            <w:shd w:val="clear" w:color="auto" w:fill="auto"/>
            <w:noWrap/>
            <w:vAlign w:val="center"/>
            <w:hideMark/>
          </w:tcPr>
          <w:p w:rsidR="00007044" w:rsidRPr="00007044" w:rsidRDefault="00007044" w:rsidP="00007044">
            <w:pPr>
              <w:jc w:val="right"/>
              <w:rPr>
                <w:rFonts w:ascii="Times New Roman" w:eastAsia="Times New Roman" w:hAnsi="Times New Roman"/>
                <w:sz w:val="16"/>
                <w:szCs w:val="16"/>
                <w:lang w:eastAsia="ru-RU"/>
              </w:rPr>
            </w:pPr>
            <w:r w:rsidRPr="00007044">
              <w:rPr>
                <w:rFonts w:ascii="Times New Roman" w:eastAsia="Times New Roman" w:hAnsi="Times New Roman"/>
                <w:sz w:val="16"/>
                <w:szCs w:val="16"/>
                <w:lang w:eastAsia="ru-RU"/>
              </w:rPr>
              <w:t>1 753,3</w:t>
            </w:r>
          </w:p>
        </w:tc>
        <w:tc>
          <w:tcPr>
            <w:tcW w:w="597" w:type="dxa"/>
            <w:tcBorders>
              <w:top w:val="nil"/>
              <w:left w:val="nil"/>
              <w:bottom w:val="single" w:sz="4" w:space="0" w:color="auto"/>
              <w:right w:val="single" w:sz="4" w:space="0" w:color="auto"/>
            </w:tcBorders>
            <w:shd w:val="clear" w:color="auto" w:fill="auto"/>
            <w:noWrap/>
            <w:vAlign w:val="center"/>
            <w:hideMark/>
          </w:tcPr>
          <w:p w:rsidR="00007044" w:rsidRPr="00007044" w:rsidRDefault="00007044" w:rsidP="00007044">
            <w:pPr>
              <w:jc w:val="right"/>
              <w:rPr>
                <w:rFonts w:ascii="Times New Roman" w:eastAsia="Times New Roman" w:hAnsi="Times New Roman"/>
                <w:sz w:val="16"/>
                <w:szCs w:val="16"/>
                <w:lang w:eastAsia="ru-RU"/>
              </w:rPr>
            </w:pPr>
            <w:r w:rsidRPr="00007044">
              <w:rPr>
                <w:rFonts w:ascii="Times New Roman" w:eastAsia="Times New Roman" w:hAnsi="Times New Roman"/>
                <w:sz w:val="16"/>
                <w:szCs w:val="16"/>
                <w:lang w:eastAsia="ru-RU"/>
              </w:rPr>
              <w:t>1 890,5</w:t>
            </w:r>
          </w:p>
        </w:tc>
        <w:tc>
          <w:tcPr>
            <w:tcW w:w="709" w:type="dxa"/>
            <w:tcBorders>
              <w:top w:val="nil"/>
              <w:left w:val="nil"/>
              <w:bottom w:val="single" w:sz="4" w:space="0" w:color="auto"/>
              <w:right w:val="single" w:sz="4" w:space="0" w:color="auto"/>
            </w:tcBorders>
            <w:shd w:val="clear" w:color="auto" w:fill="auto"/>
            <w:noWrap/>
            <w:vAlign w:val="center"/>
            <w:hideMark/>
          </w:tcPr>
          <w:p w:rsidR="00007044" w:rsidRPr="00007044" w:rsidRDefault="00007044" w:rsidP="00007044">
            <w:pPr>
              <w:jc w:val="right"/>
              <w:rPr>
                <w:rFonts w:ascii="Times New Roman" w:eastAsia="Times New Roman" w:hAnsi="Times New Roman"/>
                <w:sz w:val="16"/>
                <w:szCs w:val="16"/>
                <w:lang w:eastAsia="ru-RU"/>
              </w:rPr>
            </w:pPr>
            <w:r w:rsidRPr="00007044">
              <w:rPr>
                <w:rFonts w:ascii="Times New Roman" w:eastAsia="Times New Roman" w:hAnsi="Times New Roman"/>
                <w:sz w:val="16"/>
                <w:szCs w:val="16"/>
                <w:lang w:eastAsia="ru-RU"/>
              </w:rPr>
              <w:t>107,8</w:t>
            </w:r>
          </w:p>
        </w:tc>
      </w:tr>
      <w:tr w:rsidR="00F62AC7" w:rsidRPr="00007044" w:rsidTr="00F62AC7">
        <w:trPr>
          <w:trHeight w:val="165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007044" w:rsidRPr="00007044" w:rsidRDefault="00007044" w:rsidP="00007044">
            <w:pPr>
              <w:jc w:val="center"/>
              <w:rPr>
                <w:rFonts w:ascii="Times New Roman" w:eastAsia="Times New Roman" w:hAnsi="Times New Roman"/>
                <w:sz w:val="16"/>
                <w:szCs w:val="16"/>
                <w:lang w:eastAsia="ru-RU"/>
              </w:rPr>
            </w:pPr>
            <w:r w:rsidRPr="00007044">
              <w:rPr>
                <w:rFonts w:ascii="Times New Roman" w:eastAsia="Times New Roman" w:hAnsi="Times New Roman"/>
                <w:sz w:val="16"/>
                <w:szCs w:val="16"/>
                <w:lang w:eastAsia="ru-RU"/>
              </w:rPr>
              <w:t>15</w:t>
            </w:r>
          </w:p>
        </w:tc>
        <w:tc>
          <w:tcPr>
            <w:tcW w:w="851" w:type="dxa"/>
            <w:tcBorders>
              <w:top w:val="nil"/>
              <w:left w:val="nil"/>
              <w:bottom w:val="single" w:sz="4" w:space="0" w:color="auto"/>
              <w:right w:val="single" w:sz="4" w:space="0" w:color="auto"/>
            </w:tcBorders>
            <w:shd w:val="clear" w:color="auto" w:fill="auto"/>
            <w:noWrap/>
            <w:vAlign w:val="center"/>
            <w:hideMark/>
          </w:tcPr>
          <w:p w:rsidR="00007044" w:rsidRPr="00007044" w:rsidRDefault="00007044" w:rsidP="00007044">
            <w:pPr>
              <w:jc w:val="center"/>
              <w:rPr>
                <w:rFonts w:ascii="Times New Roman" w:eastAsia="Times New Roman" w:hAnsi="Times New Roman"/>
                <w:sz w:val="16"/>
                <w:szCs w:val="16"/>
                <w:lang w:eastAsia="ru-RU"/>
              </w:rPr>
            </w:pPr>
            <w:r w:rsidRPr="00007044">
              <w:rPr>
                <w:rFonts w:ascii="Times New Roman" w:eastAsia="Times New Roman" w:hAnsi="Times New Roman"/>
                <w:sz w:val="16"/>
                <w:szCs w:val="16"/>
                <w:lang w:eastAsia="ru-RU"/>
              </w:rPr>
              <w:t>000 1 11 05025 10 0000 120</w:t>
            </w:r>
          </w:p>
        </w:tc>
        <w:tc>
          <w:tcPr>
            <w:tcW w:w="1134" w:type="dxa"/>
            <w:tcBorders>
              <w:top w:val="nil"/>
              <w:left w:val="nil"/>
              <w:bottom w:val="single" w:sz="4" w:space="0" w:color="auto"/>
              <w:right w:val="single" w:sz="4" w:space="0" w:color="auto"/>
            </w:tcBorders>
            <w:shd w:val="clear" w:color="auto" w:fill="auto"/>
            <w:hideMark/>
          </w:tcPr>
          <w:p w:rsidR="00007044" w:rsidRPr="00007044" w:rsidRDefault="00007044" w:rsidP="00007044">
            <w:pPr>
              <w:rPr>
                <w:rFonts w:ascii="Times New Roman" w:eastAsia="Times New Roman" w:hAnsi="Times New Roman"/>
                <w:sz w:val="16"/>
                <w:szCs w:val="16"/>
                <w:lang w:eastAsia="ru-RU"/>
              </w:rPr>
            </w:pPr>
            <w:r w:rsidRPr="00007044">
              <w:rPr>
                <w:rFonts w:ascii="Times New Roman" w:eastAsia="Times New Roman" w:hAnsi="Times New Roman"/>
                <w:sz w:val="16"/>
                <w:szCs w:val="16"/>
                <w:lang w:eastAsia="ru-RU"/>
              </w:rPr>
              <w:t>Доходы, получаемые в виде арендной платы, а также средства от продажи права на заключение договоров аренды за земли, находящиеся в собственности сельских поселений (за исключением земельных участков муниципальных бюджетных и автономных учреждений)</w:t>
            </w:r>
          </w:p>
        </w:tc>
        <w:tc>
          <w:tcPr>
            <w:tcW w:w="820" w:type="dxa"/>
            <w:tcBorders>
              <w:top w:val="nil"/>
              <w:left w:val="nil"/>
              <w:bottom w:val="single" w:sz="4" w:space="0" w:color="auto"/>
              <w:right w:val="single" w:sz="4" w:space="0" w:color="auto"/>
            </w:tcBorders>
            <w:shd w:val="clear" w:color="auto" w:fill="auto"/>
            <w:noWrap/>
            <w:vAlign w:val="center"/>
            <w:hideMark/>
          </w:tcPr>
          <w:p w:rsidR="00007044" w:rsidRPr="00007044" w:rsidRDefault="00007044" w:rsidP="00007044">
            <w:pPr>
              <w:jc w:val="right"/>
              <w:rPr>
                <w:rFonts w:ascii="Times New Roman" w:eastAsia="Times New Roman" w:hAnsi="Times New Roman"/>
                <w:sz w:val="16"/>
                <w:szCs w:val="16"/>
                <w:lang w:eastAsia="ru-RU"/>
              </w:rPr>
            </w:pPr>
            <w:r w:rsidRPr="00007044">
              <w:rPr>
                <w:rFonts w:ascii="Times New Roman" w:eastAsia="Times New Roman" w:hAnsi="Times New Roman"/>
                <w:sz w:val="16"/>
                <w:szCs w:val="16"/>
                <w:lang w:eastAsia="ru-RU"/>
              </w:rPr>
              <w:t>41,1</w:t>
            </w:r>
          </w:p>
        </w:tc>
        <w:tc>
          <w:tcPr>
            <w:tcW w:w="597" w:type="dxa"/>
            <w:tcBorders>
              <w:top w:val="nil"/>
              <w:left w:val="nil"/>
              <w:bottom w:val="single" w:sz="4" w:space="0" w:color="auto"/>
              <w:right w:val="single" w:sz="4" w:space="0" w:color="auto"/>
            </w:tcBorders>
            <w:shd w:val="clear" w:color="auto" w:fill="auto"/>
            <w:noWrap/>
            <w:vAlign w:val="center"/>
            <w:hideMark/>
          </w:tcPr>
          <w:p w:rsidR="00007044" w:rsidRPr="00007044" w:rsidRDefault="00007044" w:rsidP="00007044">
            <w:pPr>
              <w:jc w:val="right"/>
              <w:rPr>
                <w:rFonts w:ascii="Times New Roman" w:eastAsia="Times New Roman" w:hAnsi="Times New Roman"/>
                <w:sz w:val="16"/>
                <w:szCs w:val="16"/>
                <w:lang w:eastAsia="ru-RU"/>
              </w:rPr>
            </w:pPr>
            <w:r w:rsidRPr="00007044">
              <w:rPr>
                <w:rFonts w:ascii="Times New Roman" w:eastAsia="Times New Roman" w:hAnsi="Times New Roman"/>
                <w:sz w:val="16"/>
                <w:szCs w:val="16"/>
                <w:lang w:eastAsia="ru-RU"/>
              </w:rPr>
              <w:t>142,3</w:t>
            </w:r>
          </w:p>
        </w:tc>
        <w:tc>
          <w:tcPr>
            <w:tcW w:w="709" w:type="dxa"/>
            <w:tcBorders>
              <w:top w:val="nil"/>
              <w:left w:val="nil"/>
              <w:bottom w:val="single" w:sz="4" w:space="0" w:color="auto"/>
              <w:right w:val="single" w:sz="4" w:space="0" w:color="auto"/>
            </w:tcBorders>
            <w:shd w:val="clear" w:color="auto" w:fill="auto"/>
            <w:noWrap/>
            <w:vAlign w:val="center"/>
            <w:hideMark/>
          </w:tcPr>
          <w:p w:rsidR="00007044" w:rsidRPr="00007044" w:rsidRDefault="00007044" w:rsidP="00007044">
            <w:pPr>
              <w:jc w:val="right"/>
              <w:rPr>
                <w:rFonts w:ascii="Times New Roman" w:eastAsia="Times New Roman" w:hAnsi="Times New Roman"/>
                <w:sz w:val="16"/>
                <w:szCs w:val="16"/>
                <w:lang w:eastAsia="ru-RU"/>
              </w:rPr>
            </w:pPr>
            <w:r w:rsidRPr="00007044">
              <w:rPr>
                <w:rFonts w:ascii="Times New Roman" w:eastAsia="Times New Roman" w:hAnsi="Times New Roman"/>
                <w:sz w:val="16"/>
                <w:szCs w:val="16"/>
                <w:lang w:eastAsia="ru-RU"/>
              </w:rPr>
              <w:t>346,2</w:t>
            </w:r>
          </w:p>
        </w:tc>
      </w:tr>
      <w:tr w:rsidR="00F62AC7" w:rsidRPr="00007044" w:rsidTr="00F62AC7">
        <w:trPr>
          <w:trHeight w:val="923"/>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007044" w:rsidRPr="00007044" w:rsidRDefault="00007044" w:rsidP="00007044">
            <w:pPr>
              <w:jc w:val="center"/>
              <w:rPr>
                <w:rFonts w:ascii="Times New Roman" w:eastAsia="Times New Roman" w:hAnsi="Times New Roman"/>
                <w:sz w:val="16"/>
                <w:szCs w:val="16"/>
                <w:lang w:eastAsia="ru-RU"/>
              </w:rPr>
            </w:pPr>
            <w:r w:rsidRPr="00007044">
              <w:rPr>
                <w:rFonts w:ascii="Times New Roman" w:eastAsia="Times New Roman" w:hAnsi="Times New Roman"/>
                <w:sz w:val="16"/>
                <w:szCs w:val="16"/>
                <w:lang w:eastAsia="ru-RU"/>
              </w:rPr>
              <w:t>16</w:t>
            </w:r>
          </w:p>
        </w:tc>
        <w:tc>
          <w:tcPr>
            <w:tcW w:w="851" w:type="dxa"/>
            <w:tcBorders>
              <w:top w:val="nil"/>
              <w:left w:val="nil"/>
              <w:bottom w:val="single" w:sz="4" w:space="0" w:color="auto"/>
              <w:right w:val="single" w:sz="4" w:space="0" w:color="auto"/>
            </w:tcBorders>
            <w:shd w:val="clear" w:color="auto" w:fill="auto"/>
            <w:noWrap/>
            <w:vAlign w:val="center"/>
            <w:hideMark/>
          </w:tcPr>
          <w:p w:rsidR="00007044" w:rsidRPr="00007044" w:rsidRDefault="00007044" w:rsidP="00007044">
            <w:pPr>
              <w:jc w:val="center"/>
              <w:rPr>
                <w:rFonts w:ascii="Times New Roman" w:eastAsia="Times New Roman" w:hAnsi="Times New Roman"/>
                <w:sz w:val="16"/>
                <w:szCs w:val="16"/>
                <w:lang w:eastAsia="ru-RU"/>
              </w:rPr>
            </w:pPr>
            <w:r w:rsidRPr="00007044">
              <w:rPr>
                <w:rFonts w:ascii="Times New Roman" w:eastAsia="Times New Roman" w:hAnsi="Times New Roman"/>
                <w:sz w:val="16"/>
                <w:szCs w:val="16"/>
                <w:lang w:eastAsia="ru-RU"/>
              </w:rPr>
              <w:t>000 1 11 05075 10 0000 120</w:t>
            </w:r>
          </w:p>
        </w:tc>
        <w:tc>
          <w:tcPr>
            <w:tcW w:w="1134" w:type="dxa"/>
            <w:tcBorders>
              <w:top w:val="nil"/>
              <w:left w:val="nil"/>
              <w:bottom w:val="single" w:sz="4" w:space="0" w:color="auto"/>
              <w:right w:val="single" w:sz="4" w:space="0" w:color="auto"/>
            </w:tcBorders>
            <w:shd w:val="clear" w:color="auto" w:fill="auto"/>
            <w:hideMark/>
          </w:tcPr>
          <w:p w:rsidR="00007044" w:rsidRPr="00007044" w:rsidRDefault="00007044" w:rsidP="00007044">
            <w:pPr>
              <w:rPr>
                <w:rFonts w:ascii="Times New Roman" w:eastAsia="Times New Roman" w:hAnsi="Times New Roman"/>
                <w:sz w:val="16"/>
                <w:szCs w:val="16"/>
                <w:lang w:eastAsia="ru-RU"/>
              </w:rPr>
            </w:pPr>
            <w:r w:rsidRPr="00007044">
              <w:rPr>
                <w:rFonts w:ascii="Times New Roman" w:eastAsia="Times New Roman" w:hAnsi="Times New Roman"/>
                <w:sz w:val="16"/>
                <w:szCs w:val="16"/>
                <w:lang w:eastAsia="ru-RU"/>
              </w:rPr>
              <w:t>Доходы от сдачи в аренду имущества, составляющего казну сельских поселений (за исключением земельных участков)</w:t>
            </w:r>
          </w:p>
        </w:tc>
        <w:tc>
          <w:tcPr>
            <w:tcW w:w="820" w:type="dxa"/>
            <w:tcBorders>
              <w:top w:val="nil"/>
              <w:left w:val="nil"/>
              <w:bottom w:val="single" w:sz="4" w:space="0" w:color="auto"/>
              <w:right w:val="single" w:sz="4" w:space="0" w:color="auto"/>
            </w:tcBorders>
            <w:shd w:val="clear" w:color="auto" w:fill="auto"/>
            <w:noWrap/>
            <w:vAlign w:val="center"/>
            <w:hideMark/>
          </w:tcPr>
          <w:p w:rsidR="00007044" w:rsidRPr="00007044" w:rsidRDefault="00007044" w:rsidP="00007044">
            <w:pPr>
              <w:jc w:val="right"/>
              <w:rPr>
                <w:rFonts w:ascii="Times New Roman" w:eastAsia="Times New Roman" w:hAnsi="Times New Roman"/>
                <w:sz w:val="16"/>
                <w:szCs w:val="16"/>
                <w:lang w:eastAsia="ru-RU"/>
              </w:rPr>
            </w:pPr>
            <w:r w:rsidRPr="00007044">
              <w:rPr>
                <w:rFonts w:ascii="Times New Roman" w:eastAsia="Times New Roman" w:hAnsi="Times New Roman"/>
                <w:sz w:val="16"/>
                <w:szCs w:val="16"/>
                <w:lang w:eastAsia="ru-RU"/>
              </w:rPr>
              <w:t>554,0</w:t>
            </w:r>
          </w:p>
        </w:tc>
        <w:tc>
          <w:tcPr>
            <w:tcW w:w="597" w:type="dxa"/>
            <w:tcBorders>
              <w:top w:val="nil"/>
              <w:left w:val="nil"/>
              <w:bottom w:val="single" w:sz="4" w:space="0" w:color="auto"/>
              <w:right w:val="single" w:sz="4" w:space="0" w:color="auto"/>
            </w:tcBorders>
            <w:shd w:val="clear" w:color="auto" w:fill="auto"/>
            <w:noWrap/>
            <w:vAlign w:val="center"/>
            <w:hideMark/>
          </w:tcPr>
          <w:p w:rsidR="00007044" w:rsidRPr="00007044" w:rsidRDefault="00007044" w:rsidP="00007044">
            <w:pPr>
              <w:jc w:val="right"/>
              <w:rPr>
                <w:rFonts w:ascii="Times New Roman" w:eastAsia="Times New Roman" w:hAnsi="Times New Roman"/>
                <w:sz w:val="16"/>
                <w:szCs w:val="16"/>
                <w:lang w:eastAsia="ru-RU"/>
              </w:rPr>
            </w:pPr>
            <w:r w:rsidRPr="00007044">
              <w:rPr>
                <w:rFonts w:ascii="Times New Roman" w:eastAsia="Times New Roman" w:hAnsi="Times New Roman"/>
                <w:sz w:val="16"/>
                <w:szCs w:val="16"/>
                <w:lang w:eastAsia="ru-RU"/>
              </w:rPr>
              <w:t>551,2</w:t>
            </w:r>
          </w:p>
        </w:tc>
        <w:tc>
          <w:tcPr>
            <w:tcW w:w="709" w:type="dxa"/>
            <w:tcBorders>
              <w:top w:val="nil"/>
              <w:left w:val="nil"/>
              <w:bottom w:val="single" w:sz="4" w:space="0" w:color="auto"/>
              <w:right w:val="single" w:sz="4" w:space="0" w:color="auto"/>
            </w:tcBorders>
            <w:shd w:val="clear" w:color="auto" w:fill="auto"/>
            <w:noWrap/>
            <w:vAlign w:val="center"/>
            <w:hideMark/>
          </w:tcPr>
          <w:p w:rsidR="00007044" w:rsidRPr="00007044" w:rsidRDefault="00007044" w:rsidP="00007044">
            <w:pPr>
              <w:jc w:val="right"/>
              <w:rPr>
                <w:rFonts w:ascii="Times New Roman" w:eastAsia="Times New Roman" w:hAnsi="Times New Roman"/>
                <w:sz w:val="16"/>
                <w:szCs w:val="16"/>
                <w:lang w:eastAsia="ru-RU"/>
              </w:rPr>
            </w:pPr>
            <w:r w:rsidRPr="00007044">
              <w:rPr>
                <w:rFonts w:ascii="Times New Roman" w:eastAsia="Times New Roman" w:hAnsi="Times New Roman"/>
                <w:sz w:val="16"/>
                <w:szCs w:val="16"/>
                <w:lang w:eastAsia="ru-RU"/>
              </w:rPr>
              <w:t>99,5</w:t>
            </w:r>
          </w:p>
        </w:tc>
      </w:tr>
      <w:tr w:rsidR="00F62AC7" w:rsidRPr="00007044" w:rsidTr="00F62AC7">
        <w:trPr>
          <w:trHeight w:val="126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007044" w:rsidRPr="00007044" w:rsidRDefault="00007044" w:rsidP="00007044">
            <w:pPr>
              <w:jc w:val="center"/>
              <w:rPr>
                <w:rFonts w:ascii="Times New Roman" w:eastAsia="Times New Roman" w:hAnsi="Times New Roman"/>
                <w:sz w:val="16"/>
                <w:szCs w:val="16"/>
                <w:lang w:eastAsia="ru-RU"/>
              </w:rPr>
            </w:pPr>
            <w:r w:rsidRPr="00007044">
              <w:rPr>
                <w:rFonts w:ascii="Times New Roman" w:eastAsia="Times New Roman" w:hAnsi="Times New Roman"/>
                <w:sz w:val="16"/>
                <w:szCs w:val="16"/>
                <w:lang w:eastAsia="ru-RU"/>
              </w:rPr>
              <w:t>17</w:t>
            </w:r>
          </w:p>
        </w:tc>
        <w:tc>
          <w:tcPr>
            <w:tcW w:w="851" w:type="dxa"/>
            <w:tcBorders>
              <w:top w:val="nil"/>
              <w:left w:val="nil"/>
              <w:bottom w:val="single" w:sz="4" w:space="0" w:color="auto"/>
              <w:right w:val="single" w:sz="4" w:space="0" w:color="auto"/>
            </w:tcBorders>
            <w:shd w:val="clear" w:color="auto" w:fill="auto"/>
            <w:noWrap/>
            <w:vAlign w:val="center"/>
            <w:hideMark/>
          </w:tcPr>
          <w:p w:rsidR="00007044" w:rsidRPr="00007044" w:rsidRDefault="00007044" w:rsidP="00007044">
            <w:pPr>
              <w:jc w:val="center"/>
              <w:rPr>
                <w:rFonts w:ascii="Times New Roman" w:eastAsia="Times New Roman" w:hAnsi="Times New Roman"/>
                <w:sz w:val="16"/>
                <w:szCs w:val="16"/>
                <w:lang w:eastAsia="ru-RU"/>
              </w:rPr>
            </w:pPr>
            <w:r w:rsidRPr="00007044">
              <w:rPr>
                <w:rFonts w:ascii="Times New Roman" w:eastAsia="Times New Roman" w:hAnsi="Times New Roman"/>
                <w:sz w:val="16"/>
                <w:szCs w:val="16"/>
                <w:lang w:eastAsia="ru-RU"/>
              </w:rPr>
              <w:t>000 1 11 07015 10 0000 120</w:t>
            </w:r>
          </w:p>
        </w:tc>
        <w:tc>
          <w:tcPr>
            <w:tcW w:w="1134" w:type="dxa"/>
            <w:tcBorders>
              <w:top w:val="nil"/>
              <w:left w:val="nil"/>
              <w:bottom w:val="single" w:sz="4" w:space="0" w:color="auto"/>
              <w:right w:val="single" w:sz="4" w:space="0" w:color="auto"/>
            </w:tcBorders>
            <w:shd w:val="clear" w:color="auto" w:fill="auto"/>
            <w:hideMark/>
          </w:tcPr>
          <w:p w:rsidR="00007044" w:rsidRPr="00007044" w:rsidRDefault="00007044" w:rsidP="00007044">
            <w:pPr>
              <w:rPr>
                <w:rFonts w:ascii="Times New Roman" w:eastAsia="Times New Roman" w:hAnsi="Times New Roman"/>
                <w:sz w:val="16"/>
                <w:szCs w:val="16"/>
                <w:lang w:eastAsia="ru-RU"/>
              </w:rPr>
            </w:pPr>
            <w:r w:rsidRPr="00007044">
              <w:rPr>
                <w:rFonts w:ascii="Times New Roman" w:eastAsia="Times New Roman" w:hAnsi="Times New Roman"/>
                <w:sz w:val="16"/>
                <w:szCs w:val="16"/>
                <w:lang w:eastAsia="ru-RU"/>
              </w:rPr>
              <w:t>Доходы от перечисления части прибыли, остающейся после уплаты налогов и иных обязательных платежей муниципальных унитарных предприятий, созданных поселениями</w:t>
            </w:r>
          </w:p>
        </w:tc>
        <w:tc>
          <w:tcPr>
            <w:tcW w:w="820" w:type="dxa"/>
            <w:tcBorders>
              <w:top w:val="nil"/>
              <w:left w:val="nil"/>
              <w:bottom w:val="single" w:sz="4" w:space="0" w:color="auto"/>
              <w:right w:val="single" w:sz="4" w:space="0" w:color="auto"/>
            </w:tcBorders>
            <w:shd w:val="clear" w:color="auto" w:fill="auto"/>
            <w:noWrap/>
            <w:vAlign w:val="center"/>
            <w:hideMark/>
          </w:tcPr>
          <w:p w:rsidR="00007044" w:rsidRPr="00007044" w:rsidRDefault="00007044" w:rsidP="00007044">
            <w:pPr>
              <w:jc w:val="right"/>
              <w:rPr>
                <w:rFonts w:ascii="Times New Roman" w:eastAsia="Times New Roman" w:hAnsi="Times New Roman"/>
                <w:sz w:val="16"/>
                <w:szCs w:val="16"/>
                <w:lang w:eastAsia="ru-RU"/>
              </w:rPr>
            </w:pPr>
            <w:r w:rsidRPr="00007044">
              <w:rPr>
                <w:rFonts w:ascii="Times New Roman" w:eastAsia="Times New Roman" w:hAnsi="Times New Roman"/>
                <w:sz w:val="16"/>
                <w:szCs w:val="16"/>
                <w:lang w:eastAsia="ru-RU"/>
              </w:rPr>
              <w:t>114,0</w:t>
            </w:r>
          </w:p>
        </w:tc>
        <w:tc>
          <w:tcPr>
            <w:tcW w:w="597" w:type="dxa"/>
            <w:tcBorders>
              <w:top w:val="nil"/>
              <w:left w:val="nil"/>
              <w:bottom w:val="single" w:sz="4" w:space="0" w:color="auto"/>
              <w:right w:val="single" w:sz="4" w:space="0" w:color="auto"/>
            </w:tcBorders>
            <w:shd w:val="clear" w:color="auto" w:fill="auto"/>
            <w:noWrap/>
            <w:vAlign w:val="center"/>
            <w:hideMark/>
          </w:tcPr>
          <w:p w:rsidR="00007044" w:rsidRPr="00007044" w:rsidRDefault="00007044" w:rsidP="00007044">
            <w:pPr>
              <w:jc w:val="right"/>
              <w:rPr>
                <w:rFonts w:ascii="Times New Roman" w:eastAsia="Times New Roman" w:hAnsi="Times New Roman"/>
                <w:sz w:val="16"/>
                <w:szCs w:val="16"/>
                <w:lang w:eastAsia="ru-RU"/>
              </w:rPr>
            </w:pPr>
            <w:r w:rsidRPr="00007044">
              <w:rPr>
                <w:rFonts w:ascii="Times New Roman" w:eastAsia="Times New Roman" w:hAnsi="Times New Roman"/>
                <w:sz w:val="16"/>
                <w:szCs w:val="16"/>
                <w:lang w:eastAsia="ru-RU"/>
              </w:rPr>
              <w:t>114,0</w:t>
            </w:r>
          </w:p>
        </w:tc>
        <w:tc>
          <w:tcPr>
            <w:tcW w:w="709" w:type="dxa"/>
            <w:tcBorders>
              <w:top w:val="nil"/>
              <w:left w:val="nil"/>
              <w:bottom w:val="single" w:sz="4" w:space="0" w:color="auto"/>
              <w:right w:val="single" w:sz="4" w:space="0" w:color="auto"/>
            </w:tcBorders>
            <w:shd w:val="clear" w:color="auto" w:fill="auto"/>
            <w:noWrap/>
            <w:vAlign w:val="center"/>
            <w:hideMark/>
          </w:tcPr>
          <w:p w:rsidR="00007044" w:rsidRPr="00007044" w:rsidRDefault="00007044" w:rsidP="00007044">
            <w:pPr>
              <w:jc w:val="right"/>
              <w:rPr>
                <w:rFonts w:ascii="Times New Roman" w:eastAsia="Times New Roman" w:hAnsi="Times New Roman"/>
                <w:sz w:val="16"/>
                <w:szCs w:val="16"/>
                <w:lang w:eastAsia="ru-RU"/>
              </w:rPr>
            </w:pPr>
            <w:r w:rsidRPr="00007044">
              <w:rPr>
                <w:rFonts w:ascii="Times New Roman" w:eastAsia="Times New Roman" w:hAnsi="Times New Roman"/>
                <w:sz w:val="16"/>
                <w:szCs w:val="16"/>
                <w:lang w:eastAsia="ru-RU"/>
              </w:rPr>
              <w:t>100,0</w:t>
            </w:r>
          </w:p>
        </w:tc>
      </w:tr>
      <w:tr w:rsidR="00F62AC7" w:rsidRPr="00007044" w:rsidTr="00F62AC7">
        <w:trPr>
          <w:trHeight w:val="190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007044" w:rsidRPr="00007044" w:rsidRDefault="00007044" w:rsidP="00007044">
            <w:pPr>
              <w:jc w:val="center"/>
              <w:rPr>
                <w:rFonts w:ascii="Times New Roman" w:eastAsia="Times New Roman" w:hAnsi="Times New Roman"/>
                <w:sz w:val="16"/>
                <w:szCs w:val="16"/>
                <w:lang w:eastAsia="ru-RU"/>
              </w:rPr>
            </w:pPr>
            <w:r w:rsidRPr="00007044">
              <w:rPr>
                <w:rFonts w:ascii="Times New Roman" w:eastAsia="Times New Roman" w:hAnsi="Times New Roman"/>
                <w:sz w:val="16"/>
                <w:szCs w:val="16"/>
                <w:lang w:eastAsia="ru-RU"/>
              </w:rPr>
              <w:t>18</w:t>
            </w:r>
          </w:p>
        </w:tc>
        <w:tc>
          <w:tcPr>
            <w:tcW w:w="851" w:type="dxa"/>
            <w:tcBorders>
              <w:top w:val="nil"/>
              <w:left w:val="nil"/>
              <w:bottom w:val="single" w:sz="4" w:space="0" w:color="auto"/>
              <w:right w:val="single" w:sz="4" w:space="0" w:color="auto"/>
            </w:tcBorders>
            <w:shd w:val="clear" w:color="auto" w:fill="auto"/>
            <w:noWrap/>
            <w:vAlign w:val="center"/>
            <w:hideMark/>
          </w:tcPr>
          <w:p w:rsidR="00007044" w:rsidRPr="00007044" w:rsidRDefault="00007044" w:rsidP="00007044">
            <w:pPr>
              <w:jc w:val="center"/>
              <w:rPr>
                <w:rFonts w:ascii="Times New Roman" w:eastAsia="Times New Roman" w:hAnsi="Times New Roman"/>
                <w:sz w:val="16"/>
                <w:szCs w:val="16"/>
                <w:lang w:eastAsia="ru-RU"/>
              </w:rPr>
            </w:pPr>
            <w:r w:rsidRPr="00007044">
              <w:rPr>
                <w:rFonts w:ascii="Times New Roman" w:eastAsia="Times New Roman" w:hAnsi="Times New Roman"/>
                <w:sz w:val="16"/>
                <w:szCs w:val="16"/>
                <w:lang w:eastAsia="ru-RU"/>
              </w:rPr>
              <w:t>000 1 11 09045 10 0000 120</w:t>
            </w:r>
          </w:p>
        </w:tc>
        <w:tc>
          <w:tcPr>
            <w:tcW w:w="1134" w:type="dxa"/>
            <w:tcBorders>
              <w:top w:val="nil"/>
              <w:left w:val="nil"/>
              <w:bottom w:val="single" w:sz="4" w:space="0" w:color="auto"/>
              <w:right w:val="single" w:sz="4" w:space="0" w:color="auto"/>
            </w:tcBorders>
            <w:shd w:val="clear" w:color="auto" w:fill="auto"/>
            <w:hideMark/>
          </w:tcPr>
          <w:p w:rsidR="00007044" w:rsidRPr="00007044" w:rsidRDefault="00007044" w:rsidP="00007044">
            <w:pPr>
              <w:rPr>
                <w:rFonts w:ascii="Times New Roman" w:eastAsia="Times New Roman" w:hAnsi="Times New Roman"/>
                <w:sz w:val="16"/>
                <w:szCs w:val="16"/>
                <w:lang w:eastAsia="ru-RU"/>
              </w:rPr>
            </w:pPr>
            <w:r w:rsidRPr="00007044">
              <w:rPr>
                <w:rFonts w:ascii="Times New Roman" w:eastAsia="Times New Roman" w:hAnsi="Times New Roman"/>
                <w:sz w:val="16"/>
                <w:szCs w:val="16"/>
                <w:lang w:eastAsia="ru-RU"/>
              </w:rPr>
              <w:t>Прочие поступления от использования имущества, находящегося в собственности сельских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c>
          <w:tcPr>
            <w:tcW w:w="820" w:type="dxa"/>
            <w:tcBorders>
              <w:top w:val="nil"/>
              <w:left w:val="nil"/>
              <w:bottom w:val="single" w:sz="4" w:space="0" w:color="auto"/>
              <w:right w:val="single" w:sz="4" w:space="0" w:color="auto"/>
            </w:tcBorders>
            <w:shd w:val="clear" w:color="auto" w:fill="auto"/>
            <w:noWrap/>
            <w:vAlign w:val="center"/>
            <w:hideMark/>
          </w:tcPr>
          <w:p w:rsidR="00007044" w:rsidRPr="00007044" w:rsidRDefault="00007044" w:rsidP="00007044">
            <w:pPr>
              <w:jc w:val="right"/>
              <w:rPr>
                <w:rFonts w:ascii="Times New Roman" w:eastAsia="Times New Roman" w:hAnsi="Times New Roman"/>
                <w:sz w:val="16"/>
                <w:szCs w:val="16"/>
                <w:lang w:eastAsia="ru-RU"/>
              </w:rPr>
            </w:pPr>
            <w:r w:rsidRPr="00007044">
              <w:rPr>
                <w:rFonts w:ascii="Times New Roman" w:eastAsia="Times New Roman" w:hAnsi="Times New Roman"/>
                <w:sz w:val="16"/>
                <w:szCs w:val="16"/>
                <w:lang w:eastAsia="ru-RU"/>
              </w:rPr>
              <w:t>1 044,2</w:t>
            </w:r>
          </w:p>
        </w:tc>
        <w:tc>
          <w:tcPr>
            <w:tcW w:w="597" w:type="dxa"/>
            <w:tcBorders>
              <w:top w:val="nil"/>
              <w:left w:val="nil"/>
              <w:bottom w:val="single" w:sz="4" w:space="0" w:color="auto"/>
              <w:right w:val="single" w:sz="4" w:space="0" w:color="auto"/>
            </w:tcBorders>
            <w:shd w:val="clear" w:color="auto" w:fill="auto"/>
            <w:noWrap/>
            <w:vAlign w:val="center"/>
            <w:hideMark/>
          </w:tcPr>
          <w:p w:rsidR="00007044" w:rsidRPr="00007044" w:rsidRDefault="00007044" w:rsidP="00007044">
            <w:pPr>
              <w:jc w:val="right"/>
              <w:rPr>
                <w:rFonts w:ascii="Times New Roman" w:eastAsia="Times New Roman" w:hAnsi="Times New Roman"/>
                <w:sz w:val="16"/>
                <w:szCs w:val="16"/>
                <w:lang w:eastAsia="ru-RU"/>
              </w:rPr>
            </w:pPr>
            <w:r w:rsidRPr="00007044">
              <w:rPr>
                <w:rFonts w:ascii="Times New Roman" w:eastAsia="Times New Roman" w:hAnsi="Times New Roman"/>
                <w:sz w:val="16"/>
                <w:szCs w:val="16"/>
                <w:lang w:eastAsia="ru-RU"/>
              </w:rPr>
              <w:t>1 083,0</w:t>
            </w:r>
          </w:p>
        </w:tc>
        <w:tc>
          <w:tcPr>
            <w:tcW w:w="709" w:type="dxa"/>
            <w:tcBorders>
              <w:top w:val="nil"/>
              <w:left w:val="nil"/>
              <w:bottom w:val="single" w:sz="4" w:space="0" w:color="auto"/>
              <w:right w:val="single" w:sz="4" w:space="0" w:color="auto"/>
            </w:tcBorders>
            <w:shd w:val="clear" w:color="auto" w:fill="auto"/>
            <w:noWrap/>
            <w:vAlign w:val="center"/>
            <w:hideMark/>
          </w:tcPr>
          <w:p w:rsidR="00007044" w:rsidRPr="00007044" w:rsidRDefault="00007044" w:rsidP="00007044">
            <w:pPr>
              <w:jc w:val="right"/>
              <w:rPr>
                <w:rFonts w:ascii="Times New Roman" w:eastAsia="Times New Roman" w:hAnsi="Times New Roman"/>
                <w:sz w:val="16"/>
                <w:szCs w:val="16"/>
                <w:lang w:eastAsia="ru-RU"/>
              </w:rPr>
            </w:pPr>
            <w:r w:rsidRPr="00007044">
              <w:rPr>
                <w:rFonts w:ascii="Times New Roman" w:eastAsia="Times New Roman" w:hAnsi="Times New Roman"/>
                <w:sz w:val="16"/>
                <w:szCs w:val="16"/>
                <w:lang w:eastAsia="ru-RU"/>
              </w:rPr>
              <w:t>103,7</w:t>
            </w:r>
          </w:p>
        </w:tc>
      </w:tr>
      <w:tr w:rsidR="00F62AC7" w:rsidRPr="00007044" w:rsidTr="00F62AC7">
        <w:trPr>
          <w:trHeight w:val="61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007044" w:rsidRPr="00007044" w:rsidRDefault="00007044" w:rsidP="00007044">
            <w:pPr>
              <w:jc w:val="center"/>
              <w:rPr>
                <w:rFonts w:ascii="Times New Roman" w:eastAsia="Times New Roman" w:hAnsi="Times New Roman"/>
                <w:sz w:val="16"/>
                <w:szCs w:val="16"/>
                <w:lang w:eastAsia="ru-RU"/>
              </w:rPr>
            </w:pPr>
            <w:r w:rsidRPr="00007044">
              <w:rPr>
                <w:rFonts w:ascii="Times New Roman" w:eastAsia="Times New Roman" w:hAnsi="Times New Roman"/>
                <w:sz w:val="16"/>
                <w:szCs w:val="16"/>
                <w:lang w:eastAsia="ru-RU"/>
              </w:rPr>
              <w:t>19</w:t>
            </w:r>
          </w:p>
        </w:tc>
        <w:tc>
          <w:tcPr>
            <w:tcW w:w="851" w:type="dxa"/>
            <w:tcBorders>
              <w:top w:val="nil"/>
              <w:left w:val="nil"/>
              <w:bottom w:val="single" w:sz="4" w:space="0" w:color="auto"/>
              <w:right w:val="single" w:sz="4" w:space="0" w:color="auto"/>
            </w:tcBorders>
            <w:shd w:val="clear" w:color="auto" w:fill="auto"/>
            <w:noWrap/>
            <w:vAlign w:val="center"/>
            <w:hideMark/>
          </w:tcPr>
          <w:p w:rsidR="00007044" w:rsidRPr="00007044" w:rsidRDefault="00007044" w:rsidP="00007044">
            <w:pPr>
              <w:jc w:val="center"/>
              <w:rPr>
                <w:rFonts w:ascii="Times New Roman" w:eastAsia="Times New Roman" w:hAnsi="Times New Roman"/>
                <w:sz w:val="16"/>
                <w:szCs w:val="16"/>
                <w:lang w:eastAsia="ru-RU"/>
              </w:rPr>
            </w:pPr>
            <w:r w:rsidRPr="00007044">
              <w:rPr>
                <w:rFonts w:ascii="Times New Roman" w:eastAsia="Times New Roman" w:hAnsi="Times New Roman"/>
                <w:sz w:val="16"/>
                <w:szCs w:val="16"/>
                <w:lang w:eastAsia="ru-RU"/>
              </w:rPr>
              <w:t>000 1 13 00000 00 0000 000</w:t>
            </w:r>
          </w:p>
        </w:tc>
        <w:tc>
          <w:tcPr>
            <w:tcW w:w="1134" w:type="dxa"/>
            <w:tcBorders>
              <w:top w:val="nil"/>
              <w:left w:val="nil"/>
              <w:bottom w:val="single" w:sz="4" w:space="0" w:color="auto"/>
              <w:right w:val="single" w:sz="4" w:space="0" w:color="auto"/>
            </w:tcBorders>
            <w:shd w:val="clear" w:color="auto" w:fill="auto"/>
            <w:hideMark/>
          </w:tcPr>
          <w:p w:rsidR="00007044" w:rsidRPr="00007044" w:rsidRDefault="00007044" w:rsidP="00007044">
            <w:pPr>
              <w:rPr>
                <w:rFonts w:ascii="Times New Roman" w:eastAsia="Times New Roman" w:hAnsi="Times New Roman"/>
                <w:sz w:val="16"/>
                <w:szCs w:val="16"/>
                <w:lang w:eastAsia="ru-RU"/>
              </w:rPr>
            </w:pPr>
            <w:r w:rsidRPr="00007044">
              <w:rPr>
                <w:rFonts w:ascii="Times New Roman" w:eastAsia="Times New Roman" w:hAnsi="Times New Roman"/>
                <w:sz w:val="16"/>
                <w:szCs w:val="16"/>
                <w:lang w:eastAsia="ru-RU"/>
              </w:rPr>
              <w:t>ДОХОДЫ ОТ ОКАЗАНИЯ ПЛАТНЫХ УСЛУГ (РАБОТ) И КОМПЕНСАЦИИ ЗАТРАТ ГОСУДАРСТВА</w:t>
            </w:r>
          </w:p>
        </w:tc>
        <w:tc>
          <w:tcPr>
            <w:tcW w:w="820" w:type="dxa"/>
            <w:tcBorders>
              <w:top w:val="nil"/>
              <w:left w:val="nil"/>
              <w:bottom w:val="single" w:sz="4" w:space="0" w:color="auto"/>
              <w:right w:val="single" w:sz="4" w:space="0" w:color="auto"/>
            </w:tcBorders>
            <w:shd w:val="clear" w:color="auto" w:fill="auto"/>
            <w:noWrap/>
            <w:vAlign w:val="center"/>
            <w:hideMark/>
          </w:tcPr>
          <w:p w:rsidR="00007044" w:rsidRPr="00007044" w:rsidRDefault="00007044" w:rsidP="00007044">
            <w:pPr>
              <w:jc w:val="right"/>
              <w:rPr>
                <w:rFonts w:ascii="Times New Roman" w:eastAsia="Times New Roman" w:hAnsi="Times New Roman"/>
                <w:sz w:val="16"/>
                <w:szCs w:val="16"/>
                <w:lang w:eastAsia="ru-RU"/>
              </w:rPr>
            </w:pPr>
            <w:r w:rsidRPr="00007044">
              <w:rPr>
                <w:rFonts w:ascii="Times New Roman" w:eastAsia="Times New Roman" w:hAnsi="Times New Roman"/>
                <w:sz w:val="16"/>
                <w:szCs w:val="16"/>
                <w:lang w:eastAsia="ru-RU"/>
              </w:rPr>
              <w:t>391,7</w:t>
            </w:r>
          </w:p>
        </w:tc>
        <w:tc>
          <w:tcPr>
            <w:tcW w:w="597" w:type="dxa"/>
            <w:tcBorders>
              <w:top w:val="nil"/>
              <w:left w:val="nil"/>
              <w:bottom w:val="single" w:sz="4" w:space="0" w:color="auto"/>
              <w:right w:val="single" w:sz="4" w:space="0" w:color="auto"/>
            </w:tcBorders>
            <w:shd w:val="clear" w:color="auto" w:fill="auto"/>
            <w:noWrap/>
            <w:vAlign w:val="center"/>
            <w:hideMark/>
          </w:tcPr>
          <w:p w:rsidR="00007044" w:rsidRPr="00007044" w:rsidRDefault="00007044" w:rsidP="00007044">
            <w:pPr>
              <w:jc w:val="right"/>
              <w:rPr>
                <w:rFonts w:ascii="Times New Roman" w:eastAsia="Times New Roman" w:hAnsi="Times New Roman"/>
                <w:sz w:val="16"/>
                <w:szCs w:val="16"/>
                <w:lang w:eastAsia="ru-RU"/>
              </w:rPr>
            </w:pPr>
            <w:r w:rsidRPr="00007044">
              <w:rPr>
                <w:rFonts w:ascii="Times New Roman" w:eastAsia="Times New Roman" w:hAnsi="Times New Roman"/>
                <w:sz w:val="16"/>
                <w:szCs w:val="16"/>
                <w:lang w:eastAsia="ru-RU"/>
              </w:rPr>
              <w:t>398,1</w:t>
            </w:r>
          </w:p>
        </w:tc>
        <w:tc>
          <w:tcPr>
            <w:tcW w:w="709" w:type="dxa"/>
            <w:tcBorders>
              <w:top w:val="nil"/>
              <w:left w:val="nil"/>
              <w:bottom w:val="single" w:sz="4" w:space="0" w:color="auto"/>
              <w:right w:val="single" w:sz="4" w:space="0" w:color="auto"/>
            </w:tcBorders>
            <w:shd w:val="clear" w:color="auto" w:fill="auto"/>
            <w:noWrap/>
            <w:vAlign w:val="center"/>
            <w:hideMark/>
          </w:tcPr>
          <w:p w:rsidR="00007044" w:rsidRPr="00007044" w:rsidRDefault="00007044" w:rsidP="00007044">
            <w:pPr>
              <w:jc w:val="right"/>
              <w:rPr>
                <w:rFonts w:ascii="Times New Roman" w:eastAsia="Times New Roman" w:hAnsi="Times New Roman"/>
                <w:sz w:val="16"/>
                <w:szCs w:val="16"/>
                <w:lang w:eastAsia="ru-RU"/>
              </w:rPr>
            </w:pPr>
            <w:r w:rsidRPr="00007044">
              <w:rPr>
                <w:rFonts w:ascii="Times New Roman" w:eastAsia="Times New Roman" w:hAnsi="Times New Roman"/>
                <w:sz w:val="16"/>
                <w:szCs w:val="16"/>
                <w:lang w:eastAsia="ru-RU"/>
              </w:rPr>
              <w:t>101,6</w:t>
            </w:r>
          </w:p>
        </w:tc>
      </w:tr>
      <w:tr w:rsidR="00F62AC7" w:rsidRPr="00007044" w:rsidTr="00F62AC7">
        <w:trPr>
          <w:trHeight w:val="67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007044" w:rsidRPr="00007044" w:rsidRDefault="00007044" w:rsidP="00007044">
            <w:pPr>
              <w:jc w:val="center"/>
              <w:rPr>
                <w:rFonts w:ascii="Times New Roman" w:eastAsia="Times New Roman" w:hAnsi="Times New Roman"/>
                <w:sz w:val="16"/>
                <w:szCs w:val="16"/>
                <w:lang w:eastAsia="ru-RU"/>
              </w:rPr>
            </w:pPr>
            <w:r w:rsidRPr="00007044">
              <w:rPr>
                <w:rFonts w:ascii="Times New Roman" w:eastAsia="Times New Roman" w:hAnsi="Times New Roman"/>
                <w:sz w:val="16"/>
                <w:szCs w:val="16"/>
                <w:lang w:eastAsia="ru-RU"/>
              </w:rPr>
              <w:t>20</w:t>
            </w:r>
          </w:p>
        </w:tc>
        <w:tc>
          <w:tcPr>
            <w:tcW w:w="851" w:type="dxa"/>
            <w:tcBorders>
              <w:top w:val="nil"/>
              <w:left w:val="nil"/>
              <w:bottom w:val="single" w:sz="4" w:space="0" w:color="auto"/>
              <w:right w:val="single" w:sz="4" w:space="0" w:color="auto"/>
            </w:tcBorders>
            <w:shd w:val="clear" w:color="auto" w:fill="auto"/>
            <w:noWrap/>
            <w:vAlign w:val="center"/>
            <w:hideMark/>
          </w:tcPr>
          <w:p w:rsidR="00007044" w:rsidRPr="00007044" w:rsidRDefault="00007044" w:rsidP="00007044">
            <w:pPr>
              <w:jc w:val="center"/>
              <w:rPr>
                <w:rFonts w:ascii="Times New Roman" w:eastAsia="Times New Roman" w:hAnsi="Times New Roman"/>
                <w:sz w:val="16"/>
                <w:szCs w:val="16"/>
                <w:lang w:eastAsia="ru-RU"/>
              </w:rPr>
            </w:pPr>
            <w:r w:rsidRPr="00007044">
              <w:rPr>
                <w:rFonts w:ascii="Times New Roman" w:eastAsia="Times New Roman" w:hAnsi="Times New Roman"/>
                <w:sz w:val="16"/>
                <w:szCs w:val="16"/>
                <w:lang w:eastAsia="ru-RU"/>
              </w:rPr>
              <w:t>000 1 13 02995 10 0000 130</w:t>
            </w:r>
          </w:p>
        </w:tc>
        <w:tc>
          <w:tcPr>
            <w:tcW w:w="1134" w:type="dxa"/>
            <w:tcBorders>
              <w:top w:val="nil"/>
              <w:left w:val="nil"/>
              <w:bottom w:val="single" w:sz="4" w:space="0" w:color="auto"/>
              <w:right w:val="single" w:sz="4" w:space="0" w:color="auto"/>
            </w:tcBorders>
            <w:shd w:val="clear" w:color="auto" w:fill="auto"/>
            <w:hideMark/>
          </w:tcPr>
          <w:p w:rsidR="00007044" w:rsidRPr="00007044" w:rsidRDefault="00007044" w:rsidP="00007044">
            <w:pPr>
              <w:rPr>
                <w:rFonts w:ascii="Times New Roman" w:eastAsia="Times New Roman" w:hAnsi="Times New Roman"/>
                <w:sz w:val="16"/>
                <w:szCs w:val="16"/>
                <w:lang w:eastAsia="ru-RU"/>
              </w:rPr>
            </w:pPr>
            <w:r w:rsidRPr="00007044">
              <w:rPr>
                <w:rFonts w:ascii="Times New Roman" w:eastAsia="Times New Roman" w:hAnsi="Times New Roman"/>
                <w:sz w:val="16"/>
                <w:szCs w:val="16"/>
                <w:lang w:eastAsia="ru-RU"/>
              </w:rPr>
              <w:t>Прочие доходы от компенсации затрат бюджетов сельских поселений</w:t>
            </w:r>
          </w:p>
        </w:tc>
        <w:tc>
          <w:tcPr>
            <w:tcW w:w="820" w:type="dxa"/>
            <w:tcBorders>
              <w:top w:val="nil"/>
              <w:left w:val="nil"/>
              <w:bottom w:val="single" w:sz="4" w:space="0" w:color="auto"/>
              <w:right w:val="single" w:sz="4" w:space="0" w:color="auto"/>
            </w:tcBorders>
            <w:shd w:val="clear" w:color="auto" w:fill="auto"/>
            <w:noWrap/>
            <w:vAlign w:val="center"/>
            <w:hideMark/>
          </w:tcPr>
          <w:p w:rsidR="00007044" w:rsidRPr="00007044" w:rsidRDefault="00007044" w:rsidP="00007044">
            <w:pPr>
              <w:jc w:val="right"/>
              <w:rPr>
                <w:rFonts w:ascii="Times New Roman" w:eastAsia="Times New Roman" w:hAnsi="Times New Roman"/>
                <w:sz w:val="16"/>
                <w:szCs w:val="16"/>
                <w:lang w:eastAsia="ru-RU"/>
              </w:rPr>
            </w:pPr>
            <w:r w:rsidRPr="00007044">
              <w:rPr>
                <w:rFonts w:ascii="Times New Roman" w:eastAsia="Times New Roman" w:hAnsi="Times New Roman"/>
                <w:sz w:val="16"/>
                <w:szCs w:val="16"/>
                <w:lang w:eastAsia="ru-RU"/>
              </w:rPr>
              <w:t>391,7</w:t>
            </w:r>
          </w:p>
        </w:tc>
        <w:tc>
          <w:tcPr>
            <w:tcW w:w="597" w:type="dxa"/>
            <w:tcBorders>
              <w:top w:val="nil"/>
              <w:left w:val="nil"/>
              <w:bottom w:val="single" w:sz="4" w:space="0" w:color="auto"/>
              <w:right w:val="single" w:sz="4" w:space="0" w:color="auto"/>
            </w:tcBorders>
            <w:shd w:val="clear" w:color="auto" w:fill="auto"/>
            <w:noWrap/>
            <w:vAlign w:val="center"/>
            <w:hideMark/>
          </w:tcPr>
          <w:p w:rsidR="00007044" w:rsidRPr="00007044" w:rsidRDefault="00007044" w:rsidP="00007044">
            <w:pPr>
              <w:jc w:val="right"/>
              <w:rPr>
                <w:rFonts w:ascii="Times New Roman" w:eastAsia="Times New Roman" w:hAnsi="Times New Roman"/>
                <w:sz w:val="16"/>
                <w:szCs w:val="16"/>
                <w:lang w:eastAsia="ru-RU"/>
              </w:rPr>
            </w:pPr>
            <w:r w:rsidRPr="00007044">
              <w:rPr>
                <w:rFonts w:ascii="Times New Roman" w:eastAsia="Times New Roman" w:hAnsi="Times New Roman"/>
                <w:sz w:val="16"/>
                <w:szCs w:val="16"/>
                <w:lang w:eastAsia="ru-RU"/>
              </w:rPr>
              <w:t>398,1</w:t>
            </w:r>
          </w:p>
        </w:tc>
        <w:tc>
          <w:tcPr>
            <w:tcW w:w="709" w:type="dxa"/>
            <w:tcBorders>
              <w:top w:val="nil"/>
              <w:left w:val="nil"/>
              <w:bottom w:val="single" w:sz="4" w:space="0" w:color="auto"/>
              <w:right w:val="single" w:sz="4" w:space="0" w:color="auto"/>
            </w:tcBorders>
            <w:shd w:val="clear" w:color="auto" w:fill="auto"/>
            <w:noWrap/>
            <w:vAlign w:val="center"/>
            <w:hideMark/>
          </w:tcPr>
          <w:p w:rsidR="00007044" w:rsidRPr="00007044" w:rsidRDefault="00007044" w:rsidP="00007044">
            <w:pPr>
              <w:jc w:val="right"/>
              <w:rPr>
                <w:rFonts w:ascii="Times New Roman" w:eastAsia="Times New Roman" w:hAnsi="Times New Roman"/>
                <w:sz w:val="16"/>
                <w:szCs w:val="16"/>
                <w:lang w:eastAsia="ru-RU"/>
              </w:rPr>
            </w:pPr>
            <w:r w:rsidRPr="00007044">
              <w:rPr>
                <w:rFonts w:ascii="Times New Roman" w:eastAsia="Times New Roman" w:hAnsi="Times New Roman"/>
                <w:sz w:val="16"/>
                <w:szCs w:val="16"/>
                <w:lang w:eastAsia="ru-RU"/>
              </w:rPr>
              <w:t>101,6</w:t>
            </w:r>
          </w:p>
        </w:tc>
      </w:tr>
      <w:tr w:rsidR="00F62AC7" w:rsidRPr="00007044" w:rsidTr="00F62AC7">
        <w:trPr>
          <w:trHeight w:val="36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007044" w:rsidRPr="00007044" w:rsidRDefault="00007044" w:rsidP="00007044">
            <w:pPr>
              <w:jc w:val="center"/>
              <w:rPr>
                <w:rFonts w:ascii="Times New Roman" w:eastAsia="Times New Roman" w:hAnsi="Times New Roman"/>
                <w:sz w:val="16"/>
                <w:szCs w:val="16"/>
                <w:lang w:eastAsia="ru-RU"/>
              </w:rPr>
            </w:pPr>
            <w:r w:rsidRPr="00007044">
              <w:rPr>
                <w:rFonts w:ascii="Times New Roman" w:eastAsia="Times New Roman" w:hAnsi="Times New Roman"/>
                <w:sz w:val="16"/>
                <w:szCs w:val="16"/>
                <w:lang w:eastAsia="ru-RU"/>
              </w:rPr>
              <w:t>21</w:t>
            </w:r>
          </w:p>
        </w:tc>
        <w:tc>
          <w:tcPr>
            <w:tcW w:w="851" w:type="dxa"/>
            <w:tcBorders>
              <w:top w:val="nil"/>
              <w:left w:val="nil"/>
              <w:bottom w:val="single" w:sz="4" w:space="0" w:color="auto"/>
              <w:right w:val="single" w:sz="4" w:space="0" w:color="auto"/>
            </w:tcBorders>
            <w:shd w:val="clear" w:color="auto" w:fill="auto"/>
            <w:noWrap/>
            <w:vAlign w:val="center"/>
            <w:hideMark/>
          </w:tcPr>
          <w:p w:rsidR="00007044" w:rsidRPr="00007044" w:rsidRDefault="00007044" w:rsidP="00007044">
            <w:pPr>
              <w:jc w:val="center"/>
              <w:rPr>
                <w:rFonts w:ascii="Times New Roman" w:eastAsia="Times New Roman" w:hAnsi="Times New Roman"/>
                <w:sz w:val="16"/>
                <w:szCs w:val="16"/>
                <w:lang w:eastAsia="ru-RU"/>
              </w:rPr>
            </w:pPr>
            <w:r w:rsidRPr="00007044">
              <w:rPr>
                <w:rFonts w:ascii="Times New Roman" w:eastAsia="Times New Roman" w:hAnsi="Times New Roman"/>
                <w:sz w:val="16"/>
                <w:szCs w:val="16"/>
                <w:lang w:eastAsia="ru-RU"/>
              </w:rPr>
              <w:t>000 1 16 00000 00 0000 000</w:t>
            </w:r>
          </w:p>
        </w:tc>
        <w:tc>
          <w:tcPr>
            <w:tcW w:w="1134" w:type="dxa"/>
            <w:tcBorders>
              <w:top w:val="nil"/>
              <w:left w:val="nil"/>
              <w:bottom w:val="single" w:sz="4" w:space="0" w:color="auto"/>
              <w:right w:val="single" w:sz="4" w:space="0" w:color="auto"/>
            </w:tcBorders>
            <w:shd w:val="clear" w:color="auto" w:fill="auto"/>
            <w:hideMark/>
          </w:tcPr>
          <w:p w:rsidR="00007044" w:rsidRPr="00007044" w:rsidRDefault="00007044" w:rsidP="00007044">
            <w:pPr>
              <w:rPr>
                <w:rFonts w:ascii="Times New Roman" w:eastAsia="Times New Roman" w:hAnsi="Times New Roman"/>
                <w:sz w:val="16"/>
                <w:szCs w:val="16"/>
                <w:lang w:eastAsia="ru-RU"/>
              </w:rPr>
            </w:pPr>
            <w:r w:rsidRPr="00007044">
              <w:rPr>
                <w:rFonts w:ascii="Times New Roman" w:eastAsia="Times New Roman" w:hAnsi="Times New Roman"/>
                <w:sz w:val="16"/>
                <w:szCs w:val="16"/>
                <w:lang w:eastAsia="ru-RU"/>
              </w:rPr>
              <w:t>ШТРАФЫ, САНКЦИИ, ВОЗМЕЩЕНИЕ УЩЕРБА</w:t>
            </w:r>
          </w:p>
        </w:tc>
        <w:tc>
          <w:tcPr>
            <w:tcW w:w="820" w:type="dxa"/>
            <w:tcBorders>
              <w:top w:val="nil"/>
              <w:left w:val="nil"/>
              <w:bottom w:val="single" w:sz="4" w:space="0" w:color="auto"/>
              <w:right w:val="single" w:sz="4" w:space="0" w:color="auto"/>
            </w:tcBorders>
            <w:shd w:val="clear" w:color="auto" w:fill="auto"/>
            <w:noWrap/>
            <w:vAlign w:val="center"/>
            <w:hideMark/>
          </w:tcPr>
          <w:p w:rsidR="00007044" w:rsidRPr="00007044" w:rsidRDefault="00007044" w:rsidP="00007044">
            <w:pPr>
              <w:jc w:val="right"/>
              <w:rPr>
                <w:rFonts w:ascii="Times New Roman" w:eastAsia="Times New Roman" w:hAnsi="Times New Roman"/>
                <w:sz w:val="16"/>
                <w:szCs w:val="16"/>
                <w:lang w:eastAsia="ru-RU"/>
              </w:rPr>
            </w:pPr>
            <w:r w:rsidRPr="00007044">
              <w:rPr>
                <w:rFonts w:ascii="Times New Roman" w:eastAsia="Times New Roman" w:hAnsi="Times New Roman"/>
                <w:sz w:val="16"/>
                <w:szCs w:val="16"/>
                <w:lang w:eastAsia="ru-RU"/>
              </w:rPr>
              <w:t>166,0</w:t>
            </w:r>
          </w:p>
        </w:tc>
        <w:tc>
          <w:tcPr>
            <w:tcW w:w="597" w:type="dxa"/>
            <w:tcBorders>
              <w:top w:val="nil"/>
              <w:left w:val="nil"/>
              <w:bottom w:val="single" w:sz="4" w:space="0" w:color="auto"/>
              <w:right w:val="single" w:sz="4" w:space="0" w:color="auto"/>
            </w:tcBorders>
            <w:shd w:val="clear" w:color="auto" w:fill="auto"/>
            <w:noWrap/>
            <w:vAlign w:val="center"/>
            <w:hideMark/>
          </w:tcPr>
          <w:p w:rsidR="00007044" w:rsidRPr="00007044" w:rsidRDefault="00007044" w:rsidP="00007044">
            <w:pPr>
              <w:jc w:val="right"/>
              <w:rPr>
                <w:rFonts w:ascii="Times New Roman" w:eastAsia="Times New Roman" w:hAnsi="Times New Roman"/>
                <w:sz w:val="16"/>
                <w:szCs w:val="16"/>
                <w:lang w:eastAsia="ru-RU"/>
              </w:rPr>
            </w:pPr>
            <w:r w:rsidRPr="00007044">
              <w:rPr>
                <w:rFonts w:ascii="Times New Roman" w:eastAsia="Times New Roman" w:hAnsi="Times New Roman"/>
                <w:sz w:val="16"/>
                <w:szCs w:val="16"/>
                <w:lang w:eastAsia="ru-RU"/>
              </w:rPr>
              <w:t>34,1</w:t>
            </w:r>
          </w:p>
        </w:tc>
        <w:tc>
          <w:tcPr>
            <w:tcW w:w="709" w:type="dxa"/>
            <w:tcBorders>
              <w:top w:val="nil"/>
              <w:left w:val="nil"/>
              <w:bottom w:val="single" w:sz="4" w:space="0" w:color="auto"/>
              <w:right w:val="single" w:sz="4" w:space="0" w:color="auto"/>
            </w:tcBorders>
            <w:shd w:val="clear" w:color="auto" w:fill="auto"/>
            <w:noWrap/>
            <w:vAlign w:val="center"/>
            <w:hideMark/>
          </w:tcPr>
          <w:p w:rsidR="00007044" w:rsidRPr="00007044" w:rsidRDefault="00007044" w:rsidP="00007044">
            <w:pPr>
              <w:jc w:val="right"/>
              <w:rPr>
                <w:rFonts w:ascii="Times New Roman" w:eastAsia="Times New Roman" w:hAnsi="Times New Roman"/>
                <w:sz w:val="16"/>
                <w:szCs w:val="16"/>
                <w:lang w:eastAsia="ru-RU"/>
              </w:rPr>
            </w:pPr>
            <w:r w:rsidRPr="00007044">
              <w:rPr>
                <w:rFonts w:ascii="Times New Roman" w:eastAsia="Times New Roman" w:hAnsi="Times New Roman"/>
                <w:sz w:val="16"/>
                <w:szCs w:val="16"/>
                <w:lang w:eastAsia="ru-RU"/>
              </w:rPr>
              <w:t>20,5</w:t>
            </w:r>
          </w:p>
        </w:tc>
      </w:tr>
      <w:tr w:rsidR="00F62AC7" w:rsidRPr="00007044" w:rsidTr="00F62AC7">
        <w:trPr>
          <w:trHeight w:val="156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007044" w:rsidRPr="00007044" w:rsidRDefault="00007044" w:rsidP="00007044">
            <w:pPr>
              <w:jc w:val="center"/>
              <w:rPr>
                <w:rFonts w:ascii="Times New Roman" w:eastAsia="Times New Roman" w:hAnsi="Times New Roman"/>
                <w:sz w:val="16"/>
                <w:szCs w:val="16"/>
                <w:lang w:eastAsia="ru-RU"/>
              </w:rPr>
            </w:pPr>
            <w:r w:rsidRPr="00007044">
              <w:rPr>
                <w:rFonts w:ascii="Times New Roman" w:eastAsia="Times New Roman" w:hAnsi="Times New Roman"/>
                <w:sz w:val="16"/>
                <w:szCs w:val="16"/>
                <w:lang w:eastAsia="ru-RU"/>
              </w:rPr>
              <w:t>22</w:t>
            </w:r>
          </w:p>
        </w:tc>
        <w:tc>
          <w:tcPr>
            <w:tcW w:w="851" w:type="dxa"/>
            <w:tcBorders>
              <w:top w:val="nil"/>
              <w:left w:val="nil"/>
              <w:bottom w:val="single" w:sz="4" w:space="0" w:color="auto"/>
              <w:right w:val="single" w:sz="4" w:space="0" w:color="auto"/>
            </w:tcBorders>
            <w:shd w:val="clear" w:color="auto" w:fill="auto"/>
            <w:noWrap/>
            <w:vAlign w:val="center"/>
            <w:hideMark/>
          </w:tcPr>
          <w:p w:rsidR="00007044" w:rsidRPr="00007044" w:rsidRDefault="00007044" w:rsidP="00007044">
            <w:pPr>
              <w:jc w:val="center"/>
              <w:rPr>
                <w:rFonts w:ascii="Times New Roman" w:eastAsia="Times New Roman" w:hAnsi="Times New Roman"/>
                <w:sz w:val="16"/>
                <w:szCs w:val="16"/>
                <w:lang w:eastAsia="ru-RU"/>
              </w:rPr>
            </w:pPr>
            <w:r w:rsidRPr="00007044">
              <w:rPr>
                <w:rFonts w:ascii="Times New Roman" w:eastAsia="Times New Roman" w:hAnsi="Times New Roman"/>
                <w:sz w:val="16"/>
                <w:szCs w:val="16"/>
                <w:lang w:eastAsia="ru-RU"/>
              </w:rPr>
              <w:t>000 1 16 10032 10 0000 140</w:t>
            </w:r>
          </w:p>
        </w:tc>
        <w:tc>
          <w:tcPr>
            <w:tcW w:w="1134" w:type="dxa"/>
            <w:tcBorders>
              <w:top w:val="nil"/>
              <w:left w:val="nil"/>
              <w:bottom w:val="single" w:sz="4" w:space="0" w:color="auto"/>
              <w:right w:val="single" w:sz="4" w:space="0" w:color="auto"/>
            </w:tcBorders>
            <w:shd w:val="clear" w:color="auto" w:fill="auto"/>
            <w:hideMark/>
          </w:tcPr>
          <w:p w:rsidR="00007044" w:rsidRPr="00007044" w:rsidRDefault="00007044" w:rsidP="00007044">
            <w:pPr>
              <w:rPr>
                <w:rFonts w:ascii="Times New Roman" w:eastAsia="Times New Roman" w:hAnsi="Times New Roman"/>
                <w:sz w:val="16"/>
                <w:szCs w:val="16"/>
                <w:lang w:eastAsia="ru-RU"/>
              </w:rPr>
            </w:pPr>
            <w:r w:rsidRPr="00007044">
              <w:rPr>
                <w:rFonts w:ascii="Times New Roman" w:eastAsia="Times New Roman" w:hAnsi="Times New Roman"/>
                <w:sz w:val="16"/>
                <w:szCs w:val="16"/>
                <w:lang w:eastAsia="ru-RU"/>
              </w:rPr>
              <w:t>Прочее возмещение ущерба, причиненного муниципальному имуществу сельского поселения (за исключением имущества, закрепленного за муниципальными бюджетными (автономными) учреждениями, унитарными предприятиями)</w:t>
            </w:r>
          </w:p>
        </w:tc>
        <w:tc>
          <w:tcPr>
            <w:tcW w:w="820" w:type="dxa"/>
            <w:tcBorders>
              <w:top w:val="nil"/>
              <w:left w:val="nil"/>
              <w:bottom w:val="single" w:sz="4" w:space="0" w:color="auto"/>
              <w:right w:val="single" w:sz="4" w:space="0" w:color="auto"/>
            </w:tcBorders>
            <w:shd w:val="clear" w:color="auto" w:fill="auto"/>
            <w:noWrap/>
            <w:vAlign w:val="center"/>
            <w:hideMark/>
          </w:tcPr>
          <w:p w:rsidR="00007044" w:rsidRPr="00007044" w:rsidRDefault="00007044" w:rsidP="00007044">
            <w:pPr>
              <w:jc w:val="right"/>
              <w:rPr>
                <w:rFonts w:ascii="Times New Roman" w:eastAsia="Times New Roman" w:hAnsi="Times New Roman"/>
                <w:sz w:val="16"/>
                <w:szCs w:val="16"/>
                <w:lang w:eastAsia="ru-RU"/>
              </w:rPr>
            </w:pPr>
            <w:r w:rsidRPr="00007044">
              <w:rPr>
                <w:rFonts w:ascii="Times New Roman" w:eastAsia="Times New Roman" w:hAnsi="Times New Roman"/>
                <w:sz w:val="16"/>
                <w:szCs w:val="16"/>
                <w:lang w:eastAsia="ru-RU"/>
              </w:rPr>
              <w:t>166,0</w:t>
            </w:r>
          </w:p>
        </w:tc>
        <w:tc>
          <w:tcPr>
            <w:tcW w:w="597" w:type="dxa"/>
            <w:tcBorders>
              <w:top w:val="nil"/>
              <w:left w:val="nil"/>
              <w:bottom w:val="single" w:sz="4" w:space="0" w:color="auto"/>
              <w:right w:val="single" w:sz="4" w:space="0" w:color="auto"/>
            </w:tcBorders>
            <w:shd w:val="clear" w:color="auto" w:fill="auto"/>
            <w:noWrap/>
            <w:vAlign w:val="center"/>
            <w:hideMark/>
          </w:tcPr>
          <w:p w:rsidR="00007044" w:rsidRPr="00007044" w:rsidRDefault="00007044" w:rsidP="00007044">
            <w:pPr>
              <w:jc w:val="right"/>
              <w:rPr>
                <w:rFonts w:ascii="Times New Roman" w:eastAsia="Times New Roman" w:hAnsi="Times New Roman"/>
                <w:sz w:val="16"/>
                <w:szCs w:val="16"/>
                <w:lang w:eastAsia="ru-RU"/>
              </w:rPr>
            </w:pPr>
            <w:r w:rsidRPr="00007044">
              <w:rPr>
                <w:rFonts w:ascii="Times New Roman" w:eastAsia="Times New Roman" w:hAnsi="Times New Roman"/>
                <w:sz w:val="16"/>
                <w:szCs w:val="16"/>
                <w:lang w:eastAsia="ru-RU"/>
              </w:rPr>
              <w:t>34,1</w:t>
            </w:r>
          </w:p>
        </w:tc>
        <w:tc>
          <w:tcPr>
            <w:tcW w:w="709" w:type="dxa"/>
            <w:tcBorders>
              <w:top w:val="nil"/>
              <w:left w:val="nil"/>
              <w:bottom w:val="single" w:sz="4" w:space="0" w:color="auto"/>
              <w:right w:val="single" w:sz="4" w:space="0" w:color="auto"/>
            </w:tcBorders>
            <w:shd w:val="clear" w:color="auto" w:fill="auto"/>
            <w:noWrap/>
            <w:vAlign w:val="center"/>
            <w:hideMark/>
          </w:tcPr>
          <w:p w:rsidR="00007044" w:rsidRPr="00007044" w:rsidRDefault="00007044" w:rsidP="00007044">
            <w:pPr>
              <w:jc w:val="right"/>
              <w:rPr>
                <w:rFonts w:ascii="Times New Roman" w:eastAsia="Times New Roman" w:hAnsi="Times New Roman"/>
                <w:sz w:val="16"/>
                <w:szCs w:val="16"/>
                <w:lang w:eastAsia="ru-RU"/>
              </w:rPr>
            </w:pPr>
            <w:r w:rsidRPr="00007044">
              <w:rPr>
                <w:rFonts w:ascii="Times New Roman" w:eastAsia="Times New Roman" w:hAnsi="Times New Roman"/>
                <w:sz w:val="16"/>
                <w:szCs w:val="16"/>
                <w:lang w:eastAsia="ru-RU"/>
              </w:rPr>
              <w:t>20,5</w:t>
            </w:r>
          </w:p>
        </w:tc>
      </w:tr>
      <w:tr w:rsidR="00F62AC7" w:rsidRPr="00007044" w:rsidTr="00F62AC7">
        <w:trPr>
          <w:trHeight w:val="42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007044" w:rsidRPr="00007044" w:rsidRDefault="00007044" w:rsidP="00007044">
            <w:pPr>
              <w:jc w:val="center"/>
              <w:rPr>
                <w:rFonts w:ascii="Times New Roman" w:eastAsia="Times New Roman" w:hAnsi="Times New Roman"/>
                <w:sz w:val="16"/>
                <w:szCs w:val="16"/>
                <w:lang w:eastAsia="ru-RU"/>
              </w:rPr>
            </w:pPr>
            <w:r w:rsidRPr="00007044">
              <w:rPr>
                <w:rFonts w:ascii="Times New Roman" w:eastAsia="Times New Roman" w:hAnsi="Times New Roman"/>
                <w:sz w:val="16"/>
                <w:szCs w:val="16"/>
                <w:lang w:eastAsia="ru-RU"/>
              </w:rPr>
              <w:t>23</w:t>
            </w:r>
          </w:p>
        </w:tc>
        <w:tc>
          <w:tcPr>
            <w:tcW w:w="851" w:type="dxa"/>
            <w:tcBorders>
              <w:top w:val="nil"/>
              <w:left w:val="nil"/>
              <w:bottom w:val="single" w:sz="4" w:space="0" w:color="auto"/>
              <w:right w:val="single" w:sz="4" w:space="0" w:color="auto"/>
            </w:tcBorders>
            <w:shd w:val="clear" w:color="auto" w:fill="auto"/>
            <w:noWrap/>
            <w:vAlign w:val="center"/>
            <w:hideMark/>
          </w:tcPr>
          <w:p w:rsidR="00007044" w:rsidRPr="00007044" w:rsidRDefault="00007044" w:rsidP="00007044">
            <w:pPr>
              <w:jc w:val="center"/>
              <w:rPr>
                <w:rFonts w:ascii="Times New Roman" w:eastAsia="Times New Roman" w:hAnsi="Times New Roman"/>
                <w:sz w:val="16"/>
                <w:szCs w:val="16"/>
                <w:lang w:eastAsia="ru-RU"/>
              </w:rPr>
            </w:pPr>
            <w:r w:rsidRPr="00007044">
              <w:rPr>
                <w:rFonts w:ascii="Times New Roman" w:eastAsia="Times New Roman" w:hAnsi="Times New Roman"/>
                <w:sz w:val="16"/>
                <w:szCs w:val="16"/>
                <w:lang w:eastAsia="ru-RU"/>
              </w:rPr>
              <w:t>000 1 17 00000 00 0000 000</w:t>
            </w:r>
          </w:p>
        </w:tc>
        <w:tc>
          <w:tcPr>
            <w:tcW w:w="1134" w:type="dxa"/>
            <w:tcBorders>
              <w:top w:val="nil"/>
              <w:left w:val="nil"/>
              <w:bottom w:val="single" w:sz="4" w:space="0" w:color="auto"/>
              <w:right w:val="single" w:sz="4" w:space="0" w:color="auto"/>
            </w:tcBorders>
            <w:shd w:val="clear" w:color="auto" w:fill="auto"/>
            <w:vAlign w:val="center"/>
            <w:hideMark/>
          </w:tcPr>
          <w:p w:rsidR="00007044" w:rsidRPr="00007044" w:rsidRDefault="00007044" w:rsidP="00007044">
            <w:pPr>
              <w:rPr>
                <w:rFonts w:ascii="Times New Roman" w:eastAsia="Times New Roman" w:hAnsi="Times New Roman"/>
                <w:sz w:val="16"/>
                <w:szCs w:val="16"/>
                <w:lang w:eastAsia="ru-RU"/>
              </w:rPr>
            </w:pPr>
            <w:r w:rsidRPr="00007044">
              <w:rPr>
                <w:rFonts w:ascii="Times New Roman" w:eastAsia="Times New Roman" w:hAnsi="Times New Roman"/>
                <w:sz w:val="16"/>
                <w:szCs w:val="16"/>
                <w:lang w:eastAsia="ru-RU"/>
              </w:rPr>
              <w:t>ПРОЧИЕ НЕНАЛОГОВЫЕ ДОХОДЫ</w:t>
            </w:r>
          </w:p>
        </w:tc>
        <w:tc>
          <w:tcPr>
            <w:tcW w:w="820" w:type="dxa"/>
            <w:tcBorders>
              <w:top w:val="nil"/>
              <w:left w:val="nil"/>
              <w:bottom w:val="single" w:sz="4" w:space="0" w:color="auto"/>
              <w:right w:val="single" w:sz="4" w:space="0" w:color="auto"/>
            </w:tcBorders>
            <w:shd w:val="clear" w:color="auto" w:fill="auto"/>
            <w:noWrap/>
            <w:vAlign w:val="center"/>
            <w:hideMark/>
          </w:tcPr>
          <w:p w:rsidR="00007044" w:rsidRPr="00007044" w:rsidRDefault="00007044" w:rsidP="00007044">
            <w:pPr>
              <w:jc w:val="right"/>
              <w:rPr>
                <w:rFonts w:ascii="Times New Roman" w:eastAsia="Times New Roman" w:hAnsi="Times New Roman"/>
                <w:sz w:val="16"/>
                <w:szCs w:val="16"/>
                <w:lang w:eastAsia="ru-RU"/>
              </w:rPr>
            </w:pPr>
            <w:r w:rsidRPr="00007044">
              <w:rPr>
                <w:rFonts w:ascii="Times New Roman" w:eastAsia="Times New Roman" w:hAnsi="Times New Roman"/>
                <w:sz w:val="16"/>
                <w:szCs w:val="16"/>
                <w:lang w:eastAsia="ru-RU"/>
              </w:rPr>
              <w:t>-</w:t>
            </w:r>
          </w:p>
        </w:tc>
        <w:tc>
          <w:tcPr>
            <w:tcW w:w="597" w:type="dxa"/>
            <w:tcBorders>
              <w:top w:val="nil"/>
              <w:left w:val="nil"/>
              <w:bottom w:val="single" w:sz="4" w:space="0" w:color="auto"/>
              <w:right w:val="single" w:sz="4" w:space="0" w:color="auto"/>
            </w:tcBorders>
            <w:shd w:val="clear" w:color="auto" w:fill="auto"/>
            <w:noWrap/>
            <w:vAlign w:val="center"/>
            <w:hideMark/>
          </w:tcPr>
          <w:p w:rsidR="00007044" w:rsidRPr="00007044" w:rsidRDefault="00007044" w:rsidP="00007044">
            <w:pPr>
              <w:jc w:val="right"/>
              <w:rPr>
                <w:rFonts w:ascii="Times New Roman" w:eastAsia="Times New Roman" w:hAnsi="Times New Roman"/>
                <w:sz w:val="16"/>
                <w:szCs w:val="16"/>
                <w:lang w:eastAsia="ru-RU"/>
              </w:rPr>
            </w:pPr>
            <w:r w:rsidRPr="00007044">
              <w:rPr>
                <w:rFonts w:ascii="Times New Roman" w:eastAsia="Times New Roman" w:hAnsi="Times New Roman"/>
                <w:sz w:val="16"/>
                <w:szCs w:val="16"/>
                <w:lang w:eastAsia="ru-RU"/>
              </w:rPr>
              <w:t>6,0</w:t>
            </w:r>
          </w:p>
        </w:tc>
        <w:tc>
          <w:tcPr>
            <w:tcW w:w="709" w:type="dxa"/>
            <w:tcBorders>
              <w:top w:val="nil"/>
              <w:left w:val="nil"/>
              <w:bottom w:val="single" w:sz="4" w:space="0" w:color="auto"/>
              <w:right w:val="single" w:sz="4" w:space="0" w:color="auto"/>
            </w:tcBorders>
            <w:shd w:val="clear" w:color="auto" w:fill="auto"/>
            <w:noWrap/>
            <w:vAlign w:val="center"/>
            <w:hideMark/>
          </w:tcPr>
          <w:p w:rsidR="00007044" w:rsidRPr="00007044" w:rsidRDefault="00007044" w:rsidP="00007044">
            <w:pPr>
              <w:jc w:val="right"/>
              <w:rPr>
                <w:rFonts w:ascii="Times New Roman" w:eastAsia="Times New Roman" w:hAnsi="Times New Roman"/>
                <w:sz w:val="16"/>
                <w:szCs w:val="16"/>
                <w:lang w:eastAsia="ru-RU"/>
              </w:rPr>
            </w:pPr>
            <w:r w:rsidRPr="00007044">
              <w:rPr>
                <w:rFonts w:ascii="Times New Roman" w:eastAsia="Times New Roman" w:hAnsi="Times New Roman"/>
                <w:sz w:val="16"/>
                <w:szCs w:val="16"/>
                <w:lang w:eastAsia="ru-RU"/>
              </w:rPr>
              <w:t>-</w:t>
            </w:r>
          </w:p>
        </w:tc>
      </w:tr>
      <w:tr w:rsidR="00F62AC7" w:rsidRPr="00007044" w:rsidTr="00F62AC7">
        <w:trPr>
          <w:trHeight w:val="69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007044" w:rsidRPr="00007044" w:rsidRDefault="00007044" w:rsidP="00007044">
            <w:pPr>
              <w:jc w:val="center"/>
              <w:rPr>
                <w:rFonts w:ascii="Times New Roman" w:eastAsia="Times New Roman" w:hAnsi="Times New Roman"/>
                <w:sz w:val="16"/>
                <w:szCs w:val="16"/>
                <w:lang w:eastAsia="ru-RU"/>
              </w:rPr>
            </w:pPr>
            <w:r w:rsidRPr="00007044">
              <w:rPr>
                <w:rFonts w:ascii="Times New Roman" w:eastAsia="Times New Roman" w:hAnsi="Times New Roman"/>
                <w:sz w:val="16"/>
                <w:szCs w:val="16"/>
                <w:lang w:eastAsia="ru-RU"/>
              </w:rPr>
              <w:t>24</w:t>
            </w:r>
          </w:p>
        </w:tc>
        <w:tc>
          <w:tcPr>
            <w:tcW w:w="851" w:type="dxa"/>
            <w:tcBorders>
              <w:top w:val="nil"/>
              <w:left w:val="nil"/>
              <w:bottom w:val="single" w:sz="4" w:space="0" w:color="auto"/>
              <w:right w:val="single" w:sz="4" w:space="0" w:color="auto"/>
            </w:tcBorders>
            <w:shd w:val="clear" w:color="auto" w:fill="auto"/>
            <w:noWrap/>
            <w:vAlign w:val="center"/>
            <w:hideMark/>
          </w:tcPr>
          <w:p w:rsidR="00007044" w:rsidRPr="00007044" w:rsidRDefault="00007044" w:rsidP="00007044">
            <w:pPr>
              <w:jc w:val="center"/>
              <w:rPr>
                <w:rFonts w:ascii="Times New Roman" w:eastAsia="Times New Roman" w:hAnsi="Times New Roman"/>
                <w:sz w:val="16"/>
                <w:szCs w:val="16"/>
                <w:lang w:eastAsia="ru-RU"/>
              </w:rPr>
            </w:pPr>
            <w:r w:rsidRPr="00007044">
              <w:rPr>
                <w:rFonts w:ascii="Times New Roman" w:eastAsia="Times New Roman" w:hAnsi="Times New Roman"/>
                <w:sz w:val="16"/>
                <w:szCs w:val="16"/>
                <w:lang w:eastAsia="ru-RU"/>
              </w:rPr>
              <w:t>000 1 17 01050 10 0000 180</w:t>
            </w:r>
          </w:p>
        </w:tc>
        <w:tc>
          <w:tcPr>
            <w:tcW w:w="1134" w:type="dxa"/>
            <w:tcBorders>
              <w:top w:val="nil"/>
              <w:left w:val="nil"/>
              <w:bottom w:val="single" w:sz="4" w:space="0" w:color="auto"/>
              <w:right w:val="single" w:sz="4" w:space="0" w:color="auto"/>
            </w:tcBorders>
            <w:shd w:val="clear" w:color="auto" w:fill="auto"/>
            <w:hideMark/>
          </w:tcPr>
          <w:p w:rsidR="00007044" w:rsidRPr="00007044" w:rsidRDefault="00007044" w:rsidP="00007044">
            <w:pPr>
              <w:rPr>
                <w:rFonts w:ascii="Times New Roman" w:eastAsia="Times New Roman" w:hAnsi="Times New Roman"/>
                <w:sz w:val="16"/>
                <w:szCs w:val="16"/>
                <w:lang w:eastAsia="ru-RU"/>
              </w:rPr>
            </w:pPr>
            <w:r w:rsidRPr="00007044">
              <w:rPr>
                <w:rFonts w:ascii="Times New Roman" w:eastAsia="Times New Roman" w:hAnsi="Times New Roman"/>
                <w:sz w:val="16"/>
                <w:szCs w:val="16"/>
                <w:lang w:eastAsia="ru-RU"/>
              </w:rPr>
              <w:t>Невыясненные поступления, зачисляемые в бюджеты сельских поселений</w:t>
            </w:r>
          </w:p>
        </w:tc>
        <w:tc>
          <w:tcPr>
            <w:tcW w:w="820" w:type="dxa"/>
            <w:tcBorders>
              <w:top w:val="nil"/>
              <w:left w:val="nil"/>
              <w:bottom w:val="single" w:sz="4" w:space="0" w:color="auto"/>
              <w:right w:val="single" w:sz="4" w:space="0" w:color="auto"/>
            </w:tcBorders>
            <w:shd w:val="clear" w:color="auto" w:fill="auto"/>
            <w:noWrap/>
            <w:vAlign w:val="center"/>
            <w:hideMark/>
          </w:tcPr>
          <w:p w:rsidR="00007044" w:rsidRPr="00007044" w:rsidRDefault="00007044" w:rsidP="00007044">
            <w:pPr>
              <w:jc w:val="right"/>
              <w:rPr>
                <w:rFonts w:ascii="Times New Roman" w:eastAsia="Times New Roman" w:hAnsi="Times New Roman"/>
                <w:sz w:val="16"/>
                <w:szCs w:val="16"/>
                <w:lang w:eastAsia="ru-RU"/>
              </w:rPr>
            </w:pPr>
            <w:r w:rsidRPr="00007044">
              <w:rPr>
                <w:rFonts w:ascii="Times New Roman" w:eastAsia="Times New Roman" w:hAnsi="Times New Roman"/>
                <w:sz w:val="16"/>
                <w:szCs w:val="16"/>
                <w:lang w:eastAsia="ru-RU"/>
              </w:rPr>
              <w:t>-</w:t>
            </w:r>
          </w:p>
        </w:tc>
        <w:tc>
          <w:tcPr>
            <w:tcW w:w="597" w:type="dxa"/>
            <w:tcBorders>
              <w:top w:val="nil"/>
              <w:left w:val="nil"/>
              <w:bottom w:val="single" w:sz="4" w:space="0" w:color="auto"/>
              <w:right w:val="single" w:sz="4" w:space="0" w:color="auto"/>
            </w:tcBorders>
            <w:shd w:val="clear" w:color="auto" w:fill="auto"/>
            <w:noWrap/>
            <w:vAlign w:val="center"/>
            <w:hideMark/>
          </w:tcPr>
          <w:p w:rsidR="00007044" w:rsidRPr="00007044" w:rsidRDefault="00007044" w:rsidP="00007044">
            <w:pPr>
              <w:jc w:val="right"/>
              <w:rPr>
                <w:rFonts w:ascii="Times New Roman" w:eastAsia="Times New Roman" w:hAnsi="Times New Roman"/>
                <w:sz w:val="16"/>
                <w:szCs w:val="16"/>
                <w:lang w:eastAsia="ru-RU"/>
              </w:rPr>
            </w:pPr>
            <w:r w:rsidRPr="00007044">
              <w:rPr>
                <w:rFonts w:ascii="Times New Roman" w:eastAsia="Times New Roman" w:hAnsi="Times New Roman"/>
                <w:sz w:val="16"/>
                <w:szCs w:val="16"/>
                <w:lang w:eastAsia="ru-RU"/>
              </w:rPr>
              <w:t>6,0</w:t>
            </w:r>
          </w:p>
        </w:tc>
        <w:tc>
          <w:tcPr>
            <w:tcW w:w="709" w:type="dxa"/>
            <w:tcBorders>
              <w:top w:val="nil"/>
              <w:left w:val="nil"/>
              <w:bottom w:val="single" w:sz="4" w:space="0" w:color="auto"/>
              <w:right w:val="single" w:sz="4" w:space="0" w:color="auto"/>
            </w:tcBorders>
            <w:shd w:val="clear" w:color="auto" w:fill="auto"/>
            <w:noWrap/>
            <w:vAlign w:val="center"/>
            <w:hideMark/>
          </w:tcPr>
          <w:p w:rsidR="00007044" w:rsidRPr="00007044" w:rsidRDefault="00007044" w:rsidP="00007044">
            <w:pPr>
              <w:jc w:val="right"/>
              <w:rPr>
                <w:rFonts w:ascii="Times New Roman" w:eastAsia="Times New Roman" w:hAnsi="Times New Roman"/>
                <w:sz w:val="16"/>
                <w:szCs w:val="16"/>
                <w:lang w:eastAsia="ru-RU"/>
              </w:rPr>
            </w:pPr>
            <w:r w:rsidRPr="00007044">
              <w:rPr>
                <w:rFonts w:ascii="Times New Roman" w:eastAsia="Times New Roman" w:hAnsi="Times New Roman"/>
                <w:sz w:val="16"/>
                <w:szCs w:val="16"/>
                <w:lang w:eastAsia="ru-RU"/>
              </w:rPr>
              <w:t>-</w:t>
            </w:r>
          </w:p>
        </w:tc>
      </w:tr>
      <w:tr w:rsidR="00F62AC7" w:rsidRPr="00007044" w:rsidTr="00F62AC7">
        <w:trPr>
          <w:trHeight w:val="37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007044" w:rsidRPr="00007044" w:rsidRDefault="00007044" w:rsidP="00007044">
            <w:pPr>
              <w:jc w:val="center"/>
              <w:rPr>
                <w:rFonts w:ascii="Times New Roman" w:eastAsia="Times New Roman" w:hAnsi="Times New Roman"/>
                <w:b/>
                <w:bCs/>
                <w:sz w:val="16"/>
                <w:szCs w:val="16"/>
                <w:lang w:eastAsia="ru-RU"/>
              </w:rPr>
            </w:pPr>
            <w:r w:rsidRPr="00007044">
              <w:rPr>
                <w:rFonts w:ascii="Times New Roman" w:eastAsia="Times New Roman" w:hAnsi="Times New Roman"/>
                <w:b/>
                <w:bCs/>
                <w:sz w:val="16"/>
                <w:szCs w:val="16"/>
                <w:lang w:eastAsia="ru-RU"/>
              </w:rPr>
              <w:t>25</w:t>
            </w:r>
          </w:p>
        </w:tc>
        <w:tc>
          <w:tcPr>
            <w:tcW w:w="851" w:type="dxa"/>
            <w:tcBorders>
              <w:top w:val="nil"/>
              <w:left w:val="nil"/>
              <w:bottom w:val="single" w:sz="4" w:space="0" w:color="auto"/>
              <w:right w:val="single" w:sz="4" w:space="0" w:color="auto"/>
            </w:tcBorders>
            <w:shd w:val="clear" w:color="auto" w:fill="auto"/>
            <w:noWrap/>
            <w:vAlign w:val="center"/>
            <w:hideMark/>
          </w:tcPr>
          <w:p w:rsidR="00007044" w:rsidRPr="00007044" w:rsidRDefault="00007044" w:rsidP="00007044">
            <w:pPr>
              <w:jc w:val="center"/>
              <w:rPr>
                <w:rFonts w:ascii="Times New Roman" w:eastAsia="Times New Roman" w:hAnsi="Times New Roman"/>
                <w:b/>
                <w:bCs/>
                <w:sz w:val="16"/>
                <w:szCs w:val="16"/>
                <w:lang w:eastAsia="ru-RU"/>
              </w:rPr>
            </w:pPr>
            <w:r w:rsidRPr="00007044">
              <w:rPr>
                <w:rFonts w:ascii="Times New Roman" w:eastAsia="Times New Roman" w:hAnsi="Times New Roman"/>
                <w:b/>
                <w:bCs/>
                <w:sz w:val="16"/>
                <w:szCs w:val="16"/>
                <w:lang w:eastAsia="ru-RU"/>
              </w:rPr>
              <w:t xml:space="preserve">000 2 00 00000 00 0000 000 </w:t>
            </w:r>
          </w:p>
        </w:tc>
        <w:tc>
          <w:tcPr>
            <w:tcW w:w="1134" w:type="dxa"/>
            <w:tcBorders>
              <w:top w:val="nil"/>
              <w:left w:val="nil"/>
              <w:bottom w:val="single" w:sz="4" w:space="0" w:color="auto"/>
              <w:right w:val="single" w:sz="4" w:space="0" w:color="auto"/>
            </w:tcBorders>
            <w:shd w:val="clear" w:color="auto" w:fill="auto"/>
            <w:hideMark/>
          </w:tcPr>
          <w:p w:rsidR="00007044" w:rsidRPr="00007044" w:rsidRDefault="00007044" w:rsidP="00007044">
            <w:pPr>
              <w:rPr>
                <w:rFonts w:ascii="Times New Roman" w:eastAsia="Times New Roman" w:hAnsi="Times New Roman"/>
                <w:b/>
                <w:bCs/>
                <w:sz w:val="16"/>
                <w:szCs w:val="16"/>
                <w:lang w:eastAsia="ru-RU"/>
              </w:rPr>
            </w:pPr>
            <w:r w:rsidRPr="00007044">
              <w:rPr>
                <w:rFonts w:ascii="Times New Roman" w:eastAsia="Times New Roman" w:hAnsi="Times New Roman"/>
                <w:b/>
                <w:bCs/>
                <w:sz w:val="16"/>
                <w:szCs w:val="16"/>
                <w:lang w:eastAsia="ru-RU"/>
              </w:rPr>
              <w:t xml:space="preserve">БЕЗВОЗМЕЗДНЫЕ ПОСТУПЛЕНИЯ </w:t>
            </w:r>
          </w:p>
        </w:tc>
        <w:tc>
          <w:tcPr>
            <w:tcW w:w="820" w:type="dxa"/>
            <w:tcBorders>
              <w:top w:val="nil"/>
              <w:left w:val="nil"/>
              <w:bottom w:val="single" w:sz="4" w:space="0" w:color="auto"/>
              <w:right w:val="single" w:sz="4" w:space="0" w:color="auto"/>
            </w:tcBorders>
            <w:shd w:val="clear" w:color="auto" w:fill="auto"/>
            <w:noWrap/>
            <w:vAlign w:val="center"/>
            <w:hideMark/>
          </w:tcPr>
          <w:p w:rsidR="00007044" w:rsidRPr="00007044" w:rsidRDefault="00007044" w:rsidP="00007044">
            <w:pPr>
              <w:jc w:val="right"/>
              <w:rPr>
                <w:rFonts w:ascii="Times New Roman" w:eastAsia="Times New Roman" w:hAnsi="Times New Roman"/>
                <w:b/>
                <w:bCs/>
                <w:sz w:val="16"/>
                <w:szCs w:val="16"/>
                <w:lang w:eastAsia="ru-RU"/>
              </w:rPr>
            </w:pPr>
            <w:r w:rsidRPr="00007044">
              <w:rPr>
                <w:rFonts w:ascii="Times New Roman" w:eastAsia="Times New Roman" w:hAnsi="Times New Roman"/>
                <w:b/>
                <w:bCs/>
                <w:sz w:val="16"/>
                <w:szCs w:val="16"/>
                <w:lang w:eastAsia="ru-RU"/>
              </w:rPr>
              <w:t>394 387,6</w:t>
            </w:r>
          </w:p>
        </w:tc>
        <w:tc>
          <w:tcPr>
            <w:tcW w:w="597" w:type="dxa"/>
            <w:tcBorders>
              <w:top w:val="nil"/>
              <w:left w:val="nil"/>
              <w:bottom w:val="single" w:sz="4" w:space="0" w:color="auto"/>
              <w:right w:val="single" w:sz="4" w:space="0" w:color="auto"/>
            </w:tcBorders>
            <w:shd w:val="clear" w:color="auto" w:fill="auto"/>
            <w:noWrap/>
            <w:vAlign w:val="center"/>
            <w:hideMark/>
          </w:tcPr>
          <w:p w:rsidR="00007044" w:rsidRPr="00007044" w:rsidRDefault="00007044" w:rsidP="00007044">
            <w:pPr>
              <w:jc w:val="right"/>
              <w:rPr>
                <w:rFonts w:ascii="Times New Roman" w:eastAsia="Times New Roman" w:hAnsi="Times New Roman"/>
                <w:b/>
                <w:bCs/>
                <w:sz w:val="16"/>
                <w:szCs w:val="16"/>
                <w:lang w:eastAsia="ru-RU"/>
              </w:rPr>
            </w:pPr>
            <w:r w:rsidRPr="00007044">
              <w:rPr>
                <w:rFonts w:ascii="Times New Roman" w:eastAsia="Times New Roman" w:hAnsi="Times New Roman"/>
                <w:b/>
                <w:bCs/>
                <w:sz w:val="16"/>
                <w:szCs w:val="16"/>
                <w:lang w:eastAsia="ru-RU"/>
              </w:rPr>
              <w:t>379 086,9</w:t>
            </w:r>
          </w:p>
        </w:tc>
        <w:tc>
          <w:tcPr>
            <w:tcW w:w="709" w:type="dxa"/>
            <w:tcBorders>
              <w:top w:val="nil"/>
              <w:left w:val="nil"/>
              <w:bottom w:val="single" w:sz="4" w:space="0" w:color="auto"/>
              <w:right w:val="single" w:sz="4" w:space="0" w:color="auto"/>
            </w:tcBorders>
            <w:shd w:val="clear" w:color="auto" w:fill="auto"/>
            <w:noWrap/>
            <w:vAlign w:val="center"/>
            <w:hideMark/>
          </w:tcPr>
          <w:p w:rsidR="00007044" w:rsidRPr="00007044" w:rsidRDefault="00007044" w:rsidP="00007044">
            <w:pPr>
              <w:jc w:val="right"/>
              <w:rPr>
                <w:rFonts w:ascii="Times New Roman" w:eastAsia="Times New Roman" w:hAnsi="Times New Roman"/>
                <w:b/>
                <w:bCs/>
                <w:sz w:val="16"/>
                <w:szCs w:val="16"/>
                <w:lang w:eastAsia="ru-RU"/>
              </w:rPr>
            </w:pPr>
            <w:r w:rsidRPr="00007044">
              <w:rPr>
                <w:rFonts w:ascii="Times New Roman" w:eastAsia="Times New Roman" w:hAnsi="Times New Roman"/>
                <w:b/>
                <w:bCs/>
                <w:sz w:val="16"/>
                <w:szCs w:val="16"/>
                <w:lang w:eastAsia="ru-RU"/>
              </w:rPr>
              <w:t>96,1</w:t>
            </w:r>
          </w:p>
        </w:tc>
      </w:tr>
      <w:tr w:rsidR="00F62AC7" w:rsidRPr="00007044" w:rsidTr="00F62AC7">
        <w:trPr>
          <w:trHeight w:val="938"/>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007044" w:rsidRPr="00007044" w:rsidRDefault="00007044" w:rsidP="00007044">
            <w:pPr>
              <w:jc w:val="center"/>
              <w:rPr>
                <w:rFonts w:ascii="Times New Roman" w:eastAsia="Times New Roman" w:hAnsi="Times New Roman"/>
                <w:b/>
                <w:bCs/>
                <w:sz w:val="16"/>
                <w:szCs w:val="16"/>
                <w:lang w:eastAsia="ru-RU"/>
              </w:rPr>
            </w:pPr>
            <w:r w:rsidRPr="00007044">
              <w:rPr>
                <w:rFonts w:ascii="Times New Roman" w:eastAsia="Times New Roman" w:hAnsi="Times New Roman"/>
                <w:b/>
                <w:bCs/>
                <w:sz w:val="16"/>
                <w:szCs w:val="16"/>
                <w:lang w:eastAsia="ru-RU"/>
              </w:rPr>
              <w:t>26</w:t>
            </w:r>
          </w:p>
        </w:tc>
        <w:tc>
          <w:tcPr>
            <w:tcW w:w="851" w:type="dxa"/>
            <w:tcBorders>
              <w:top w:val="nil"/>
              <w:left w:val="nil"/>
              <w:bottom w:val="single" w:sz="4" w:space="0" w:color="auto"/>
              <w:right w:val="single" w:sz="4" w:space="0" w:color="auto"/>
            </w:tcBorders>
            <w:shd w:val="clear" w:color="auto" w:fill="auto"/>
            <w:noWrap/>
            <w:vAlign w:val="center"/>
            <w:hideMark/>
          </w:tcPr>
          <w:p w:rsidR="00007044" w:rsidRPr="00007044" w:rsidRDefault="00007044" w:rsidP="00007044">
            <w:pPr>
              <w:jc w:val="center"/>
              <w:rPr>
                <w:rFonts w:ascii="Times New Roman" w:eastAsia="Times New Roman" w:hAnsi="Times New Roman"/>
                <w:b/>
                <w:bCs/>
                <w:sz w:val="16"/>
                <w:szCs w:val="16"/>
                <w:lang w:eastAsia="ru-RU"/>
              </w:rPr>
            </w:pPr>
            <w:r w:rsidRPr="00007044">
              <w:rPr>
                <w:rFonts w:ascii="Times New Roman" w:eastAsia="Times New Roman" w:hAnsi="Times New Roman"/>
                <w:b/>
                <w:bCs/>
                <w:sz w:val="16"/>
                <w:szCs w:val="16"/>
                <w:lang w:eastAsia="ru-RU"/>
              </w:rPr>
              <w:t>000 2 02 00000 00 0000 000</w:t>
            </w:r>
          </w:p>
        </w:tc>
        <w:tc>
          <w:tcPr>
            <w:tcW w:w="1134" w:type="dxa"/>
            <w:tcBorders>
              <w:top w:val="nil"/>
              <w:left w:val="nil"/>
              <w:bottom w:val="single" w:sz="4" w:space="0" w:color="auto"/>
              <w:right w:val="single" w:sz="4" w:space="0" w:color="auto"/>
            </w:tcBorders>
            <w:shd w:val="clear" w:color="auto" w:fill="auto"/>
            <w:hideMark/>
          </w:tcPr>
          <w:p w:rsidR="00007044" w:rsidRPr="00007044" w:rsidRDefault="00007044" w:rsidP="00007044">
            <w:pPr>
              <w:rPr>
                <w:rFonts w:ascii="Times New Roman" w:eastAsia="Times New Roman" w:hAnsi="Times New Roman"/>
                <w:b/>
                <w:bCs/>
                <w:sz w:val="16"/>
                <w:szCs w:val="16"/>
                <w:lang w:eastAsia="ru-RU"/>
              </w:rPr>
            </w:pPr>
            <w:r w:rsidRPr="00007044">
              <w:rPr>
                <w:rFonts w:ascii="Times New Roman" w:eastAsia="Times New Roman" w:hAnsi="Times New Roman"/>
                <w:b/>
                <w:bCs/>
                <w:sz w:val="16"/>
                <w:szCs w:val="16"/>
                <w:lang w:eastAsia="ru-RU"/>
              </w:rPr>
              <w:t>БЕЗВОЗМЕЗДНЫЕ ПОСТУПЛЕНИЯ ОТ ДРУГИХ БЮДЖЕТОВ БЮДЖЕТНОЙ СИСТЕМЫ РОССИЙСКОЙ ФЕДЕРАЦИИ</w:t>
            </w:r>
          </w:p>
        </w:tc>
        <w:tc>
          <w:tcPr>
            <w:tcW w:w="820" w:type="dxa"/>
            <w:tcBorders>
              <w:top w:val="nil"/>
              <w:left w:val="nil"/>
              <w:bottom w:val="single" w:sz="4" w:space="0" w:color="auto"/>
              <w:right w:val="single" w:sz="4" w:space="0" w:color="auto"/>
            </w:tcBorders>
            <w:shd w:val="clear" w:color="auto" w:fill="auto"/>
            <w:noWrap/>
            <w:vAlign w:val="center"/>
            <w:hideMark/>
          </w:tcPr>
          <w:p w:rsidR="00007044" w:rsidRPr="00007044" w:rsidRDefault="00007044" w:rsidP="00007044">
            <w:pPr>
              <w:jc w:val="right"/>
              <w:rPr>
                <w:rFonts w:ascii="Times New Roman" w:eastAsia="Times New Roman" w:hAnsi="Times New Roman"/>
                <w:b/>
                <w:bCs/>
                <w:sz w:val="16"/>
                <w:szCs w:val="16"/>
                <w:lang w:eastAsia="ru-RU"/>
              </w:rPr>
            </w:pPr>
            <w:r w:rsidRPr="00007044">
              <w:rPr>
                <w:rFonts w:ascii="Times New Roman" w:eastAsia="Times New Roman" w:hAnsi="Times New Roman"/>
                <w:b/>
                <w:bCs/>
                <w:sz w:val="16"/>
                <w:szCs w:val="16"/>
                <w:lang w:eastAsia="ru-RU"/>
              </w:rPr>
              <w:t>394 683,6</w:t>
            </w:r>
          </w:p>
        </w:tc>
        <w:tc>
          <w:tcPr>
            <w:tcW w:w="597" w:type="dxa"/>
            <w:tcBorders>
              <w:top w:val="nil"/>
              <w:left w:val="nil"/>
              <w:bottom w:val="single" w:sz="4" w:space="0" w:color="auto"/>
              <w:right w:val="single" w:sz="4" w:space="0" w:color="auto"/>
            </w:tcBorders>
            <w:shd w:val="clear" w:color="auto" w:fill="auto"/>
            <w:noWrap/>
            <w:vAlign w:val="center"/>
            <w:hideMark/>
          </w:tcPr>
          <w:p w:rsidR="00007044" w:rsidRPr="00007044" w:rsidRDefault="00007044" w:rsidP="00007044">
            <w:pPr>
              <w:jc w:val="right"/>
              <w:rPr>
                <w:rFonts w:ascii="Times New Roman" w:eastAsia="Times New Roman" w:hAnsi="Times New Roman"/>
                <w:b/>
                <w:bCs/>
                <w:sz w:val="16"/>
                <w:szCs w:val="16"/>
                <w:lang w:eastAsia="ru-RU"/>
              </w:rPr>
            </w:pPr>
            <w:r w:rsidRPr="00007044">
              <w:rPr>
                <w:rFonts w:ascii="Times New Roman" w:eastAsia="Times New Roman" w:hAnsi="Times New Roman"/>
                <w:b/>
                <w:bCs/>
                <w:sz w:val="16"/>
                <w:szCs w:val="16"/>
                <w:lang w:eastAsia="ru-RU"/>
              </w:rPr>
              <w:t>379 382,9</w:t>
            </w:r>
          </w:p>
        </w:tc>
        <w:tc>
          <w:tcPr>
            <w:tcW w:w="709" w:type="dxa"/>
            <w:tcBorders>
              <w:top w:val="nil"/>
              <w:left w:val="nil"/>
              <w:bottom w:val="single" w:sz="4" w:space="0" w:color="auto"/>
              <w:right w:val="single" w:sz="4" w:space="0" w:color="auto"/>
            </w:tcBorders>
            <w:shd w:val="clear" w:color="auto" w:fill="auto"/>
            <w:noWrap/>
            <w:vAlign w:val="center"/>
            <w:hideMark/>
          </w:tcPr>
          <w:p w:rsidR="00007044" w:rsidRPr="00007044" w:rsidRDefault="00007044" w:rsidP="00007044">
            <w:pPr>
              <w:jc w:val="right"/>
              <w:rPr>
                <w:rFonts w:ascii="Times New Roman" w:eastAsia="Times New Roman" w:hAnsi="Times New Roman"/>
                <w:b/>
                <w:bCs/>
                <w:sz w:val="16"/>
                <w:szCs w:val="16"/>
                <w:lang w:eastAsia="ru-RU"/>
              </w:rPr>
            </w:pPr>
            <w:r w:rsidRPr="00007044">
              <w:rPr>
                <w:rFonts w:ascii="Times New Roman" w:eastAsia="Times New Roman" w:hAnsi="Times New Roman"/>
                <w:b/>
                <w:bCs/>
                <w:sz w:val="16"/>
                <w:szCs w:val="16"/>
                <w:lang w:eastAsia="ru-RU"/>
              </w:rPr>
              <w:t>96,1</w:t>
            </w:r>
          </w:p>
        </w:tc>
      </w:tr>
      <w:tr w:rsidR="00F62AC7" w:rsidRPr="00007044" w:rsidTr="00F62AC7">
        <w:trPr>
          <w:trHeight w:val="63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007044" w:rsidRPr="00007044" w:rsidRDefault="00007044" w:rsidP="00007044">
            <w:pPr>
              <w:jc w:val="center"/>
              <w:rPr>
                <w:rFonts w:ascii="Times New Roman" w:eastAsia="Times New Roman" w:hAnsi="Times New Roman"/>
                <w:sz w:val="16"/>
                <w:szCs w:val="16"/>
                <w:lang w:eastAsia="ru-RU"/>
              </w:rPr>
            </w:pPr>
            <w:r w:rsidRPr="00007044">
              <w:rPr>
                <w:rFonts w:ascii="Times New Roman" w:eastAsia="Times New Roman" w:hAnsi="Times New Roman"/>
                <w:sz w:val="16"/>
                <w:szCs w:val="16"/>
                <w:lang w:eastAsia="ru-RU"/>
              </w:rPr>
              <w:t>27</w:t>
            </w:r>
          </w:p>
        </w:tc>
        <w:tc>
          <w:tcPr>
            <w:tcW w:w="851" w:type="dxa"/>
            <w:tcBorders>
              <w:top w:val="nil"/>
              <w:left w:val="nil"/>
              <w:bottom w:val="single" w:sz="4" w:space="0" w:color="auto"/>
              <w:right w:val="single" w:sz="4" w:space="0" w:color="auto"/>
            </w:tcBorders>
            <w:shd w:val="clear" w:color="auto" w:fill="auto"/>
            <w:noWrap/>
            <w:vAlign w:val="center"/>
            <w:hideMark/>
          </w:tcPr>
          <w:p w:rsidR="00007044" w:rsidRPr="00007044" w:rsidRDefault="00007044" w:rsidP="00007044">
            <w:pPr>
              <w:jc w:val="center"/>
              <w:rPr>
                <w:rFonts w:ascii="Times New Roman" w:eastAsia="Times New Roman" w:hAnsi="Times New Roman"/>
                <w:sz w:val="16"/>
                <w:szCs w:val="16"/>
                <w:lang w:eastAsia="ru-RU"/>
              </w:rPr>
            </w:pPr>
            <w:r w:rsidRPr="00007044">
              <w:rPr>
                <w:rFonts w:ascii="Times New Roman" w:eastAsia="Times New Roman" w:hAnsi="Times New Roman"/>
                <w:sz w:val="16"/>
                <w:szCs w:val="16"/>
                <w:lang w:eastAsia="ru-RU"/>
              </w:rPr>
              <w:t>000 2 02 10000 00 0000 150</w:t>
            </w:r>
          </w:p>
        </w:tc>
        <w:tc>
          <w:tcPr>
            <w:tcW w:w="1134" w:type="dxa"/>
            <w:tcBorders>
              <w:top w:val="nil"/>
              <w:left w:val="nil"/>
              <w:bottom w:val="single" w:sz="4" w:space="0" w:color="auto"/>
              <w:right w:val="single" w:sz="4" w:space="0" w:color="auto"/>
            </w:tcBorders>
            <w:shd w:val="clear" w:color="auto" w:fill="auto"/>
            <w:hideMark/>
          </w:tcPr>
          <w:p w:rsidR="00007044" w:rsidRPr="00007044" w:rsidRDefault="00007044" w:rsidP="00007044">
            <w:pPr>
              <w:rPr>
                <w:rFonts w:ascii="Times New Roman" w:eastAsia="Times New Roman" w:hAnsi="Times New Roman"/>
                <w:sz w:val="16"/>
                <w:szCs w:val="16"/>
                <w:lang w:eastAsia="ru-RU"/>
              </w:rPr>
            </w:pPr>
            <w:r w:rsidRPr="00007044">
              <w:rPr>
                <w:rFonts w:ascii="Times New Roman" w:eastAsia="Times New Roman" w:hAnsi="Times New Roman"/>
                <w:sz w:val="16"/>
                <w:szCs w:val="16"/>
                <w:lang w:eastAsia="ru-RU"/>
              </w:rPr>
              <w:t>ДОТАЦИИ БЮДЖЕТАМ БЮДЖЕТНОЙ СИСТЕМЫ РОССИЙСКОЙ ФЕДЕРАЦИИ</w:t>
            </w:r>
          </w:p>
        </w:tc>
        <w:tc>
          <w:tcPr>
            <w:tcW w:w="820" w:type="dxa"/>
            <w:tcBorders>
              <w:top w:val="nil"/>
              <w:left w:val="nil"/>
              <w:bottom w:val="single" w:sz="4" w:space="0" w:color="auto"/>
              <w:right w:val="single" w:sz="4" w:space="0" w:color="auto"/>
            </w:tcBorders>
            <w:shd w:val="clear" w:color="auto" w:fill="auto"/>
            <w:noWrap/>
            <w:vAlign w:val="center"/>
            <w:hideMark/>
          </w:tcPr>
          <w:p w:rsidR="00007044" w:rsidRPr="00007044" w:rsidRDefault="00007044" w:rsidP="00007044">
            <w:pPr>
              <w:jc w:val="right"/>
              <w:rPr>
                <w:rFonts w:ascii="Times New Roman" w:eastAsia="Times New Roman" w:hAnsi="Times New Roman"/>
                <w:sz w:val="16"/>
                <w:szCs w:val="16"/>
                <w:lang w:eastAsia="ru-RU"/>
              </w:rPr>
            </w:pPr>
            <w:r w:rsidRPr="00007044">
              <w:rPr>
                <w:rFonts w:ascii="Times New Roman" w:eastAsia="Times New Roman" w:hAnsi="Times New Roman"/>
                <w:sz w:val="16"/>
                <w:szCs w:val="16"/>
                <w:lang w:eastAsia="ru-RU"/>
              </w:rPr>
              <w:t>20 829,9</w:t>
            </w:r>
          </w:p>
        </w:tc>
        <w:tc>
          <w:tcPr>
            <w:tcW w:w="597" w:type="dxa"/>
            <w:tcBorders>
              <w:top w:val="nil"/>
              <w:left w:val="nil"/>
              <w:bottom w:val="single" w:sz="4" w:space="0" w:color="auto"/>
              <w:right w:val="single" w:sz="4" w:space="0" w:color="auto"/>
            </w:tcBorders>
            <w:shd w:val="clear" w:color="auto" w:fill="auto"/>
            <w:noWrap/>
            <w:vAlign w:val="center"/>
            <w:hideMark/>
          </w:tcPr>
          <w:p w:rsidR="00007044" w:rsidRPr="00007044" w:rsidRDefault="00007044" w:rsidP="00007044">
            <w:pPr>
              <w:jc w:val="right"/>
              <w:rPr>
                <w:rFonts w:ascii="Times New Roman" w:eastAsia="Times New Roman" w:hAnsi="Times New Roman"/>
                <w:sz w:val="16"/>
                <w:szCs w:val="16"/>
                <w:lang w:eastAsia="ru-RU"/>
              </w:rPr>
            </w:pPr>
            <w:r w:rsidRPr="00007044">
              <w:rPr>
                <w:rFonts w:ascii="Times New Roman" w:eastAsia="Times New Roman" w:hAnsi="Times New Roman"/>
                <w:sz w:val="16"/>
                <w:szCs w:val="16"/>
                <w:lang w:eastAsia="ru-RU"/>
              </w:rPr>
              <w:t>20 829,9</w:t>
            </w:r>
          </w:p>
        </w:tc>
        <w:tc>
          <w:tcPr>
            <w:tcW w:w="709" w:type="dxa"/>
            <w:tcBorders>
              <w:top w:val="nil"/>
              <w:left w:val="nil"/>
              <w:bottom w:val="single" w:sz="4" w:space="0" w:color="auto"/>
              <w:right w:val="single" w:sz="4" w:space="0" w:color="auto"/>
            </w:tcBorders>
            <w:shd w:val="clear" w:color="auto" w:fill="auto"/>
            <w:noWrap/>
            <w:vAlign w:val="center"/>
            <w:hideMark/>
          </w:tcPr>
          <w:p w:rsidR="00007044" w:rsidRPr="00007044" w:rsidRDefault="00007044" w:rsidP="00007044">
            <w:pPr>
              <w:jc w:val="right"/>
              <w:rPr>
                <w:rFonts w:ascii="Times New Roman" w:eastAsia="Times New Roman" w:hAnsi="Times New Roman"/>
                <w:sz w:val="16"/>
                <w:szCs w:val="16"/>
                <w:lang w:eastAsia="ru-RU"/>
              </w:rPr>
            </w:pPr>
            <w:r w:rsidRPr="00007044">
              <w:rPr>
                <w:rFonts w:ascii="Times New Roman" w:eastAsia="Times New Roman" w:hAnsi="Times New Roman"/>
                <w:sz w:val="16"/>
                <w:szCs w:val="16"/>
                <w:lang w:eastAsia="ru-RU"/>
              </w:rPr>
              <w:t>100,0</w:t>
            </w:r>
          </w:p>
        </w:tc>
      </w:tr>
      <w:tr w:rsidR="00F62AC7" w:rsidRPr="00007044" w:rsidTr="00F62AC7">
        <w:trPr>
          <w:trHeight w:val="94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007044" w:rsidRPr="00007044" w:rsidRDefault="00007044" w:rsidP="00007044">
            <w:pPr>
              <w:jc w:val="center"/>
              <w:rPr>
                <w:rFonts w:ascii="Times New Roman" w:eastAsia="Times New Roman" w:hAnsi="Times New Roman"/>
                <w:sz w:val="16"/>
                <w:szCs w:val="16"/>
                <w:lang w:eastAsia="ru-RU"/>
              </w:rPr>
            </w:pPr>
            <w:r w:rsidRPr="00007044">
              <w:rPr>
                <w:rFonts w:ascii="Times New Roman" w:eastAsia="Times New Roman" w:hAnsi="Times New Roman"/>
                <w:sz w:val="16"/>
                <w:szCs w:val="16"/>
                <w:lang w:eastAsia="ru-RU"/>
              </w:rPr>
              <w:t>28</w:t>
            </w:r>
          </w:p>
        </w:tc>
        <w:tc>
          <w:tcPr>
            <w:tcW w:w="851" w:type="dxa"/>
            <w:tcBorders>
              <w:top w:val="nil"/>
              <w:left w:val="nil"/>
              <w:bottom w:val="single" w:sz="4" w:space="0" w:color="auto"/>
              <w:right w:val="single" w:sz="4" w:space="0" w:color="auto"/>
            </w:tcBorders>
            <w:shd w:val="clear" w:color="auto" w:fill="auto"/>
            <w:noWrap/>
            <w:vAlign w:val="center"/>
            <w:hideMark/>
          </w:tcPr>
          <w:p w:rsidR="00007044" w:rsidRPr="00007044" w:rsidRDefault="00007044" w:rsidP="00007044">
            <w:pPr>
              <w:jc w:val="center"/>
              <w:rPr>
                <w:rFonts w:ascii="Times New Roman" w:eastAsia="Times New Roman" w:hAnsi="Times New Roman"/>
                <w:sz w:val="16"/>
                <w:szCs w:val="16"/>
                <w:lang w:eastAsia="ru-RU"/>
              </w:rPr>
            </w:pPr>
            <w:r w:rsidRPr="00007044">
              <w:rPr>
                <w:rFonts w:ascii="Times New Roman" w:eastAsia="Times New Roman" w:hAnsi="Times New Roman"/>
                <w:sz w:val="16"/>
                <w:szCs w:val="16"/>
                <w:lang w:eastAsia="ru-RU"/>
              </w:rPr>
              <w:t>000 2 02 16001 10 0000 150</w:t>
            </w:r>
          </w:p>
        </w:tc>
        <w:tc>
          <w:tcPr>
            <w:tcW w:w="1134" w:type="dxa"/>
            <w:tcBorders>
              <w:top w:val="nil"/>
              <w:left w:val="nil"/>
              <w:bottom w:val="single" w:sz="4" w:space="0" w:color="auto"/>
              <w:right w:val="single" w:sz="4" w:space="0" w:color="auto"/>
            </w:tcBorders>
            <w:shd w:val="clear" w:color="auto" w:fill="auto"/>
            <w:hideMark/>
          </w:tcPr>
          <w:p w:rsidR="00007044" w:rsidRPr="00007044" w:rsidRDefault="00007044" w:rsidP="00007044">
            <w:pPr>
              <w:rPr>
                <w:rFonts w:ascii="Times New Roman" w:eastAsia="Times New Roman" w:hAnsi="Times New Roman"/>
                <w:sz w:val="16"/>
                <w:szCs w:val="16"/>
                <w:lang w:eastAsia="ru-RU"/>
              </w:rPr>
            </w:pPr>
            <w:r w:rsidRPr="00007044">
              <w:rPr>
                <w:rFonts w:ascii="Times New Roman" w:eastAsia="Times New Roman" w:hAnsi="Times New Roman"/>
                <w:sz w:val="16"/>
                <w:szCs w:val="16"/>
                <w:lang w:eastAsia="ru-RU"/>
              </w:rPr>
              <w:t>Дотации бюджетам сельских поселений на выравнивание бюджетной обеспеченности из бюджетов муниципальных районов</w:t>
            </w:r>
          </w:p>
        </w:tc>
        <w:tc>
          <w:tcPr>
            <w:tcW w:w="820" w:type="dxa"/>
            <w:tcBorders>
              <w:top w:val="nil"/>
              <w:left w:val="nil"/>
              <w:bottom w:val="single" w:sz="4" w:space="0" w:color="auto"/>
              <w:right w:val="single" w:sz="4" w:space="0" w:color="auto"/>
            </w:tcBorders>
            <w:shd w:val="clear" w:color="auto" w:fill="auto"/>
            <w:noWrap/>
            <w:vAlign w:val="center"/>
            <w:hideMark/>
          </w:tcPr>
          <w:p w:rsidR="00007044" w:rsidRPr="00007044" w:rsidRDefault="00007044" w:rsidP="00007044">
            <w:pPr>
              <w:jc w:val="right"/>
              <w:rPr>
                <w:rFonts w:ascii="Times New Roman" w:eastAsia="Times New Roman" w:hAnsi="Times New Roman"/>
                <w:sz w:val="16"/>
                <w:szCs w:val="16"/>
                <w:lang w:eastAsia="ru-RU"/>
              </w:rPr>
            </w:pPr>
            <w:r w:rsidRPr="00007044">
              <w:rPr>
                <w:rFonts w:ascii="Times New Roman" w:eastAsia="Times New Roman" w:hAnsi="Times New Roman"/>
                <w:sz w:val="16"/>
                <w:szCs w:val="16"/>
                <w:lang w:eastAsia="ru-RU"/>
              </w:rPr>
              <w:t>20 716,9</w:t>
            </w:r>
          </w:p>
        </w:tc>
        <w:tc>
          <w:tcPr>
            <w:tcW w:w="597" w:type="dxa"/>
            <w:tcBorders>
              <w:top w:val="nil"/>
              <w:left w:val="nil"/>
              <w:bottom w:val="single" w:sz="4" w:space="0" w:color="auto"/>
              <w:right w:val="single" w:sz="4" w:space="0" w:color="auto"/>
            </w:tcBorders>
            <w:shd w:val="clear" w:color="auto" w:fill="auto"/>
            <w:noWrap/>
            <w:vAlign w:val="center"/>
            <w:hideMark/>
          </w:tcPr>
          <w:p w:rsidR="00007044" w:rsidRPr="00007044" w:rsidRDefault="00007044" w:rsidP="00007044">
            <w:pPr>
              <w:jc w:val="right"/>
              <w:rPr>
                <w:rFonts w:ascii="Times New Roman" w:eastAsia="Times New Roman" w:hAnsi="Times New Roman"/>
                <w:sz w:val="16"/>
                <w:szCs w:val="16"/>
                <w:lang w:eastAsia="ru-RU"/>
              </w:rPr>
            </w:pPr>
            <w:r w:rsidRPr="00007044">
              <w:rPr>
                <w:rFonts w:ascii="Times New Roman" w:eastAsia="Times New Roman" w:hAnsi="Times New Roman"/>
                <w:sz w:val="16"/>
                <w:szCs w:val="16"/>
                <w:lang w:eastAsia="ru-RU"/>
              </w:rPr>
              <w:t>20 716,9</w:t>
            </w:r>
          </w:p>
        </w:tc>
        <w:tc>
          <w:tcPr>
            <w:tcW w:w="709" w:type="dxa"/>
            <w:tcBorders>
              <w:top w:val="nil"/>
              <w:left w:val="nil"/>
              <w:bottom w:val="single" w:sz="4" w:space="0" w:color="auto"/>
              <w:right w:val="single" w:sz="4" w:space="0" w:color="auto"/>
            </w:tcBorders>
            <w:shd w:val="clear" w:color="auto" w:fill="auto"/>
            <w:noWrap/>
            <w:vAlign w:val="center"/>
            <w:hideMark/>
          </w:tcPr>
          <w:p w:rsidR="00007044" w:rsidRPr="00007044" w:rsidRDefault="00007044" w:rsidP="00007044">
            <w:pPr>
              <w:jc w:val="right"/>
              <w:rPr>
                <w:rFonts w:ascii="Times New Roman" w:eastAsia="Times New Roman" w:hAnsi="Times New Roman"/>
                <w:sz w:val="16"/>
                <w:szCs w:val="16"/>
                <w:lang w:eastAsia="ru-RU"/>
              </w:rPr>
            </w:pPr>
            <w:r w:rsidRPr="00007044">
              <w:rPr>
                <w:rFonts w:ascii="Times New Roman" w:eastAsia="Times New Roman" w:hAnsi="Times New Roman"/>
                <w:sz w:val="16"/>
                <w:szCs w:val="16"/>
                <w:lang w:eastAsia="ru-RU"/>
              </w:rPr>
              <w:t>100,0</w:t>
            </w:r>
          </w:p>
        </w:tc>
      </w:tr>
      <w:tr w:rsidR="00F62AC7" w:rsidRPr="00007044" w:rsidTr="00F62AC7">
        <w:trPr>
          <w:trHeight w:val="94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007044" w:rsidRPr="00007044" w:rsidRDefault="00007044" w:rsidP="00007044">
            <w:pPr>
              <w:jc w:val="center"/>
              <w:rPr>
                <w:rFonts w:ascii="Times New Roman" w:eastAsia="Times New Roman" w:hAnsi="Times New Roman"/>
                <w:sz w:val="16"/>
                <w:szCs w:val="16"/>
                <w:lang w:eastAsia="ru-RU"/>
              </w:rPr>
            </w:pPr>
            <w:r w:rsidRPr="00007044">
              <w:rPr>
                <w:rFonts w:ascii="Times New Roman" w:eastAsia="Times New Roman" w:hAnsi="Times New Roman"/>
                <w:sz w:val="16"/>
                <w:szCs w:val="16"/>
                <w:lang w:eastAsia="ru-RU"/>
              </w:rPr>
              <w:t>29</w:t>
            </w:r>
          </w:p>
        </w:tc>
        <w:tc>
          <w:tcPr>
            <w:tcW w:w="851" w:type="dxa"/>
            <w:tcBorders>
              <w:top w:val="nil"/>
              <w:left w:val="nil"/>
              <w:bottom w:val="single" w:sz="4" w:space="0" w:color="auto"/>
              <w:right w:val="single" w:sz="4" w:space="0" w:color="auto"/>
            </w:tcBorders>
            <w:shd w:val="clear" w:color="auto" w:fill="auto"/>
            <w:noWrap/>
            <w:vAlign w:val="center"/>
            <w:hideMark/>
          </w:tcPr>
          <w:p w:rsidR="00007044" w:rsidRPr="00007044" w:rsidRDefault="00007044" w:rsidP="00007044">
            <w:pPr>
              <w:jc w:val="center"/>
              <w:rPr>
                <w:rFonts w:ascii="Times New Roman" w:eastAsia="Times New Roman" w:hAnsi="Times New Roman"/>
                <w:sz w:val="16"/>
                <w:szCs w:val="16"/>
                <w:lang w:eastAsia="ru-RU"/>
              </w:rPr>
            </w:pPr>
            <w:r w:rsidRPr="00007044">
              <w:rPr>
                <w:rFonts w:ascii="Times New Roman" w:eastAsia="Times New Roman" w:hAnsi="Times New Roman"/>
                <w:sz w:val="16"/>
                <w:szCs w:val="16"/>
                <w:lang w:eastAsia="ru-RU"/>
              </w:rPr>
              <w:t>000 2 02 16549 10 0000 150</w:t>
            </w:r>
          </w:p>
        </w:tc>
        <w:tc>
          <w:tcPr>
            <w:tcW w:w="1134" w:type="dxa"/>
            <w:tcBorders>
              <w:top w:val="nil"/>
              <w:left w:val="nil"/>
              <w:bottom w:val="single" w:sz="4" w:space="0" w:color="auto"/>
              <w:right w:val="single" w:sz="4" w:space="0" w:color="auto"/>
            </w:tcBorders>
            <w:shd w:val="clear" w:color="auto" w:fill="auto"/>
            <w:hideMark/>
          </w:tcPr>
          <w:p w:rsidR="00007044" w:rsidRPr="00007044" w:rsidRDefault="00007044" w:rsidP="00007044">
            <w:pPr>
              <w:rPr>
                <w:rFonts w:ascii="Times New Roman" w:eastAsia="Times New Roman" w:hAnsi="Times New Roman"/>
                <w:sz w:val="16"/>
                <w:szCs w:val="16"/>
                <w:lang w:eastAsia="ru-RU"/>
              </w:rPr>
            </w:pPr>
            <w:r w:rsidRPr="00007044">
              <w:rPr>
                <w:rFonts w:ascii="Times New Roman" w:eastAsia="Times New Roman" w:hAnsi="Times New Roman"/>
                <w:sz w:val="16"/>
                <w:szCs w:val="16"/>
                <w:lang w:eastAsia="ru-RU"/>
              </w:rPr>
              <w:t>Дотации (гранты) бюджетам сельских поселений за достижение показателей деятельности органов местного самоуправления</w:t>
            </w:r>
          </w:p>
        </w:tc>
        <w:tc>
          <w:tcPr>
            <w:tcW w:w="820" w:type="dxa"/>
            <w:tcBorders>
              <w:top w:val="nil"/>
              <w:left w:val="nil"/>
              <w:bottom w:val="single" w:sz="4" w:space="0" w:color="auto"/>
              <w:right w:val="single" w:sz="4" w:space="0" w:color="auto"/>
            </w:tcBorders>
            <w:shd w:val="clear" w:color="auto" w:fill="auto"/>
            <w:noWrap/>
            <w:vAlign w:val="center"/>
            <w:hideMark/>
          </w:tcPr>
          <w:p w:rsidR="00007044" w:rsidRPr="00007044" w:rsidRDefault="00007044" w:rsidP="00007044">
            <w:pPr>
              <w:jc w:val="right"/>
              <w:rPr>
                <w:rFonts w:ascii="Times New Roman" w:eastAsia="Times New Roman" w:hAnsi="Times New Roman"/>
                <w:sz w:val="16"/>
                <w:szCs w:val="16"/>
                <w:lang w:eastAsia="ru-RU"/>
              </w:rPr>
            </w:pPr>
            <w:r w:rsidRPr="00007044">
              <w:rPr>
                <w:rFonts w:ascii="Times New Roman" w:eastAsia="Times New Roman" w:hAnsi="Times New Roman"/>
                <w:sz w:val="16"/>
                <w:szCs w:val="16"/>
                <w:lang w:eastAsia="ru-RU"/>
              </w:rPr>
              <w:t>113,0</w:t>
            </w:r>
          </w:p>
        </w:tc>
        <w:tc>
          <w:tcPr>
            <w:tcW w:w="597" w:type="dxa"/>
            <w:tcBorders>
              <w:top w:val="nil"/>
              <w:left w:val="nil"/>
              <w:bottom w:val="single" w:sz="4" w:space="0" w:color="auto"/>
              <w:right w:val="single" w:sz="4" w:space="0" w:color="auto"/>
            </w:tcBorders>
            <w:shd w:val="clear" w:color="auto" w:fill="auto"/>
            <w:noWrap/>
            <w:vAlign w:val="center"/>
            <w:hideMark/>
          </w:tcPr>
          <w:p w:rsidR="00007044" w:rsidRPr="00007044" w:rsidRDefault="00007044" w:rsidP="00007044">
            <w:pPr>
              <w:jc w:val="right"/>
              <w:rPr>
                <w:rFonts w:ascii="Times New Roman" w:eastAsia="Times New Roman" w:hAnsi="Times New Roman"/>
                <w:sz w:val="16"/>
                <w:szCs w:val="16"/>
                <w:lang w:eastAsia="ru-RU"/>
              </w:rPr>
            </w:pPr>
            <w:r w:rsidRPr="00007044">
              <w:rPr>
                <w:rFonts w:ascii="Times New Roman" w:eastAsia="Times New Roman" w:hAnsi="Times New Roman"/>
                <w:sz w:val="16"/>
                <w:szCs w:val="16"/>
                <w:lang w:eastAsia="ru-RU"/>
              </w:rPr>
              <w:t>113,0</w:t>
            </w:r>
          </w:p>
        </w:tc>
        <w:tc>
          <w:tcPr>
            <w:tcW w:w="709" w:type="dxa"/>
            <w:tcBorders>
              <w:top w:val="nil"/>
              <w:left w:val="nil"/>
              <w:bottom w:val="single" w:sz="4" w:space="0" w:color="auto"/>
              <w:right w:val="single" w:sz="4" w:space="0" w:color="auto"/>
            </w:tcBorders>
            <w:shd w:val="clear" w:color="auto" w:fill="auto"/>
            <w:noWrap/>
            <w:vAlign w:val="center"/>
            <w:hideMark/>
          </w:tcPr>
          <w:p w:rsidR="00007044" w:rsidRPr="00007044" w:rsidRDefault="00007044" w:rsidP="00007044">
            <w:pPr>
              <w:jc w:val="right"/>
              <w:rPr>
                <w:rFonts w:ascii="Times New Roman" w:eastAsia="Times New Roman" w:hAnsi="Times New Roman"/>
                <w:sz w:val="16"/>
                <w:szCs w:val="16"/>
                <w:lang w:eastAsia="ru-RU"/>
              </w:rPr>
            </w:pPr>
            <w:r w:rsidRPr="00007044">
              <w:rPr>
                <w:rFonts w:ascii="Times New Roman" w:eastAsia="Times New Roman" w:hAnsi="Times New Roman"/>
                <w:sz w:val="16"/>
                <w:szCs w:val="16"/>
                <w:lang w:eastAsia="ru-RU"/>
              </w:rPr>
              <w:t>100,0</w:t>
            </w:r>
          </w:p>
        </w:tc>
      </w:tr>
      <w:tr w:rsidR="00F62AC7" w:rsidRPr="00007044" w:rsidTr="00F62AC7">
        <w:trPr>
          <w:trHeight w:val="94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007044" w:rsidRPr="00007044" w:rsidRDefault="00007044" w:rsidP="00007044">
            <w:pPr>
              <w:jc w:val="center"/>
              <w:rPr>
                <w:rFonts w:ascii="Times New Roman" w:eastAsia="Times New Roman" w:hAnsi="Times New Roman"/>
                <w:sz w:val="16"/>
                <w:szCs w:val="16"/>
                <w:lang w:eastAsia="ru-RU"/>
              </w:rPr>
            </w:pPr>
            <w:r w:rsidRPr="00007044">
              <w:rPr>
                <w:rFonts w:ascii="Times New Roman" w:eastAsia="Times New Roman" w:hAnsi="Times New Roman"/>
                <w:sz w:val="16"/>
                <w:szCs w:val="16"/>
                <w:lang w:eastAsia="ru-RU"/>
              </w:rPr>
              <w:t>30</w:t>
            </w:r>
          </w:p>
        </w:tc>
        <w:tc>
          <w:tcPr>
            <w:tcW w:w="851" w:type="dxa"/>
            <w:tcBorders>
              <w:top w:val="nil"/>
              <w:left w:val="nil"/>
              <w:bottom w:val="single" w:sz="4" w:space="0" w:color="auto"/>
              <w:right w:val="single" w:sz="4" w:space="0" w:color="auto"/>
            </w:tcBorders>
            <w:shd w:val="clear" w:color="auto" w:fill="auto"/>
            <w:noWrap/>
            <w:vAlign w:val="center"/>
            <w:hideMark/>
          </w:tcPr>
          <w:p w:rsidR="00007044" w:rsidRPr="00007044" w:rsidRDefault="00007044" w:rsidP="00007044">
            <w:pPr>
              <w:jc w:val="center"/>
              <w:rPr>
                <w:rFonts w:ascii="Times New Roman" w:eastAsia="Times New Roman" w:hAnsi="Times New Roman"/>
                <w:sz w:val="16"/>
                <w:szCs w:val="16"/>
                <w:lang w:eastAsia="ru-RU"/>
              </w:rPr>
            </w:pPr>
            <w:r w:rsidRPr="00007044">
              <w:rPr>
                <w:rFonts w:ascii="Times New Roman" w:eastAsia="Times New Roman" w:hAnsi="Times New Roman"/>
                <w:sz w:val="16"/>
                <w:szCs w:val="16"/>
                <w:lang w:eastAsia="ru-RU"/>
              </w:rPr>
              <w:t>000 2 02 20000 00 0000 150</w:t>
            </w:r>
          </w:p>
        </w:tc>
        <w:tc>
          <w:tcPr>
            <w:tcW w:w="1134" w:type="dxa"/>
            <w:tcBorders>
              <w:top w:val="nil"/>
              <w:left w:val="nil"/>
              <w:bottom w:val="single" w:sz="4" w:space="0" w:color="auto"/>
              <w:right w:val="single" w:sz="4" w:space="0" w:color="auto"/>
            </w:tcBorders>
            <w:shd w:val="clear" w:color="auto" w:fill="auto"/>
            <w:hideMark/>
          </w:tcPr>
          <w:p w:rsidR="00007044" w:rsidRPr="00007044" w:rsidRDefault="00007044" w:rsidP="00007044">
            <w:pPr>
              <w:rPr>
                <w:rFonts w:ascii="Times New Roman" w:eastAsia="Times New Roman" w:hAnsi="Times New Roman"/>
                <w:sz w:val="16"/>
                <w:szCs w:val="16"/>
                <w:lang w:eastAsia="ru-RU"/>
              </w:rPr>
            </w:pPr>
            <w:r w:rsidRPr="00007044">
              <w:rPr>
                <w:rFonts w:ascii="Times New Roman" w:eastAsia="Times New Roman" w:hAnsi="Times New Roman"/>
                <w:sz w:val="16"/>
                <w:szCs w:val="16"/>
                <w:lang w:eastAsia="ru-RU"/>
              </w:rPr>
              <w:t>СУБСИДИИ БЮДЖЕТАМ БЮДЖЕТНОЙ СИСТЕМЫ РОССИЙСКОЙ ФЕДЕРАЦИИ (МЕЖБЮДЖЕТНЫЕ СУБСИДИИ)</w:t>
            </w:r>
          </w:p>
        </w:tc>
        <w:tc>
          <w:tcPr>
            <w:tcW w:w="820" w:type="dxa"/>
            <w:tcBorders>
              <w:top w:val="nil"/>
              <w:left w:val="nil"/>
              <w:bottom w:val="single" w:sz="4" w:space="0" w:color="auto"/>
              <w:right w:val="single" w:sz="4" w:space="0" w:color="auto"/>
            </w:tcBorders>
            <w:shd w:val="clear" w:color="auto" w:fill="auto"/>
            <w:noWrap/>
            <w:vAlign w:val="center"/>
            <w:hideMark/>
          </w:tcPr>
          <w:p w:rsidR="00007044" w:rsidRPr="00007044" w:rsidRDefault="00007044" w:rsidP="00007044">
            <w:pPr>
              <w:jc w:val="right"/>
              <w:rPr>
                <w:rFonts w:ascii="Times New Roman" w:eastAsia="Times New Roman" w:hAnsi="Times New Roman"/>
                <w:sz w:val="16"/>
                <w:szCs w:val="16"/>
                <w:lang w:eastAsia="ru-RU"/>
              </w:rPr>
            </w:pPr>
            <w:r w:rsidRPr="00007044">
              <w:rPr>
                <w:rFonts w:ascii="Times New Roman" w:eastAsia="Times New Roman" w:hAnsi="Times New Roman"/>
                <w:sz w:val="16"/>
                <w:szCs w:val="16"/>
                <w:lang w:eastAsia="ru-RU"/>
              </w:rPr>
              <w:t>194 195,5</w:t>
            </w:r>
          </w:p>
        </w:tc>
        <w:tc>
          <w:tcPr>
            <w:tcW w:w="597" w:type="dxa"/>
            <w:tcBorders>
              <w:top w:val="nil"/>
              <w:left w:val="nil"/>
              <w:bottom w:val="single" w:sz="4" w:space="0" w:color="auto"/>
              <w:right w:val="single" w:sz="4" w:space="0" w:color="auto"/>
            </w:tcBorders>
            <w:shd w:val="clear" w:color="auto" w:fill="auto"/>
            <w:noWrap/>
            <w:vAlign w:val="center"/>
            <w:hideMark/>
          </w:tcPr>
          <w:p w:rsidR="00007044" w:rsidRPr="00007044" w:rsidRDefault="00007044" w:rsidP="00007044">
            <w:pPr>
              <w:jc w:val="right"/>
              <w:rPr>
                <w:rFonts w:ascii="Times New Roman" w:eastAsia="Times New Roman" w:hAnsi="Times New Roman"/>
                <w:sz w:val="16"/>
                <w:szCs w:val="16"/>
                <w:lang w:eastAsia="ru-RU"/>
              </w:rPr>
            </w:pPr>
            <w:r w:rsidRPr="00007044">
              <w:rPr>
                <w:rFonts w:ascii="Times New Roman" w:eastAsia="Times New Roman" w:hAnsi="Times New Roman"/>
                <w:sz w:val="16"/>
                <w:szCs w:val="16"/>
                <w:lang w:eastAsia="ru-RU"/>
              </w:rPr>
              <w:t>194 195,5</w:t>
            </w:r>
          </w:p>
        </w:tc>
        <w:tc>
          <w:tcPr>
            <w:tcW w:w="709" w:type="dxa"/>
            <w:tcBorders>
              <w:top w:val="nil"/>
              <w:left w:val="nil"/>
              <w:bottom w:val="single" w:sz="4" w:space="0" w:color="auto"/>
              <w:right w:val="single" w:sz="4" w:space="0" w:color="auto"/>
            </w:tcBorders>
            <w:shd w:val="clear" w:color="auto" w:fill="auto"/>
            <w:noWrap/>
            <w:vAlign w:val="center"/>
            <w:hideMark/>
          </w:tcPr>
          <w:p w:rsidR="00007044" w:rsidRPr="00007044" w:rsidRDefault="00007044" w:rsidP="00007044">
            <w:pPr>
              <w:jc w:val="right"/>
              <w:rPr>
                <w:rFonts w:ascii="Times New Roman" w:eastAsia="Times New Roman" w:hAnsi="Times New Roman"/>
                <w:sz w:val="16"/>
                <w:szCs w:val="16"/>
                <w:lang w:eastAsia="ru-RU"/>
              </w:rPr>
            </w:pPr>
            <w:r w:rsidRPr="00007044">
              <w:rPr>
                <w:rFonts w:ascii="Times New Roman" w:eastAsia="Times New Roman" w:hAnsi="Times New Roman"/>
                <w:sz w:val="16"/>
                <w:szCs w:val="16"/>
                <w:lang w:eastAsia="ru-RU"/>
              </w:rPr>
              <w:t>100,0</w:t>
            </w:r>
          </w:p>
        </w:tc>
      </w:tr>
      <w:tr w:rsidR="00F62AC7" w:rsidRPr="00007044" w:rsidTr="00F62AC7">
        <w:trPr>
          <w:trHeight w:val="94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007044" w:rsidRPr="00007044" w:rsidRDefault="00007044" w:rsidP="00007044">
            <w:pPr>
              <w:jc w:val="center"/>
              <w:rPr>
                <w:rFonts w:ascii="Times New Roman" w:eastAsia="Times New Roman" w:hAnsi="Times New Roman"/>
                <w:sz w:val="16"/>
                <w:szCs w:val="16"/>
                <w:lang w:eastAsia="ru-RU"/>
              </w:rPr>
            </w:pPr>
            <w:r w:rsidRPr="00007044">
              <w:rPr>
                <w:rFonts w:ascii="Times New Roman" w:eastAsia="Times New Roman" w:hAnsi="Times New Roman"/>
                <w:sz w:val="16"/>
                <w:szCs w:val="16"/>
                <w:lang w:eastAsia="ru-RU"/>
              </w:rPr>
              <w:t>31</w:t>
            </w:r>
          </w:p>
        </w:tc>
        <w:tc>
          <w:tcPr>
            <w:tcW w:w="851" w:type="dxa"/>
            <w:tcBorders>
              <w:top w:val="nil"/>
              <w:left w:val="nil"/>
              <w:bottom w:val="single" w:sz="4" w:space="0" w:color="auto"/>
              <w:right w:val="single" w:sz="4" w:space="0" w:color="auto"/>
            </w:tcBorders>
            <w:shd w:val="clear" w:color="auto" w:fill="auto"/>
            <w:noWrap/>
            <w:vAlign w:val="center"/>
            <w:hideMark/>
          </w:tcPr>
          <w:p w:rsidR="00007044" w:rsidRPr="00007044" w:rsidRDefault="00007044" w:rsidP="00007044">
            <w:pPr>
              <w:jc w:val="center"/>
              <w:rPr>
                <w:rFonts w:ascii="Times New Roman" w:eastAsia="Times New Roman" w:hAnsi="Times New Roman"/>
                <w:sz w:val="16"/>
                <w:szCs w:val="16"/>
                <w:lang w:eastAsia="ru-RU"/>
              </w:rPr>
            </w:pPr>
            <w:r w:rsidRPr="00007044">
              <w:rPr>
                <w:rFonts w:ascii="Times New Roman" w:eastAsia="Times New Roman" w:hAnsi="Times New Roman"/>
                <w:sz w:val="16"/>
                <w:szCs w:val="16"/>
                <w:lang w:eastAsia="ru-RU"/>
              </w:rPr>
              <w:t>000 2 02 20077 10 0000 150</w:t>
            </w:r>
          </w:p>
        </w:tc>
        <w:tc>
          <w:tcPr>
            <w:tcW w:w="1134" w:type="dxa"/>
            <w:tcBorders>
              <w:top w:val="nil"/>
              <w:left w:val="nil"/>
              <w:bottom w:val="single" w:sz="4" w:space="0" w:color="auto"/>
              <w:right w:val="single" w:sz="4" w:space="0" w:color="auto"/>
            </w:tcBorders>
            <w:shd w:val="clear" w:color="auto" w:fill="auto"/>
            <w:hideMark/>
          </w:tcPr>
          <w:p w:rsidR="00007044" w:rsidRPr="00007044" w:rsidRDefault="00007044" w:rsidP="00007044">
            <w:pPr>
              <w:rPr>
                <w:rFonts w:ascii="Times New Roman" w:eastAsia="Times New Roman" w:hAnsi="Times New Roman"/>
                <w:sz w:val="16"/>
                <w:szCs w:val="16"/>
                <w:lang w:eastAsia="ru-RU"/>
              </w:rPr>
            </w:pPr>
            <w:r w:rsidRPr="00007044">
              <w:rPr>
                <w:rFonts w:ascii="Times New Roman" w:eastAsia="Times New Roman" w:hAnsi="Times New Roman"/>
                <w:sz w:val="16"/>
                <w:szCs w:val="16"/>
                <w:lang w:eastAsia="ru-RU"/>
              </w:rPr>
              <w:t xml:space="preserve">Субсидии бюджетам сельских поселений на </w:t>
            </w:r>
            <w:proofErr w:type="spellStart"/>
            <w:r w:rsidRPr="00007044">
              <w:rPr>
                <w:rFonts w:ascii="Times New Roman" w:eastAsia="Times New Roman" w:hAnsi="Times New Roman"/>
                <w:sz w:val="16"/>
                <w:szCs w:val="16"/>
                <w:lang w:eastAsia="ru-RU"/>
              </w:rPr>
              <w:t>софинансирование</w:t>
            </w:r>
            <w:proofErr w:type="spellEnd"/>
            <w:r w:rsidRPr="00007044">
              <w:rPr>
                <w:rFonts w:ascii="Times New Roman" w:eastAsia="Times New Roman" w:hAnsi="Times New Roman"/>
                <w:sz w:val="16"/>
                <w:szCs w:val="16"/>
                <w:lang w:eastAsia="ru-RU"/>
              </w:rPr>
              <w:t xml:space="preserve"> капитальных вложений в объекты муниципальной </w:t>
            </w:r>
            <w:proofErr w:type="gramStart"/>
            <w:r w:rsidRPr="00007044">
              <w:rPr>
                <w:rFonts w:ascii="Times New Roman" w:eastAsia="Times New Roman" w:hAnsi="Times New Roman"/>
                <w:sz w:val="16"/>
                <w:szCs w:val="16"/>
                <w:lang w:eastAsia="ru-RU"/>
              </w:rPr>
              <w:t>собственности&lt;</w:t>
            </w:r>
            <w:proofErr w:type="gramEnd"/>
            <w:r w:rsidRPr="00007044">
              <w:rPr>
                <w:rFonts w:ascii="Times New Roman" w:eastAsia="Times New Roman" w:hAnsi="Times New Roman"/>
                <w:sz w:val="16"/>
                <w:szCs w:val="16"/>
                <w:lang w:eastAsia="ru-RU"/>
              </w:rPr>
              <w:t>1&gt;</w:t>
            </w:r>
          </w:p>
        </w:tc>
        <w:tc>
          <w:tcPr>
            <w:tcW w:w="820" w:type="dxa"/>
            <w:tcBorders>
              <w:top w:val="nil"/>
              <w:left w:val="nil"/>
              <w:bottom w:val="single" w:sz="4" w:space="0" w:color="auto"/>
              <w:right w:val="single" w:sz="4" w:space="0" w:color="auto"/>
            </w:tcBorders>
            <w:shd w:val="clear" w:color="auto" w:fill="auto"/>
            <w:noWrap/>
            <w:vAlign w:val="center"/>
            <w:hideMark/>
          </w:tcPr>
          <w:p w:rsidR="00007044" w:rsidRPr="00007044" w:rsidRDefault="00007044" w:rsidP="00007044">
            <w:pPr>
              <w:jc w:val="right"/>
              <w:rPr>
                <w:rFonts w:ascii="Times New Roman" w:eastAsia="Times New Roman" w:hAnsi="Times New Roman"/>
                <w:sz w:val="16"/>
                <w:szCs w:val="16"/>
                <w:lang w:eastAsia="ru-RU"/>
              </w:rPr>
            </w:pPr>
            <w:r w:rsidRPr="00007044">
              <w:rPr>
                <w:rFonts w:ascii="Times New Roman" w:eastAsia="Times New Roman" w:hAnsi="Times New Roman"/>
                <w:sz w:val="16"/>
                <w:szCs w:val="16"/>
                <w:lang w:eastAsia="ru-RU"/>
              </w:rPr>
              <w:t>182 990,9</w:t>
            </w:r>
          </w:p>
        </w:tc>
        <w:tc>
          <w:tcPr>
            <w:tcW w:w="597" w:type="dxa"/>
            <w:tcBorders>
              <w:top w:val="nil"/>
              <w:left w:val="nil"/>
              <w:bottom w:val="single" w:sz="4" w:space="0" w:color="auto"/>
              <w:right w:val="single" w:sz="4" w:space="0" w:color="auto"/>
            </w:tcBorders>
            <w:shd w:val="clear" w:color="auto" w:fill="auto"/>
            <w:noWrap/>
            <w:vAlign w:val="center"/>
            <w:hideMark/>
          </w:tcPr>
          <w:p w:rsidR="00007044" w:rsidRPr="00007044" w:rsidRDefault="00007044" w:rsidP="00007044">
            <w:pPr>
              <w:jc w:val="right"/>
              <w:rPr>
                <w:rFonts w:ascii="Times New Roman" w:eastAsia="Times New Roman" w:hAnsi="Times New Roman"/>
                <w:sz w:val="16"/>
                <w:szCs w:val="16"/>
                <w:lang w:eastAsia="ru-RU"/>
              </w:rPr>
            </w:pPr>
            <w:r w:rsidRPr="00007044">
              <w:rPr>
                <w:rFonts w:ascii="Times New Roman" w:eastAsia="Times New Roman" w:hAnsi="Times New Roman"/>
                <w:sz w:val="16"/>
                <w:szCs w:val="16"/>
                <w:lang w:eastAsia="ru-RU"/>
              </w:rPr>
              <w:t>182 990,9</w:t>
            </w:r>
          </w:p>
        </w:tc>
        <w:tc>
          <w:tcPr>
            <w:tcW w:w="709" w:type="dxa"/>
            <w:tcBorders>
              <w:top w:val="nil"/>
              <w:left w:val="nil"/>
              <w:bottom w:val="single" w:sz="4" w:space="0" w:color="auto"/>
              <w:right w:val="single" w:sz="4" w:space="0" w:color="auto"/>
            </w:tcBorders>
            <w:shd w:val="clear" w:color="auto" w:fill="auto"/>
            <w:noWrap/>
            <w:vAlign w:val="center"/>
            <w:hideMark/>
          </w:tcPr>
          <w:p w:rsidR="00007044" w:rsidRPr="00007044" w:rsidRDefault="00007044" w:rsidP="00007044">
            <w:pPr>
              <w:jc w:val="right"/>
              <w:rPr>
                <w:rFonts w:ascii="Times New Roman" w:eastAsia="Times New Roman" w:hAnsi="Times New Roman"/>
                <w:sz w:val="16"/>
                <w:szCs w:val="16"/>
                <w:lang w:eastAsia="ru-RU"/>
              </w:rPr>
            </w:pPr>
            <w:r w:rsidRPr="00007044">
              <w:rPr>
                <w:rFonts w:ascii="Times New Roman" w:eastAsia="Times New Roman" w:hAnsi="Times New Roman"/>
                <w:sz w:val="16"/>
                <w:szCs w:val="16"/>
                <w:lang w:eastAsia="ru-RU"/>
              </w:rPr>
              <w:t>100,0</w:t>
            </w:r>
          </w:p>
        </w:tc>
      </w:tr>
      <w:tr w:rsidR="00F62AC7" w:rsidRPr="00007044" w:rsidTr="00F62AC7">
        <w:trPr>
          <w:trHeight w:val="31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007044" w:rsidRPr="00007044" w:rsidRDefault="00007044" w:rsidP="00007044">
            <w:pPr>
              <w:jc w:val="center"/>
              <w:rPr>
                <w:rFonts w:ascii="Times New Roman" w:eastAsia="Times New Roman" w:hAnsi="Times New Roman"/>
                <w:sz w:val="16"/>
                <w:szCs w:val="16"/>
                <w:lang w:eastAsia="ru-RU"/>
              </w:rPr>
            </w:pPr>
            <w:r w:rsidRPr="00007044">
              <w:rPr>
                <w:rFonts w:ascii="Times New Roman" w:eastAsia="Times New Roman" w:hAnsi="Times New Roman"/>
                <w:sz w:val="16"/>
                <w:szCs w:val="16"/>
                <w:lang w:eastAsia="ru-RU"/>
              </w:rPr>
              <w:t>32</w:t>
            </w:r>
          </w:p>
        </w:tc>
        <w:tc>
          <w:tcPr>
            <w:tcW w:w="851" w:type="dxa"/>
            <w:tcBorders>
              <w:top w:val="nil"/>
              <w:left w:val="nil"/>
              <w:bottom w:val="single" w:sz="4" w:space="0" w:color="auto"/>
              <w:right w:val="single" w:sz="4" w:space="0" w:color="auto"/>
            </w:tcBorders>
            <w:shd w:val="clear" w:color="auto" w:fill="auto"/>
            <w:noWrap/>
            <w:vAlign w:val="center"/>
            <w:hideMark/>
          </w:tcPr>
          <w:p w:rsidR="00007044" w:rsidRPr="00007044" w:rsidRDefault="00007044" w:rsidP="00007044">
            <w:pPr>
              <w:jc w:val="center"/>
              <w:rPr>
                <w:rFonts w:ascii="Times New Roman" w:eastAsia="Times New Roman" w:hAnsi="Times New Roman"/>
                <w:sz w:val="16"/>
                <w:szCs w:val="16"/>
                <w:lang w:eastAsia="ru-RU"/>
              </w:rPr>
            </w:pPr>
            <w:r w:rsidRPr="00007044">
              <w:rPr>
                <w:rFonts w:ascii="Times New Roman" w:eastAsia="Times New Roman" w:hAnsi="Times New Roman"/>
                <w:sz w:val="16"/>
                <w:szCs w:val="16"/>
                <w:lang w:eastAsia="ru-RU"/>
              </w:rPr>
              <w:t>000 2 02 29999 10 0000 150</w:t>
            </w:r>
          </w:p>
        </w:tc>
        <w:tc>
          <w:tcPr>
            <w:tcW w:w="1134" w:type="dxa"/>
            <w:tcBorders>
              <w:top w:val="nil"/>
              <w:left w:val="nil"/>
              <w:bottom w:val="single" w:sz="4" w:space="0" w:color="auto"/>
              <w:right w:val="single" w:sz="4" w:space="0" w:color="auto"/>
            </w:tcBorders>
            <w:shd w:val="clear" w:color="auto" w:fill="auto"/>
            <w:hideMark/>
          </w:tcPr>
          <w:p w:rsidR="00007044" w:rsidRPr="00007044" w:rsidRDefault="00007044" w:rsidP="00007044">
            <w:pPr>
              <w:rPr>
                <w:rFonts w:ascii="Times New Roman" w:eastAsia="Times New Roman" w:hAnsi="Times New Roman"/>
                <w:sz w:val="16"/>
                <w:szCs w:val="16"/>
                <w:lang w:eastAsia="ru-RU"/>
              </w:rPr>
            </w:pPr>
            <w:r w:rsidRPr="00007044">
              <w:rPr>
                <w:rFonts w:ascii="Times New Roman" w:eastAsia="Times New Roman" w:hAnsi="Times New Roman"/>
                <w:sz w:val="16"/>
                <w:szCs w:val="16"/>
                <w:lang w:eastAsia="ru-RU"/>
              </w:rPr>
              <w:t>Прочие субсидии бюджетам сельских поселений &lt;2&gt;</w:t>
            </w:r>
          </w:p>
        </w:tc>
        <w:tc>
          <w:tcPr>
            <w:tcW w:w="820" w:type="dxa"/>
            <w:tcBorders>
              <w:top w:val="nil"/>
              <w:left w:val="nil"/>
              <w:bottom w:val="single" w:sz="4" w:space="0" w:color="auto"/>
              <w:right w:val="single" w:sz="4" w:space="0" w:color="auto"/>
            </w:tcBorders>
            <w:shd w:val="clear" w:color="auto" w:fill="auto"/>
            <w:noWrap/>
            <w:vAlign w:val="center"/>
            <w:hideMark/>
          </w:tcPr>
          <w:p w:rsidR="00007044" w:rsidRPr="00007044" w:rsidRDefault="00007044" w:rsidP="00007044">
            <w:pPr>
              <w:jc w:val="right"/>
              <w:rPr>
                <w:rFonts w:ascii="Times New Roman" w:eastAsia="Times New Roman" w:hAnsi="Times New Roman"/>
                <w:sz w:val="16"/>
                <w:szCs w:val="16"/>
                <w:lang w:eastAsia="ru-RU"/>
              </w:rPr>
            </w:pPr>
            <w:r w:rsidRPr="00007044">
              <w:rPr>
                <w:rFonts w:ascii="Times New Roman" w:eastAsia="Times New Roman" w:hAnsi="Times New Roman"/>
                <w:sz w:val="16"/>
                <w:szCs w:val="16"/>
                <w:lang w:eastAsia="ru-RU"/>
              </w:rPr>
              <w:t>11 204,6</w:t>
            </w:r>
          </w:p>
        </w:tc>
        <w:tc>
          <w:tcPr>
            <w:tcW w:w="597" w:type="dxa"/>
            <w:tcBorders>
              <w:top w:val="nil"/>
              <w:left w:val="nil"/>
              <w:bottom w:val="single" w:sz="4" w:space="0" w:color="auto"/>
              <w:right w:val="single" w:sz="4" w:space="0" w:color="auto"/>
            </w:tcBorders>
            <w:shd w:val="clear" w:color="auto" w:fill="auto"/>
            <w:noWrap/>
            <w:vAlign w:val="center"/>
            <w:hideMark/>
          </w:tcPr>
          <w:p w:rsidR="00007044" w:rsidRPr="00007044" w:rsidRDefault="00007044" w:rsidP="00007044">
            <w:pPr>
              <w:jc w:val="right"/>
              <w:rPr>
                <w:rFonts w:ascii="Times New Roman" w:eastAsia="Times New Roman" w:hAnsi="Times New Roman"/>
                <w:sz w:val="16"/>
                <w:szCs w:val="16"/>
                <w:lang w:eastAsia="ru-RU"/>
              </w:rPr>
            </w:pPr>
            <w:r w:rsidRPr="00007044">
              <w:rPr>
                <w:rFonts w:ascii="Times New Roman" w:eastAsia="Times New Roman" w:hAnsi="Times New Roman"/>
                <w:sz w:val="16"/>
                <w:szCs w:val="16"/>
                <w:lang w:eastAsia="ru-RU"/>
              </w:rPr>
              <w:t>11 204,6</w:t>
            </w:r>
          </w:p>
        </w:tc>
        <w:tc>
          <w:tcPr>
            <w:tcW w:w="709" w:type="dxa"/>
            <w:tcBorders>
              <w:top w:val="nil"/>
              <w:left w:val="nil"/>
              <w:bottom w:val="single" w:sz="4" w:space="0" w:color="auto"/>
              <w:right w:val="single" w:sz="4" w:space="0" w:color="auto"/>
            </w:tcBorders>
            <w:shd w:val="clear" w:color="auto" w:fill="auto"/>
            <w:noWrap/>
            <w:vAlign w:val="center"/>
            <w:hideMark/>
          </w:tcPr>
          <w:p w:rsidR="00007044" w:rsidRPr="00007044" w:rsidRDefault="00007044" w:rsidP="00007044">
            <w:pPr>
              <w:jc w:val="right"/>
              <w:rPr>
                <w:rFonts w:ascii="Times New Roman" w:eastAsia="Times New Roman" w:hAnsi="Times New Roman"/>
                <w:sz w:val="16"/>
                <w:szCs w:val="16"/>
                <w:lang w:eastAsia="ru-RU"/>
              </w:rPr>
            </w:pPr>
            <w:r w:rsidRPr="00007044">
              <w:rPr>
                <w:rFonts w:ascii="Times New Roman" w:eastAsia="Times New Roman" w:hAnsi="Times New Roman"/>
                <w:sz w:val="16"/>
                <w:szCs w:val="16"/>
                <w:lang w:eastAsia="ru-RU"/>
              </w:rPr>
              <w:t>100,0</w:t>
            </w:r>
          </w:p>
        </w:tc>
      </w:tr>
      <w:tr w:rsidR="00F62AC7" w:rsidRPr="00007044" w:rsidTr="00F62AC7">
        <w:trPr>
          <w:trHeight w:val="69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007044" w:rsidRPr="00007044" w:rsidRDefault="00007044" w:rsidP="00007044">
            <w:pPr>
              <w:jc w:val="center"/>
              <w:rPr>
                <w:rFonts w:ascii="Times New Roman" w:eastAsia="Times New Roman" w:hAnsi="Times New Roman"/>
                <w:sz w:val="16"/>
                <w:szCs w:val="16"/>
                <w:lang w:eastAsia="ru-RU"/>
              </w:rPr>
            </w:pPr>
            <w:r w:rsidRPr="00007044">
              <w:rPr>
                <w:rFonts w:ascii="Times New Roman" w:eastAsia="Times New Roman" w:hAnsi="Times New Roman"/>
                <w:sz w:val="16"/>
                <w:szCs w:val="16"/>
                <w:lang w:eastAsia="ru-RU"/>
              </w:rPr>
              <w:t>33</w:t>
            </w:r>
          </w:p>
        </w:tc>
        <w:tc>
          <w:tcPr>
            <w:tcW w:w="851" w:type="dxa"/>
            <w:tcBorders>
              <w:top w:val="nil"/>
              <w:left w:val="nil"/>
              <w:bottom w:val="single" w:sz="4" w:space="0" w:color="auto"/>
              <w:right w:val="single" w:sz="4" w:space="0" w:color="auto"/>
            </w:tcBorders>
            <w:shd w:val="clear" w:color="auto" w:fill="auto"/>
            <w:noWrap/>
            <w:vAlign w:val="center"/>
            <w:hideMark/>
          </w:tcPr>
          <w:p w:rsidR="00007044" w:rsidRPr="00007044" w:rsidRDefault="00007044" w:rsidP="00007044">
            <w:pPr>
              <w:jc w:val="center"/>
              <w:rPr>
                <w:rFonts w:ascii="Times New Roman" w:eastAsia="Times New Roman" w:hAnsi="Times New Roman"/>
                <w:sz w:val="16"/>
                <w:szCs w:val="16"/>
                <w:lang w:eastAsia="ru-RU"/>
              </w:rPr>
            </w:pPr>
            <w:r w:rsidRPr="00007044">
              <w:rPr>
                <w:rFonts w:ascii="Times New Roman" w:eastAsia="Times New Roman" w:hAnsi="Times New Roman"/>
                <w:sz w:val="16"/>
                <w:szCs w:val="16"/>
                <w:lang w:eastAsia="ru-RU"/>
              </w:rPr>
              <w:t>000 2 02 30000 00 0000 150</w:t>
            </w:r>
          </w:p>
        </w:tc>
        <w:tc>
          <w:tcPr>
            <w:tcW w:w="1134" w:type="dxa"/>
            <w:tcBorders>
              <w:top w:val="nil"/>
              <w:left w:val="nil"/>
              <w:bottom w:val="single" w:sz="4" w:space="0" w:color="auto"/>
              <w:right w:val="single" w:sz="4" w:space="0" w:color="auto"/>
            </w:tcBorders>
            <w:shd w:val="clear" w:color="auto" w:fill="auto"/>
            <w:hideMark/>
          </w:tcPr>
          <w:p w:rsidR="00007044" w:rsidRPr="00007044" w:rsidRDefault="00007044" w:rsidP="00007044">
            <w:pPr>
              <w:rPr>
                <w:rFonts w:ascii="Times New Roman" w:eastAsia="Times New Roman" w:hAnsi="Times New Roman"/>
                <w:sz w:val="16"/>
                <w:szCs w:val="16"/>
                <w:lang w:eastAsia="ru-RU"/>
              </w:rPr>
            </w:pPr>
            <w:r w:rsidRPr="00007044">
              <w:rPr>
                <w:rFonts w:ascii="Times New Roman" w:eastAsia="Times New Roman" w:hAnsi="Times New Roman"/>
                <w:sz w:val="16"/>
                <w:szCs w:val="16"/>
                <w:lang w:eastAsia="ru-RU"/>
              </w:rPr>
              <w:t>СУБВЕНЦИИ БЮДЖЕТАМ БЮДЖЕТНОЙ СИСТЕМЫ РОССИЙСКОЙ ФЕДЕРАЦИИ</w:t>
            </w:r>
          </w:p>
        </w:tc>
        <w:tc>
          <w:tcPr>
            <w:tcW w:w="820" w:type="dxa"/>
            <w:tcBorders>
              <w:top w:val="nil"/>
              <w:left w:val="nil"/>
              <w:bottom w:val="single" w:sz="4" w:space="0" w:color="auto"/>
              <w:right w:val="single" w:sz="4" w:space="0" w:color="auto"/>
            </w:tcBorders>
            <w:shd w:val="clear" w:color="auto" w:fill="auto"/>
            <w:noWrap/>
            <w:vAlign w:val="center"/>
            <w:hideMark/>
          </w:tcPr>
          <w:p w:rsidR="00007044" w:rsidRPr="00007044" w:rsidRDefault="00007044" w:rsidP="00007044">
            <w:pPr>
              <w:jc w:val="right"/>
              <w:rPr>
                <w:rFonts w:ascii="Times New Roman" w:eastAsia="Times New Roman" w:hAnsi="Times New Roman"/>
                <w:sz w:val="16"/>
                <w:szCs w:val="16"/>
                <w:lang w:eastAsia="ru-RU"/>
              </w:rPr>
            </w:pPr>
            <w:r w:rsidRPr="00007044">
              <w:rPr>
                <w:rFonts w:ascii="Times New Roman" w:eastAsia="Times New Roman" w:hAnsi="Times New Roman"/>
                <w:sz w:val="16"/>
                <w:szCs w:val="16"/>
                <w:lang w:eastAsia="ru-RU"/>
              </w:rPr>
              <w:t>673,8</w:t>
            </w:r>
          </w:p>
        </w:tc>
        <w:tc>
          <w:tcPr>
            <w:tcW w:w="597" w:type="dxa"/>
            <w:tcBorders>
              <w:top w:val="nil"/>
              <w:left w:val="nil"/>
              <w:bottom w:val="single" w:sz="4" w:space="0" w:color="auto"/>
              <w:right w:val="single" w:sz="4" w:space="0" w:color="auto"/>
            </w:tcBorders>
            <w:shd w:val="clear" w:color="auto" w:fill="auto"/>
            <w:noWrap/>
            <w:vAlign w:val="center"/>
            <w:hideMark/>
          </w:tcPr>
          <w:p w:rsidR="00007044" w:rsidRPr="00007044" w:rsidRDefault="00007044" w:rsidP="00007044">
            <w:pPr>
              <w:jc w:val="right"/>
              <w:rPr>
                <w:rFonts w:ascii="Times New Roman" w:eastAsia="Times New Roman" w:hAnsi="Times New Roman"/>
                <w:sz w:val="16"/>
                <w:szCs w:val="16"/>
                <w:lang w:eastAsia="ru-RU"/>
              </w:rPr>
            </w:pPr>
            <w:r w:rsidRPr="00007044">
              <w:rPr>
                <w:rFonts w:ascii="Times New Roman" w:eastAsia="Times New Roman" w:hAnsi="Times New Roman"/>
                <w:sz w:val="16"/>
                <w:szCs w:val="16"/>
                <w:lang w:eastAsia="ru-RU"/>
              </w:rPr>
              <w:t>673,1</w:t>
            </w:r>
          </w:p>
        </w:tc>
        <w:tc>
          <w:tcPr>
            <w:tcW w:w="709" w:type="dxa"/>
            <w:tcBorders>
              <w:top w:val="nil"/>
              <w:left w:val="nil"/>
              <w:bottom w:val="single" w:sz="4" w:space="0" w:color="auto"/>
              <w:right w:val="single" w:sz="4" w:space="0" w:color="auto"/>
            </w:tcBorders>
            <w:shd w:val="clear" w:color="auto" w:fill="auto"/>
            <w:noWrap/>
            <w:vAlign w:val="center"/>
            <w:hideMark/>
          </w:tcPr>
          <w:p w:rsidR="00007044" w:rsidRPr="00007044" w:rsidRDefault="00007044" w:rsidP="00007044">
            <w:pPr>
              <w:jc w:val="right"/>
              <w:rPr>
                <w:rFonts w:ascii="Times New Roman" w:eastAsia="Times New Roman" w:hAnsi="Times New Roman"/>
                <w:sz w:val="16"/>
                <w:szCs w:val="16"/>
                <w:lang w:eastAsia="ru-RU"/>
              </w:rPr>
            </w:pPr>
            <w:r w:rsidRPr="00007044">
              <w:rPr>
                <w:rFonts w:ascii="Times New Roman" w:eastAsia="Times New Roman" w:hAnsi="Times New Roman"/>
                <w:sz w:val="16"/>
                <w:szCs w:val="16"/>
                <w:lang w:eastAsia="ru-RU"/>
              </w:rPr>
              <w:t>99,9</w:t>
            </w:r>
          </w:p>
        </w:tc>
      </w:tr>
      <w:tr w:rsidR="00F62AC7" w:rsidRPr="00007044" w:rsidTr="00F62AC7">
        <w:trPr>
          <w:trHeight w:val="96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007044" w:rsidRPr="00007044" w:rsidRDefault="00007044" w:rsidP="00007044">
            <w:pPr>
              <w:jc w:val="center"/>
              <w:rPr>
                <w:rFonts w:ascii="Times New Roman" w:eastAsia="Times New Roman" w:hAnsi="Times New Roman"/>
                <w:sz w:val="16"/>
                <w:szCs w:val="16"/>
                <w:lang w:eastAsia="ru-RU"/>
              </w:rPr>
            </w:pPr>
            <w:r w:rsidRPr="00007044">
              <w:rPr>
                <w:rFonts w:ascii="Times New Roman" w:eastAsia="Times New Roman" w:hAnsi="Times New Roman"/>
                <w:sz w:val="16"/>
                <w:szCs w:val="16"/>
                <w:lang w:eastAsia="ru-RU"/>
              </w:rPr>
              <w:t>34</w:t>
            </w:r>
          </w:p>
        </w:tc>
        <w:tc>
          <w:tcPr>
            <w:tcW w:w="851" w:type="dxa"/>
            <w:tcBorders>
              <w:top w:val="nil"/>
              <w:left w:val="nil"/>
              <w:bottom w:val="single" w:sz="4" w:space="0" w:color="auto"/>
              <w:right w:val="single" w:sz="4" w:space="0" w:color="auto"/>
            </w:tcBorders>
            <w:shd w:val="clear" w:color="auto" w:fill="auto"/>
            <w:vAlign w:val="center"/>
            <w:hideMark/>
          </w:tcPr>
          <w:p w:rsidR="00007044" w:rsidRPr="00007044" w:rsidRDefault="00007044" w:rsidP="00007044">
            <w:pPr>
              <w:jc w:val="center"/>
              <w:rPr>
                <w:rFonts w:ascii="Times New Roman" w:eastAsia="Times New Roman" w:hAnsi="Times New Roman"/>
                <w:sz w:val="16"/>
                <w:szCs w:val="16"/>
                <w:lang w:eastAsia="ru-RU"/>
              </w:rPr>
            </w:pPr>
            <w:r w:rsidRPr="00007044">
              <w:rPr>
                <w:rFonts w:ascii="Times New Roman" w:eastAsia="Times New Roman" w:hAnsi="Times New Roman"/>
                <w:sz w:val="16"/>
                <w:szCs w:val="16"/>
                <w:lang w:eastAsia="ru-RU"/>
              </w:rPr>
              <w:t>000 2 02 30024 10 0000 150</w:t>
            </w:r>
          </w:p>
        </w:tc>
        <w:tc>
          <w:tcPr>
            <w:tcW w:w="1134" w:type="dxa"/>
            <w:tcBorders>
              <w:top w:val="nil"/>
              <w:left w:val="nil"/>
              <w:bottom w:val="single" w:sz="4" w:space="0" w:color="auto"/>
              <w:right w:val="single" w:sz="4" w:space="0" w:color="auto"/>
            </w:tcBorders>
            <w:shd w:val="clear" w:color="auto" w:fill="auto"/>
            <w:hideMark/>
          </w:tcPr>
          <w:p w:rsidR="00007044" w:rsidRPr="00007044" w:rsidRDefault="00007044" w:rsidP="00007044">
            <w:pPr>
              <w:rPr>
                <w:rFonts w:ascii="Times New Roman" w:eastAsia="Times New Roman" w:hAnsi="Times New Roman"/>
                <w:sz w:val="16"/>
                <w:szCs w:val="16"/>
                <w:lang w:eastAsia="ru-RU"/>
              </w:rPr>
            </w:pPr>
            <w:r w:rsidRPr="00007044">
              <w:rPr>
                <w:rFonts w:ascii="Times New Roman" w:eastAsia="Times New Roman" w:hAnsi="Times New Roman"/>
                <w:sz w:val="16"/>
                <w:szCs w:val="16"/>
                <w:lang w:eastAsia="ru-RU"/>
              </w:rPr>
              <w:t xml:space="preserve">Субвенции бюджетам сельских поселений на выполнение передаваемых полномочий субъектов Российской </w:t>
            </w:r>
            <w:proofErr w:type="gramStart"/>
            <w:r w:rsidRPr="00007044">
              <w:rPr>
                <w:rFonts w:ascii="Times New Roman" w:eastAsia="Times New Roman" w:hAnsi="Times New Roman"/>
                <w:sz w:val="16"/>
                <w:szCs w:val="16"/>
                <w:lang w:eastAsia="ru-RU"/>
              </w:rPr>
              <w:t>Федерации&lt;</w:t>
            </w:r>
            <w:proofErr w:type="gramEnd"/>
            <w:r w:rsidRPr="00007044">
              <w:rPr>
                <w:rFonts w:ascii="Times New Roman" w:eastAsia="Times New Roman" w:hAnsi="Times New Roman"/>
                <w:sz w:val="16"/>
                <w:szCs w:val="16"/>
                <w:lang w:eastAsia="ru-RU"/>
              </w:rPr>
              <w:t>3&gt;</w:t>
            </w:r>
          </w:p>
        </w:tc>
        <w:tc>
          <w:tcPr>
            <w:tcW w:w="820" w:type="dxa"/>
            <w:tcBorders>
              <w:top w:val="nil"/>
              <w:left w:val="nil"/>
              <w:bottom w:val="single" w:sz="4" w:space="0" w:color="auto"/>
              <w:right w:val="single" w:sz="4" w:space="0" w:color="auto"/>
            </w:tcBorders>
            <w:shd w:val="clear" w:color="auto" w:fill="auto"/>
            <w:noWrap/>
            <w:vAlign w:val="center"/>
            <w:hideMark/>
          </w:tcPr>
          <w:p w:rsidR="00007044" w:rsidRPr="00007044" w:rsidRDefault="00007044" w:rsidP="00007044">
            <w:pPr>
              <w:jc w:val="right"/>
              <w:rPr>
                <w:rFonts w:ascii="Times New Roman" w:eastAsia="Times New Roman" w:hAnsi="Times New Roman"/>
                <w:sz w:val="16"/>
                <w:szCs w:val="16"/>
                <w:lang w:eastAsia="ru-RU"/>
              </w:rPr>
            </w:pPr>
            <w:r w:rsidRPr="00007044">
              <w:rPr>
                <w:rFonts w:ascii="Times New Roman" w:eastAsia="Times New Roman" w:hAnsi="Times New Roman"/>
                <w:sz w:val="16"/>
                <w:szCs w:val="16"/>
                <w:lang w:eastAsia="ru-RU"/>
              </w:rPr>
              <w:t>0,2</w:t>
            </w:r>
          </w:p>
        </w:tc>
        <w:tc>
          <w:tcPr>
            <w:tcW w:w="597" w:type="dxa"/>
            <w:tcBorders>
              <w:top w:val="nil"/>
              <w:left w:val="nil"/>
              <w:bottom w:val="single" w:sz="4" w:space="0" w:color="auto"/>
              <w:right w:val="single" w:sz="4" w:space="0" w:color="auto"/>
            </w:tcBorders>
            <w:shd w:val="clear" w:color="auto" w:fill="auto"/>
            <w:noWrap/>
            <w:vAlign w:val="center"/>
            <w:hideMark/>
          </w:tcPr>
          <w:p w:rsidR="00007044" w:rsidRPr="00007044" w:rsidRDefault="00007044" w:rsidP="00007044">
            <w:pPr>
              <w:jc w:val="right"/>
              <w:rPr>
                <w:rFonts w:ascii="Times New Roman" w:eastAsia="Times New Roman" w:hAnsi="Times New Roman"/>
                <w:sz w:val="16"/>
                <w:szCs w:val="16"/>
                <w:lang w:eastAsia="ru-RU"/>
              </w:rPr>
            </w:pPr>
            <w:r w:rsidRPr="00007044">
              <w:rPr>
                <w:rFonts w:ascii="Times New Roman" w:eastAsia="Times New Roman" w:hAnsi="Times New Roman"/>
                <w:sz w:val="16"/>
                <w:szCs w:val="16"/>
                <w:lang w:eastAsia="ru-RU"/>
              </w:rPr>
              <w:t>0,2</w:t>
            </w:r>
          </w:p>
        </w:tc>
        <w:tc>
          <w:tcPr>
            <w:tcW w:w="709" w:type="dxa"/>
            <w:tcBorders>
              <w:top w:val="nil"/>
              <w:left w:val="nil"/>
              <w:bottom w:val="single" w:sz="4" w:space="0" w:color="auto"/>
              <w:right w:val="single" w:sz="4" w:space="0" w:color="auto"/>
            </w:tcBorders>
            <w:shd w:val="clear" w:color="auto" w:fill="auto"/>
            <w:noWrap/>
            <w:vAlign w:val="center"/>
            <w:hideMark/>
          </w:tcPr>
          <w:p w:rsidR="00007044" w:rsidRPr="00007044" w:rsidRDefault="00007044" w:rsidP="00007044">
            <w:pPr>
              <w:jc w:val="right"/>
              <w:rPr>
                <w:rFonts w:ascii="Times New Roman" w:eastAsia="Times New Roman" w:hAnsi="Times New Roman"/>
                <w:sz w:val="16"/>
                <w:szCs w:val="16"/>
                <w:lang w:eastAsia="ru-RU"/>
              </w:rPr>
            </w:pPr>
            <w:r w:rsidRPr="00007044">
              <w:rPr>
                <w:rFonts w:ascii="Times New Roman" w:eastAsia="Times New Roman" w:hAnsi="Times New Roman"/>
                <w:sz w:val="16"/>
                <w:szCs w:val="16"/>
                <w:lang w:eastAsia="ru-RU"/>
              </w:rPr>
              <w:t>100,0</w:t>
            </w:r>
          </w:p>
        </w:tc>
      </w:tr>
      <w:tr w:rsidR="00F62AC7" w:rsidRPr="00007044" w:rsidTr="00F62AC7">
        <w:trPr>
          <w:trHeight w:val="127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007044" w:rsidRPr="00007044" w:rsidRDefault="00007044" w:rsidP="00007044">
            <w:pPr>
              <w:jc w:val="center"/>
              <w:rPr>
                <w:rFonts w:ascii="Times New Roman" w:eastAsia="Times New Roman" w:hAnsi="Times New Roman"/>
                <w:sz w:val="16"/>
                <w:szCs w:val="16"/>
                <w:lang w:eastAsia="ru-RU"/>
              </w:rPr>
            </w:pPr>
            <w:r w:rsidRPr="00007044">
              <w:rPr>
                <w:rFonts w:ascii="Times New Roman" w:eastAsia="Times New Roman" w:hAnsi="Times New Roman"/>
                <w:sz w:val="16"/>
                <w:szCs w:val="16"/>
                <w:lang w:eastAsia="ru-RU"/>
              </w:rPr>
              <w:t>35</w:t>
            </w:r>
          </w:p>
        </w:tc>
        <w:tc>
          <w:tcPr>
            <w:tcW w:w="851" w:type="dxa"/>
            <w:tcBorders>
              <w:top w:val="nil"/>
              <w:left w:val="nil"/>
              <w:bottom w:val="single" w:sz="4" w:space="0" w:color="auto"/>
              <w:right w:val="single" w:sz="4" w:space="0" w:color="auto"/>
            </w:tcBorders>
            <w:shd w:val="clear" w:color="auto" w:fill="auto"/>
            <w:noWrap/>
            <w:vAlign w:val="center"/>
            <w:hideMark/>
          </w:tcPr>
          <w:p w:rsidR="00007044" w:rsidRPr="00007044" w:rsidRDefault="00007044" w:rsidP="00007044">
            <w:pPr>
              <w:jc w:val="center"/>
              <w:rPr>
                <w:rFonts w:ascii="Times New Roman" w:eastAsia="Times New Roman" w:hAnsi="Times New Roman"/>
                <w:sz w:val="16"/>
                <w:szCs w:val="16"/>
                <w:lang w:eastAsia="ru-RU"/>
              </w:rPr>
            </w:pPr>
            <w:r w:rsidRPr="00007044">
              <w:rPr>
                <w:rFonts w:ascii="Times New Roman" w:eastAsia="Times New Roman" w:hAnsi="Times New Roman"/>
                <w:sz w:val="16"/>
                <w:szCs w:val="16"/>
                <w:lang w:eastAsia="ru-RU"/>
              </w:rPr>
              <w:t>000 2 02 35118 10 0000 150</w:t>
            </w:r>
          </w:p>
        </w:tc>
        <w:tc>
          <w:tcPr>
            <w:tcW w:w="1134" w:type="dxa"/>
            <w:tcBorders>
              <w:top w:val="nil"/>
              <w:left w:val="nil"/>
              <w:bottom w:val="single" w:sz="4" w:space="0" w:color="auto"/>
              <w:right w:val="single" w:sz="4" w:space="0" w:color="auto"/>
            </w:tcBorders>
            <w:shd w:val="clear" w:color="auto" w:fill="auto"/>
            <w:hideMark/>
          </w:tcPr>
          <w:p w:rsidR="00007044" w:rsidRPr="00007044" w:rsidRDefault="00007044" w:rsidP="00007044">
            <w:pPr>
              <w:rPr>
                <w:rFonts w:ascii="Times New Roman" w:eastAsia="Times New Roman" w:hAnsi="Times New Roman"/>
                <w:sz w:val="16"/>
                <w:szCs w:val="16"/>
                <w:lang w:eastAsia="ru-RU"/>
              </w:rPr>
            </w:pPr>
            <w:r w:rsidRPr="00007044">
              <w:rPr>
                <w:rFonts w:ascii="Times New Roman" w:eastAsia="Times New Roman" w:hAnsi="Times New Roman"/>
                <w:sz w:val="16"/>
                <w:szCs w:val="16"/>
                <w:lang w:eastAsia="ru-RU"/>
              </w:rPr>
              <w:t>Субвенции бюджетам сельских поселений на осуществление первичного воинского учета органами местного самоуправления поселений, муниципальных и городских округов</w:t>
            </w:r>
          </w:p>
        </w:tc>
        <w:tc>
          <w:tcPr>
            <w:tcW w:w="820" w:type="dxa"/>
            <w:tcBorders>
              <w:top w:val="nil"/>
              <w:left w:val="nil"/>
              <w:bottom w:val="single" w:sz="4" w:space="0" w:color="auto"/>
              <w:right w:val="single" w:sz="4" w:space="0" w:color="auto"/>
            </w:tcBorders>
            <w:shd w:val="clear" w:color="auto" w:fill="auto"/>
            <w:noWrap/>
            <w:vAlign w:val="center"/>
            <w:hideMark/>
          </w:tcPr>
          <w:p w:rsidR="00007044" w:rsidRPr="00007044" w:rsidRDefault="00007044" w:rsidP="00007044">
            <w:pPr>
              <w:jc w:val="right"/>
              <w:rPr>
                <w:rFonts w:ascii="Times New Roman" w:eastAsia="Times New Roman" w:hAnsi="Times New Roman"/>
                <w:sz w:val="16"/>
                <w:szCs w:val="16"/>
                <w:lang w:eastAsia="ru-RU"/>
              </w:rPr>
            </w:pPr>
            <w:r w:rsidRPr="00007044">
              <w:rPr>
                <w:rFonts w:ascii="Times New Roman" w:eastAsia="Times New Roman" w:hAnsi="Times New Roman"/>
                <w:sz w:val="16"/>
                <w:szCs w:val="16"/>
                <w:lang w:eastAsia="ru-RU"/>
              </w:rPr>
              <w:t>672,9</w:t>
            </w:r>
          </w:p>
        </w:tc>
        <w:tc>
          <w:tcPr>
            <w:tcW w:w="597" w:type="dxa"/>
            <w:tcBorders>
              <w:top w:val="nil"/>
              <w:left w:val="nil"/>
              <w:bottom w:val="single" w:sz="4" w:space="0" w:color="auto"/>
              <w:right w:val="single" w:sz="4" w:space="0" w:color="auto"/>
            </w:tcBorders>
            <w:shd w:val="clear" w:color="auto" w:fill="auto"/>
            <w:noWrap/>
            <w:vAlign w:val="center"/>
            <w:hideMark/>
          </w:tcPr>
          <w:p w:rsidR="00007044" w:rsidRPr="00007044" w:rsidRDefault="00007044" w:rsidP="00007044">
            <w:pPr>
              <w:jc w:val="right"/>
              <w:rPr>
                <w:rFonts w:ascii="Times New Roman" w:eastAsia="Times New Roman" w:hAnsi="Times New Roman"/>
                <w:sz w:val="16"/>
                <w:szCs w:val="16"/>
                <w:lang w:eastAsia="ru-RU"/>
              </w:rPr>
            </w:pPr>
            <w:r w:rsidRPr="00007044">
              <w:rPr>
                <w:rFonts w:ascii="Times New Roman" w:eastAsia="Times New Roman" w:hAnsi="Times New Roman"/>
                <w:sz w:val="16"/>
                <w:szCs w:val="16"/>
                <w:lang w:eastAsia="ru-RU"/>
              </w:rPr>
              <w:t>672,9</w:t>
            </w:r>
          </w:p>
        </w:tc>
        <w:tc>
          <w:tcPr>
            <w:tcW w:w="709" w:type="dxa"/>
            <w:tcBorders>
              <w:top w:val="nil"/>
              <w:left w:val="nil"/>
              <w:bottom w:val="single" w:sz="4" w:space="0" w:color="auto"/>
              <w:right w:val="single" w:sz="4" w:space="0" w:color="auto"/>
            </w:tcBorders>
            <w:shd w:val="clear" w:color="auto" w:fill="auto"/>
            <w:noWrap/>
            <w:vAlign w:val="center"/>
            <w:hideMark/>
          </w:tcPr>
          <w:p w:rsidR="00007044" w:rsidRPr="00007044" w:rsidRDefault="00007044" w:rsidP="00007044">
            <w:pPr>
              <w:jc w:val="right"/>
              <w:rPr>
                <w:rFonts w:ascii="Times New Roman" w:eastAsia="Times New Roman" w:hAnsi="Times New Roman"/>
                <w:sz w:val="16"/>
                <w:szCs w:val="16"/>
                <w:lang w:eastAsia="ru-RU"/>
              </w:rPr>
            </w:pPr>
            <w:r w:rsidRPr="00007044">
              <w:rPr>
                <w:rFonts w:ascii="Times New Roman" w:eastAsia="Times New Roman" w:hAnsi="Times New Roman"/>
                <w:sz w:val="16"/>
                <w:szCs w:val="16"/>
                <w:lang w:eastAsia="ru-RU"/>
              </w:rPr>
              <w:t>100,0</w:t>
            </w:r>
          </w:p>
        </w:tc>
      </w:tr>
      <w:tr w:rsidR="00F62AC7" w:rsidRPr="00007044" w:rsidTr="00F62AC7">
        <w:trPr>
          <w:trHeight w:val="154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007044" w:rsidRPr="00007044" w:rsidRDefault="00007044" w:rsidP="00007044">
            <w:pPr>
              <w:jc w:val="center"/>
              <w:rPr>
                <w:rFonts w:ascii="Times New Roman" w:eastAsia="Times New Roman" w:hAnsi="Times New Roman"/>
                <w:sz w:val="16"/>
                <w:szCs w:val="16"/>
                <w:lang w:eastAsia="ru-RU"/>
              </w:rPr>
            </w:pPr>
            <w:r w:rsidRPr="00007044">
              <w:rPr>
                <w:rFonts w:ascii="Times New Roman" w:eastAsia="Times New Roman" w:hAnsi="Times New Roman"/>
                <w:sz w:val="16"/>
                <w:szCs w:val="16"/>
                <w:lang w:eastAsia="ru-RU"/>
              </w:rPr>
              <w:lastRenderedPageBreak/>
              <w:t>36</w:t>
            </w:r>
          </w:p>
        </w:tc>
        <w:tc>
          <w:tcPr>
            <w:tcW w:w="851" w:type="dxa"/>
            <w:tcBorders>
              <w:top w:val="nil"/>
              <w:left w:val="nil"/>
              <w:bottom w:val="single" w:sz="4" w:space="0" w:color="auto"/>
              <w:right w:val="single" w:sz="4" w:space="0" w:color="auto"/>
            </w:tcBorders>
            <w:shd w:val="clear" w:color="auto" w:fill="auto"/>
            <w:vAlign w:val="center"/>
            <w:hideMark/>
          </w:tcPr>
          <w:p w:rsidR="00007044" w:rsidRPr="00007044" w:rsidRDefault="00007044" w:rsidP="00007044">
            <w:pPr>
              <w:jc w:val="center"/>
              <w:rPr>
                <w:rFonts w:ascii="Times New Roman" w:eastAsia="Times New Roman" w:hAnsi="Times New Roman"/>
                <w:sz w:val="16"/>
                <w:szCs w:val="16"/>
                <w:lang w:eastAsia="ru-RU"/>
              </w:rPr>
            </w:pPr>
            <w:r w:rsidRPr="00007044">
              <w:rPr>
                <w:rFonts w:ascii="Times New Roman" w:eastAsia="Times New Roman" w:hAnsi="Times New Roman"/>
                <w:sz w:val="16"/>
                <w:szCs w:val="16"/>
                <w:lang w:eastAsia="ru-RU"/>
              </w:rPr>
              <w:t>000 2 02 35120 10 0000 150</w:t>
            </w:r>
          </w:p>
        </w:tc>
        <w:tc>
          <w:tcPr>
            <w:tcW w:w="1134" w:type="dxa"/>
            <w:tcBorders>
              <w:top w:val="nil"/>
              <w:left w:val="nil"/>
              <w:bottom w:val="single" w:sz="4" w:space="0" w:color="auto"/>
              <w:right w:val="single" w:sz="4" w:space="0" w:color="auto"/>
            </w:tcBorders>
            <w:shd w:val="clear" w:color="auto" w:fill="auto"/>
            <w:vAlign w:val="bottom"/>
            <w:hideMark/>
          </w:tcPr>
          <w:p w:rsidR="00007044" w:rsidRPr="00007044" w:rsidRDefault="00007044" w:rsidP="00007044">
            <w:pPr>
              <w:rPr>
                <w:rFonts w:ascii="Times New Roman" w:eastAsia="Times New Roman" w:hAnsi="Times New Roman"/>
                <w:sz w:val="16"/>
                <w:szCs w:val="16"/>
                <w:lang w:eastAsia="ru-RU"/>
              </w:rPr>
            </w:pPr>
            <w:r w:rsidRPr="00007044">
              <w:rPr>
                <w:rFonts w:ascii="Times New Roman" w:eastAsia="Times New Roman" w:hAnsi="Times New Roman"/>
                <w:sz w:val="16"/>
                <w:szCs w:val="16"/>
                <w:lang w:eastAsia="ru-RU"/>
              </w:rPr>
              <w:t>Субвенции бюджетам сельских поселений на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820" w:type="dxa"/>
            <w:tcBorders>
              <w:top w:val="nil"/>
              <w:left w:val="nil"/>
              <w:bottom w:val="single" w:sz="4" w:space="0" w:color="auto"/>
              <w:right w:val="single" w:sz="4" w:space="0" w:color="auto"/>
            </w:tcBorders>
            <w:shd w:val="clear" w:color="auto" w:fill="auto"/>
            <w:noWrap/>
            <w:vAlign w:val="center"/>
            <w:hideMark/>
          </w:tcPr>
          <w:p w:rsidR="00007044" w:rsidRPr="00007044" w:rsidRDefault="00007044" w:rsidP="00007044">
            <w:pPr>
              <w:jc w:val="right"/>
              <w:rPr>
                <w:rFonts w:ascii="Times New Roman" w:eastAsia="Times New Roman" w:hAnsi="Times New Roman"/>
                <w:sz w:val="16"/>
                <w:szCs w:val="16"/>
                <w:lang w:eastAsia="ru-RU"/>
              </w:rPr>
            </w:pPr>
            <w:r w:rsidRPr="00007044">
              <w:rPr>
                <w:rFonts w:ascii="Times New Roman" w:eastAsia="Times New Roman" w:hAnsi="Times New Roman"/>
                <w:sz w:val="16"/>
                <w:szCs w:val="16"/>
                <w:lang w:eastAsia="ru-RU"/>
              </w:rPr>
              <w:t>0,7</w:t>
            </w:r>
          </w:p>
        </w:tc>
        <w:tc>
          <w:tcPr>
            <w:tcW w:w="597" w:type="dxa"/>
            <w:tcBorders>
              <w:top w:val="nil"/>
              <w:left w:val="nil"/>
              <w:bottom w:val="single" w:sz="4" w:space="0" w:color="auto"/>
              <w:right w:val="single" w:sz="4" w:space="0" w:color="auto"/>
            </w:tcBorders>
            <w:shd w:val="clear" w:color="auto" w:fill="auto"/>
            <w:noWrap/>
            <w:vAlign w:val="center"/>
            <w:hideMark/>
          </w:tcPr>
          <w:p w:rsidR="00007044" w:rsidRPr="00007044" w:rsidRDefault="00007044" w:rsidP="00007044">
            <w:pPr>
              <w:jc w:val="right"/>
              <w:rPr>
                <w:rFonts w:ascii="Times New Roman" w:eastAsia="Times New Roman" w:hAnsi="Times New Roman"/>
                <w:sz w:val="16"/>
                <w:szCs w:val="16"/>
                <w:lang w:eastAsia="ru-RU"/>
              </w:rPr>
            </w:pPr>
            <w:r w:rsidRPr="00007044">
              <w:rPr>
                <w:rFonts w:ascii="Times New Roman" w:eastAsia="Times New Roman" w:hAnsi="Times New Roman"/>
                <w:sz w:val="16"/>
                <w:szCs w:val="16"/>
                <w:lang w:eastAsia="ru-RU"/>
              </w:rPr>
              <w:t>0,0</w:t>
            </w:r>
          </w:p>
        </w:tc>
        <w:tc>
          <w:tcPr>
            <w:tcW w:w="709" w:type="dxa"/>
            <w:tcBorders>
              <w:top w:val="nil"/>
              <w:left w:val="nil"/>
              <w:bottom w:val="single" w:sz="4" w:space="0" w:color="auto"/>
              <w:right w:val="single" w:sz="4" w:space="0" w:color="auto"/>
            </w:tcBorders>
            <w:shd w:val="clear" w:color="auto" w:fill="auto"/>
            <w:noWrap/>
            <w:vAlign w:val="center"/>
            <w:hideMark/>
          </w:tcPr>
          <w:p w:rsidR="00007044" w:rsidRPr="00007044" w:rsidRDefault="00007044" w:rsidP="00007044">
            <w:pPr>
              <w:jc w:val="right"/>
              <w:rPr>
                <w:rFonts w:ascii="Times New Roman" w:eastAsia="Times New Roman" w:hAnsi="Times New Roman"/>
                <w:sz w:val="16"/>
                <w:szCs w:val="16"/>
                <w:lang w:eastAsia="ru-RU"/>
              </w:rPr>
            </w:pPr>
            <w:r w:rsidRPr="00007044">
              <w:rPr>
                <w:rFonts w:ascii="Times New Roman" w:eastAsia="Times New Roman" w:hAnsi="Times New Roman"/>
                <w:sz w:val="16"/>
                <w:szCs w:val="16"/>
                <w:lang w:eastAsia="ru-RU"/>
              </w:rPr>
              <w:t>0,0</w:t>
            </w:r>
          </w:p>
        </w:tc>
      </w:tr>
      <w:tr w:rsidR="00F62AC7" w:rsidRPr="00007044" w:rsidTr="00F62AC7">
        <w:trPr>
          <w:trHeight w:val="34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007044" w:rsidRPr="00007044" w:rsidRDefault="00007044" w:rsidP="00007044">
            <w:pPr>
              <w:jc w:val="center"/>
              <w:rPr>
                <w:rFonts w:ascii="Times New Roman" w:eastAsia="Times New Roman" w:hAnsi="Times New Roman"/>
                <w:sz w:val="16"/>
                <w:szCs w:val="16"/>
                <w:lang w:eastAsia="ru-RU"/>
              </w:rPr>
            </w:pPr>
            <w:r w:rsidRPr="00007044">
              <w:rPr>
                <w:rFonts w:ascii="Times New Roman" w:eastAsia="Times New Roman" w:hAnsi="Times New Roman"/>
                <w:sz w:val="16"/>
                <w:szCs w:val="16"/>
                <w:lang w:eastAsia="ru-RU"/>
              </w:rPr>
              <w:t>37</w:t>
            </w:r>
          </w:p>
        </w:tc>
        <w:tc>
          <w:tcPr>
            <w:tcW w:w="851" w:type="dxa"/>
            <w:tcBorders>
              <w:top w:val="nil"/>
              <w:left w:val="nil"/>
              <w:bottom w:val="single" w:sz="4" w:space="0" w:color="auto"/>
              <w:right w:val="single" w:sz="4" w:space="0" w:color="auto"/>
            </w:tcBorders>
            <w:shd w:val="clear" w:color="auto" w:fill="auto"/>
            <w:noWrap/>
            <w:vAlign w:val="center"/>
            <w:hideMark/>
          </w:tcPr>
          <w:p w:rsidR="00007044" w:rsidRPr="00007044" w:rsidRDefault="00007044" w:rsidP="00007044">
            <w:pPr>
              <w:jc w:val="center"/>
              <w:rPr>
                <w:rFonts w:ascii="Times New Roman" w:eastAsia="Times New Roman" w:hAnsi="Times New Roman"/>
                <w:sz w:val="16"/>
                <w:szCs w:val="16"/>
                <w:lang w:eastAsia="ru-RU"/>
              </w:rPr>
            </w:pPr>
            <w:r w:rsidRPr="00007044">
              <w:rPr>
                <w:rFonts w:ascii="Times New Roman" w:eastAsia="Times New Roman" w:hAnsi="Times New Roman"/>
                <w:sz w:val="16"/>
                <w:szCs w:val="16"/>
                <w:lang w:eastAsia="ru-RU"/>
              </w:rPr>
              <w:t>000 2 02 40000 00 0000 150</w:t>
            </w:r>
          </w:p>
        </w:tc>
        <w:tc>
          <w:tcPr>
            <w:tcW w:w="1134" w:type="dxa"/>
            <w:tcBorders>
              <w:top w:val="nil"/>
              <w:left w:val="nil"/>
              <w:bottom w:val="single" w:sz="4" w:space="0" w:color="auto"/>
              <w:right w:val="single" w:sz="4" w:space="0" w:color="auto"/>
            </w:tcBorders>
            <w:shd w:val="clear" w:color="auto" w:fill="auto"/>
            <w:hideMark/>
          </w:tcPr>
          <w:p w:rsidR="00007044" w:rsidRPr="00007044" w:rsidRDefault="00007044" w:rsidP="00007044">
            <w:pPr>
              <w:rPr>
                <w:rFonts w:ascii="Times New Roman" w:eastAsia="Times New Roman" w:hAnsi="Times New Roman"/>
                <w:sz w:val="16"/>
                <w:szCs w:val="16"/>
                <w:lang w:eastAsia="ru-RU"/>
              </w:rPr>
            </w:pPr>
            <w:r w:rsidRPr="00007044">
              <w:rPr>
                <w:rFonts w:ascii="Times New Roman" w:eastAsia="Times New Roman" w:hAnsi="Times New Roman"/>
                <w:sz w:val="16"/>
                <w:szCs w:val="16"/>
                <w:lang w:eastAsia="ru-RU"/>
              </w:rPr>
              <w:t>ИНЫЕ МЕЖБЮДЖЕТНЫЕ ТРАНСФЕРТЫ</w:t>
            </w:r>
          </w:p>
        </w:tc>
        <w:tc>
          <w:tcPr>
            <w:tcW w:w="820" w:type="dxa"/>
            <w:tcBorders>
              <w:top w:val="nil"/>
              <w:left w:val="nil"/>
              <w:bottom w:val="single" w:sz="4" w:space="0" w:color="auto"/>
              <w:right w:val="single" w:sz="4" w:space="0" w:color="auto"/>
            </w:tcBorders>
            <w:shd w:val="clear" w:color="auto" w:fill="auto"/>
            <w:noWrap/>
            <w:vAlign w:val="center"/>
            <w:hideMark/>
          </w:tcPr>
          <w:p w:rsidR="00007044" w:rsidRPr="00007044" w:rsidRDefault="00007044" w:rsidP="00007044">
            <w:pPr>
              <w:jc w:val="right"/>
              <w:rPr>
                <w:rFonts w:ascii="Times New Roman" w:eastAsia="Times New Roman" w:hAnsi="Times New Roman"/>
                <w:sz w:val="16"/>
                <w:szCs w:val="16"/>
                <w:lang w:eastAsia="ru-RU"/>
              </w:rPr>
            </w:pPr>
            <w:r w:rsidRPr="00007044">
              <w:rPr>
                <w:rFonts w:ascii="Times New Roman" w:eastAsia="Times New Roman" w:hAnsi="Times New Roman"/>
                <w:sz w:val="16"/>
                <w:szCs w:val="16"/>
                <w:lang w:eastAsia="ru-RU"/>
              </w:rPr>
              <w:t>178 984,4</w:t>
            </w:r>
          </w:p>
        </w:tc>
        <w:tc>
          <w:tcPr>
            <w:tcW w:w="597" w:type="dxa"/>
            <w:tcBorders>
              <w:top w:val="nil"/>
              <w:left w:val="nil"/>
              <w:bottom w:val="single" w:sz="4" w:space="0" w:color="auto"/>
              <w:right w:val="single" w:sz="4" w:space="0" w:color="auto"/>
            </w:tcBorders>
            <w:shd w:val="clear" w:color="auto" w:fill="auto"/>
            <w:noWrap/>
            <w:vAlign w:val="center"/>
            <w:hideMark/>
          </w:tcPr>
          <w:p w:rsidR="00007044" w:rsidRPr="00007044" w:rsidRDefault="00007044" w:rsidP="00007044">
            <w:pPr>
              <w:jc w:val="right"/>
              <w:rPr>
                <w:rFonts w:ascii="Times New Roman" w:eastAsia="Times New Roman" w:hAnsi="Times New Roman"/>
                <w:sz w:val="16"/>
                <w:szCs w:val="16"/>
                <w:lang w:eastAsia="ru-RU"/>
              </w:rPr>
            </w:pPr>
            <w:r w:rsidRPr="00007044">
              <w:rPr>
                <w:rFonts w:ascii="Times New Roman" w:eastAsia="Times New Roman" w:hAnsi="Times New Roman"/>
                <w:sz w:val="16"/>
                <w:szCs w:val="16"/>
                <w:lang w:eastAsia="ru-RU"/>
              </w:rPr>
              <w:t>163 684,4</w:t>
            </w:r>
          </w:p>
        </w:tc>
        <w:tc>
          <w:tcPr>
            <w:tcW w:w="709" w:type="dxa"/>
            <w:tcBorders>
              <w:top w:val="nil"/>
              <w:left w:val="nil"/>
              <w:bottom w:val="single" w:sz="4" w:space="0" w:color="auto"/>
              <w:right w:val="single" w:sz="4" w:space="0" w:color="auto"/>
            </w:tcBorders>
            <w:shd w:val="clear" w:color="auto" w:fill="auto"/>
            <w:noWrap/>
            <w:vAlign w:val="center"/>
            <w:hideMark/>
          </w:tcPr>
          <w:p w:rsidR="00007044" w:rsidRPr="00007044" w:rsidRDefault="00007044" w:rsidP="00007044">
            <w:pPr>
              <w:jc w:val="right"/>
              <w:rPr>
                <w:rFonts w:ascii="Times New Roman" w:eastAsia="Times New Roman" w:hAnsi="Times New Roman"/>
                <w:sz w:val="16"/>
                <w:szCs w:val="16"/>
                <w:lang w:eastAsia="ru-RU"/>
              </w:rPr>
            </w:pPr>
            <w:r w:rsidRPr="00007044">
              <w:rPr>
                <w:rFonts w:ascii="Times New Roman" w:eastAsia="Times New Roman" w:hAnsi="Times New Roman"/>
                <w:sz w:val="16"/>
                <w:szCs w:val="16"/>
                <w:lang w:eastAsia="ru-RU"/>
              </w:rPr>
              <w:t>91,5</w:t>
            </w:r>
          </w:p>
        </w:tc>
      </w:tr>
      <w:tr w:rsidR="00F62AC7" w:rsidRPr="00007044" w:rsidTr="00F62AC7">
        <w:trPr>
          <w:trHeight w:val="153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007044" w:rsidRPr="00007044" w:rsidRDefault="00007044" w:rsidP="00007044">
            <w:pPr>
              <w:jc w:val="center"/>
              <w:rPr>
                <w:rFonts w:ascii="Times New Roman" w:eastAsia="Times New Roman" w:hAnsi="Times New Roman"/>
                <w:sz w:val="16"/>
                <w:szCs w:val="16"/>
                <w:lang w:eastAsia="ru-RU"/>
              </w:rPr>
            </w:pPr>
            <w:r w:rsidRPr="00007044">
              <w:rPr>
                <w:rFonts w:ascii="Times New Roman" w:eastAsia="Times New Roman" w:hAnsi="Times New Roman"/>
                <w:sz w:val="16"/>
                <w:szCs w:val="16"/>
                <w:lang w:eastAsia="ru-RU"/>
              </w:rPr>
              <w:t>38</w:t>
            </w:r>
          </w:p>
        </w:tc>
        <w:tc>
          <w:tcPr>
            <w:tcW w:w="851" w:type="dxa"/>
            <w:tcBorders>
              <w:top w:val="nil"/>
              <w:left w:val="nil"/>
              <w:bottom w:val="single" w:sz="4" w:space="0" w:color="auto"/>
              <w:right w:val="single" w:sz="4" w:space="0" w:color="auto"/>
            </w:tcBorders>
            <w:shd w:val="clear" w:color="auto" w:fill="auto"/>
            <w:noWrap/>
            <w:vAlign w:val="center"/>
            <w:hideMark/>
          </w:tcPr>
          <w:p w:rsidR="00007044" w:rsidRPr="00007044" w:rsidRDefault="00007044" w:rsidP="00007044">
            <w:pPr>
              <w:jc w:val="center"/>
              <w:rPr>
                <w:rFonts w:ascii="Times New Roman" w:eastAsia="Times New Roman" w:hAnsi="Times New Roman"/>
                <w:sz w:val="16"/>
                <w:szCs w:val="16"/>
                <w:lang w:eastAsia="ru-RU"/>
              </w:rPr>
            </w:pPr>
            <w:r w:rsidRPr="00007044">
              <w:rPr>
                <w:rFonts w:ascii="Times New Roman" w:eastAsia="Times New Roman" w:hAnsi="Times New Roman"/>
                <w:sz w:val="16"/>
                <w:szCs w:val="16"/>
                <w:lang w:eastAsia="ru-RU"/>
              </w:rPr>
              <w:t>000 2 02 40014 10 0000 150</w:t>
            </w:r>
          </w:p>
        </w:tc>
        <w:tc>
          <w:tcPr>
            <w:tcW w:w="1134" w:type="dxa"/>
            <w:tcBorders>
              <w:top w:val="nil"/>
              <w:left w:val="nil"/>
              <w:bottom w:val="single" w:sz="4" w:space="0" w:color="auto"/>
              <w:right w:val="single" w:sz="4" w:space="0" w:color="auto"/>
            </w:tcBorders>
            <w:shd w:val="clear" w:color="auto" w:fill="auto"/>
            <w:hideMark/>
          </w:tcPr>
          <w:p w:rsidR="00007044" w:rsidRPr="00007044" w:rsidRDefault="00007044" w:rsidP="00007044">
            <w:pPr>
              <w:rPr>
                <w:rFonts w:ascii="Times New Roman" w:eastAsia="Times New Roman" w:hAnsi="Times New Roman"/>
                <w:sz w:val="16"/>
                <w:szCs w:val="16"/>
                <w:lang w:eastAsia="ru-RU"/>
              </w:rPr>
            </w:pPr>
            <w:r w:rsidRPr="00007044">
              <w:rPr>
                <w:rFonts w:ascii="Times New Roman" w:eastAsia="Times New Roman" w:hAnsi="Times New Roman"/>
                <w:sz w:val="16"/>
                <w:szCs w:val="16"/>
                <w:lang w:eastAsia="ru-RU"/>
              </w:rPr>
              <w:t>Межбюджетные трансферты, передаваемые бюджетам сельских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 &lt;4&gt;</w:t>
            </w:r>
          </w:p>
        </w:tc>
        <w:tc>
          <w:tcPr>
            <w:tcW w:w="820" w:type="dxa"/>
            <w:tcBorders>
              <w:top w:val="nil"/>
              <w:left w:val="nil"/>
              <w:bottom w:val="single" w:sz="4" w:space="0" w:color="auto"/>
              <w:right w:val="single" w:sz="4" w:space="0" w:color="auto"/>
            </w:tcBorders>
            <w:shd w:val="clear" w:color="auto" w:fill="auto"/>
            <w:noWrap/>
            <w:vAlign w:val="center"/>
            <w:hideMark/>
          </w:tcPr>
          <w:p w:rsidR="00007044" w:rsidRPr="00007044" w:rsidRDefault="00007044" w:rsidP="00007044">
            <w:pPr>
              <w:jc w:val="right"/>
              <w:rPr>
                <w:rFonts w:ascii="Times New Roman" w:eastAsia="Times New Roman" w:hAnsi="Times New Roman"/>
                <w:sz w:val="16"/>
                <w:szCs w:val="16"/>
                <w:lang w:eastAsia="ru-RU"/>
              </w:rPr>
            </w:pPr>
            <w:r w:rsidRPr="00007044">
              <w:rPr>
                <w:rFonts w:ascii="Times New Roman" w:eastAsia="Times New Roman" w:hAnsi="Times New Roman"/>
                <w:sz w:val="16"/>
                <w:szCs w:val="16"/>
                <w:lang w:eastAsia="ru-RU"/>
              </w:rPr>
              <w:t>1 392,0</w:t>
            </w:r>
          </w:p>
        </w:tc>
        <w:tc>
          <w:tcPr>
            <w:tcW w:w="597" w:type="dxa"/>
            <w:tcBorders>
              <w:top w:val="nil"/>
              <w:left w:val="nil"/>
              <w:bottom w:val="single" w:sz="4" w:space="0" w:color="auto"/>
              <w:right w:val="single" w:sz="4" w:space="0" w:color="auto"/>
            </w:tcBorders>
            <w:shd w:val="clear" w:color="auto" w:fill="auto"/>
            <w:noWrap/>
            <w:vAlign w:val="center"/>
            <w:hideMark/>
          </w:tcPr>
          <w:p w:rsidR="00007044" w:rsidRPr="00007044" w:rsidRDefault="00007044" w:rsidP="00007044">
            <w:pPr>
              <w:jc w:val="right"/>
              <w:rPr>
                <w:rFonts w:ascii="Times New Roman" w:eastAsia="Times New Roman" w:hAnsi="Times New Roman"/>
                <w:sz w:val="16"/>
                <w:szCs w:val="16"/>
                <w:lang w:eastAsia="ru-RU"/>
              </w:rPr>
            </w:pPr>
            <w:r w:rsidRPr="00007044">
              <w:rPr>
                <w:rFonts w:ascii="Times New Roman" w:eastAsia="Times New Roman" w:hAnsi="Times New Roman"/>
                <w:sz w:val="16"/>
                <w:szCs w:val="16"/>
                <w:lang w:eastAsia="ru-RU"/>
              </w:rPr>
              <w:t>1 392,0</w:t>
            </w:r>
          </w:p>
        </w:tc>
        <w:tc>
          <w:tcPr>
            <w:tcW w:w="709" w:type="dxa"/>
            <w:tcBorders>
              <w:top w:val="nil"/>
              <w:left w:val="nil"/>
              <w:bottom w:val="single" w:sz="4" w:space="0" w:color="auto"/>
              <w:right w:val="single" w:sz="4" w:space="0" w:color="auto"/>
            </w:tcBorders>
            <w:shd w:val="clear" w:color="auto" w:fill="auto"/>
            <w:noWrap/>
            <w:vAlign w:val="center"/>
            <w:hideMark/>
          </w:tcPr>
          <w:p w:rsidR="00007044" w:rsidRPr="00007044" w:rsidRDefault="00007044" w:rsidP="00007044">
            <w:pPr>
              <w:jc w:val="right"/>
              <w:rPr>
                <w:rFonts w:ascii="Times New Roman" w:eastAsia="Times New Roman" w:hAnsi="Times New Roman"/>
                <w:sz w:val="16"/>
                <w:szCs w:val="16"/>
                <w:lang w:eastAsia="ru-RU"/>
              </w:rPr>
            </w:pPr>
            <w:r w:rsidRPr="00007044">
              <w:rPr>
                <w:rFonts w:ascii="Times New Roman" w:eastAsia="Times New Roman" w:hAnsi="Times New Roman"/>
                <w:sz w:val="16"/>
                <w:szCs w:val="16"/>
                <w:lang w:eastAsia="ru-RU"/>
              </w:rPr>
              <w:t>100,0</w:t>
            </w:r>
          </w:p>
        </w:tc>
      </w:tr>
      <w:tr w:rsidR="00F62AC7" w:rsidRPr="00007044" w:rsidTr="00F62AC7">
        <w:trPr>
          <w:trHeight w:val="66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007044" w:rsidRPr="00007044" w:rsidRDefault="00007044" w:rsidP="00007044">
            <w:pPr>
              <w:jc w:val="center"/>
              <w:rPr>
                <w:rFonts w:ascii="Times New Roman" w:eastAsia="Times New Roman" w:hAnsi="Times New Roman"/>
                <w:sz w:val="16"/>
                <w:szCs w:val="16"/>
                <w:lang w:eastAsia="ru-RU"/>
              </w:rPr>
            </w:pPr>
            <w:r w:rsidRPr="00007044">
              <w:rPr>
                <w:rFonts w:ascii="Times New Roman" w:eastAsia="Times New Roman" w:hAnsi="Times New Roman"/>
                <w:sz w:val="16"/>
                <w:szCs w:val="16"/>
                <w:lang w:eastAsia="ru-RU"/>
              </w:rPr>
              <w:t>39</w:t>
            </w:r>
          </w:p>
        </w:tc>
        <w:tc>
          <w:tcPr>
            <w:tcW w:w="851" w:type="dxa"/>
            <w:tcBorders>
              <w:top w:val="nil"/>
              <w:left w:val="nil"/>
              <w:bottom w:val="single" w:sz="4" w:space="0" w:color="auto"/>
              <w:right w:val="single" w:sz="4" w:space="0" w:color="auto"/>
            </w:tcBorders>
            <w:shd w:val="clear" w:color="auto" w:fill="auto"/>
            <w:noWrap/>
            <w:vAlign w:val="center"/>
            <w:hideMark/>
          </w:tcPr>
          <w:p w:rsidR="00007044" w:rsidRPr="00007044" w:rsidRDefault="00007044" w:rsidP="00007044">
            <w:pPr>
              <w:jc w:val="center"/>
              <w:rPr>
                <w:rFonts w:ascii="Times New Roman" w:eastAsia="Times New Roman" w:hAnsi="Times New Roman"/>
                <w:sz w:val="16"/>
                <w:szCs w:val="16"/>
                <w:lang w:eastAsia="ru-RU"/>
              </w:rPr>
            </w:pPr>
            <w:r w:rsidRPr="00007044">
              <w:rPr>
                <w:rFonts w:ascii="Times New Roman" w:eastAsia="Times New Roman" w:hAnsi="Times New Roman"/>
                <w:sz w:val="16"/>
                <w:szCs w:val="16"/>
                <w:lang w:eastAsia="ru-RU"/>
              </w:rPr>
              <w:t>000 2 02 49999 10 0000 150</w:t>
            </w:r>
          </w:p>
        </w:tc>
        <w:tc>
          <w:tcPr>
            <w:tcW w:w="1134" w:type="dxa"/>
            <w:tcBorders>
              <w:top w:val="nil"/>
              <w:left w:val="nil"/>
              <w:bottom w:val="single" w:sz="4" w:space="0" w:color="auto"/>
              <w:right w:val="single" w:sz="4" w:space="0" w:color="auto"/>
            </w:tcBorders>
            <w:shd w:val="clear" w:color="auto" w:fill="auto"/>
            <w:hideMark/>
          </w:tcPr>
          <w:p w:rsidR="00007044" w:rsidRPr="00007044" w:rsidRDefault="00007044" w:rsidP="00007044">
            <w:pPr>
              <w:rPr>
                <w:rFonts w:ascii="Times New Roman" w:eastAsia="Times New Roman" w:hAnsi="Times New Roman"/>
                <w:sz w:val="16"/>
                <w:szCs w:val="16"/>
                <w:lang w:eastAsia="ru-RU"/>
              </w:rPr>
            </w:pPr>
            <w:r w:rsidRPr="00007044">
              <w:rPr>
                <w:rFonts w:ascii="Times New Roman" w:eastAsia="Times New Roman" w:hAnsi="Times New Roman"/>
                <w:sz w:val="16"/>
                <w:szCs w:val="16"/>
                <w:lang w:eastAsia="ru-RU"/>
              </w:rPr>
              <w:t>Прочие межбюджетные трансферты, передаваемые бюджетам сельских поселений &lt;5&gt;</w:t>
            </w:r>
          </w:p>
        </w:tc>
        <w:tc>
          <w:tcPr>
            <w:tcW w:w="820" w:type="dxa"/>
            <w:tcBorders>
              <w:top w:val="nil"/>
              <w:left w:val="nil"/>
              <w:bottom w:val="single" w:sz="4" w:space="0" w:color="auto"/>
              <w:right w:val="single" w:sz="4" w:space="0" w:color="auto"/>
            </w:tcBorders>
            <w:shd w:val="clear" w:color="auto" w:fill="auto"/>
            <w:noWrap/>
            <w:vAlign w:val="center"/>
            <w:hideMark/>
          </w:tcPr>
          <w:p w:rsidR="00007044" w:rsidRPr="00007044" w:rsidRDefault="00007044" w:rsidP="00007044">
            <w:pPr>
              <w:jc w:val="right"/>
              <w:rPr>
                <w:rFonts w:ascii="Times New Roman" w:eastAsia="Times New Roman" w:hAnsi="Times New Roman"/>
                <w:sz w:val="16"/>
                <w:szCs w:val="16"/>
                <w:lang w:eastAsia="ru-RU"/>
              </w:rPr>
            </w:pPr>
            <w:r w:rsidRPr="00007044">
              <w:rPr>
                <w:rFonts w:ascii="Times New Roman" w:eastAsia="Times New Roman" w:hAnsi="Times New Roman"/>
                <w:sz w:val="16"/>
                <w:szCs w:val="16"/>
                <w:lang w:eastAsia="ru-RU"/>
              </w:rPr>
              <w:t>177 592,4</w:t>
            </w:r>
          </w:p>
        </w:tc>
        <w:tc>
          <w:tcPr>
            <w:tcW w:w="597" w:type="dxa"/>
            <w:tcBorders>
              <w:top w:val="nil"/>
              <w:left w:val="nil"/>
              <w:bottom w:val="single" w:sz="4" w:space="0" w:color="auto"/>
              <w:right w:val="single" w:sz="4" w:space="0" w:color="auto"/>
            </w:tcBorders>
            <w:shd w:val="clear" w:color="auto" w:fill="auto"/>
            <w:noWrap/>
            <w:vAlign w:val="center"/>
            <w:hideMark/>
          </w:tcPr>
          <w:p w:rsidR="00007044" w:rsidRPr="00007044" w:rsidRDefault="00007044" w:rsidP="00007044">
            <w:pPr>
              <w:jc w:val="right"/>
              <w:rPr>
                <w:rFonts w:ascii="Times New Roman" w:eastAsia="Times New Roman" w:hAnsi="Times New Roman"/>
                <w:sz w:val="16"/>
                <w:szCs w:val="16"/>
                <w:lang w:eastAsia="ru-RU"/>
              </w:rPr>
            </w:pPr>
            <w:r w:rsidRPr="00007044">
              <w:rPr>
                <w:rFonts w:ascii="Times New Roman" w:eastAsia="Times New Roman" w:hAnsi="Times New Roman"/>
                <w:sz w:val="16"/>
                <w:szCs w:val="16"/>
                <w:lang w:eastAsia="ru-RU"/>
              </w:rPr>
              <w:t>162 292,4</w:t>
            </w:r>
          </w:p>
        </w:tc>
        <w:tc>
          <w:tcPr>
            <w:tcW w:w="709" w:type="dxa"/>
            <w:tcBorders>
              <w:top w:val="nil"/>
              <w:left w:val="nil"/>
              <w:bottom w:val="single" w:sz="4" w:space="0" w:color="auto"/>
              <w:right w:val="single" w:sz="4" w:space="0" w:color="auto"/>
            </w:tcBorders>
            <w:shd w:val="clear" w:color="auto" w:fill="auto"/>
            <w:noWrap/>
            <w:vAlign w:val="center"/>
            <w:hideMark/>
          </w:tcPr>
          <w:p w:rsidR="00007044" w:rsidRPr="00007044" w:rsidRDefault="00007044" w:rsidP="00007044">
            <w:pPr>
              <w:jc w:val="right"/>
              <w:rPr>
                <w:rFonts w:ascii="Times New Roman" w:eastAsia="Times New Roman" w:hAnsi="Times New Roman"/>
                <w:sz w:val="16"/>
                <w:szCs w:val="16"/>
                <w:lang w:eastAsia="ru-RU"/>
              </w:rPr>
            </w:pPr>
            <w:r w:rsidRPr="00007044">
              <w:rPr>
                <w:rFonts w:ascii="Times New Roman" w:eastAsia="Times New Roman" w:hAnsi="Times New Roman"/>
                <w:sz w:val="16"/>
                <w:szCs w:val="16"/>
                <w:lang w:eastAsia="ru-RU"/>
              </w:rPr>
              <w:t>91,4</w:t>
            </w:r>
          </w:p>
        </w:tc>
      </w:tr>
      <w:tr w:rsidR="00F62AC7" w:rsidRPr="00007044" w:rsidTr="00F62AC7">
        <w:trPr>
          <w:trHeight w:val="96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007044" w:rsidRPr="00007044" w:rsidRDefault="00007044" w:rsidP="00007044">
            <w:pPr>
              <w:jc w:val="center"/>
              <w:rPr>
                <w:rFonts w:ascii="Times New Roman" w:eastAsia="Times New Roman" w:hAnsi="Times New Roman"/>
                <w:b/>
                <w:bCs/>
                <w:sz w:val="16"/>
                <w:szCs w:val="16"/>
                <w:lang w:eastAsia="ru-RU"/>
              </w:rPr>
            </w:pPr>
            <w:r w:rsidRPr="00007044">
              <w:rPr>
                <w:rFonts w:ascii="Times New Roman" w:eastAsia="Times New Roman" w:hAnsi="Times New Roman"/>
                <w:b/>
                <w:bCs/>
                <w:sz w:val="16"/>
                <w:szCs w:val="16"/>
                <w:lang w:eastAsia="ru-RU"/>
              </w:rPr>
              <w:t>40</w:t>
            </w:r>
          </w:p>
        </w:tc>
        <w:tc>
          <w:tcPr>
            <w:tcW w:w="851" w:type="dxa"/>
            <w:tcBorders>
              <w:top w:val="nil"/>
              <w:left w:val="nil"/>
              <w:bottom w:val="single" w:sz="4" w:space="0" w:color="auto"/>
              <w:right w:val="single" w:sz="4" w:space="0" w:color="auto"/>
            </w:tcBorders>
            <w:shd w:val="clear" w:color="auto" w:fill="auto"/>
            <w:noWrap/>
            <w:vAlign w:val="center"/>
            <w:hideMark/>
          </w:tcPr>
          <w:p w:rsidR="00007044" w:rsidRPr="00007044" w:rsidRDefault="00007044" w:rsidP="00007044">
            <w:pPr>
              <w:jc w:val="center"/>
              <w:rPr>
                <w:rFonts w:ascii="Times New Roman" w:eastAsia="Times New Roman" w:hAnsi="Times New Roman"/>
                <w:b/>
                <w:bCs/>
                <w:sz w:val="16"/>
                <w:szCs w:val="16"/>
                <w:lang w:eastAsia="ru-RU"/>
              </w:rPr>
            </w:pPr>
            <w:r w:rsidRPr="00007044">
              <w:rPr>
                <w:rFonts w:ascii="Times New Roman" w:eastAsia="Times New Roman" w:hAnsi="Times New Roman"/>
                <w:b/>
                <w:bCs/>
                <w:sz w:val="16"/>
                <w:szCs w:val="16"/>
                <w:lang w:eastAsia="ru-RU"/>
              </w:rPr>
              <w:t>000 2 03 00000 00 0000 000</w:t>
            </w:r>
          </w:p>
        </w:tc>
        <w:tc>
          <w:tcPr>
            <w:tcW w:w="1134" w:type="dxa"/>
            <w:tcBorders>
              <w:top w:val="nil"/>
              <w:left w:val="nil"/>
              <w:bottom w:val="single" w:sz="4" w:space="0" w:color="auto"/>
              <w:right w:val="single" w:sz="4" w:space="0" w:color="auto"/>
            </w:tcBorders>
            <w:shd w:val="clear" w:color="auto" w:fill="auto"/>
            <w:hideMark/>
          </w:tcPr>
          <w:p w:rsidR="00007044" w:rsidRPr="00007044" w:rsidRDefault="00007044" w:rsidP="00007044">
            <w:pPr>
              <w:rPr>
                <w:rFonts w:ascii="Times New Roman" w:eastAsia="Times New Roman" w:hAnsi="Times New Roman"/>
                <w:b/>
                <w:bCs/>
                <w:sz w:val="16"/>
                <w:szCs w:val="16"/>
                <w:lang w:eastAsia="ru-RU"/>
              </w:rPr>
            </w:pPr>
            <w:r w:rsidRPr="00007044">
              <w:rPr>
                <w:rFonts w:ascii="Times New Roman" w:eastAsia="Times New Roman" w:hAnsi="Times New Roman"/>
                <w:b/>
                <w:bCs/>
                <w:sz w:val="16"/>
                <w:szCs w:val="16"/>
                <w:lang w:eastAsia="ru-RU"/>
              </w:rPr>
              <w:t>БЕЗВОЗМЕЗДНЫЕ ПОСТУПЛЕНИЯ ОТ ГОСУДАРСТВЕННЫХ (МУНИЦИПАЛЬНЫХ) ОРГАНИЗАЦИЙ</w:t>
            </w:r>
          </w:p>
        </w:tc>
        <w:tc>
          <w:tcPr>
            <w:tcW w:w="820" w:type="dxa"/>
            <w:tcBorders>
              <w:top w:val="nil"/>
              <w:left w:val="nil"/>
              <w:bottom w:val="single" w:sz="4" w:space="0" w:color="auto"/>
              <w:right w:val="single" w:sz="4" w:space="0" w:color="auto"/>
            </w:tcBorders>
            <w:shd w:val="clear" w:color="auto" w:fill="auto"/>
            <w:noWrap/>
            <w:vAlign w:val="center"/>
            <w:hideMark/>
          </w:tcPr>
          <w:p w:rsidR="00007044" w:rsidRPr="00007044" w:rsidRDefault="00007044" w:rsidP="00007044">
            <w:pPr>
              <w:jc w:val="right"/>
              <w:rPr>
                <w:rFonts w:ascii="Times New Roman" w:eastAsia="Times New Roman" w:hAnsi="Times New Roman"/>
                <w:b/>
                <w:bCs/>
                <w:sz w:val="16"/>
                <w:szCs w:val="16"/>
                <w:lang w:eastAsia="ru-RU"/>
              </w:rPr>
            </w:pPr>
            <w:r w:rsidRPr="00007044">
              <w:rPr>
                <w:rFonts w:ascii="Times New Roman" w:eastAsia="Times New Roman" w:hAnsi="Times New Roman"/>
                <w:b/>
                <w:bCs/>
                <w:sz w:val="16"/>
                <w:szCs w:val="16"/>
                <w:lang w:eastAsia="ru-RU"/>
              </w:rPr>
              <w:t>3,4</w:t>
            </w:r>
          </w:p>
        </w:tc>
        <w:tc>
          <w:tcPr>
            <w:tcW w:w="597" w:type="dxa"/>
            <w:tcBorders>
              <w:top w:val="nil"/>
              <w:left w:val="nil"/>
              <w:bottom w:val="single" w:sz="4" w:space="0" w:color="auto"/>
              <w:right w:val="single" w:sz="4" w:space="0" w:color="auto"/>
            </w:tcBorders>
            <w:shd w:val="clear" w:color="auto" w:fill="auto"/>
            <w:noWrap/>
            <w:vAlign w:val="center"/>
            <w:hideMark/>
          </w:tcPr>
          <w:p w:rsidR="00007044" w:rsidRPr="00007044" w:rsidRDefault="00007044" w:rsidP="00007044">
            <w:pPr>
              <w:jc w:val="right"/>
              <w:rPr>
                <w:rFonts w:ascii="Times New Roman" w:eastAsia="Times New Roman" w:hAnsi="Times New Roman"/>
                <w:b/>
                <w:bCs/>
                <w:sz w:val="16"/>
                <w:szCs w:val="16"/>
                <w:lang w:eastAsia="ru-RU"/>
              </w:rPr>
            </w:pPr>
            <w:r w:rsidRPr="00007044">
              <w:rPr>
                <w:rFonts w:ascii="Times New Roman" w:eastAsia="Times New Roman" w:hAnsi="Times New Roman"/>
                <w:b/>
                <w:bCs/>
                <w:sz w:val="16"/>
                <w:szCs w:val="16"/>
                <w:lang w:eastAsia="ru-RU"/>
              </w:rPr>
              <w:t>3,4</w:t>
            </w:r>
          </w:p>
        </w:tc>
        <w:tc>
          <w:tcPr>
            <w:tcW w:w="709" w:type="dxa"/>
            <w:tcBorders>
              <w:top w:val="nil"/>
              <w:left w:val="nil"/>
              <w:bottom w:val="single" w:sz="4" w:space="0" w:color="auto"/>
              <w:right w:val="single" w:sz="4" w:space="0" w:color="auto"/>
            </w:tcBorders>
            <w:shd w:val="clear" w:color="auto" w:fill="auto"/>
            <w:noWrap/>
            <w:vAlign w:val="center"/>
            <w:hideMark/>
          </w:tcPr>
          <w:p w:rsidR="00007044" w:rsidRPr="00007044" w:rsidRDefault="00007044" w:rsidP="00007044">
            <w:pPr>
              <w:jc w:val="right"/>
              <w:rPr>
                <w:rFonts w:ascii="Times New Roman" w:eastAsia="Times New Roman" w:hAnsi="Times New Roman"/>
                <w:b/>
                <w:bCs/>
                <w:sz w:val="16"/>
                <w:szCs w:val="16"/>
                <w:lang w:eastAsia="ru-RU"/>
              </w:rPr>
            </w:pPr>
            <w:r w:rsidRPr="00007044">
              <w:rPr>
                <w:rFonts w:ascii="Times New Roman" w:eastAsia="Times New Roman" w:hAnsi="Times New Roman"/>
                <w:b/>
                <w:bCs/>
                <w:sz w:val="16"/>
                <w:szCs w:val="16"/>
                <w:lang w:eastAsia="ru-RU"/>
              </w:rPr>
              <w:t>100,0</w:t>
            </w:r>
          </w:p>
        </w:tc>
      </w:tr>
      <w:tr w:rsidR="00F62AC7" w:rsidRPr="00007044" w:rsidTr="00F62AC7">
        <w:trPr>
          <w:trHeight w:val="93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007044" w:rsidRPr="00007044" w:rsidRDefault="00007044" w:rsidP="00007044">
            <w:pPr>
              <w:jc w:val="center"/>
              <w:rPr>
                <w:rFonts w:ascii="Times New Roman" w:eastAsia="Times New Roman" w:hAnsi="Times New Roman"/>
                <w:sz w:val="16"/>
                <w:szCs w:val="16"/>
                <w:lang w:eastAsia="ru-RU"/>
              </w:rPr>
            </w:pPr>
            <w:r w:rsidRPr="00007044">
              <w:rPr>
                <w:rFonts w:ascii="Times New Roman" w:eastAsia="Times New Roman" w:hAnsi="Times New Roman"/>
                <w:sz w:val="16"/>
                <w:szCs w:val="16"/>
                <w:lang w:eastAsia="ru-RU"/>
              </w:rPr>
              <w:t>41</w:t>
            </w:r>
          </w:p>
        </w:tc>
        <w:tc>
          <w:tcPr>
            <w:tcW w:w="851" w:type="dxa"/>
            <w:tcBorders>
              <w:top w:val="nil"/>
              <w:left w:val="nil"/>
              <w:bottom w:val="single" w:sz="4" w:space="0" w:color="auto"/>
              <w:right w:val="single" w:sz="4" w:space="0" w:color="auto"/>
            </w:tcBorders>
            <w:shd w:val="clear" w:color="auto" w:fill="auto"/>
            <w:noWrap/>
            <w:vAlign w:val="center"/>
            <w:hideMark/>
          </w:tcPr>
          <w:p w:rsidR="00007044" w:rsidRPr="00007044" w:rsidRDefault="00007044" w:rsidP="00007044">
            <w:pPr>
              <w:jc w:val="center"/>
              <w:rPr>
                <w:rFonts w:ascii="Times New Roman" w:eastAsia="Times New Roman" w:hAnsi="Times New Roman"/>
                <w:sz w:val="16"/>
                <w:szCs w:val="16"/>
                <w:lang w:eastAsia="ru-RU"/>
              </w:rPr>
            </w:pPr>
            <w:r w:rsidRPr="00007044">
              <w:rPr>
                <w:rFonts w:ascii="Times New Roman" w:eastAsia="Times New Roman" w:hAnsi="Times New Roman"/>
                <w:sz w:val="16"/>
                <w:szCs w:val="16"/>
                <w:lang w:eastAsia="ru-RU"/>
              </w:rPr>
              <w:t>000 2 03 05099 10 0000 150</w:t>
            </w:r>
          </w:p>
        </w:tc>
        <w:tc>
          <w:tcPr>
            <w:tcW w:w="1134" w:type="dxa"/>
            <w:tcBorders>
              <w:top w:val="nil"/>
              <w:left w:val="nil"/>
              <w:bottom w:val="single" w:sz="4" w:space="0" w:color="auto"/>
              <w:right w:val="single" w:sz="4" w:space="0" w:color="auto"/>
            </w:tcBorders>
            <w:shd w:val="clear" w:color="auto" w:fill="auto"/>
            <w:hideMark/>
          </w:tcPr>
          <w:p w:rsidR="00007044" w:rsidRPr="00007044" w:rsidRDefault="00007044" w:rsidP="00007044">
            <w:pPr>
              <w:rPr>
                <w:rFonts w:ascii="Times New Roman" w:eastAsia="Times New Roman" w:hAnsi="Times New Roman"/>
                <w:sz w:val="16"/>
                <w:szCs w:val="16"/>
                <w:lang w:eastAsia="ru-RU"/>
              </w:rPr>
            </w:pPr>
            <w:r w:rsidRPr="00007044">
              <w:rPr>
                <w:rFonts w:ascii="Times New Roman" w:eastAsia="Times New Roman" w:hAnsi="Times New Roman"/>
                <w:sz w:val="16"/>
                <w:szCs w:val="16"/>
                <w:lang w:eastAsia="ru-RU"/>
              </w:rPr>
              <w:t>Прочие безвозмездные поступления от государственных (муниципальных) организаций в бюджеты сельских поселений</w:t>
            </w:r>
          </w:p>
        </w:tc>
        <w:tc>
          <w:tcPr>
            <w:tcW w:w="820" w:type="dxa"/>
            <w:tcBorders>
              <w:top w:val="nil"/>
              <w:left w:val="nil"/>
              <w:bottom w:val="single" w:sz="4" w:space="0" w:color="auto"/>
              <w:right w:val="single" w:sz="4" w:space="0" w:color="auto"/>
            </w:tcBorders>
            <w:shd w:val="clear" w:color="auto" w:fill="auto"/>
            <w:noWrap/>
            <w:vAlign w:val="center"/>
            <w:hideMark/>
          </w:tcPr>
          <w:p w:rsidR="00007044" w:rsidRPr="00007044" w:rsidRDefault="00007044" w:rsidP="00007044">
            <w:pPr>
              <w:jc w:val="right"/>
              <w:rPr>
                <w:rFonts w:ascii="Times New Roman" w:eastAsia="Times New Roman" w:hAnsi="Times New Roman"/>
                <w:sz w:val="16"/>
                <w:szCs w:val="16"/>
                <w:lang w:eastAsia="ru-RU"/>
              </w:rPr>
            </w:pPr>
            <w:r w:rsidRPr="00007044">
              <w:rPr>
                <w:rFonts w:ascii="Times New Roman" w:eastAsia="Times New Roman" w:hAnsi="Times New Roman"/>
                <w:sz w:val="16"/>
                <w:szCs w:val="16"/>
                <w:lang w:eastAsia="ru-RU"/>
              </w:rPr>
              <w:t>3,4</w:t>
            </w:r>
          </w:p>
        </w:tc>
        <w:tc>
          <w:tcPr>
            <w:tcW w:w="597" w:type="dxa"/>
            <w:tcBorders>
              <w:top w:val="nil"/>
              <w:left w:val="nil"/>
              <w:bottom w:val="single" w:sz="4" w:space="0" w:color="auto"/>
              <w:right w:val="single" w:sz="4" w:space="0" w:color="auto"/>
            </w:tcBorders>
            <w:shd w:val="clear" w:color="auto" w:fill="auto"/>
            <w:noWrap/>
            <w:vAlign w:val="center"/>
            <w:hideMark/>
          </w:tcPr>
          <w:p w:rsidR="00007044" w:rsidRPr="00007044" w:rsidRDefault="00007044" w:rsidP="00007044">
            <w:pPr>
              <w:jc w:val="right"/>
              <w:rPr>
                <w:rFonts w:ascii="Times New Roman" w:eastAsia="Times New Roman" w:hAnsi="Times New Roman"/>
                <w:sz w:val="16"/>
                <w:szCs w:val="16"/>
                <w:lang w:eastAsia="ru-RU"/>
              </w:rPr>
            </w:pPr>
            <w:r w:rsidRPr="00007044">
              <w:rPr>
                <w:rFonts w:ascii="Times New Roman" w:eastAsia="Times New Roman" w:hAnsi="Times New Roman"/>
                <w:sz w:val="16"/>
                <w:szCs w:val="16"/>
                <w:lang w:eastAsia="ru-RU"/>
              </w:rPr>
              <w:t>3,4</w:t>
            </w:r>
          </w:p>
        </w:tc>
        <w:tc>
          <w:tcPr>
            <w:tcW w:w="709" w:type="dxa"/>
            <w:tcBorders>
              <w:top w:val="nil"/>
              <w:left w:val="nil"/>
              <w:bottom w:val="single" w:sz="4" w:space="0" w:color="auto"/>
              <w:right w:val="single" w:sz="4" w:space="0" w:color="auto"/>
            </w:tcBorders>
            <w:shd w:val="clear" w:color="auto" w:fill="auto"/>
            <w:noWrap/>
            <w:vAlign w:val="center"/>
            <w:hideMark/>
          </w:tcPr>
          <w:p w:rsidR="00007044" w:rsidRPr="00007044" w:rsidRDefault="00007044" w:rsidP="00007044">
            <w:pPr>
              <w:jc w:val="right"/>
              <w:rPr>
                <w:rFonts w:ascii="Times New Roman" w:eastAsia="Times New Roman" w:hAnsi="Times New Roman"/>
                <w:sz w:val="16"/>
                <w:szCs w:val="16"/>
                <w:lang w:eastAsia="ru-RU"/>
              </w:rPr>
            </w:pPr>
            <w:r w:rsidRPr="00007044">
              <w:rPr>
                <w:rFonts w:ascii="Times New Roman" w:eastAsia="Times New Roman" w:hAnsi="Times New Roman"/>
                <w:sz w:val="16"/>
                <w:szCs w:val="16"/>
                <w:lang w:eastAsia="ru-RU"/>
              </w:rPr>
              <w:t>100,0</w:t>
            </w:r>
          </w:p>
        </w:tc>
      </w:tr>
      <w:tr w:rsidR="00F62AC7" w:rsidRPr="00007044" w:rsidTr="00F62AC7">
        <w:trPr>
          <w:trHeight w:val="162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007044" w:rsidRPr="00007044" w:rsidRDefault="00007044" w:rsidP="00007044">
            <w:pPr>
              <w:jc w:val="center"/>
              <w:rPr>
                <w:rFonts w:ascii="Times New Roman" w:eastAsia="Times New Roman" w:hAnsi="Times New Roman"/>
                <w:b/>
                <w:bCs/>
                <w:sz w:val="16"/>
                <w:szCs w:val="16"/>
                <w:lang w:eastAsia="ru-RU"/>
              </w:rPr>
            </w:pPr>
            <w:r w:rsidRPr="00007044">
              <w:rPr>
                <w:rFonts w:ascii="Times New Roman" w:eastAsia="Times New Roman" w:hAnsi="Times New Roman"/>
                <w:b/>
                <w:bCs/>
                <w:sz w:val="16"/>
                <w:szCs w:val="16"/>
                <w:lang w:eastAsia="ru-RU"/>
              </w:rPr>
              <w:t>42</w:t>
            </w:r>
          </w:p>
        </w:tc>
        <w:tc>
          <w:tcPr>
            <w:tcW w:w="851" w:type="dxa"/>
            <w:tcBorders>
              <w:top w:val="nil"/>
              <w:left w:val="nil"/>
              <w:bottom w:val="single" w:sz="4" w:space="0" w:color="auto"/>
              <w:right w:val="single" w:sz="4" w:space="0" w:color="auto"/>
            </w:tcBorders>
            <w:shd w:val="clear" w:color="auto" w:fill="auto"/>
            <w:noWrap/>
            <w:vAlign w:val="center"/>
            <w:hideMark/>
          </w:tcPr>
          <w:p w:rsidR="00007044" w:rsidRPr="00007044" w:rsidRDefault="00007044" w:rsidP="00007044">
            <w:pPr>
              <w:jc w:val="center"/>
              <w:rPr>
                <w:rFonts w:ascii="Times New Roman" w:eastAsia="Times New Roman" w:hAnsi="Times New Roman"/>
                <w:b/>
                <w:bCs/>
                <w:sz w:val="16"/>
                <w:szCs w:val="16"/>
                <w:lang w:eastAsia="ru-RU"/>
              </w:rPr>
            </w:pPr>
            <w:r w:rsidRPr="00007044">
              <w:rPr>
                <w:rFonts w:ascii="Times New Roman" w:eastAsia="Times New Roman" w:hAnsi="Times New Roman"/>
                <w:b/>
                <w:bCs/>
                <w:sz w:val="16"/>
                <w:szCs w:val="16"/>
                <w:lang w:eastAsia="ru-RU"/>
              </w:rPr>
              <w:t>000 2 18 00000 00 0000 000</w:t>
            </w:r>
          </w:p>
        </w:tc>
        <w:tc>
          <w:tcPr>
            <w:tcW w:w="1134" w:type="dxa"/>
            <w:tcBorders>
              <w:top w:val="nil"/>
              <w:left w:val="nil"/>
              <w:bottom w:val="single" w:sz="4" w:space="0" w:color="auto"/>
              <w:right w:val="single" w:sz="4" w:space="0" w:color="auto"/>
            </w:tcBorders>
            <w:shd w:val="clear" w:color="auto" w:fill="auto"/>
            <w:hideMark/>
          </w:tcPr>
          <w:p w:rsidR="00007044" w:rsidRPr="00007044" w:rsidRDefault="00007044" w:rsidP="00007044">
            <w:pPr>
              <w:rPr>
                <w:rFonts w:ascii="Times New Roman" w:eastAsia="Times New Roman" w:hAnsi="Times New Roman"/>
                <w:b/>
                <w:bCs/>
                <w:sz w:val="16"/>
                <w:szCs w:val="16"/>
                <w:lang w:eastAsia="ru-RU"/>
              </w:rPr>
            </w:pPr>
            <w:r w:rsidRPr="00007044">
              <w:rPr>
                <w:rFonts w:ascii="Times New Roman" w:eastAsia="Times New Roman" w:hAnsi="Times New Roman"/>
                <w:b/>
                <w:bCs/>
                <w:sz w:val="16"/>
                <w:szCs w:val="16"/>
                <w:lang w:eastAsia="ru-RU"/>
              </w:rPr>
              <w:t>ДОХОДЫ БЮДЖЕТОВ БЮДЖЕТНОЙ СИСТЕМЫ РОССИЙСКОЙ ФЕДЕРАЦИИ ОТ ВОЗВРАТА ОСТАТКОВ СУБСИДИЙ, СУБВЕНЦИЙ И ИНЫХ МЕЖБЮДЖЕТНЫХ ТРАНСФЕРТОВ, ИМЕЮЩИХ ЦЕЛЕВОЕ НАЗНАЧЕНИЕ, ПРОШЛЫХ ЛЕТ</w:t>
            </w:r>
          </w:p>
        </w:tc>
        <w:tc>
          <w:tcPr>
            <w:tcW w:w="820" w:type="dxa"/>
            <w:tcBorders>
              <w:top w:val="nil"/>
              <w:left w:val="nil"/>
              <w:bottom w:val="single" w:sz="4" w:space="0" w:color="auto"/>
              <w:right w:val="single" w:sz="4" w:space="0" w:color="auto"/>
            </w:tcBorders>
            <w:shd w:val="clear" w:color="auto" w:fill="auto"/>
            <w:noWrap/>
            <w:vAlign w:val="center"/>
            <w:hideMark/>
          </w:tcPr>
          <w:p w:rsidR="00007044" w:rsidRPr="00007044" w:rsidRDefault="00007044" w:rsidP="00007044">
            <w:pPr>
              <w:jc w:val="right"/>
              <w:rPr>
                <w:rFonts w:ascii="Times New Roman" w:eastAsia="Times New Roman" w:hAnsi="Times New Roman"/>
                <w:b/>
                <w:bCs/>
                <w:sz w:val="16"/>
                <w:szCs w:val="16"/>
                <w:lang w:eastAsia="ru-RU"/>
              </w:rPr>
            </w:pPr>
            <w:r w:rsidRPr="00007044">
              <w:rPr>
                <w:rFonts w:ascii="Times New Roman" w:eastAsia="Times New Roman" w:hAnsi="Times New Roman"/>
                <w:b/>
                <w:bCs/>
                <w:sz w:val="16"/>
                <w:szCs w:val="16"/>
                <w:lang w:eastAsia="ru-RU"/>
              </w:rPr>
              <w:t>16,6</w:t>
            </w:r>
          </w:p>
        </w:tc>
        <w:tc>
          <w:tcPr>
            <w:tcW w:w="597" w:type="dxa"/>
            <w:tcBorders>
              <w:top w:val="nil"/>
              <w:left w:val="nil"/>
              <w:bottom w:val="single" w:sz="4" w:space="0" w:color="auto"/>
              <w:right w:val="single" w:sz="4" w:space="0" w:color="auto"/>
            </w:tcBorders>
            <w:shd w:val="clear" w:color="auto" w:fill="auto"/>
            <w:noWrap/>
            <w:vAlign w:val="center"/>
            <w:hideMark/>
          </w:tcPr>
          <w:p w:rsidR="00007044" w:rsidRPr="00007044" w:rsidRDefault="00007044" w:rsidP="00007044">
            <w:pPr>
              <w:jc w:val="right"/>
              <w:rPr>
                <w:rFonts w:ascii="Times New Roman" w:eastAsia="Times New Roman" w:hAnsi="Times New Roman"/>
                <w:b/>
                <w:bCs/>
                <w:sz w:val="16"/>
                <w:szCs w:val="16"/>
                <w:lang w:eastAsia="ru-RU"/>
              </w:rPr>
            </w:pPr>
            <w:r w:rsidRPr="00007044">
              <w:rPr>
                <w:rFonts w:ascii="Times New Roman" w:eastAsia="Times New Roman" w:hAnsi="Times New Roman"/>
                <w:b/>
                <w:bCs/>
                <w:sz w:val="16"/>
                <w:szCs w:val="16"/>
                <w:lang w:eastAsia="ru-RU"/>
              </w:rPr>
              <w:t>16,6</w:t>
            </w:r>
          </w:p>
        </w:tc>
        <w:tc>
          <w:tcPr>
            <w:tcW w:w="709" w:type="dxa"/>
            <w:tcBorders>
              <w:top w:val="nil"/>
              <w:left w:val="nil"/>
              <w:bottom w:val="single" w:sz="4" w:space="0" w:color="auto"/>
              <w:right w:val="single" w:sz="4" w:space="0" w:color="auto"/>
            </w:tcBorders>
            <w:shd w:val="clear" w:color="auto" w:fill="auto"/>
            <w:noWrap/>
            <w:vAlign w:val="center"/>
            <w:hideMark/>
          </w:tcPr>
          <w:p w:rsidR="00007044" w:rsidRPr="00007044" w:rsidRDefault="00007044" w:rsidP="00007044">
            <w:pPr>
              <w:jc w:val="right"/>
              <w:rPr>
                <w:rFonts w:ascii="Times New Roman" w:eastAsia="Times New Roman" w:hAnsi="Times New Roman"/>
                <w:b/>
                <w:bCs/>
                <w:sz w:val="16"/>
                <w:szCs w:val="16"/>
                <w:lang w:eastAsia="ru-RU"/>
              </w:rPr>
            </w:pPr>
            <w:r w:rsidRPr="00007044">
              <w:rPr>
                <w:rFonts w:ascii="Times New Roman" w:eastAsia="Times New Roman" w:hAnsi="Times New Roman"/>
                <w:b/>
                <w:bCs/>
                <w:sz w:val="16"/>
                <w:szCs w:val="16"/>
                <w:lang w:eastAsia="ru-RU"/>
              </w:rPr>
              <w:t>100,0</w:t>
            </w:r>
          </w:p>
        </w:tc>
      </w:tr>
      <w:tr w:rsidR="00F62AC7" w:rsidRPr="00007044" w:rsidTr="00F62AC7">
        <w:trPr>
          <w:trHeight w:val="96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007044" w:rsidRPr="00007044" w:rsidRDefault="00007044" w:rsidP="00007044">
            <w:pPr>
              <w:jc w:val="center"/>
              <w:rPr>
                <w:rFonts w:ascii="Times New Roman" w:eastAsia="Times New Roman" w:hAnsi="Times New Roman"/>
                <w:sz w:val="16"/>
                <w:szCs w:val="16"/>
                <w:lang w:eastAsia="ru-RU"/>
              </w:rPr>
            </w:pPr>
            <w:r w:rsidRPr="00007044">
              <w:rPr>
                <w:rFonts w:ascii="Times New Roman" w:eastAsia="Times New Roman" w:hAnsi="Times New Roman"/>
                <w:sz w:val="16"/>
                <w:szCs w:val="16"/>
                <w:lang w:eastAsia="ru-RU"/>
              </w:rPr>
              <w:t>43</w:t>
            </w:r>
          </w:p>
        </w:tc>
        <w:tc>
          <w:tcPr>
            <w:tcW w:w="851" w:type="dxa"/>
            <w:tcBorders>
              <w:top w:val="nil"/>
              <w:left w:val="nil"/>
              <w:bottom w:val="single" w:sz="4" w:space="0" w:color="auto"/>
              <w:right w:val="single" w:sz="4" w:space="0" w:color="auto"/>
            </w:tcBorders>
            <w:shd w:val="clear" w:color="auto" w:fill="auto"/>
            <w:noWrap/>
            <w:vAlign w:val="center"/>
            <w:hideMark/>
          </w:tcPr>
          <w:p w:rsidR="00007044" w:rsidRPr="00007044" w:rsidRDefault="00007044" w:rsidP="00007044">
            <w:pPr>
              <w:jc w:val="center"/>
              <w:rPr>
                <w:rFonts w:ascii="Times New Roman" w:eastAsia="Times New Roman" w:hAnsi="Times New Roman"/>
                <w:sz w:val="16"/>
                <w:szCs w:val="16"/>
                <w:lang w:eastAsia="ru-RU"/>
              </w:rPr>
            </w:pPr>
            <w:r w:rsidRPr="00007044">
              <w:rPr>
                <w:rFonts w:ascii="Times New Roman" w:eastAsia="Times New Roman" w:hAnsi="Times New Roman"/>
                <w:sz w:val="16"/>
                <w:szCs w:val="16"/>
                <w:lang w:eastAsia="ru-RU"/>
              </w:rPr>
              <w:t>000 2 18 05010 10 0000 150</w:t>
            </w:r>
          </w:p>
        </w:tc>
        <w:tc>
          <w:tcPr>
            <w:tcW w:w="1134" w:type="dxa"/>
            <w:tcBorders>
              <w:top w:val="nil"/>
              <w:left w:val="nil"/>
              <w:bottom w:val="single" w:sz="4" w:space="0" w:color="auto"/>
              <w:right w:val="single" w:sz="4" w:space="0" w:color="auto"/>
            </w:tcBorders>
            <w:shd w:val="clear" w:color="auto" w:fill="auto"/>
            <w:hideMark/>
          </w:tcPr>
          <w:p w:rsidR="00007044" w:rsidRPr="00007044" w:rsidRDefault="00007044" w:rsidP="00007044">
            <w:pPr>
              <w:rPr>
                <w:rFonts w:ascii="Times New Roman" w:eastAsia="Times New Roman" w:hAnsi="Times New Roman"/>
                <w:sz w:val="16"/>
                <w:szCs w:val="16"/>
                <w:lang w:eastAsia="ru-RU"/>
              </w:rPr>
            </w:pPr>
            <w:r w:rsidRPr="00007044">
              <w:rPr>
                <w:rFonts w:ascii="Times New Roman" w:eastAsia="Times New Roman" w:hAnsi="Times New Roman"/>
                <w:sz w:val="16"/>
                <w:szCs w:val="16"/>
                <w:lang w:eastAsia="ru-RU"/>
              </w:rPr>
              <w:t>Доходы бюджетов сельских поселений от возврата бюджетными учреждениями остатков субсидий прошлых лет</w:t>
            </w:r>
          </w:p>
        </w:tc>
        <w:tc>
          <w:tcPr>
            <w:tcW w:w="820" w:type="dxa"/>
            <w:tcBorders>
              <w:top w:val="nil"/>
              <w:left w:val="nil"/>
              <w:bottom w:val="single" w:sz="4" w:space="0" w:color="auto"/>
              <w:right w:val="single" w:sz="4" w:space="0" w:color="auto"/>
            </w:tcBorders>
            <w:shd w:val="clear" w:color="auto" w:fill="auto"/>
            <w:noWrap/>
            <w:vAlign w:val="center"/>
            <w:hideMark/>
          </w:tcPr>
          <w:p w:rsidR="00007044" w:rsidRPr="00007044" w:rsidRDefault="00007044" w:rsidP="00007044">
            <w:pPr>
              <w:jc w:val="right"/>
              <w:rPr>
                <w:rFonts w:ascii="Times New Roman" w:eastAsia="Times New Roman" w:hAnsi="Times New Roman"/>
                <w:sz w:val="16"/>
                <w:szCs w:val="16"/>
                <w:lang w:eastAsia="ru-RU"/>
              </w:rPr>
            </w:pPr>
            <w:r w:rsidRPr="00007044">
              <w:rPr>
                <w:rFonts w:ascii="Times New Roman" w:eastAsia="Times New Roman" w:hAnsi="Times New Roman"/>
                <w:sz w:val="16"/>
                <w:szCs w:val="16"/>
                <w:lang w:eastAsia="ru-RU"/>
              </w:rPr>
              <w:t>1,5</w:t>
            </w:r>
          </w:p>
        </w:tc>
        <w:tc>
          <w:tcPr>
            <w:tcW w:w="597" w:type="dxa"/>
            <w:tcBorders>
              <w:top w:val="nil"/>
              <w:left w:val="nil"/>
              <w:bottom w:val="single" w:sz="4" w:space="0" w:color="auto"/>
              <w:right w:val="single" w:sz="4" w:space="0" w:color="auto"/>
            </w:tcBorders>
            <w:shd w:val="clear" w:color="auto" w:fill="auto"/>
            <w:noWrap/>
            <w:vAlign w:val="center"/>
            <w:hideMark/>
          </w:tcPr>
          <w:p w:rsidR="00007044" w:rsidRPr="00007044" w:rsidRDefault="00007044" w:rsidP="00007044">
            <w:pPr>
              <w:jc w:val="right"/>
              <w:rPr>
                <w:rFonts w:ascii="Times New Roman" w:eastAsia="Times New Roman" w:hAnsi="Times New Roman"/>
                <w:sz w:val="16"/>
                <w:szCs w:val="16"/>
                <w:lang w:eastAsia="ru-RU"/>
              </w:rPr>
            </w:pPr>
            <w:r w:rsidRPr="00007044">
              <w:rPr>
                <w:rFonts w:ascii="Times New Roman" w:eastAsia="Times New Roman" w:hAnsi="Times New Roman"/>
                <w:sz w:val="16"/>
                <w:szCs w:val="16"/>
                <w:lang w:eastAsia="ru-RU"/>
              </w:rPr>
              <w:t>1,5</w:t>
            </w:r>
          </w:p>
        </w:tc>
        <w:tc>
          <w:tcPr>
            <w:tcW w:w="709" w:type="dxa"/>
            <w:tcBorders>
              <w:top w:val="nil"/>
              <w:left w:val="nil"/>
              <w:bottom w:val="single" w:sz="4" w:space="0" w:color="auto"/>
              <w:right w:val="single" w:sz="4" w:space="0" w:color="auto"/>
            </w:tcBorders>
            <w:shd w:val="clear" w:color="auto" w:fill="auto"/>
            <w:noWrap/>
            <w:vAlign w:val="center"/>
            <w:hideMark/>
          </w:tcPr>
          <w:p w:rsidR="00007044" w:rsidRPr="00007044" w:rsidRDefault="00007044" w:rsidP="00007044">
            <w:pPr>
              <w:jc w:val="right"/>
              <w:rPr>
                <w:rFonts w:ascii="Times New Roman" w:eastAsia="Times New Roman" w:hAnsi="Times New Roman"/>
                <w:sz w:val="16"/>
                <w:szCs w:val="16"/>
                <w:lang w:eastAsia="ru-RU"/>
              </w:rPr>
            </w:pPr>
            <w:r w:rsidRPr="00007044">
              <w:rPr>
                <w:rFonts w:ascii="Times New Roman" w:eastAsia="Times New Roman" w:hAnsi="Times New Roman"/>
                <w:sz w:val="16"/>
                <w:szCs w:val="16"/>
                <w:lang w:eastAsia="ru-RU"/>
              </w:rPr>
              <w:t>100,0</w:t>
            </w:r>
          </w:p>
        </w:tc>
      </w:tr>
      <w:tr w:rsidR="00F62AC7" w:rsidRPr="00007044" w:rsidTr="00F62AC7">
        <w:trPr>
          <w:trHeight w:val="133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007044" w:rsidRPr="00007044" w:rsidRDefault="00007044" w:rsidP="00007044">
            <w:pPr>
              <w:jc w:val="center"/>
              <w:rPr>
                <w:rFonts w:ascii="Times New Roman" w:eastAsia="Times New Roman" w:hAnsi="Times New Roman"/>
                <w:sz w:val="16"/>
                <w:szCs w:val="16"/>
                <w:lang w:eastAsia="ru-RU"/>
              </w:rPr>
            </w:pPr>
            <w:r w:rsidRPr="00007044">
              <w:rPr>
                <w:rFonts w:ascii="Times New Roman" w:eastAsia="Times New Roman" w:hAnsi="Times New Roman"/>
                <w:sz w:val="16"/>
                <w:szCs w:val="16"/>
                <w:lang w:eastAsia="ru-RU"/>
              </w:rPr>
              <w:t>44</w:t>
            </w:r>
          </w:p>
        </w:tc>
        <w:tc>
          <w:tcPr>
            <w:tcW w:w="851" w:type="dxa"/>
            <w:tcBorders>
              <w:top w:val="nil"/>
              <w:left w:val="nil"/>
              <w:bottom w:val="single" w:sz="4" w:space="0" w:color="auto"/>
              <w:right w:val="single" w:sz="4" w:space="0" w:color="auto"/>
            </w:tcBorders>
            <w:shd w:val="clear" w:color="auto" w:fill="auto"/>
            <w:noWrap/>
            <w:vAlign w:val="center"/>
            <w:hideMark/>
          </w:tcPr>
          <w:p w:rsidR="00007044" w:rsidRPr="00007044" w:rsidRDefault="00007044" w:rsidP="00007044">
            <w:pPr>
              <w:jc w:val="center"/>
              <w:rPr>
                <w:rFonts w:ascii="Times New Roman" w:eastAsia="Times New Roman" w:hAnsi="Times New Roman"/>
                <w:sz w:val="16"/>
                <w:szCs w:val="16"/>
                <w:lang w:eastAsia="ru-RU"/>
              </w:rPr>
            </w:pPr>
            <w:r w:rsidRPr="00007044">
              <w:rPr>
                <w:rFonts w:ascii="Times New Roman" w:eastAsia="Times New Roman" w:hAnsi="Times New Roman"/>
                <w:sz w:val="16"/>
                <w:szCs w:val="16"/>
                <w:lang w:eastAsia="ru-RU"/>
              </w:rPr>
              <w:t>000 2 18 60010 10 0000 150</w:t>
            </w:r>
          </w:p>
        </w:tc>
        <w:tc>
          <w:tcPr>
            <w:tcW w:w="1134" w:type="dxa"/>
            <w:tcBorders>
              <w:top w:val="nil"/>
              <w:left w:val="nil"/>
              <w:bottom w:val="single" w:sz="4" w:space="0" w:color="auto"/>
              <w:right w:val="single" w:sz="4" w:space="0" w:color="auto"/>
            </w:tcBorders>
            <w:shd w:val="clear" w:color="auto" w:fill="auto"/>
            <w:hideMark/>
          </w:tcPr>
          <w:p w:rsidR="00007044" w:rsidRPr="00007044" w:rsidRDefault="00007044" w:rsidP="00007044">
            <w:pPr>
              <w:rPr>
                <w:rFonts w:ascii="Times New Roman" w:eastAsia="Times New Roman" w:hAnsi="Times New Roman"/>
                <w:sz w:val="16"/>
                <w:szCs w:val="16"/>
                <w:lang w:eastAsia="ru-RU"/>
              </w:rPr>
            </w:pPr>
            <w:r w:rsidRPr="00007044">
              <w:rPr>
                <w:rFonts w:ascii="Times New Roman" w:eastAsia="Times New Roman" w:hAnsi="Times New Roman"/>
                <w:sz w:val="16"/>
                <w:szCs w:val="16"/>
                <w:lang w:eastAsia="ru-RU"/>
              </w:rPr>
              <w:t>Доходы бюджетов сельских поселений от возврата остатков субсидий, субвенций и иных межбюджетных трансфертов, имеющих целевое назначение, прошлых лет из бюджетов муниципальных районов</w:t>
            </w:r>
          </w:p>
        </w:tc>
        <w:tc>
          <w:tcPr>
            <w:tcW w:w="820" w:type="dxa"/>
            <w:tcBorders>
              <w:top w:val="nil"/>
              <w:left w:val="nil"/>
              <w:bottom w:val="single" w:sz="4" w:space="0" w:color="auto"/>
              <w:right w:val="single" w:sz="4" w:space="0" w:color="auto"/>
            </w:tcBorders>
            <w:shd w:val="clear" w:color="auto" w:fill="auto"/>
            <w:noWrap/>
            <w:vAlign w:val="center"/>
            <w:hideMark/>
          </w:tcPr>
          <w:p w:rsidR="00007044" w:rsidRPr="00007044" w:rsidRDefault="00007044" w:rsidP="00007044">
            <w:pPr>
              <w:jc w:val="right"/>
              <w:rPr>
                <w:rFonts w:ascii="Times New Roman" w:eastAsia="Times New Roman" w:hAnsi="Times New Roman"/>
                <w:sz w:val="16"/>
                <w:szCs w:val="16"/>
                <w:lang w:eastAsia="ru-RU"/>
              </w:rPr>
            </w:pPr>
            <w:r w:rsidRPr="00007044">
              <w:rPr>
                <w:rFonts w:ascii="Times New Roman" w:eastAsia="Times New Roman" w:hAnsi="Times New Roman"/>
                <w:sz w:val="16"/>
                <w:szCs w:val="16"/>
                <w:lang w:eastAsia="ru-RU"/>
              </w:rPr>
              <w:t>15,1</w:t>
            </w:r>
          </w:p>
        </w:tc>
        <w:tc>
          <w:tcPr>
            <w:tcW w:w="597" w:type="dxa"/>
            <w:tcBorders>
              <w:top w:val="nil"/>
              <w:left w:val="nil"/>
              <w:bottom w:val="single" w:sz="4" w:space="0" w:color="auto"/>
              <w:right w:val="single" w:sz="4" w:space="0" w:color="auto"/>
            </w:tcBorders>
            <w:shd w:val="clear" w:color="auto" w:fill="auto"/>
            <w:noWrap/>
            <w:vAlign w:val="center"/>
            <w:hideMark/>
          </w:tcPr>
          <w:p w:rsidR="00007044" w:rsidRPr="00007044" w:rsidRDefault="00007044" w:rsidP="00007044">
            <w:pPr>
              <w:jc w:val="right"/>
              <w:rPr>
                <w:rFonts w:ascii="Times New Roman" w:eastAsia="Times New Roman" w:hAnsi="Times New Roman"/>
                <w:sz w:val="16"/>
                <w:szCs w:val="16"/>
                <w:lang w:eastAsia="ru-RU"/>
              </w:rPr>
            </w:pPr>
            <w:r w:rsidRPr="00007044">
              <w:rPr>
                <w:rFonts w:ascii="Times New Roman" w:eastAsia="Times New Roman" w:hAnsi="Times New Roman"/>
                <w:sz w:val="16"/>
                <w:szCs w:val="16"/>
                <w:lang w:eastAsia="ru-RU"/>
              </w:rPr>
              <w:t>15,1</w:t>
            </w:r>
          </w:p>
        </w:tc>
        <w:tc>
          <w:tcPr>
            <w:tcW w:w="709" w:type="dxa"/>
            <w:tcBorders>
              <w:top w:val="nil"/>
              <w:left w:val="nil"/>
              <w:bottom w:val="single" w:sz="4" w:space="0" w:color="auto"/>
              <w:right w:val="single" w:sz="4" w:space="0" w:color="auto"/>
            </w:tcBorders>
            <w:shd w:val="clear" w:color="auto" w:fill="auto"/>
            <w:noWrap/>
            <w:vAlign w:val="center"/>
            <w:hideMark/>
          </w:tcPr>
          <w:p w:rsidR="00007044" w:rsidRPr="00007044" w:rsidRDefault="00007044" w:rsidP="00007044">
            <w:pPr>
              <w:jc w:val="right"/>
              <w:rPr>
                <w:rFonts w:ascii="Times New Roman" w:eastAsia="Times New Roman" w:hAnsi="Times New Roman"/>
                <w:sz w:val="16"/>
                <w:szCs w:val="16"/>
                <w:lang w:eastAsia="ru-RU"/>
              </w:rPr>
            </w:pPr>
            <w:r w:rsidRPr="00007044">
              <w:rPr>
                <w:rFonts w:ascii="Times New Roman" w:eastAsia="Times New Roman" w:hAnsi="Times New Roman"/>
                <w:sz w:val="16"/>
                <w:szCs w:val="16"/>
                <w:lang w:eastAsia="ru-RU"/>
              </w:rPr>
              <w:t>100,0</w:t>
            </w:r>
          </w:p>
        </w:tc>
      </w:tr>
      <w:tr w:rsidR="00F62AC7" w:rsidRPr="00007044" w:rsidTr="00F62AC7">
        <w:trPr>
          <w:trHeight w:val="121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007044" w:rsidRPr="00007044" w:rsidRDefault="00007044" w:rsidP="00007044">
            <w:pPr>
              <w:jc w:val="center"/>
              <w:rPr>
                <w:rFonts w:ascii="Times New Roman" w:eastAsia="Times New Roman" w:hAnsi="Times New Roman"/>
                <w:b/>
                <w:bCs/>
                <w:sz w:val="16"/>
                <w:szCs w:val="16"/>
                <w:lang w:eastAsia="ru-RU"/>
              </w:rPr>
            </w:pPr>
            <w:r w:rsidRPr="00007044">
              <w:rPr>
                <w:rFonts w:ascii="Times New Roman" w:eastAsia="Times New Roman" w:hAnsi="Times New Roman"/>
                <w:b/>
                <w:bCs/>
                <w:sz w:val="16"/>
                <w:szCs w:val="16"/>
                <w:lang w:eastAsia="ru-RU"/>
              </w:rPr>
              <w:t>45</w:t>
            </w:r>
          </w:p>
        </w:tc>
        <w:tc>
          <w:tcPr>
            <w:tcW w:w="851" w:type="dxa"/>
            <w:tcBorders>
              <w:top w:val="nil"/>
              <w:left w:val="nil"/>
              <w:bottom w:val="single" w:sz="4" w:space="0" w:color="auto"/>
              <w:right w:val="single" w:sz="4" w:space="0" w:color="auto"/>
            </w:tcBorders>
            <w:shd w:val="clear" w:color="auto" w:fill="auto"/>
            <w:noWrap/>
            <w:vAlign w:val="center"/>
            <w:hideMark/>
          </w:tcPr>
          <w:p w:rsidR="00007044" w:rsidRPr="00007044" w:rsidRDefault="00007044" w:rsidP="00007044">
            <w:pPr>
              <w:jc w:val="center"/>
              <w:rPr>
                <w:rFonts w:ascii="Times New Roman" w:eastAsia="Times New Roman" w:hAnsi="Times New Roman"/>
                <w:b/>
                <w:bCs/>
                <w:sz w:val="16"/>
                <w:szCs w:val="16"/>
                <w:lang w:eastAsia="ru-RU"/>
              </w:rPr>
            </w:pPr>
            <w:r w:rsidRPr="00007044">
              <w:rPr>
                <w:rFonts w:ascii="Times New Roman" w:eastAsia="Times New Roman" w:hAnsi="Times New Roman"/>
                <w:b/>
                <w:bCs/>
                <w:sz w:val="16"/>
                <w:szCs w:val="16"/>
                <w:lang w:eastAsia="ru-RU"/>
              </w:rPr>
              <w:t>000 2 19 00000 00 0000 000</w:t>
            </w:r>
          </w:p>
        </w:tc>
        <w:tc>
          <w:tcPr>
            <w:tcW w:w="1134" w:type="dxa"/>
            <w:tcBorders>
              <w:top w:val="nil"/>
              <w:left w:val="nil"/>
              <w:bottom w:val="single" w:sz="4" w:space="0" w:color="auto"/>
              <w:right w:val="single" w:sz="4" w:space="0" w:color="auto"/>
            </w:tcBorders>
            <w:shd w:val="clear" w:color="auto" w:fill="auto"/>
            <w:hideMark/>
          </w:tcPr>
          <w:p w:rsidR="00007044" w:rsidRPr="00007044" w:rsidRDefault="00007044" w:rsidP="00007044">
            <w:pPr>
              <w:rPr>
                <w:rFonts w:ascii="Times New Roman" w:eastAsia="Times New Roman" w:hAnsi="Times New Roman"/>
                <w:b/>
                <w:bCs/>
                <w:sz w:val="16"/>
                <w:szCs w:val="16"/>
                <w:lang w:eastAsia="ru-RU"/>
              </w:rPr>
            </w:pPr>
            <w:r w:rsidRPr="00007044">
              <w:rPr>
                <w:rFonts w:ascii="Times New Roman" w:eastAsia="Times New Roman" w:hAnsi="Times New Roman"/>
                <w:b/>
                <w:bCs/>
                <w:sz w:val="16"/>
                <w:szCs w:val="16"/>
                <w:lang w:eastAsia="ru-RU"/>
              </w:rPr>
              <w:t xml:space="preserve">ВОЗВРАТ ОСТАТКОВ СУБСИДИЙ, СУБВЕНЦИЙ И ИНЫХ МЕЖБЮДЖЕТНЫХ ТРАНСФЕРТОВ, ИМЕЮЩИХ ЦЕЛЕВОЕ </w:t>
            </w:r>
            <w:proofErr w:type="gramStart"/>
            <w:r w:rsidRPr="00007044">
              <w:rPr>
                <w:rFonts w:ascii="Times New Roman" w:eastAsia="Times New Roman" w:hAnsi="Times New Roman"/>
                <w:b/>
                <w:bCs/>
                <w:sz w:val="16"/>
                <w:szCs w:val="16"/>
                <w:lang w:eastAsia="ru-RU"/>
              </w:rPr>
              <w:t>НАЗНАЧЕНИЕ ,</w:t>
            </w:r>
            <w:proofErr w:type="gramEnd"/>
            <w:r w:rsidRPr="00007044">
              <w:rPr>
                <w:rFonts w:ascii="Times New Roman" w:eastAsia="Times New Roman" w:hAnsi="Times New Roman"/>
                <w:b/>
                <w:bCs/>
                <w:sz w:val="16"/>
                <w:szCs w:val="16"/>
                <w:lang w:eastAsia="ru-RU"/>
              </w:rPr>
              <w:t xml:space="preserve"> ПРОШЛЫХ ЛЕТ</w:t>
            </w:r>
          </w:p>
        </w:tc>
        <w:tc>
          <w:tcPr>
            <w:tcW w:w="820" w:type="dxa"/>
            <w:tcBorders>
              <w:top w:val="nil"/>
              <w:left w:val="nil"/>
              <w:bottom w:val="single" w:sz="4" w:space="0" w:color="auto"/>
              <w:right w:val="single" w:sz="4" w:space="0" w:color="auto"/>
            </w:tcBorders>
            <w:shd w:val="clear" w:color="auto" w:fill="auto"/>
            <w:noWrap/>
            <w:vAlign w:val="center"/>
            <w:hideMark/>
          </w:tcPr>
          <w:p w:rsidR="00007044" w:rsidRPr="00007044" w:rsidRDefault="00007044" w:rsidP="00007044">
            <w:pPr>
              <w:jc w:val="right"/>
              <w:rPr>
                <w:rFonts w:ascii="Times New Roman" w:eastAsia="Times New Roman" w:hAnsi="Times New Roman"/>
                <w:b/>
                <w:bCs/>
                <w:sz w:val="16"/>
                <w:szCs w:val="16"/>
                <w:lang w:eastAsia="ru-RU"/>
              </w:rPr>
            </w:pPr>
            <w:r w:rsidRPr="00007044">
              <w:rPr>
                <w:rFonts w:ascii="Times New Roman" w:eastAsia="Times New Roman" w:hAnsi="Times New Roman"/>
                <w:b/>
                <w:bCs/>
                <w:sz w:val="16"/>
                <w:szCs w:val="16"/>
                <w:lang w:eastAsia="ru-RU"/>
              </w:rPr>
              <w:t>-316,0</w:t>
            </w:r>
          </w:p>
        </w:tc>
        <w:tc>
          <w:tcPr>
            <w:tcW w:w="597" w:type="dxa"/>
            <w:tcBorders>
              <w:top w:val="nil"/>
              <w:left w:val="nil"/>
              <w:bottom w:val="single" w:sz="4" w:space="0" w:color="auto"/>
              <w:right w:val="single" w:sz="4" w:space="0" w:color="auto"/>
            </w:tcBorders>
            <w:shd w:val="clear" w:color="auto" w:fill="auto"/>
            <w:noWrap/>
            <w:vAlign w:val="center"/>
            <w:hideMark/>
          </w:tcPr>
          <w:p w:rsidR="00007044" w:rsidRPr="00007044" w:rsidRDefault="00007044" w:rsidP="00007044">
            <w:pPr>
              <w:jc w:val="right"/>
              <w:rPr>
                <w:rFonts w:ascii="Times New Roman" w:eastAsia="Times New Roman" w:hAnsi="Times New Roman"/>
                <w:b/>
                <w:bCs/>
                <w:sz w:val="16"/>
                <w:szCs w:val="16"/>
                <w:lang w:eastAsia="ru-RU"/>
              </w:rPr>
            </w:pPr>
            <w:r w:rsidRPr="00007044">
              <w:rPr>
                <w:rFonts w:ascii="Times New Roman" w:eastAsia="Times New Roman" w:hAnsi="Times New Roman"/>
                <w:b/>
                <w:bCs/>
                <w:sz w:val="16"/>
                <w:szCs w:val="16"/>
                <w:lang w:eastAsia="ru-RU"/>
              </w:rPr>
              <w:t>-316,0</w:t>
            </w:r>
          </w:p>
        </w:tc>
        <w:tc>
          <w:tcPr>
            <w:tcW w:w="709" w:type="dxa"/>
            <w:tcBorders>
              <w:top w:val="nil"/>
              <w:left w:val="nil"/>
              <w:bottom w:val="single" w:sz="4" w:space="0" w:color="auto"/>
              <w:right w:val="single" w:sz="4" w:space="0" w:color="auto"/>
            </w:tcBorders>
            <w:shd w:val="clear" w:color="auto" w:fill="auto"/>
            <w:noWrap/>
            <w:vAlign w:val="center"/>
            <w:hideMark/>
          </w:tcPr>
          <w:p w:rsidR="00007044" w:rsidRPr="00007044" w:rsidRDefault="00007044" w:rsidP="00007044">
            <w:pPr>
              <w:jc w:val="right"/>
              <w:rPr>
                <w:rFonts w:ascii="Times New Roman" w:eastAsia="Times New Roman" w:hAnsi="Times New Roman"/>
                <w:b/>
                <w:bCs/>
                <w:sz w:val="16"/>
                <w:szCs w:val="16"/>
                <w:lang w:eastAsia="ru-RU"/>
              </w:rPr>
            </w:pPr>
            <w:r w:rsidRPr="00007044">
              <w:rPr>
                <w:rFonts w:ascii="Times New Roman" w:eastAsia="Times New Roman" w:hAnsi="Times New Roman"/>
                <w:b/>
                <w:bCs/>
                <w:sz w:val="16"/>
                <w:szCs w:val="16"/>
                <w:lang w:eastAsia="ru-RU"/>
              </w:rPr>
              <w:t>100,0</w:t>
            </w:r>
          </w:p>
        </w:tc>
      </w:tr>
      <w:tr w:rsidR="00F62AC7" w:rsidRPr="00007044" w:rsidTr="00F62AC7">
        <w:trPr>
          <w:trHeight w:val="130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007044" w:rsidRPr="00007044" w:rsidRDefault="00007044" w:rsidP="00007044">
            <w:pPr>
              <w:jc w:val="center"/>
              <w:rPr>
                <w:rFonts w:ascii="Times New Roman" w:eastAsia="Times New Roman" w:hAnsi="Times New Roman"/>
                <w:sz w:val="16"/>
                <w:szCs w:val="16"/>
                <w:lang w:eastAsia="ru-RU"/>
              </w:rPr>
            </w:pPr>
            <w:r w:rsidRPr="00007044">
              <w:rPr>
                <w:rFonts w:ascii="Times New Roman" w:eastAsia="Times New Roman" w:hAnsi="Times New Roman"/>
                <w:sz w:val="16"/>
                <w:szCs w:val="16"/>
                <w:lang w:eastAsia="ru-RU"/>
              </w:rPr>
              <w:t>46</w:t>
            </w:r>
          </w:p>
        </w:tc>
        <w:tc>
          <w:tcPr>
            <w:tcW w:w="851" w:type="dxa"/>
            <w:tcBorders>
              <w:top w:val="nil"/>
              <w:left w:val="nil"/>
              <w:bottom w:val="single" w:sz="4" w:space="0" w:color="auto"/>
              <w:right w:val="single" w:sz="4" w:space="0" w:color="auto"/>
            </w:tcBorders>
            <w:shd w:val="clear" w:color="auto" w:fill="auto"/>
            <w:noWrap/>
            <w:vAlign w:val="center"/>
            <w:hideMark/>
          </w:tcPr>
          <w:p w:rsidR="00007044" w:rsidRPr="00007044" w:rsidRDefault="00007044" w:rsidP="00007044">
            <w:pPr>
              <w:jc w:val="center"/>
              <w:rPr>
                <w:rFonts w:ascii="Times New Roman" w:eastAsia="Times New Roman" w:hAnsi="Times New Roman"/>
                <w:sz w:val="16"/>
                <w:szCs w:val="16"/>
                <w:lang w:eastAsia="ru-RU"/>
              </w:rPr>
            </w:pPr>
            <w:r w:rsidRPr="00007044">
              <w:rPr>
                <w:rFonts w:ascii="Times New Roman" w:eastAsia="Times New Roman" w:hAnsi="Times New Roman"/>
                <w:sz w:val="16"/>
                <w:szCs w:val="16"/>
                <w:lang w:eastAsia="ru-RU"/>
              </w:rPr>
              <w:t>000 2 19 60010 10 0000 150</w:t>
            </w:r>
          </w:p>
        </w:tc>
        <w:tc>
          <w:tcPr>
            <w:tcW w:w="1134" w:type="dxa"/>
            <w:tcBorders>
              <w:top w:val="nil"/>
              <w:left w:val="nil"/>
              <w:bottom w:val="single" w:sz="4" w:space="0" w:color="auto"/>
              <w:right w:val="single" w:sz="4" w:space="0" w:color="auto"/>
            </w:tcBorders>
            <w:shd w:val="clear" w:color="auto" w:fill="auto"/>
            <w:hideMark/>
          </w:tcPr>
          <w:p w:rsidR="00007044" w:rsidRPr="00007044" w:rsidRDefault="00007044" w:rsidP="00007044">
            <w:pPr>
              <w:rPr>
                <w:rFonts w:ascii="Times New Roman" w:eastAsia="Times New Roman" w:hAnsi="Times New Roman"/>
                <w:sz w:val="16"/>
                <w:szCs w:val="16"/>
                <w:lang w:eastAsia="ru-RU"/>
              </w:rPr>
            </w:pPr>
            <w:r w:rsidRPr="00007044">
              <w:rPr>
                <w:rFonts w:ascii="Times New Roman" w:eastAsia="Times New Roman" w:hAnsi="Times New Roman"/>
                <w:sz w:val="16"/>
                <w:szCs w:val="16"/>
                <w:lang w:eastAsia="ru-RU"/>
              </w:rPr>
              <w:t>Возврат прочих остатков субсидий, субвенций и иных межбюджетных трансфертов, имеющих целевое назначение, прошлых лет из бюджетов сельских поселений</w:t>
            </w:r>
          </w:p>
        </w:tc>
        <w:tc>
          <w:tcPr>
            <w:tcW w:w="820" w:type="dxa"/>
            <w:tcBorders>
              <w:top w:val="nil"/>
              <w:left w:val="nil"/>
              <w:bottom w:val="single" w:sz="4" w:space="0" w:color="auto"/>
              <w:right w:val="single" w:sz="4" w:space="0" w:color="auto"/>
            </w:tcBorders>
            <w:shd w:val="clear" w:color="auto" w:fill="auto"/>
            <w:noWrap/>
            <w:vAlign w:val="center"/>
            <w:hideMark/>
          </w:tcPr>
          <w:p w:rsidR="00007044" w:rsidRPr="00007044" w:rsidRDefault="00007044" w:rsidP="00007044">
            <w:pPr>
              <w:jc w:val="right"/>
              <w:rPr>
                <w:rFonts w:ascii="Times New Roman" w:eastAsia="Times New Roman" w:hAnsi="Times New Roman"/>
                <w:sz w:val="16"/>
                <w:szCs w:val="16"/>
                <w:lang w:eastAsia="ru-RU"/>
              </w:rPr>
            </w:pPr>
            <w:r w:rsidRPr="00007044">
              <w:rPr>
                <w:rFonts w:ascii="Times New Roman" w:eastAsia="Times New Roman" w:hAnsi="Times New Roman"/>
                <w:sz w:val="16"/>
                <w:szCs w:val="16"/>
                <w:lang w:eastAsia="ru-RU"/>
              </w:rPr>
              <w:t>-316,0</w:t>
            </w:r>
          </w:p>
        </w:tc>
        <w:tc>
          <w:tcPr>
            <w:tcW w:w="597" w:type="dxa"/>
            <w:tcBorders>
              <w:top w:val="nil"/>
              <w:left w:val="nil"/>
              <w:bottom w:val="single" w:sz="4" w:space="0" w:color="auto"/>
              <w:right w:val="single" w:sz="4" w:space="0" w:color="auto"/>
            </w:tcBorders>
            <w:shd w:val="clear" w:color="auto" w:fill="auto"/>
            <w:noWrap/>
            <w:vAlign w:val="center"/>
            <w:hideMark/>
          </w:tcPr>
          <w:p w:rsidR="00007044" w:rsidRPr="00007044" w:rsidRDefault="00007044" w:rsidP="00007044">
            <w:pPr>
              <w:jc w:val="right"/>
              <w:rPr>
                <w:rFonts w:ascii="Times New Roman" w:eastAsia="Times New Roman" w:hAnsi="Times New Roman"/>
                <w:sz w:val="16"/>
                <w:szCs w:val="16"/>
                <w:lang w:eastAsia="ru-RU"/>
              </w:rPr>
            </w:pPr>
            <w:r w:rsidRPr="00007044">
              <w:rPr>
                <w:rFonts w:ascii="Times New Roman" w:eastAsia="Times New Roman" w:hAnsi="Times New Roman"/>
                <w:sz w:val="16"/>
                <w:szCs w:val="16"/>
                <w:lang w:eastAsia="ru-RU"/>
              </w:rPr>
              <w:t>-316,0</w:t>
            </w:r>
          </w:p>
        </w:tc>
        <w:tc>
          <w:tcPr>
            <w:tcW w:w="709" w:type="dxa"/>
            <w:tcBorders>
              <w:top w:val="nil"/>
              <w:left w:val="nil"/>
              <w:bottom w:val="single" w:sz="4" w:space="0" w:color="auto"/>
              <w:right w:val="single" w:sz="4" w:space="0" w:color="auto"/>
            </w:tcBorders>
            <w:shd w:val="clear" w:color="auto" w:fill="auto"/>
            <w:noWrap/>
            <w:vAlign w:val="center"/>
            <w:hideMark/>
          </w:tcPr>
          <w:p w:rsidR="00007044" w:rsidRPr="00007044" w:rsidRDefault="00007044" w:rsidP="00007044">
            <w:pPr>
              <w:jc w:val="right"/>
              <w:rPr>
                <w:rFonts w:ascii="Times New Roman" w:eastAsia="Times New Roman" w:hAnsi="Times New Roman"/>
                <w:sz w:val="16"/>
                <w:szCs w:val="16"/>
                <w:lang w:eastAsia="ru-RU"/>
              </w:rPr>
            </w:pPr>
            <w:r w:rsidRPr="00007044">
              <w:rPr>
                <w:rFonts w:ascii="Times New Roman" w:eastAsia="Times New Roman" w:hAnsi="Times New Roman"/>
                <w:sz w:val="16"/>
                <w:szCs w:val="16"/>
                <w:lang w:eastAsia="ru-RU"/>
              </w:rPr>
              <w:t>100,0</w:t>
            </w:r>
          </w:p>
        </w:tc>
      </w:tr>
      <w:tr w:rsidR="00F62AC7" w:rsidRPr="00007044" w:rsidTr="00F62AC7">
        <w:trPr>
          <w:trHeight w:val="37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007044" w:rsidRPr="00007044" w:rsidRDefault="00007044" w:rsidP="00007044">
            <w:pPr>
              <w:jc w:val="center"/>
              <w:rPr>
                <w:rFonts w:ascii="Times New Roman" w:eastAsia="Times New Roman" w:hAnsi="Times New Roman"/>
                <w:b/>
                <w:bCs/>
                <w:sz w:val="16"/>
                <w:szCs w:val="16"/>
                <w:lang w:eastAsia="ru-RU"/>
              </w:rPr>
            </w:pPr>
            <w:r w:rsidRPr="00007044">
              <w:rPr>
                <w:rFonts w:ascii="Times New Roman" w:eastAsia="Times New Roman" w:hAnsi="Times New Roman"/>
                <w:b/>
                <w:bCs/>
                <w:sz w:val="16"/>
                <w:szCs w:val="16"/>
                <w:lang w:eastAsia="ru-RU"/>
              </w:rPr>
              <w:t>47</w:t>
            </w:r>
          </w:p>
        </w:tc>
        <w:tc>
          <w:tcPr>
            <w:tcW w:w="851" w:type="dxa"/>
            <w:tcBorders>
              <w:top w:val="nil"/>
              <w:left w:val="nil"/>
              <w:bottom w:val="single" w:sz="4" w:space="0" w:color="auto"/>
              <w:right w:val="single" w:sz="4" w:space="0" w:color="auto"/>
            </w:tcBorders>
            <w:shd w:val="clear" w:color="auto" w:fill="auto"/>
            <w:noWrap/>
            <w:vAlign w:val="center"/>
            <w:hideMark/>
          </w:tcPr>
          <w:p w:rsidR="00007044" w:rsidRPr="00007044" w:rsidRDefault="00007044" w:rsidP="00007044">
            <w:pPr>
              <w:jc w:val="center"/>
              <w:rPr>
                <w:rFonts w:ascii="Times New Roman" w:eastAsia="Times New Roman" w:hAnsi="Times New Roman"/>
                <w:b/>
                <w:bCs/>
                <w:sz w:val="16"/>
                <w:szCs w:val="16"/>
                <w:lang w:eastAsia="ru-RU"/>
              </w:rPr>
            </w:pPr>
            <w:r w:rsidRPr="00007044">
              <w:rPr>
                <w:rFonts w:ascii="Times New Roman" w:eastAsia="Times New Roman" w:hAnsi="Times New Roman"/>
                <w:b/>
                <w:bCs/>
                <w:sz w:val="16"/>
                <w:szCs w:val="16"/>
                <w:lang w:eastAsia="ru-RU"/>
              </w:rPr>
              <w:t> </w:t>
            </w:r>
          </w:p>
        </w:tc>
        <w:tc>
          <w:tcPr>
            <w:tcW w:w="1134" w:type="dxa"/>
            <w:tcBorders>
              <w:top w:val="nil"/>
              <w:left w:val="nil"/>
              <w:bottom w:val="single" w:sz="4" w:space="0" w:color="auto"/>
              <w:right w:val="single" w:sz="4" w:space="0" w:color="auto"/>
            </w:tcBorders>
            <w:shd w:val="clear" w:color="auto" w:fill="auto"/>
            <w:hideMark/>
          </w:tcPr>
          <w:p w:rsidR="00007044" w:rsidRPr="00007044" w:rsidRDefault="00007044" w:rsidP="00007044">
            <w:pPr>
              <w:rPr>
                <w:rFonts w:ascii="Times New Roman" w:eastAsia="Times New Roman" w:hAnsi="Times New Roman"/>
                <w:b/>
                <w:bCs/>
                <w:sz w:val="16"/>
                <w:szCs w:val="16"/>
                <w:lang w:eastAsia="ru-RU"/>
              </w:rPr>
            </w:pPr>
            <w:r w:rsidRPr="00007044">
              <w:rPr>
                <w:rFonts w:ascii="Times New Roman" w:eastAsia="Times New Roman" w:hAnsi="Times New Roman"/>
                <w:b/>
                <w:bCs/>
                <w:sz w:val="16"/>
                <w:szCs w:val="16"/>
                <w:lang w:eastAsia="ru-RU"/>
              </w:rPr>
              <w:t>ИТОГО ДОХОДОВ:</w:t>
            </w:r>
          </w:p>
        </w:tc>
        <w:tc>
          <w:tcPr>
            <w:tcW w:w="820" w:type="dxa"/>
            <w:tcBorders>
              <w:top w:val="nil"/>
              <w:left w:val="nil"/>
              <w:bottom w:val="single" w:sz="4" w:space="0" w:color="auto"/>
              <w:right w:val="single" w:sz="4" w:space="0" w:color="auto"/>
            </w:tcBorders>
            <w:shd w:val="clear" w:color="auto" w:fill="auto"/>
            <w:noWrap/>
            <w:vAlign w:val="center"/>
            <w:hideMark/>
          </w:tcPr>
          <w:p w:rsidR="00007044" w:rsidRPr="00007044" w:rsidRDefault="00007044" w:rsidP="00007044">
            <w:pPr>
              <w:jc w:val="right"/>
              <w:rPr>
                <w:rFonts w:ascii="Times New Roman" w:eastAsia="Times New Roman" w:hAnsi="Times New Roman"/>
                <w:b/>
                <w:bCs/>
                <w:sz w:val="16"/>
                <w:szCs w:val="16"/>
                <w:lang w:eastAsia="ru-RU"/>
              </w:rPr>
            </w:pPr>
            <w:r w:rsidRPr="00007044">
              <w:rPr>
                <w:rFonts w:ascii="Times New Roman" w:eastAsia="Times New Roman" w:hAnsi="Times New Roman"/>
                <w:b/>
                <w:bCs/>
                <w:sz w:val="16"/>
                <w:szCs w:val="16"/>
                <w:lang w:eastAsia="ru-RU"/>
              </w:rPr>
              <w:t>431 919,4</w:t>
            </w:r>
          </w:p>
        </w:tc>
        <w:tc>
          <w:tcPr>
            <w:tcW w:w="597" w:type="dxa"/>
            <w:tcBorders>
              <w:top w:val="nil"/>
              <w:left w:val="nil"/>
              <w:bottom w:val="single" w:sz="4" w:space="0" w:color="auto"/>
              <w:right w:val="single" w:sz="4" w:space="0" w:color="auto"/>
            </w:tcBorders>
            <w:shd w:val="clear" w:color="auto" w:fill="auto"/>
            <w:noWrap/>
            <w:vAlign w:val="center"/>
            <w:hideMark/>
          </w:tcPr>
          <w:p w:rsidR="00007044" w:rsidRPr="00007044" w:rsidRDefault="00007044" w:rsidP="00007044">
            <w:pPr>
              <w:jc w:val="right"/>
              <w:rPr>
                <w:rFonts w:ascii="Times New Roman" w:eastAsia="Times New Roman" w:hAnsi="Times New Roman"/>
                <w:b/>
                <w:bCs/>
                <w:sz w:val="16"/>
                <w:szCs w:val="16"/>
                <w:lang w:eastAsia="ru-RU"/>
              </w:rPr>
            </w:pPr>
            <w:r w:rsidRPr="00007044">
              <w:rPr>
                <w:rFonts w:ascii="Times New Roman" w:eastAsia="Times New Roman" w:hAnsi="Times New Roman"/>
                <w:b/>
                <w:bCs/>
                <w:sz w:val="16"/>
                <w:szCs w:val="16"/>
                <w:lang w:eastAsia="ru-RU"/>
              </w:rPr>
              <w:t>416 697,9</w:t>
            </w:r>
          </w:p>
        </w:tc>
        <w:tc>
          <w:tcPr>
            <w:tcW w:w="709" w:type="dxa"/>
            <w:tcBorders>
              <w:top w:val="nil"/>
              <w:left w:val="nil"/>
              <w:bottom w:val="single" w:sz="4" w:space="0" w:color="auto"/>
              <w:right w:val="single" w:sz="4" w:space="0" w:color="auto"/>
            </w:tcBorders>
            <w:shd w:val="clear" w:color="auto" w:fill="auto"/>
            <w:noWrap/>
            <w:vAlign w:val="center"/>
            <w:hideMark/>
          </w:tcPr>
          <w:p w:rsidR="00007044" w:rsidRPr="00007044" w:rsidRDefault="00007044" w:rsidP="00007044">
            <w:pPr>
              <w:jc w:val="right"/>
              <w:rPr>
                <w:rFonts w:ascii="Times New Roman" w:eastAsia="Times New Roman" w:hAnsi="Times New Roman"/>
                <w:b/>
                <w:bCs/>
                <w:sz w:val="16"/>
                <w:szCs w:val="16"/>
                <w:lang w:eastAsia="ru-RU"/>
              </w:rPr>
            </w:pPr>
            <w:r w:rsidRPr="00007044">
              <w:rPr>
                <w:rFonts w:ascii="Times New Roman" w:eastAsia="Times New Roman" w:hAnsi="Times New Roman"/>
                <w:b/>
                <w:bCs/>
                <w:sz w:val="16"/>
                <w:szCs w:val="16"/>
                <w:lang w:eastAsia="ru-RU"/>
              </w:rPr>
              <w:t>96,5</w:t>
            </w:r>
          </w:p>
        </w:tc>
      </w:tr>
      <w:tr w:rsidR="00F62AC7" w:rsidRPr="00007044" w:rsidTr="00F62AC7">
        <w:trPr>
          <w:trHeight w:val="270"/>
        </w:trPr>
        <w:tc>
          <w:tcPr>
            <w:tcW w:w="709" w:type="dxa"/>
            <w:tcBorders>
              <w:top w:val="nil"/>
              <w:left w:val="nil"/>
              <w:bottom w:val="nil"/>
              <w:right w:val="nil"/>
            </w:tcBorders>
            <w:shd w:val="clear" w:color="auto" w:fill="auto"/>
            <w:noWrap/>
            <w:vAlign w:val="center"/>
            <w:hideMark/>
          </w:tcPr>
          <w:p w:rsidR="00007044" w:rsidRPr="00007044" w:rsidRDefault="00007044" w:rsidP="00007044">
            <w:pPr>
              <w:jc w:val="right"/>
              <w:rPr>
                <w:rFonts w:ascii="Times New Roman" w:eastAsia="Times New Roman" w:hAnsi="Times New Roman"/>
                <w:b/>
                <w:bCs/>
                <w:sz w:val="16"/>
                <w:szCs w:val="16"/>
                <w:lang w:eastAsia="ru-RU"/>
              </w:rPr>
            </w:pPr>
          </w:p>
        </w:tc>
        <w:tc>
          <w:tcPr>
            <w:tcW w:w="851" w:type="dxa"/>
            <w:tcBorders>
              <w:top w:val="nil"/>
              <w:left w:val="nil"/>
              <w:bottom w:val="nil"/>
              <w:right w:val="nil"/>
            </w:tcBorders>
            <w:shd w:val="clear" w:color="auto" w:fill="auto"/>
            <w:noWrap/>
            <w:vAlign w:val="center"/>
            <w:hideMark/>
          </w:tcPr>
          <w:p w:rsidR="00007044" w:rsidRPr="00007044" w:rsidRDefault="00007044" w:rsidP="00007044">
            <w:pPr>
              <w:jc w:val="center"/>
              <w:rPr>
                <w:rFonts w:ascii="Times New Roman" w:eastAsia="Times New Roman" w:hAnsi="Times New Roman"/>
                <w:sz w:val="16"/>
                <w:szCs w:val="16"/>
                <w:lang w:eastAsia="ru-RU"/>
              </w:rPr>
            </w:pPr>
          </w:p>
        </w:tc>
        <w:tc>
          <w:tcPr>
            <w:tcW w:w="1134" w:type="dxa"/>
            <w:tcBorders>
              <w:top w:val="nil"/>
              <w:left w:val="nil"/>
              <w:bottom w:val="nil"/>
              <w:right w:val="nil"/>
            </w:tcBorders>
            <w:shd w:val="clear" w:color="auto" w:fill="auto"/>
            <w:hideMark/>
          </w:tcPr>
          <w:p w:rsidR="00007044" w:rsidRPr="00007044" w:rsidRDefault="00007044" w:rsidP="00007044">
            <w:pPr>
              <w:jc w:val="center"/>
              <w:rPr>
                <w:rFonts w:ascii="Times New Roman" w:eastAsia="Times New Roman" w:hAnsi="Times New Roman"/>
                <w:sz w:val="16"/>
                <w:szCs w:val="16"/>
                <w:lang w:eastAsia="ru-RU"/>
              </w:rPr>
            </w:pPr>
          </w:p>
        </w:tc>
        <w:tc>
          <w:tcPr>
            <w:tcW w:w="820" w:type="dxa"/>
            <w:tcBorders>
              <w:top w:val="nil"/>
              <w:left w:val="nil"/>
              <w:bottom w:val="nil"/>
              <w:right w:val="nil"/>
            </w:tcBorders>
            <w:shd w:val="clear" w:color="auto" w:fill="auto"/>
            <w:noWrap/>
            <w:vAlign w:val="center"/>
            <w:hideMark/>
          </w:tcPr>
          <w:p w:rsidR="00007044" w:rsidRPr="00007044" w:rsidRDefault="00007044" w:rsidP="00007044">
            <w:pPr>
              <w:rPr>
                <w:rFonts w:ascii="Times New Roman" w:eastAsia="Times New Roman" w:hAnsi="Times New Roman"/>
                <w:sz w:val="16"/>
                <w:szCs w:val="16"/>
                <w:lang w:eastAsia="ru-RU"/>
              </w:rPr>
            </w:pPr>
          </w:p>
        </w:tc>
        <w:tc>
          <w:tcPr>
            <w:tcW w:w="597" w:type="dxa"/>
            <w:tcBorders>
              <w:top w:val="nil"/>
              <w:left w:val="nil"/>
              <w:bottom w:val="nil"/>
              <w:right w:val="nil"/>
            </w:tcBorders>
            <w:shd w:val="clear" w:color="auto" w:fill="auto"/>
            <w:noWrap/>
            <w:vAlign w:val="bottom"/>
            <w:hideMark/>
          </w:tcPr>
          <w:p w:rsidR="00007044" w:rsidRPr="00007044" w:rsidRDefault="00007044" w:rsidP="00007044">
            <w:pPr>
              <w:jc w:val="right"/>
              <w:rPr>
                <w:rFonts w:ascii="Times New Roman" w:eastAsia="Times New Roman" w:hAnsi="Times New Roman"/>
                <w:sz w:val="16"/>
                <w:szCs w:val="16"/>
                <w:lang w:eastAsia="ru-RU"/>
              </w:rPr>
            </w:pPr>
          </w:p>
        </w:tc>
        <w:tc>
          <w:tcPr>
            <w:tcW w:w="709" w:type="dxa"/>
            <w:tcBorders>
              <w:top w:val="nil"/>
              <w:left w:val="nil"/>
              <w:bottom w:val="nil"/>
              <w:right w:val="nil"/>
            </w:tcBorders>
            <w:shd w:val="clear" w:color="auto" w:fill="auto"/>
            <w:noWrap/>
            <w:vAlign w:val="bottom"/>
            <w:hideMark/>
          </w:tcPr>
          <w:p w:rsidR="00007044" w:rsidRPr="00007044" w:rsidRDefault="00007044" w:rsidP="00007044">
            <w:pPr>
              <w:jc w:val="left"/>
              <w:rPr>
                <w:rFonts w:ascii="Times New Roman" w:eastAsia="Times New Roman" w:hAnsi="Times New Roman"/>
                <w:sz w:val="16"/>
                <w:szCs w:val="16"/>
                <w:lang w:eastAsia="ru-RU"/>
              </w:rPr>
            </w:pPr>
          </w:p>
        </w:tc>
      </w:tr>
      <w:tr w:rsidR="00F62AC7" w:rsidRPr="00007044" w:rsidTr="00F62AC7">
        <w:trPr>
          <w:trHeight w:val="270"/>
        </w:trPr>
        <w:tc>
          <w:tcPr>
            <w:tcW w:w="709" w:type="dxa"/>
            <w:tcBorders>
              <w:top w:val="nil"/>
              <w:left w:val="nil"/>
              <w:bottom w:val="nil"/>
              <w:right w:val="nil"/>
            </w:tcBorders>
            <w:shd w:val="clear" w:color="auto" w:fill="auto"/>
            <w:noWrap/>
            <w:vAlign w:val="center"/>
            <w:hideMark/>
          </w:tcPr>
          <w:p w:rsidR="00007044" w:rsidRPr="00007044" w:rsidRDefault="00007044" w:rsidP="00007044">
            <w:pPr>
              <w:jc w:val="left"/>
              <w:rPr>
                <w:rFonts w:ascii="Times New Roman" w:eastAsia="Times New Roman" w:hAnsi="Times New Roman"/>
                <w:sz w:val="16"/>
                <w:szCs w:val="16"/>
                <w:lang w:eastAsia="ru-RU"/>
              </w:rPr>
            </w:pPr>
          </w:p>
        </w:tc>
        <w:tc>
          <w:tcPr>
            <w:tcW w:w="851" w:type="dxa"/>
            <w:tcBorders>
              <w:top w:val="nil"/>
              <w:left w:val="nil"/>
              <w:bottom w:val="nil"/>
              <w:right w:val="nil"/>
            </w:tcBorders>
            <w:shd w:val="clear" w:color="auto" w:fill="auto"/>
            <w:noWrap/>
            <w:vAlign w:val="center"/>
            <w:hideMark/>
          </w:tcPr>
          <w:p w:rsidR="00007044" w:rsidRPr="00007044" w:rsidRDefault="00007044" w:rsidP="00007044">
            <w:pPr>
              <w:jc w:val="center"/>
              <w:rPr>
                <w:rFonts w:ascii="Times New Roman" w:eastAsia="Times New Roman" w:hAnsi="Times New Roman"/>
                <w:sz w:val="16"/>
                <w:szCs w:val="16"/>
                <w:lang w:eastAsia="ru-RU"/>
              </w:rPr>
            </w:pPr>
          </w:p>
        </w:tc>
        <w:tc>
          <w:tcPr>
            <w:tcW w:w="1134" w:type="dxa"/>
            <w:tcBorders>
              <w:top w:val="nil"/>
              <w:left w:val="nil"/>
              <w:bottom w:val="nil"/>
              <w:right w:val="nil"/>
            </w:tcBorders>
            <w:shd w:val="clear" w:color="auto" w:fill="auto"/>
            <w:hideMark/>
          </w:tcPr>
          <w:p w:rsidR="00007044" w:rsidRPr="00007044" w:rsidRDefault="00007044" w:rsidP="00007044">
            <w:pPr>
              <w:jc w:val="center"/>
              <w:rPr>
                <w:rFonts w:ascii="Times New Roman" w:eastAsia="Times New Roman" w:hAnsi="Times New Roman"/>
                <w:sz w:val="16"/>
                <w:szCs w:val="16"/>
                <w:lang w:eastAsia="ru-RU"/>
              </w:rPr>
            </w:pPr>
          </w:p>
        </w:tc>
        <w:tc>
          <w:tcPr>
            <w:tcW w:w="820" w:type="dxa"/>
            <w:tcBorders>
              <w:top w:val="nil"/>
              <w:left w:val="nil"/>
              <w:bottom w:val="nil"/>
              <w:right w:val="nil"/>
            </w:tcBorders>
            <w:shd w:val="clear" w:color="auto" w:fill="auto"/>
            <w:noWrap/>
            <w:vAlign w:val="center"/>
            <w:hideMark/>
          </w:tcPr>
          <w:p w:rsidR="00007044" w:rsidRPr="00007044" w:rsidRDefault="00007044" w:rsidP="00007044">
            <w:pPr>
              <w:rPr>
                <w:rFonts w:ascii="Times New Roman" w:eastAsia="Times New Roman" w:hAnsi="Times New Roman"/>
                <w:sz w:val="16"/>
                <w:szCs w:val="16"/>
                <w:lang w:eastAsia="ru-RU"/>
              </w:rPr>
            </w:pPr>
          </w:p>
        </w:tc>
        <w:tc>
          <w:tcPr>
            <w:tcW w:w="597" w:type="dxa"/>
            <w:tcBorders>
              <w:top w:val="nil"/>
              <w:left w:val="nil"/>
              <w:bottom w:val="nil"/>
              <w:right w:val="nil"/>
            </w:tcBorders>
            <w:shd w:val="clear" w:color="auto" w:fill="auto"/>
            <w:noWrap/>
            <w:vAlign w:val="bottom"/>
            <w:hideMark/>
          </w:tcPr>
          <w:p w:rsidR="00007044" w:rsidRPr="00007044" w:rsidRDefault="00007044" w:rsidP="00007044">
            <w:pPr>
              <w:jc w:val="right"/>
              <w:rPr>
                <w:rFonts w:ascii="Times New Roman" w:eastAsia="Times New Roman" w:hAnsi="Times New Roman"/>
                <w:sz w:val="16"/>
                <w:szCs w:val="16"/>
                <w:lang w:eastAsia="ru-RU"/>
              </w:rPr>
            </w:pPr>
          </w:p>
        </w:tc>
        <w:tc>
          <w:tcPr>
            <w:tcW w:w="709" w:type="dxa"/>
            <w:tcBorders>
              <w:top w:val="nil"/>
              <w:left w:val="nil"/>
              <w:bottom w:val="nil"/>
              <w:right w:val="nil"/>
            </w:tcBorders>
            <w:shd w:val="clear" w:color="auto" w:fill="auto"/>
            <w:noWrap/>
            <w:vAlign w:val="bottom"/>
            <w:hideMark/>
          </w:tcPr>
          <w:p w:rsidR="00007044" w:rsidRPr="00007044" w:rsidRDefault="00007044" w:rsidP="00007044">
            <w:pPr>
              <w:jc w:val="left"/>
              <w:rPr>
                <w:rFonts w:ascii="Times New Roman" w:eastAsia="Times New Roman" w:hAnsi="Times New Roman"/>
                <w:sz w:val="16"/>
                <w:szCs w:val="16"/>
                <w:lang w:eastAsia="ru-RU"/>
              </w:rPr>
            </w:pPr>
          </w:p>
        </w:tc>
      </w:tr>
      <w:tr w:rsidR="00F62AC7" w:rsidRPr="00007044" w:rsidTr="00F62AC7">
        <w:trPr>
          <w:trHeight w:val="270"/>
        </w:trPr>
        <w:tc>
          <w:tcPr>
            <w:tcW w:w="709" w:type="dxa"/>
            <w:tcBorders>
              <w:top w:val="nil"/>
              <w:left w:val="nil"/>
              <w:bottom w:val="nil"/>
              <w:right w:val="nil"/>
            </w:tcBorders>
            <w:shd w:val="clear" w:color="auto" w:fill="auto"/>
            <w:noWrap/>
            <w:hideMark/>
          </w:tcPr>
          <w:p w:rsidR="00007044" w:rsidRPr="00007044" w:rsidRDefault="00007044" w:rsidP="00007044">
            <w:pPr>
              <w:jc w:val="center"/>
              <w:rPr>
                <w:rFonts w:ascii="Times New Roman" w:eastAsia="Times New Roman" w:hAnsi="Times New Roman"/>
                <w:sz w:val="16"/>
                <w:szCs w:val="16"/>
                <w:lang w:eastAsia="ru-RU"/>
              </w:rPr>
            </w:pPr>
            <w:r w:rsidRPr="00007044">
              <w:rPr>
                <w:rFonts w:ascii="Times New Roman" w:eastAsia="Times New Roman" w:hAnsi="Times New Roman"/>
                <w:sz w:val="16"/>
                <w:szCs w:val="16"/>
                <w:lang w:eastAsia="ru-RU"/>
              </w:rPr>
              <w:t>&lt;1&gt;</w:t>
            </w:r>
          </w:p>
        </w:tc>
        <w:tc>
          <w:tcPr>
            <w:tcW w:w="851" w:type="dxa"/>
            <w:tcBorders>
              <w:top w:val="nil"/>
              <w:left w:val="nil"/>
              <w:bottom w:val="nil"/>
              <w:right w:val="nil"/>
            </w:tcBorders>
            <w:shd w:val="clear" w:color="auto" w:fill="auto"/>
            <w:noWrap/>
            <w:hideMark/>
          </w:tcPr>
          <w:p w:rsidR="00007044" w:rsidRPr="00007044" w:rsidRDefault="00007044" w:rsidP="00007044">
            <w:pPr>
              <w:jc w:val="left"/>
              <w:rPr>
                <w:rFonts w:ascii="Times New Roman" w:eastAsia="Times New Roman" w:hAnsi="Times New Roman"/>
                <w:sz w:val="16"/>
                <w:szCs w:val="16"/>
                <w:lang w:eastAsia="ru-RU"/>
              </w:rPr>
            </w:pPr>
            <w:r w:rsidRPr="00007044">
              <w:rPr>
                <w:rFonts w:ascii="Times New Roman" w:eastAsia="Times New Roman" w:hAnsi="Times New Roman"/>
                <w:sz w:val="16"/>
                <w:szCs w:val="16"/>
                <w:lang w:eastAsia="ru-RU"/>
              </w:rPr>
              <w:t>По данной строке указаны:</w:t>
            </w:r>
          </w:p>
        </w:tc>
        <w:tc>
          <w:tcPr>
            <w:tcW w:w="1134" w:type="dxa"/>
            <w:tcBorders>
              <w:top w:val="nil"/>
              <w:left w:val="nil"/>
              <w:bottom w:val="nil"/>
              <w:right w:val="nil"/>
            </w:tcBorders>
            <w:shd w:val="clear" w:color="auto" w:fill="auto"/>
            <w:hideMark/>
          </w:tcPr>
          <w:p w:rsidR="00007044" w:rsidRPr="00007044" w:rsidRDefault="00007044" w:rsidP="00007044">
            <w:pPr>
              <w:jc w:val="left"/>
              <w:rPr>
                <w:rFonts w:ascii="Times New Roman" w:eastAsia="Times New Roman" w:hAnsi="Times New Roman"/>
                <w:sz w:val="16"/>
                <w:szCs w:val="16"/>
                <w:lang w:eastAsia="ru-RU"/>
              </w:rPr>
            </w:pPr>
          </w:p>
        </w:tc>
        <w:tc>
          <w:tcPr>
            <w:tcW w:w="820" w:type="dxa"/>
            <w:tcBorders>
              <w:top w:val="nil"/>
              <w:left w:val="nil"/>
              <w:bottom w:val="nil"/>
              <w:right w:val="nil"/>
            </w:tcBorders>
            <w:shd w:val="clear" w:color="auto" w:fill="auto"/>
            <w:noWrap/>
            <w:vAlign w:val="center"/>
            <w:hideMark/>
          </w:tcPr>
          <w:p w:rsidR="00007044" w:rsidRPr="00007044" w:rsidRDefault="00007044" w:rsidP="00007044">
            <w:pPr>
              <w:rPr>
                <w:rFonts w:ascii="Times New Roman" w:eastAsia="Times New Roman" w:hAnsi="Times New Roman"/>
                <w:sz w:val="16"/>
                <w:szCs w:val="16"/>
                <w:lang w:eastAsia="ru-RU"/>
              </w:rPr>
            </w:pPr>
          </w:p>
        </w:tc>
        <w:tc>
          <w:tcPr>
            <w:tcW w:w="597" w:type="dxa"/>
            <w:tcBorders>
              <w:top w:val="nil"/>
              <w:left w:val="nil"/>
              <w:bottom w:val="nil"/>
              <w:right w:val="nil"/>
            </w:tcBorders>
            <w:shd w:val="clear" w:color="auto" w:fill="auto"/>
            <w:noWrap/>
            <w:vAlign w:val="bottom"/>
            <w:hideMark/>
          </w:tcPr>
          <w:p w:rsidR="00007044" w:rsidRPr="00007044" w:rsidRDefault="00007044" w:rsidP="00007044">
            <w:pPr>
              <w:jc w:val="right"/>
              <w:rPr>
                <w:rFonts w:ascii="Times New Roman" w:eastAsia="Times New Roman" w:hAnsi="Times New Roman"/>
                <w:sz w:val="16"/>
                <w:szCs w:val="16"/>
                <w:lang w:eastAsia="ru-RU"/>
              </w:rPr>
            </w:pPr>
          </w:p>
        </w:tc>
        <w:tc>
          <w:tcPr>
            <w:tcW w:w="709" w:type="dxa"/>
            <w:tcBorders>
              <w:top w:val="nil"/>
              <w:left w:val="nil"/>
              <w:bottom w:val="nil"/>
              <w:right w:val="nil"/>
            </w:tcBorders>
            <w:shd w:val="clear" w:color="auto" w:fill="auto"/>
            <w:noWrap/>
            <w:vAlign w:val="bottom"/>
            <w:hideMark/>
          </w:tcPr>
          <w:p w:rsidR="00007044" w:rsidRPr="00007044" w:rsidRDefault="00007044" w:rsidP="00007044">
            <w:pPr>
              <w:jc w:val="left"/>
              <w:rPr>
                <w:rFonts w:ascii="Times New Roman" w:eastAsia="Times New Roman" w:hAnsi="Times New Roman"/>
                <w:sz w:val="16"/>
                <w:szCs w:val="16"/>
                <w:lang w:eastAsia="ru-RU"/>
              </w:rPr>
            </w:pPr>
          </w:p>
        </w:tc>
      </w:tr>
      <w:tr w:rsidR="00F62AC7" w:rsidRPr="00007044" w:rsidTr="00F62AC7">
        <w:trPr>
          <w:trHeight w:val="975"/>
        </w:trPr>
        <w:tc>
          <w:tcPr>
            <w:tcW w:w="709" w:type="dxa"/>
            <w:tcBorders>
              <w:top w:val="nil"/>
              <w:left w:val="nil"/>
              <w:bottom w:val="nil"/>
              <w:right w:val="nil"/>
            </w:tcBorders>
            <w:shd w:val="clear" w:color="auto" w:fill="auto"/>
            <w:noWrap/>
            <w:vAlign w:val="center"/>
            <w:hideMark/>
          </w:tcPr>
          <w:p w:rsidR="00007044" w:rsidRPr="00007044" w:rsidRDefault="00007044" w:rsidP="00007044">
            <w:pPr>
              <w:jc w:val="left"/>
              <w:rPr>
                <w:rFonts w:ascii="Times New Roman" w:eastAsia="Times New Roman" w:hAnsi="Times New Roman"/>
                <w:sz w:val="16"/>
                <w:szCs w:val="16"/>
                <w:lang w:eastAsia="ru-RU"/>
              </w:rPr>
            </w:pPr>
          </w:p>
        </w:tc>
        <w:tc>
          <w:tcPr>
            <w:tcW w:w="1985" w:type="dxa"/>
            <w:gridSpan w:val="2"/>
            <w:tcBorders>
              <w:top w:val="nil"/>
              <w:left w:val="nil"/>
              <w:bottom w:val="single" w:sz="4" w:space="0" w:color="auto"/>
              <w:right w:val="nil"/>
            </w:tcBorders>
            <w:shd w:val="clear" w:color="auto" w:fill="auto"/>
            <w:vAlign w:val="bottom"/>
            <w:hideMark/>
          </w:tcPr>
          <w:p w:rsidR="00007044" w:rsidRPr="00007044" w:rsidRDefault="00007044" w:rsidP="00007044">
            <w:pPr>
              <w:rPr>
                <w:rFonts w:ascii="Times New Roman" w:eastAsia="Times New Roman" w:hAnsi="Times New Roman"/>
                <w:sz w:val="16"/>
                <w:szCs w:val="16"/>
                <w:lang w:eastAsia="ru-RU"/>
              </w:rPr>
            </w:pPr>
            <w:r w:rsidRPr="00007044">
              <w:rPr>
                <w:rFonts w:ascii="Times New Roman" w:eastAsia="Times New Roman" w:hAnsi="Times New Roman"/>
                <w:sz w:val="16"/>
                <w:szCs w:val="16"/>
                <w:lang w:eastAsia="ru-RU"/>
              </w:rPr>
              <w:t xml:space="preserve">Субсидии бюджетам сельских поселений на реконструкцию автомобильных дорог общего пользования местного значения </w:t>
            </w:r>
            <w:proofErr w:type="spellStart"/>
            <w:r w:rsidRPr="00007044">
              <w:rPr>
                <w:rFonts w:ascii="Times New Roman" w:eastAsia="Times New Roman" w:hAnsi="Times New Roman"/>
                <w:sz w:val="16"/>
                <w:szCs w:val="16"/>
                <w:lang w:eastAsia="ru-RU"/>
              </w:rPr>
              <w:t>д.Шаламы-д.Соколова-д.Сапегина</w:t>
            </w:r>
            <w:proofErr w:type="spellEnd"/>
            <w:r w:rsidRPr="00007044">
              <w:rPr>
                <w:rFonts w:ascii="Times New Roman" w:eastAsia="Times New Roman" w:hAnsi="Times New Roman"/>
                <w:sz w:val="16"/>
                <w:szCs w:val="16"/>
                <w:lang w:eastAsia="ru-RU"/>
              </w:rPr>
              <w:t xml:space="preserve"> Байкаловского района Свердловской области</w:t>
            </w:r>
          </w:p>
        </w:tc>
        <w:tc>
          <w:tcPr>
            <w:tcW w:w="820" w:type="dxa"/>
            <w:tcBorders>
              <w:top w:val="nil"/>
              <w:left w:val="nil"/>
              <w:bottom w:val="single" w:sz="4" w:space="0" w:color="auto"/>
              <w:right w:val="nil"/>
            </w:tcBorders>
            <w:shd w:val="clear" w:color="auto" w:fill="auto"/>
            <w:noWrap/>
            <w:vAlign w:val="bottom"/>
            <w:hideMark/>
          </w:tcPr>
          <w:p w:rsidR="00007044" w:rsidRPr="00007044" w:rsidRDefault="00007044" w:rsidP="00007044">
            <w:pPr>
              <w:jc w:val="right"/>
              <w:rPr>
                <w:rFonts w:ascii="Times New Roman" w:eastAsia="Times New Roman" w:hAnsi="Times New Roman"/>
                <w:sz w:val="16"/>
                <w:szCs w:val="16"/>
                <w:lang w:eastAsia="ru-RU"/>
              </w:rPr>
            </w:pPr>
            <w:r w:rsidRPr="00007044">
              <w:rPr>
                <w:rFonts w:ascii="Times New Roman" w:eastAsia="Times New Roman" w:hAnsi="Times New Roman"/>
                <w:sz w:val="16"/>
                <w:szCs w:val="16"/>
                <w:lang w:eastAsia="ru-RU"/>
              </w:rPr>
              <w:t>182 990,9</w:t>
            </w:r>
          </w:p>
        </w:tc>
        <w:tc>
          <w:tcPr>
            <w:tcW w:w="597" w:type="dxa"/>
            <w:tcBorders>
              <w:top w:val="nil"/>
              <w:left w:val="nil"/>
              <w:bottom w:val="single" w:sz="4" w:space="0" w:color="auto"/>
              <w:right w:val="nil"/>
            </w:tcBorders>
            <w:shd w:val="clear" w:color="auto" w:fill="auto"/>
            <w:noWrap/>
            <w:vAlign w:val="bottom"/>
            <w:hideMark/>
          </w:tcPr>
          <w:p w:rsidR="00007044" w:rsidRPr="00007044" w:rsidRDefault="00007044" w:rsidP="00007044">
            <w:pPr>
              <w:jc w:val="right"/>
              <w:rPr>
                <w:rFonts w:ascii="Times New Roman" w:eastAsia="Times New Roman" w:hAnsi="Times New Roman"/>
                <w:sz w:val="16"/>
                <w:szCs w:val="16"/>
                <w:lang w:eastAsia="ru-RU"/>
              </w:rPr>
            </w:pPr>
            <w:r w:rsidRPr="00007044">
              <w:rPr>
                <w:rFonts w:ascii="Times New Roman" w:eastAsia="Times New Roman" w:hAnsi="Times New Roman"/>
                <w:sz w:val="16"/>
                <w:szCs w:val="16"/>
                <w:lang w:eastAsia="ru-RU"/>
              </w:rPr>
              <w:t>182 990,9</w:t>
            </w:r>
          </w:p>
        </w:tc>
        <w:tc>
          <w:tcPr>
            <w:tcW w:w="709" w:type="dxa"/>
            <w:tcBorders>
              <w:top w:val="nil"/>
              <w:left w:val="nil"/>
              <w:bottom w:val="single" w:sz="4" w:space="0" w:color="auto"/>
              <w:right w:val="nil"/>
            </w:tcBorders>
            <w:shd w:val="clear" w:color="auto" w:fill="auto"/>
            <w:noWrap/>
            <w:vAlign w:val="bottom"/>
            <w:hideMark/>
          </w:tcPr>
          <w:p w:rsidR="00007044" w:rsidRPr="00007044" w:rsidRDefault="00007044" w:rsidP="00007044">
            <w:pPr>
              <w:jc w:val="right"/>
              <w:rPr>
                <w:rFonts w:ascii="Times New Roman" w:eastAsia="Times New Roman" w:hAnsi="Times New Roman"/>
                <w:sz w:val="16"/>
                <w:szCs w:val="16"/>
                <w:lang w:eastAsia="ru-RU"/>
              </w:rPr>
            </w:pPr>
            <w:r w:rsidRPr="00007044">
              <w:rPr>
                <w:rFonts w:ascii="Times New Roman" w:eastAsia="Times New Roman" w:hAnsi="Times New Roman"/>
                <w:sz w:val="16"/>
                <w:szCs w:val="16"/>
                <w:lang w:eastAsia="ru-RU"/>
              </w:rPr>
              <w:t>100,0</w:t>
            </w:r>
          </w:p>
        </w:tc>
      </w:tr>
      <w:tr w:rsidR="00F62AC7" w:rsidRPr="00007044" w:rsidTr="00F62AC7">
        <w:trPr>
          <w:trHeight w:val="270"/>
        </w:trPr>
        <w:tc>
          <w:tcPr>
            <w:tcW w:w="709" w:type="dxa"/>
            <w:tcBorders>
              <w:top w:val="nil"/>
              <w:left w:val="nil"/>
              <w:bottom w:val="nil"/>
              <w:right w:val="nil"/>
            </w:tcBorders>
            <w:shd w:val="clear" w:color="auto" w:fill="auto"/>
            <w:noWrap/>
            <w:vAlign w:val="center"/>
            <w:hideMark/>
          </w:tcPr>
          <w:p w:rsidR="00007044" w:rsidRPr="00007044" w:rsidRDefault="00007044" w:rsidP="00007044">
            <w:pPr>
              <w:jc w:val="right"/>
              <w:rPr>
                <w:rFonts w:ascii="Times New Roman" w:eastAsia="Times New Roman" w:hAnsi="Times New Roman"/>
                <w:sz w:val="16"/>
                <w:szCs w:val="16"/>
                <w:lang w:eastAsia="ru-RU"/>
              </w:rPr>
            </w:pPr>
          </w:p>
        </w:tc>
        <w:tc>
          <w:tcPr>
            <w:tcW w:w="851" w:type="dxa"/>
            <w:tcBorders>
              <w:top w:val="nil"/>
              <w:left w:val="nil"/>
              <w:bottom w:val="nil"/>
              <w:right w:val="nil"/>
            </w:tcBorders>
            <w:shd w:val="clear" w:color="auto" w:fill="auto"/>
            <w:noWrap/>
            <w:vAlign w:val="center"/>
            <w:hideMark/>
          </w:tcPr>
          <w:p w:rsidR="00007044" w:rsidRPr="00007044" w:rsidRDefault="00007044" w:rsidP="00007044">
            <w:pPr>
              <w:jc w:val="center"/>
              <w:rPr>
                <w:rFonts w:ascii="Times New Roman" w:eastAsia="Times New Roman" w:hAnsi="Times New Roman"/>
                <w:sz w:val="16"/>
                <w:szCs w:val="16"/>
                <w:lang w:eastAsia="ru-RU"/>
              </w:rPr>
            </w:pPr>
          </w:p>
        </w:tc>
        <w:tc>
          <w:tcPr>
            <w:tcW w:w="1134" w:type="dxa"/>
            <w:tcBorders>
              <w:top w:val="nil"/>
              <w:left w:val="nil"/>
              <w:bottom w:val="nil"/>
              <w:right w:val="nil"/>
            </w:tcBorders>
            <w:shd w:val="clear" w:color="auto" w:fill="auto"/>
            <w:hideMark/>
          </w:tcPr>
          <w:p w:rsidR="00007044" w:rsidRPr="00007044" w:rsidRDefault="00007044" w:rsidP="00007044">
            <w:pPr>
              <w:jc w:val="center"/>
              <w:rPr>
                <w:rFonts w:ascii="Times New Roman" w:eastAsia="Times New Roman" w:hAnsi="Times New Roman"/>
                <w:sz w:val="16"/>
                <w:szCs w:val="16"/>
                <w:lang w:eastAsia="ru-RU"/>
              </w:rPr>
            </w:pPr>
          </w:p>
        </w:tc>
        <w:tc>
          <w:tcPr>
            <w:tcW w:w="820" w:type="dxa"/>
            <w:tcBorders>
              <w:top w:val="nil"/>
              <w:left w:val="nil"/>
              <w:bottom w:val="nil"/>
              <w:right w:val="nil"/>
            </w:tcBorders>
            <w:shd w:val="clear" w:color="auto" w:fill="auto"/>
            <w:noWrap/>
            <w:vAlign w:val="center"/>
            <w:hideMark/>
          </w:tcPr>
          <w:p w:rsidR="00007044" w:rsidRPr="00007044" w:rsidRDefault="00007044" w:rsidP="00007044">
            <w:pPr>
              <w:rPr>
                <w:rFonts w:ascii="Times New Roman" w:eastAsia="Times New Roman" w:hAnsi="Times New Roman"/>
                <w:sz w:val="16"/>
                <w:szCs w:val="16"/>
                <w:lang w:eastAsia="ru-RU"/>
              </w:rPr>
            </w:pPr>
          </w:p>
        </w:tc>
        <w:tc>
          <w:tcPr>
            <w:tcW w:w="597" w:type="dxa"/>
            <w:tcBorders>
              <w:top w:val="nil"/>
              <w:left w:val="nil"/>
              <w:bottom w:val="nil"/>
              <w:right w:val="nil"/>
            </w:tcBorders>
            <w:shd w:val="clear" w:color="auto" w:fill="auto"/>
            <w:noWrap/>
            <w:vAlign w:val="bottom"/>
            <w:hideMark/>
          </w:tcPr>
          <w:p w:rsidR="00007044" w:rsidRPr="00007044" w:rsidRDefault="00007044" w:rsidP="00007044">
            <w:pPr>
              <w:jc w:val="right"/>
              <w:rPr>
                <w:rFonts w:ascii="Times New Roman" w:eastAsia="Times New Roman" w:hAnsi="Times New Roman"/>
                <w:sz w:val="16"/>
                <w:szCs w:val="16"/>
                <w:lang w:eastAsia="ru-RU"/>
              </w:rPr>
            </w:pPr>
          </w:p>
        </w:tc>
        <w:tc>
          <w:tcPr>
            <w:tcW w:w="709" w:type="dxa"/>
            <w:tcBorders>
              <w:top w:val="nil"/>
              <w:left w:val="nil"/>
              <w:bottom w:val="nil"/>
              <w:right w:val="nil"/>
            </w:tcBorders>
            <w:shd w:val="clear" w:color="auto" w:fill="auto"/>
            <w:noWrap/>
            <w:vAlign w:val="bottom"/>
            <w:hideMark/>
          </w:tcPr>
          <w:p w:rsidR="00007044" w:rsidRPr="00007044" w:rsidRDefault="00007044" w:rsidP="00007044">
            <w:pPr>
              <w:jc w:val="left"/>
              <w:rPr>
                <w:rFonts w:ascii="Times New Roman" w:eastAsia="Times New Roman" w:hAnsi="Times New Roman"/>
                <w:sz w:val="16"/>
                <w:szCs w:val="16"/>
                <w:lang w:eastAsia="ru-RU"/>
              </w:rPr>
            </w:pPr>
          </w:p>
        </w:tc>
      </w:tr>
      <w:tr w:rsidR="00F62AC7" w:rsidRPr="00007044" w:rsidTr="00F62AC7">
        <w:trPr>
          <w:trHeight w:val="345"/>
        </w:trPr>
        <w:tc>
          <w:tcPr>
            <w:tcW w:w="709" w:type="dxa"/>
            <w:tcBorders>
              <w:top w:val="nil"/>
              <w:left w:val="nil"/>
              <w:bottom w:val="nil"/>
              <w:right w:val="nil"/>
            </w:tcBorders>
            <w:shd w:val="clear" w:color="auto" w:fill="auto"/>
            <w:noWrap/>
            <w:hideMark/>
          </w:tcPr>
          <w:p w:rsidR="00007044" w:rsidRPr="00007044" w:rsidRDefault="00007044" w:rsidP="00007044">
            <w:pPr>
              <w:jc w:val="center"/>
              <w:rPr>
                <w:rFonts w:ascii="Times New Roman" w:eastAsia="Times New Roman" w:hAnsi="Times New Roman"/>
                <w:sz w:val="16"/>
                <w:szCs w:val="16"/>
                <w:lang w:eastAsia="ru-RU"/>
              </w:rPr>
            </w:pPr>
            <w:r w:rsidRPr="00007044">
              <w:rPr>
                <w:rFonts w:ascii="Times New Roman" w:eastAsia="Times New Roman" w:hAnsi="Times New Roman"/>
                <w:sz w:val="16"/>
                <w:szCs w:val="16"/>
                <w:lang w:eastAsia="ru-RU"/>
              </w:rPr>
              <w:t>&lt;2&gt;</w:t>
            </w:r>
          </w:p>
        </w:tc>
        <w:tc>
          <w:tcPr>
            <w:tcW w:w="851" w:type="dxa"/>
            <w:tcBorders>
              <w:top w:val="nil"/>
              <w:left w:val="nil"/>
              <w:bottom w:val="nil"/>
              <w:right w:val="nil"/>
            </w:tcBorders>
            <w:shd w:val="clear" w:color="auto" w:fill="auto"/>
            <w:noWrap/>
            <w:hideMark/>
          </w:tcPr>
          <w:p w:rsidR="00007044" w:rsidRPr="00007044" w:rsidRDefault="00007044" w:rsidP="00007044">
            <w:pPr>
              <w:jc w:val="left"/>
              <w:rPr>
                <w:rFonts w:ascii="Times New Roman" w:eastAsia="Times New Roman" w:hAnsi="Times New Roman"/>
                <w:sz w:val="16"/>
                <w:szCs w:val="16"/>
                <w:lang w:eastAsia="ru-RU"/>
              </w:rPr>
            </w:pPr>
            <w:r w:rsidRPr="00007044">
              <w:rPr>
                <w:rFonts w:ascii="Times New Roman" w:eastAsia="Times New Roman" w:hAnsi="Times New Roman"/>
                <w:sz w:val="16"/>
                <w:szCs w:val="16"/>
                <w:lang w:eastAsia="ru-RU"/>
              </w:rPr>
              <w:t>По данной строке указаны:</w:t>
            </w:r>
          </w:p>
        </w:tc>
        <w:tc>
          <w:tcPr>
            <w:tcW w:w="1134" w:type="dxa"/>
            <w:tcBorders>
              <w:top w:val="nil"/>
              <w:left w:val="nil"/>
              <w:bottom w:val="nil"/>
              <w:right w:val="nil"/>
            </w:tcBorders>
            <w:shd w:val="clear" w:color="auto" w:fill="auto"/>
            <w:hideMark/>
          </w:tcPr>
          <w:p w:rsidR="00007044" w:rsidRPr="00007044" w:rsidRDefault="00007044" w:rsidP="00007044">
            <w:pPr>
              <w:jc w:val="left"/>
              <w:rPr>
                <w:rFonts w:ascii="Times New Roman" w:eastAsia="Times New Roman" w:hAnsi="Times New Roman"/>
                <w:sz w:val="16"/>
                <w:szCs w:val="16"/>
                <w:lang w:eastAsia="ru-RU"/>
              </w:rPr>
            </w:pPr>
          </w:p>
        </w:tc>
        <w:tc>
          <w:tcPr>
            <w:tcW w:w="820" w:type="dxa"/>
            <w:tcBorders>
              <w:top w:val="nil"/>
              <w:left w:val="nil"/>
              <w:bottom w:val="nil"/>
              <w:right w:val="nil"/>
            </w:tcBorders>
            <w:shd w:val="clear" w:color="auto" w:fill="auto"/>
            <w:noWrap/>
            <w:vAlign w:val="center"/>
            <w:hideMark/>
          </w:tcPr>
          <w:p w:rsidR="00007044" w:rsidRPr="00007044" w:rsidRDefault="00007044" w:rsidP="00007044">
            <w:pPr>
              <w:rPr>
                <w:rFonts w:ascii="Times New Roman" w:eastAsia="Times New Roman" w:hAnsi="Times New Roman"/>
                <w:sz w:val="16"/>
                <w:szCs w:val="16"/>
                <w:lang w:eastAsia="ru-RU"/>
              </w:rPr>
            </w:pPr>
          </w:p>
        </w:tc>
        <w:tc>
          <w:tcPr>
            <w:tcW w:w="597" w:type="dxa"/>
            <w:tcBorders>
              <w:top w:val="nil"/>
              <w:left w:val="nil"/>
              <w:bottom w:val="nil"/>
              <w:right w:val="nil"/>
            </w:tcBorders>
            <w:shd w:val="clear" w:color="auto" w:fill="auto"/>
            <w:noWrap/>
            <w:vAlign w:val="bottom"/>
            <w:hideMark/>
          </w:tcPr>
          <w:p w:rsidR="00007044" w:rsidRPr="00007044" w:rsidRDefault="00007044" w:rsidP="00007044">
            <w:pPr>
              <w:jc w:val="right"/>
              <w:rPr>
                <w:rFonts w:ascii="Times New Roman" w:eastAsia="Times New Roman" w:hAnsi="Times New Roman"/>
                <w:sz w:val="16"/>
                <w:szCs w:val="16"/>
                <w:lang w:eastAsia="ru-RU"/>
              </w:rPr>
            </w:pPr>
          </w:p>
        </w:tc>
        <w:tc>
          <w:tcPr>
            <w:tcW w:w="709" w:type="dxa"/>
            <w:tcBorders>
              <w:top w:val="nil"/>
              <w:left w:val="nil"/>
              <w:bottom w:val="nil"/>
              <w:right w:val="nil"/>
            </w:tcBorders>
            <w:shd w:val="clear" w:color="auto" w:fill="auto"/>
            <w:noWrap/>
            <w:vAlign w:val="bottom"/>
            <w:hideMark/>
          </w:tcPr>
          <w:p w:rsidR="00007044" w:rsidRPr="00007044" w:rsidRDefault="00007044" w:rsidP="00007044">
            <w:pPr>
              <w:jc w:val="left"/>
              <w:rPr>
                <w:rFonts w:ascii="Times New Roman" w:eastAsia="Times New Roman" w:hAnsi="Times New Roman"/>
                <w:sz w:val="16"/>
                <w:szCs w:val="16"/>
                <w:lang w:eastAsia="ru-RU"/>
              </w:rPr>
            </w:pPr>
          </w:p>
        </w:tc>
      </w:tr>
      <w:tr w:rsidR="00F62AC7" w:rsidRPr="00007044" w:rsidTr="00F62AC7">
        <w:trPr>
          <w:trHeight w:val="945"/>
        </w:trPr>
        <w:tc>
          <w:tcPr>
            <w:tcW w:w="709" w:type="dxa"/>
            <w:tcBorders>
              <w:top w:val="nil"/>
              <w:left w:val="nil"/>
              <w:bottom w:val="nil"/>
              <w:right w:val="nil"/>
            </w:tcBorders>
            <w:shd w:val="clear" w:color="auto" w:fill="auto"/>
            <w:noWrap/>
            <w:vAlign w:val="center"/>
            <w:hideMark/>
          </w:tcPr>
          <w:p w:rsidR="00007044" w:rsidRPr="00007044" w:rsidRDefault="00007044" w:rsidP="00007044">
            <w:pPr>
              <w:jc w:val="left"/>
              <w:rPr>
                <w:rFonts w:ascii="Times New Roman" w:eastAsia="Times New Roman" w:hAnsi="Times New Roman"/>
                <w:sz w:val="16"/>
                <w:szCs w:val="16"/>
                <w:lang w:eastAsia="ru-RU"/>
              </w:rPr>
            </w:pPr>
          </w:p>
        </w:tc>
        <w:tc>
          <w:tcPr>
            <w:tcW w:w="1985" w:type="dxa"/>
            <w:gridSpan w:val="2"/>
            <w:tcBorders>
              <w:top w:val="nil"/>
              <w:left w:val="nil"/>
              <w:bottom w:val="single" w:sz="4" w:space="0" w:color="auto"/>
              <w:right w:val="nil"/>
            </w:tcBorders>
            <w:shd w:val="clear" w:color="auto" w:fill="auto"/>
            <w:vAlign w:val="bottom"/>
            <w:hideMark/>
          </w:tcPr>
          <w:p w:rsidR="00007044" w:rsidRPr="00007044" w:rsidRDefault="00007044" w:rsidP="00007044">
            <w:pPr>
              <w:rPr>
                <w:rFonts w:ascii="Times New Roman" w:eastAsia="Times New Roman" w:hAnsi="Times New Roman"/>
                <w:sz w:val="16"/>
                <w:szCs w:val="16"/>
                <w:lang w:eastAsia="ru-RU"/>
              </w:rPr>
            </w:pPr>
            <w:r w:rsidRPr="00007044">
              <w:rPr>
                <w:rFonts w:ascii="Times New Roman" w:eastAsia="Times New Roman" w:hAnsi="Times New Roman"/>
                <w:sz w:val="16"/>
                <w:szCs w:val="16"/>
                <w:lang w:eastAsia="ru-RU"/>
              </w:rPr>
              <w:t>Прочие субсидии бюджетам сельских поселений на комплектование книжных фондов муниципальных библиотек сельских поселений в рамках муниципальной программы «Социально-экономическое развитие Байкаловского муниципального района» до 2032 года</w:t>
            </w:r>
          </w:p>
        </w:tc>
        <w:tc>
          <w:tcPr>
            <w:tcW w:w="820" w:type="dxa"/>
            <w:tcBorders>
              <w:top w:val="nil"/>
              <w:left w:val="nil"/>
              <w:bottom w:val="single" w:sz="4" w:space="0" w:color="auto"/>
              <w:right w:val="nil"/>
            </w:tcBorders>
            <w:shd w:val="clear" w:color="auto" w:fill="auto"/>
            <w:noWrap/>
            <w:vAlign w:val="bottom"/>
            <w:hideMark/>
          </w:tcPr>
          <w:p w:rsidR="00007044" w:rsidRPr="00007044" w:rsidRDefault="00007044" w:rsidP="00007044">
            <w:pPr>
              <w:jc w:val="right"/>
              <w:rPr>
                <w:rFonts w:ascii="Times New Roman" w:eastAsia="Times New Roman" w:hAnsi="Times New Roman"/>
                <w:sz w:val="16"/>
                <w:szCs w:val="16"/>
                <w:lang w:eastAsia="ru-RU"/>
              </w:rPr>
            </w:pPr>
            <w:r w:rsidRPr="00007044">
              <w:rPr>
                <w:rFonts w:ascii="Times New Roman" w:eastAsia="Times New Roman" w:hAnsi="Times New Roman"/>
                <w:sz w:val="16"/>
                <w:szCs w:val="16"/>
                <w:lang w:eastAsia="ru-RU"/>
              </w:rPr>
              <w:t>80,0</w:t>
            </w:r>
          </w:p>
        </w:tc>
        <w:tc>
          <w:tcPr>
            <w:tcW w:w="597" w:type="dxa"/>
            <w:tcBorders>
              <w:top w:val="nil"/>
              <w:left w:val="nil"/>
              <w:bottom w:val="single" w:sz="4" w:space="0" w:color="auto"/>
              <w:right w:val="nil"/>
            </w:tcBorders>
            <w:shd w:val="clear" w:color="auto" w:fill="auto"/>
            <w:noWrap/>
            <w:vAlign w:val="bottom"/>
            <w:hideMark/>
          </w:tcPr>
          <w:p w:rsidR="00007044" w:rsidRPr="00007044" w:rsidRDefault="00007044" w:rsidP="00007044">
            <w:pPr>
              <w:jc w:val="right"/>
              <w:rPr>
                <w:rFonts w:ascii="Times New Roman" w:eastAsia="Times New Roman" w:hAnsi="Times New Roman"/>
                <w:sz w:val="16"/>
                <w:szCs w:val="16"/>
                <w:lang w:eastAsia="ru-RU"/>
              </w:rPr>
            </w:pPr>
            <w:r w:rsidRPr="00007044">
              <w:rPr>
                <w:rFonts w:ascii="Times New Roman" w:eastAsia="Times New Roman" w:hAnsi="Times New Roman"/>
                <w:sz w:val="16"/>
                <w:szCs w:val="16"/>
                <w:lang w:eastAsia="ru-RU"/>
              </w:rPr>
              <w:t>80,0</w:t>
            </w:r>
          </w:p>
        </w:tc>
        <w:tc>
          <w:tcPr>
            <w:tcW w:w="709" w:type="dxa"/>
            <w:tcBorders>
              <w:top w:val="nil"/>
              <w:left w:val="nil"/>
              <w:bottom w:val="single" w:sz="4" w:space="0" w:color="auto"/>
              <w:right w:val="nil"/>
            </w:tcBorders>
            <w:shd w:val="clear" w:color="auto" w:fill="auto"/>
            <w:noWrap/>
            <w:vAlign w:val="bottom"/>
            <w:hideMark/>
          </w:tcPr>
          <w:p w:rsidR="00007044" w:rsidRPr="00007044" w:rsidRDefault="00007044" w:rsidP="00007044">
            <w:pPr>
              <w:jc w:val="right"/>
              <w:rPr>
                <w:rFonts w:ascii="Times New Roman" w:eastAsia="Times New Roman" w:hAnsi="Times New Roman"/>
                <w:sz w:val="16"/>
                <w:szCs w:val="16"/>
                <w:lang w:eastAsia="ru-RU"/>
              </w:rPr>
            </w:pPr>
            <w:r w:rsidRPr="00007044">
              <w:rPr>
                <w:rFonts w:ascii="Times New Roman" w:eastAsia="Times New Roman" w:hAnsi="Times New Roman"/>
                <w:sz w:val="16"/>
                <w:szCs w:val="16"/>
                <w:lang w:eastAsia="ru-RU"/>
              </w:rPr>
              <w:t>100,0</w:t>
            </w:r>
          </w:p>
        </w:tc>
      </w:tr>
      <w:tr w:rsidR="00F62AC7" w:rsidRPr="00007044" w:rsidTr="00F62AC7">
        <w:trPr>
          <w:trHeight w:val="960"/>
        </w:trPr>
        <w:tc>
          <w:tcPr>
            <w:tcW w:w="709" w:type="dxa"/>
            <w:tcBorders>
              <w:top w:val="nil"/>
              <w:left w:val="nil"/>
              <w:bottom w:val="nil"/>
              <w:right w:val="nil"/>
            </w:tcBorders>
            <w:shd w:val="clear" w:color="auto" w:fill="auto"/>
            <w:noWrap/>
            <w:vAlign w:val="center"/>
            <w:hideMark/>
          </w:tcPr>
          <w:p w:rsidR="00007044" w:rsidRPr="00007044" w:rsidRDefault="00007044" w:rsidP="00007044">
            <w:pPr>
              <w:jc w:val="right"/>
              <w:rPr>
                <w:rFonts w:ascii="Times New Roman" w:eastAsia="Times New Roman" w:hAnsi="Times New Roman"/>
                <w:sz w:val="16"/>
                <w:szCs w:val="16"/>
                <w:lang w:eastAsia="ru-RU"/>
              </w:rPr>
            </w:pPr>
          </w:p>
        </w:tc>
        <w:tc>
          <w:tcPr>
            <w:tcW w:w="1985" w:type="dxa"/>
            <w:gridSpan w:val="2"/>
            <w:tcBorders>
              <w:top w:val="single" w:sz="4" w:space="0" w:color="auto"/>
              <w:left w:val="nil"/>
              <w:bottom w:val="single" w:sz="4" w:space="0" w:color="auto"/>
              <w:right w:val="nil"/>
            </w:tcBorders>
            <w:shd w:val="clear" w:color="auto" w:fill="auto"/>
            <w:vAlign w:val="bottom"/>
            <w:hideMark/>
          </w:tcPr>
          <w:p w:rsidR="00007044" w:rsidRPr="00007044" w:rsidRDefault="00007044" w:rsidP="00007044">
            <w:pPr>
              <w:rPr>
                <w:rFonts w:ascii="Times New Roman" w:eastAsia="Times New Roman" w:hAnsi="Times New Roman"/>
                <w:sz w:val="16"/>
                <w:szCs w:val="16"/>
                <w:lang w:eastAsia="ru-RU"/>
              </w:rPr>
            </w:pPr>
            <w:r w:rsidRPr="00007044">
              <w:rPr>
                <w:rFonts w:ascii="Times New Roman" w:eastAsia="Times New Roman" w:hAnsi="Times New Roman"/>
                <w:sz w:val="16"/>
                <w:szCs w:val="16"/>
                <w:lang w:eastAsia="ru-RU"/>
              </w:rPr>
              <w:t xml:space="preserve">Прочие субсидии бюджетам сельских поселений на организацию и проведение праздников, конкурсов и фестивалей для </w:t>
            </w:r>
            <w:proofErr w:type="gramStart"/>
            <w:r w:rsidRPr="00007044">
              <w:rPr>
                <w:rFonts w:ascii="Times New Roman" w:eastAsia="Times New Roman" w:hAnsi="Times New Roman"/>
                <w:sz w:val="16"/>
                <w:szCs w:val="16"/>
                <w:lang w:eastAsia="ru-RU"/>
              </w:rPr>
              <w:t>населения  в</w:t>
            </w:r>
            <w:proofErr w:type="gramEnd"/>
            <w:r w:rsidRPr="00007044">
              <w:rPr>
                <w:rFonts w:ascii="Times New Roman" w:eastAsia="Times New Roman" w:hAnsi="Times New Roman"/>
                <w:sz w:val="16"/>
                <w:szCs w:val="16"/>
                <w:lang w:eastAsia="ru-RU"/>
              </w:rPr>
              <w:t xml:space="preserve"> рамках муниципальной программы «Социально-экономическое развитие Байкаловского муниципального района» до 2032 года</w:t>
            </w:r>
          </w:p>
        </w:tc>
        <w:tc>
          <w:tcPr>
            <w:tcW w:w="820" w:type="dxa"/>
            <w:tcBorders>
              <w:top w:val="nil"/>
              <w:left w:val="nil"/>
              <w:bottom w:val="single" w:sz="4" w:space="0" w:color="auto"/>
              <w:right w:val="nil"/>
            </w:tcBorders>
            <w:shd w:val="clear" w:color="auto" w:fill="auto"/>
            <w:noWrap/>
            <w:vAlign w:val="bottom"/>
            <w:hideMark/>
          </w:tcPr>
          <w:p w:rsidR="00007044" w:rsidRPr="00007044" w:rsidRDefault="00007044" w:rsidP="00007044">
            <w:pPr>
              <w:jc w:val="right"/>
              <w:rPr>
                <w:rFonts w:ascii="Times New Roman" w:eastAsia="Times New Roman" w:hAnsi="Times New Roman"/>
                <w:sz w:val="16"/>
                <w:szCs w:val="16"/>
                <w:lang w:eastAsia="ru-RU"/>
              </w:rPr>
            </w:pPr>
            <w:r w:rsidRPr="00007044">
              <w:rPr>
                <w:rFonts w:ascii="Times New Roman" w:eastAsia="Times New Roman" w:hAnsi="Times New Roman"/>
                <w:sz w:val="16"/>
                <w:szCs w:val="16"/>
                <w:lang w:eastAsia="ru-RU"/>
              </w:rPr>
              <w:t>147,7</w:t>
            </w:r>
          </w:p>
        </w:tc>
        <w:tc>
          <w:tcPr>
            <w:tcW w:w="597" w:type="dxa"/>
            <w:tcBorders>
              <w:top w:val="nil"/>
              <w:left w:val="nil"/>
              <w:bottom w:val="single" w:sz="4" w:space="0" w:color="auto"/>
              <w:right w:val="nil"/>
            </w:tcBorders>
            <w:shd w:val="clear" w:color="auto" w:fill="auto"/>
            <w:noWrap/>
            <w:vAlign w:val="bottom"/>
            <w:hideMark/>
          </w:tcPr>
          <w:p w:rsidR="00007044" w:rsidRPr="00007044" w:rsidRDefault="00007044" w:rsidP="00007044">
            <w:pPr>
              <w:jc w:val="right"/>
              <w:rPr>
                <w:rFonts w:ascii="Times New Roman" w:eastAsia="Times New Roman" w:hAnsi="Times New Roman"/>
                <w:sz w:val="16"/>
                <w:szCs w:val="16"/>
                <w:lang w:eastAsia="ru-RU"/>
              </w:rPr>
            </w:pPr>
            <w:r w:rsidRPr="00007044">
              <w:rPr>
                <w:rFonts w:ascii="Times New Roman" w:eastAsia="Times New Roman" w:hAnsi="Times New Roman"/>
                <w:sz w:val="16"/>
                <w:szCs w:val="16"/>
                <w:lang w:eastAsia="ru-RU"/>
              </w:rPr>
              <w:t>147,7</w:t>
            </w:r>
          </w:p>
        </w:tc>
        <w:tc>
          <w:tcPr>
            <w:tcW w:w="709" w:type="dxa"/>
            <w:tcBorders>
              <w:top w:val="nil"/>
              <w:left w:val="nil"/>
              <w:bottom w:val="single" w:sz="4" w:space="0" w:color="auto"/>
              <w:right w:val="nil"/>
            </w:tcBorders>
            <w:shd w:val="clear" w:color="auto" w:fill="auto"/>
            <w:noWrap/>
            <w:vAlign w:val="bottom"/>
            <w:hideMark/>
          </w:tcPr>
          <w:p w:rsidR="00007044" w:rsidRPr="00007044" w:rsidRDefault="00007044" w:rsidP="00007044">
            <w:pPr>
              <w:jc w:val="right"/>
              <w:rPr>
                <w:rFonts w:ascii="Times New Roman" w:eastAsia="Times New Roman" w:hAnsi="Times New Roman"/>
                <w:sz w:val="16"/>
                <w:szCs w:val="16"/>
                <w:lang w:eastAsia="ru-RU"/>
              </w:rPr>
            </w:pPr>
            <w:r w:rsidRPr="00007044">
              <w:rPr>
                <w:rFonts w:ascii="Times New Roman" w:eastAsia="Times New Roman" w:hAnsi="Times New Roman"/>
                <w:sz w:val="16"/>
                <w:szCs w:val="16"/>
                <w:lang w:eastAsia="ru-RU"/>
              </w:rPr>
              <w:t>100,0</w:t>
            </w:r>
          </w:p>
        </w:tc>
      </w:tr>
      <w:tr w:rsidR="00F62AC7" w:rsidRPr="00007044" w:rsidTr="00F62AC7">
        <w:trPr>
          <w:trHeight w:val="1260"/>
        </w:trPr>
        <w:tc>
          <w:tcPr>
            <w:tcW w:w="709" w:type="dxa"/>
            <w:tcBorders>
              <w:top w:val="nil"/>
              <w:left w:val="nil"/>
              <w:bottom w:val="nil"/>
              <w:right w:val="nil"/>
            </w:tcBorders>
            <w:shd w:val="clear" w:color="auto" w:fill="auto"/>
            <w:noWrap/>
            <w:vAlign w:val="center"/>
            <w:hideMark/>
          </w:tcPr>
          <w:p w:rsidR="00007044" w:rsidRPr="00007044" w:rsidRDefault="00007044" w:rsidP="00007044">
            <w:pPr>
              <w:jc w:val="right"/>
              <w:rPr>
                <w:rFonts w:ascii="Times New Roman" w:eastAsia="Times New Roman" w:hAnsi="Times New Roman"/>
                <w:sz w:val="16"/>
                <w:szCs w:val="16"/>
                <w:lang w:eastAsia="ru-RU"/>
              </w:rPr>
            </w:pPr>
          </w:p>
        </w:tc>
        <w:tc>
          <w:tcPr>
            <w:tcW w:w="1985" w:type="dxa"/>
            <w:gridSpan w:val="2"/>
            <w:tcBorders>
              <w:top w:val="single" w:sz="4" w:space="0" w:color="auto"/>
              <w:left w:val="nil"/>
              <w:bottom w:val="single" w:sz="4" w:space="0" w:color="auto"/>
              <w:right w:val="nil"/>
            </w:tcBorders>
            <w:shd w:val="clear" w:color="auto" w:fill="auto"/>
            <w:vAlign w:val="bottom"/>
            <w:hideMark/>
          </w:tcPr>
          <w:p w:rsidR="00007044" w:rsidRPr="00007044" w:rsidRDefault="00007044" w:rsidP="00007044">
            <w:pPr>
              <w:rPr>
                <w:rFonts w:ascii="Times New Roman" w:eastAsia="Times New Roman" w:hAnsi="Times New Roman"/>
                <w:sz w:val="16"/>
                <w:szCs w:val="16"/>
                <w:lang w:eastAsia="ru-RU"/>
              </w:rPr>
            </w:pPr>
            <w:r w:rsidRPr="00007044">
              <w:rPr>
                <w:rFonts w:ascii="Times New Roman" w:eastAsia="Times New Roman" w:hAnsi="Times New Roman"/>
                <w:sz w:val="16"/>
                <w:szCs w:val="16"/>
                <w:lang w:eastAsia="ru-RU"/>
              </w:rPr>
              <w:t xml:space="preserve">Прочие субсидии бюджетам сельских поселений на приобретение контейнерного оборудования для раздельного накопления твердых коммунальных </w:t>
            </w:r>
            <w:proofErr w:type="gramStart"/>
            <w:r w:rsidRPr="00007044">
              <w:rPr>
                <w:rFonts w:ascii="Times New Roman" w:eastAsia="Times New Roman" w:hAnsi="Times New Roman"/>
                <w:sz w:val="16"/>
                <w:szCs w:val="16"/>
                <w:lang w:eastAsia="ru-RU"/>
              </w:rPr>
              <w:t>отходов  в</w:t>
            </w:r>
            <w:proofErr w:type="gramEnd"/>
            <w:r w:rsidRPr="00007044">
              <w:rPr>
                <w:rFonts w:ascii="Times New Roman" w:eastAsia="Times New Roman" w:hAnsi="Times New Roman"/>
                <w:sz w:val="16"/>
                <w:szCs w:val="16"/>
                <w:lang w:eastAsia="ru-RU"/>
              </w:rPr>
              <w:t xml:space="preserve"> рамках муниципальной программы «Социально-экономическое развитие Байкаловского муниципального района» до 2032 года</w:t>
            </w:r>
          </w:p>
        </w:tc>
        <w:tc>
          <w:tcPr>
            <w:tcW w:w="820" w:type="dxa"/>
            <w:tcBorders>
              <w:top w:val="nil"/>
              <w:left w:val="nil"/>
              <w:bottom w:val="single" w:sz="4" w:space="0" w:color="auto"/>
              <w:right w:val="nil"/>
            </w:tcBorders>
            <w:shd w:val="clear" w:color="auto" w:fill="auto"/>
            <w:noWrap/>
            <w:vAlign w:val="bottom"/>
            <w:hideMark/>
          </w:tcPr>
          <w:p w:rsidR="00007044" w:rsidRPr="00007044" w:rsidRDefault="00007044" w:rsidP="00007044">
            <w:pPr>
              <w:jc w:val="right"/>
              <w:rPr>
                <w:rFonts w:ascii="Times New Roman" w:eastAsia="Times New Roman" w:hAnsi="Times New Roman"/>
                <w:sz w:val="16"/>
                <w:szCs w:val="16"/>
                <w:lang w:eastAsia="ru-RU"/>
              </w:rPr>
            </w:pPr>
            <w:r w:rsidRPr="00007044">
              <w:rPr>
                <w:rFonts w:ascii="Times New Roman" w:eastAsia="Times New Roman" w:hAnsi="Times New Roman"/>
                <w:sz w:val="16"/>
                <w:szCs w:val="16"/>
                <w:lang w:eastAsia="ru-RU"/>
              </w:rPr>
              <w:t>116,4</w:t>
            </w:r>
          </w:p>
        </w:tc>
        <w:tc>
          <w:tcPr>
            <w:tcW w:w="597" w:type="dxa"/>
            <w:tcBorders>
              <w:top w:val="nil"/>
              <w:left w:val="nil"/>
              <w:bottom w:val="single" w:sz="4" w:space="0" w:color="auto"/>
              <w:right w:val="nil"/>
            </w:tcBorders>
            <w:shd w:val="clear" w:color="auto" w:fill="auto"/>
            <w:noWrap/>
            <w:vAlign w:val="bottom"/>
            <w:hideMark/>
          </w:tcPr>
          <w:p w:rsidR="00007044" w:rsidRPr="00007044" w:rsidRDefault="00007044" w:rsidP="00007044">
            <w:pPr>
              <w:jc w:val="right"/>
              <w:rPr>
                <w:rFonts w:ascii="Times New Roman" w:eastAsia="Times New Roman" w:hAnsi="Times New Roman"/>
                <w:sz w:val="16"/>
                <w:szCs w:val="16"/>
                <w:lang w:eastAsia="ru-RU"/>
              </w:rPr>
            </w:pPr>
            <w:r w:rsidRPr="00007044">
              <w:rPr>
                <w:rFonts w:ascii="Times New Roman" w:eastAsia="Times New Roman" w:hAnsi="Times New Roman"/>
                <w:sz w:val="16"/>
                <w:szCs w:val="16"/>
                <w:lang w:eastAsia="ru-RU"/>
              </w:rPr>
              <w:t>116,4</w:t>
            </w:r>
          </w:p>
        </w:tc>
        <w:tc>
          <w:tcPr>
            <w:tcW w:w="709" w:type="dxa"/>
            <w:tcBorders>
              <w:top w:val="nil"/>
              <w:left w:val="nil"/>
              <w:bottom w:val="single" w:sz="4" w:space="0" w:color="auto"/>
              <w:right w:val="nil"/>
            </w:tcBorders>
            <w:shd w:val="clear" w:color="auto" w:fill="auto"/>
            <w:noWrap/>
            <w:vAlign w:val="bottom"/>
            <w:hideMark/>
          </w:tcPr>
          <w:p w:rsidR="00007044" w:rsidRPr="00007044" w:rsidRDefault="00007044" w:rsidP="00007044">
            <w:pPr>
              <w:jc w:val="right"/>
              <w:rPr>
                <w:rFonts w:ascii="Times New Roman" w:eastAsia="Times New Roman" w:hAnsi="Times New Roman"/>
                <w:sz w:val="16"/>
                <w:szCs w:val="16"/>
                <w:lang w:eastAsia="ru-RU"/>
              </w:rPr>
            </w:pPr>
            <w:r w:rsidRPr="00007044">
              <w:rPr>
                <w:rFonts w:ascii="Times New Roman" w:eastAsia="Times New Roman" w:hAnsi="Times New Roman"/>
                <w:sz w:val="16"/>
                <w:szCs w:val="16"/>
                <w:lang w:eastAsia="ru-RU"/>
              </w:rPr>
              <w:t>100,0</w:t>
            </w:r>
          </w:p>
        </w:tc>
      </w:tr>
      <w:tr w:rsidR="00F62AC7" w:rsidRPr="00007044" w:rsidTr="00F62AC7">
        <w:trPr>
          <w:trHeight w:val="1005"/>
        </w:trPr>
        <w:tc>
          <w:tcPr>
            <w:tcW w:w="709" w:type="dxa"/>
            <w:tcBorders>
              <w:top w:val="nil"/>
              <w:left w:val="nil"/>
              <w:bottom w:val="nil"/>
              <w:right w:val="nil"/>
            </w:tcBorders>
            <w:shd w:val="clear" w:color="auto" w:fill="auto"/>
            <w:noWrap/>
            <w:vAlign w:val="center"/>
            <w:hideMark/>
          </w:tcPr>
          <w:p w:rsidR="00007044" w:rsidRPr="00007044" w:rsidRDefault="00007044" w:rsidP="00007044">
            <w:pPr>
              <w:jc w:val="right"/>
              <w:rPr>
                <w:rFonts w:ascii="Times New Roman" w:eastAsia="Times New Roman" w:hAnsi="Times New Roman"/>
                <w:sz w:val="16"/>
                <w:szCs w:val="16"/>
                <w:lang w:eastAsia="ru-RU"/>
              </w:rPr>
            </w:pPr>
          </w:p>
        </w:tc>
        <w:tc>
          <w:tcPr>
            <w:tcW w:w="1985" w:type="dxa"/>
            <w:gridSpan w:val="2"/>
            <w:tcBorders>
              <w:top w:val="single" w:sz="4" w:space="0" w:color="auto"/>
              <w:left w:val="nil"/>
              <w:bottom w:val="single" w:sz="4" w:space="0" w:color="auto"/>
              <w:right w:val="nil"/>
            </w:tcBorders>
            <w:shd w:val="clear" w:color="auto" w:fill="auto"/>
            <w:vAlign w:val="bottom"/>
            <w:hideMark/>
          </w:tcPr>
          <w:p w:rsidR="00007044" w:rsidRPr="00007044" w:rsidRDefault="00007044" w:rsidP="00007044">
            <w:pPr>
              <w:rPr>
                <w:rFonts w:ascii="Times New Roman" w:eastAsia="Times New Roman" w:hAnsi="Times New Roman"/>
                <w:sz w:val="16"/>
                <w:szCs w:val="16"/>
                <w:lang w:eastAsia="ru-RU"/>
              </w:rPr>
            </w:pPr>
            <w:r w:rsidRPr="00007044">
              <w:rPr>
                <w:rFonts w:ascii="Times New Roman" w:eastAsia="Times New Roman" w:hAnsi="Times New Roman"/>
                <w:sz w:val="16"/>
                <w:szCs w:val="16"/>
                <w:lang w:eastAsia="ru-RU"/>
              </w:rPr>
              <w:t xml:space="preserve">Прочие субсидии бюджетам сельских поселений на приобретение служебных жилых </w:t>
            </w:r>
            <w:proofErr w:type="gramStart"/>
            <w:r w:rsidRPr="00007044">
              <w:rPr>
                <w:rFonts w:ascii="Times New Roman" w:eastAsia="Times New Roman" w:hAnsi="Times New Roman"/>
                <w:sz w:val="16"/>
                <w:szCs w:val="16"/>
                <w:lang w:eastAsia="ru-RU"/>
              </w:rPr>
              <w:t>помещений  в</w:t>
            </w:r>
            <w:proofErr w:type="gramEnd"/>
            <w:r w:rsidRPr="00007044">
              <w:rPr>
                <w:rFonts w:ascii="Times New Roman" w:eastAsia="Times New Roman" w:hAnsi="Times New Roman"/>
                <w:sz w:val="16"/>
                <w:szCs w:val="16"/>
                <w:lang w:eastAsia="ru-RU"/>
              </w:rPr>
              <w:t xml:space="preserve"> рамках муниципальной программы «Социально-</w:t>
            </w:r>
            <w:r w:rsidRPr="00007044">
              <w:rPr>
                <w:rFonts w:ascii="Times New Roman" w:eastAsia="Times New Roman" w:hAnsi="Times New Roman"/>
                <w:sz w:val="16"/>
                <w:szCs w:val="16"/>
                <w:lang w:eastAsia="ru-RU"/>
              </w:rPr>
              <w:t>экономическое развитие Байкаловского муниципального района» до 2032 года</w:t>
            </w:r>
          </w:p>
        </w:tc>
        <w:tc>
          <w:tcPr>
            <w:tcW w:w="820" w:type="dxa"/>
            <w:tcBorders>
              <w:top w:val="nil"/>
              <w:left w:val="nil"/>
              <w:bottom w:val="single" w:sz="4" w:space="0" w:color="auto"/>
              <w:right w:val="nil"/>
            </w:tcBorders>
            <w:shd w:val="clear" w:color="auto" w:fill="auto"/>
            <w:noWrap/>
            <w:vAlign w:val="bottom"/>
            <w:hideMark/>
          </w:tcPr>
          <w:p w:rsidR="00007044" w:rsidRPr="00007044" w:rsidRDefault="00007044" w:rsidP="00007044">
            <w:pPr>
              <w:jc w:val="right"/>
              <w:rPr>
                <w:rFonts w:ascii="Times New Roman" w:eastAsia="Times New Roman" w:hAnsi="Times New Roman"/>
                <w:sz w:val="16"/>
                <w:szCs w:val="16"/>
                <w:lang w:eastAsia="ru-RU"/>
              </w:rPr>
            </w:pPr>
            <w:r w:rsidRPr="00007044">
              <w:rPr>
                <w:rFonts w:ascii="Times New Roman" w:eastAsia="Times New Roman" w:hAnsi="Times New Roman"/>
                <w:sz w:val="16"/>
                <w:szCs w:val="16"/>
                <w:lang w:eastAsia="ru-RU"/>
              </w:rPr>
              <w:t>3 007,0</w:t>
            </w:r>
          </w:p>
        </w:tc>
        <w:tc>
          <w:tcPr>
            <w:tcW w:w="597" w:type="dxa"/>
            <w:tcBorders>
              <w:top w:val="nil"/>
              <w:left w:val="nil"/>
              <w:bottom w:val="single" w:sz="4" w:space="0" w:color="auto"/>
              <w:right w:val="nil"/>
            </w:tcBorders>
            <w:shd w:val="clear" w:color="auto" w:fill="auto"/>
            <w:noWrap/>
            <w:vAlign w:val="bottom"/>
            <w:hideMark/>
          </w:tcPr>
          <w:p w:rsidR="00007044" w:rsidRPr="00007044" w:rsidRDefault="00007044" w:rsidP="00007044">
            <w:pPr>
              <w:jc w:val="right"/>
              <w:rPr>
                <w:rFonts w:ascii="Times New Roman" w:eastAsia="Times New Roman" w:hAnsi="Times New Roman"/>
                <w:sz w:val="16"/>
                <w:szCs w:val="16"/>
                <w:lang w:eastAsia="ru-RU"/>
              </w:rPr>
            </w:pPr>
            <w:r w:rsidRPr="00007044">
              <w:rPr>
                <w:rFonts w:ascii="Times New Roman" w:eastAsia="Times New Roman" w:hAnsi="Times New Roman"/>
                <w:sz w:val="16"/>
                <w:szCs w:val="16"/>
                <w:lang w:eastAsia="ru-RU"/>
              </w:rPr>
              <w:t>3 007,0</w:t>
            </w:r>
          </w:p>
        </w:tc>
        <w:tc>
          <w:tcPr>
            <w:tcW w:w="709" w:type="dxa"/>
            <w:tcBorders>
              <w:top w:val="nil"/>
              <w:left w:val="nil"/>
              <w:bottom w:val="single" w:sz="4" w:space="0" w:color="auto"/>
              <w:right w:val="nil"/>
            </w:tcBorders>
            <w:shd w:val="clear" w:color="auto" w:fill="auto"/>
            <w:noWrap/>
            <w:vAlign w:val="bottom"/>
            <w:hideMark/>
          </w:tcPr>
          <w:p w:rsidR="00007044" w:rsidRPr="00007044" w:rsidRDefault="00007044" w:rsidP="00007044">
            <w:pPr>
              <w:jc w:val="right"/>
              <w:rPr>
                <w:rFonts w:ascii="Times New Roman" w:eastAsia="Times New Roman" w:hAnsi="Times New Roman"/>
                <w:sz w:val="16"/>
                <w:szCs w:val="16"/>
                <w:lang w:eastAsia="ru-RU"/>
              </w:rPr>
            </w:pPr>
            <w:r w:rsidRPr="00007044">
              <w:rPr>
                <w:rFonts w:ascii="Times New Roman" w:eastAsia="Times New Roman" w:hAnsi="Times New Roman"/>
                <w:sz w:val="16"/>
                <w:szCs w:val="16"/>
                <w:lang w:eastAsia="ru-RU"/>
              </w:rPr>
              <w:t>100,0</w:t>
            </w:r>
          </w:p>
        </w:tc>
      </w:tr>
      <w:tr w:rsidR="00F62AC7" w:rsidRPr="00007044" w:rsidTr="00F62AC7">
        <w:trPr>
          <w:trHeight w:val="975"/>
        </w:trPr>
        <w:tc>
          <w:tcPr>
            <w:tcW w:w="709" w:type="dxa"/>
            <w:tcBorders>
              <w:top w:val="nil"/>
              <w:left w:val="nil"/>
              <w:bottom w:val="nil"/>
              <w:right w:val="nil"/>
            </w:tcBorders>
            <w:shd w:val="clear" w:color="auto" w:fill="auto"/>
            <w:noWrap/>
            <w:vAlign w:val="center"/>
            <w:hideMark/>
          </w:tcPr>
          <w:p w:rsidR="00007044" w:rsidRPr="00007044" w:rsidRDefault="00007044" w:rsidP="00007044">
            <w:pPr>
              <w:jc w:val="right"/>
              <w:rPr>
                <w:rFonts w:ascii="Times New Roman" w:eastAsia="Times New Roman" w:hAnsi="Times New Roman"/>
                <w:sz w:val="16"/>
                <w:szCs w:val="16"/>
                <w:lang w:eastAsia="ru-RU"/>
              </w:rPr>
            </w:pPr>
          </w:p>
        </w:tc>
        <w:tc>
          <w:tcPr>
            <w:tcW w:w="1985" w:type="dxa"/>
            <w:gridSpan w:val="2"/>
            <w:tcBorders>
              <w:top w:val="single" w:sz="4" w:space="0" w:color="auto"/>
              <w:left w:val="nil"/>
              <w:bottom w:val="single" w:sz="4" w:space="0" w:color="auto"/>
              <w:right w:val="nil"/>
            </w:tcBorders>
            <w:shd w:val="clear" w:color="auto" w:fill="auto"/>
            <w:vAlign w:val="bottom"/>
            <w:hideMark/>
          </w:tcPr>
          <w:p w:rsidR="00007044" w:rsidRPr="00007044" w:rsidRDefault="00007044" w:rsidP="00007044">
            <w:pPr>
              <w:rPr>
                <w:rFonts w:ascii="Times New Roman" w:eastAsia="Times New Roman" w:hAnsi="Times New Roman"/>
                <w:sz w:val="16"/>
                <w:szCs w:val="16"/>
                <w:lang w:eastAsia="ru-RU"/>
              </w:rPr>
            </w:pPr>
            <w:r w:rsidRPr="00007044">
              <w:rPr>
                <w:rFonts w:ascii="Times New Roman" w:eastAsia="Times New Roman" w:hAnsi="Times New Roman"/>
                <w:sz w:val="16"/>
                <w:szCs w:val="16"/>
                <w:lang w:eastAsia="ru-RU"/>
              </w:rPr>
              <w:t xml:space="preserve">Прочие субсидии бюджетам сельских поселений на обустройство и устройство источников нецентрализованного </w:t>
            </w:r>
            <w:proofErr w:type="gramStart"/>
            <w:r w:rsidRPr="00007044">
              <w:rPr>
                <w:rFonts w:ascii="Times New Roman" w:eastAsia="Times New Roman" w:hAnsi="Times New Roman"/>
                <w:sz w:val="16"/>
                <w:szCs w:val="16"/>
                <w:lang w:eastAsia="ru-RU"/>
              </w:rPr>
              <w:t>водоснабжения  в</w:t>
            </w:r>
            <w:proofErr w:type="gramEnd"/>
            <w:r w:rsidRPr="00007044">
              <w:rPr>
                <w:rFonts w:ascii="Times New Roman" w:eastAsia="Times New Roman" w:hAnsi="Times New Roman"/>
                <w:sz w:val="16"/>
                <w:szCs w:val="16"/>
                <w:lang w:eastAsia="ru-RU"/>
              </w:rPr>
              <w:t xml:space="preserve"> рамках муниципальной программы «Социально-экономическое развитие Байкаловского муниципального района» до 2032 года</w:t>
            </w:r>
          </w:p>
        </w:tc>
        <w:tc>
          <w:tcPr>
            <w:tcW w:w="820" w:type="dxa"/>
            <w:tcBorders>
              <w:top w:val="nil"/>
              <w:left w:val="nil"/>
              <w:bottom w:val="single" w:sz="4" w:space="0" w:color="auto"/>
              <w:right w:val="nil"/>
            </w:tcBorders>
            <w:shd w:val="clear" w:color="auto" w:fill="auto"/>
            <w:noWrap/>
            <w:vAlign w:val="bottom"/>
            <w:hideMark/>
          </w:tcPr>
          <w:p w:rsidR="00007044" w:rsidRPr="00007044" w:rsidRDefault="00007044" w:rsidP="00007044">
            <w:pPr>
              <w:jc w:val="right"/>
              <w:rPr>
                <w:rFonts w:ascii="Times New Roman" w:eastAsia="Times New Roman" w:hAnsi="Times New Roman"/>
                <w:sz w:val="16"/>
                <w:szCs w:val="16"/>
                <w:lang w:eastAsia="ru-RU"/>
              </w:rPr>
            </w:pPr>
            <w:r w:rsidRPr="00007044">
              <w:rPr>
                <w:rFonts w:ascii="Times New Roman" w:eastAsia="Times New Roman" w:hAnsi="Times New Roman"/>
                <w:sz w:val="16"/>
                <w:szCs w:val="16"/>
                <w:lang w:eastAsia="ru-RU"/>
              </w:rPr>
              <w:t>281,9</w:t>
            </w:r>
          </w:p>
        </w:tc>
        <w:tc>
          <w:tcPr>
            <w:tcW w:w="597" w:type="dxa"/>
            <w:tcBorders>
              <w:top w:val="nil"/>
              <w:left w:val="nil"/>
              <w:bottom w:val="single" w:sz="4" w:space="0" w:color="auto"/>
              <w:right w:val="nil"/>
            </w:tcBorders>
            <w:shd w:val="clear" w:color="auto" w:fill="auto"/>
            <w:noWrap/>
            <w:vAlign w:val="bottom"/>
            <w:hideMark/>
          </w:tcPr>
          <w:p w:rsidR="00007044" w:rsidRPr="00007044" w:rsidRDefault="00007044" w:rsidP="00007044">
            <w:pPr>
              <w:jc w:val="right"/>
              <w:rPr>
                <w:rFonts w:ascii="Times New Roman" w:eastAsia="Times New Roman" w:hAnsi="Times New Roman"/>
                <w:sz w:val="16"/>
                <w:szCs w:val="16"/>
                <w:lang w:eastAsia="ru-RU"/>
              </w:rPr>
            </w:pPr>
            <w:r w:rsidRPr="00007044">
              <w:rPr>
                <w:rFonts w:ascii="Times New Roman" w:eastAsia="Times New Roman" w:hAnsi="Times New Roman"/>
                <w:sz w:val="16"/>
                <w:szCs w:val="16"/>
                <w:lang w:eastAsia="ru-RU"/>
              </w:rPr>
              <w:t>281,9</w:t>
            </w:r>
          </w:p>
        </w:tc>
        <w:tc>
          <w:tcPr>
            <w:tcW w:w="709" w:type="dxa"/>
            <w:tcBorders>
              <w:top w:val="nil"/>
              <w:left w:val="nil"/>
              <w:bottom w:val="single" w:sz="4" w:space="0" w:color="auto"/>
              <w:right w:val="nil"/>
            </w:tcBorders>
            <w:shd w:val="clear" w:color="auto" w:fill="auto"/>
            <w:noWrap/>
            <w:vAlign w:val="bottom"/>
            <w:hideMark/>
          </w:tcPr>
          <w:p w:rsidR="00007044" w:rsidRPr="00007044" w:rsidRDefault="00007044" w:rsidP="00007044">
            <w:pPr>
              <w:jc w:val="right"/>
              <w:rPr>
                <w:rFonts w:ascii="Times New Roman" w:eastAsia="Times New Roman" w:hAnsi="Times New Roman"/>
                <w:sz w:val="16"/>
                <w:szCs w:val="16"/>
                <w:lang w:eastAsia="ru-RU"/>
              </w:rPr>
            </w:pPr>
            <w:r w:rsidRPr="00007044">
              <w:rPr>
                <w:rFonts w:ascii="Times New Roman" w:eastAsia="Times New Roman" w:hAnsi="Times New Roman"/>
                <w:sz w:val="16"/>
                <w:szCs w:val="16"/>
                <w:lang w:eastAsia="ru-RU"/>
              </w:rPr>
              <w:t>100,0</w:t>
            </w:r>
          </w:p>
        </w:tc>
      </w:tr>
      <w:tr w:rsidR="00F62AC7" w:rsidRPr="00007044" w:rsidTr="00F62AC7">
        <w:trPr>
          <w:trHeight w:val="975"/>
        </w:trPr>
        <w:tc>
          <w:tcPr>
            <w:tcW w:w="709" w:type="dxa"/>
            <w:tcBorders>
              <w:top w:val="nil"/>
              <w:left w:val="nil"/>
              <w:bottom w:val="nil"/>
              <w:right w:val="nil"/>
            </w:tcBorders>
            <w:shd w:val="clear" w:color="auto" w:fill="auto"/>
            <w:noWrap/>
            <w:vAlign w:val="center"/>
            <w:hideMark/>
          </w:tcPr>
          <w:p w:rsidR="00007044" w:rsidRPr="00007044" w:rsidRDefault="00007044" w:rsidP="00007044">
            <w:pPr>
              <w:jc w:val="right"/>
              <w:rPr>
                <w:rFonts w:ascii="Times New Roman" w:eastAsia="Times New Roman" w:hAnsi="Times New Roman"/>
                <w:sz w:val="16"/>
                <w:szCs w:val="16"/>
                <w:lang w:eastAsia="ru-RU"/>
              </w:rPr>
            </w:pPr>
          </w:p>
        </w:tc>
        <w:tc>
          <w:tcPr>
            <w:tcW w:w="1985" w:type="dxa"/>
            <w:gridSpan w:val="2"/>
            <w:tcBorders>
              <w:top w:val="single" w:sz="4" w:space="0" w:color="auto"/>
              <w:left w:val="nil"/>
              <w:bottom w:val="single" w:sz="4" w:space="0" w:color="auto"/>
              <w:right w:val="nil"/>
            </w:tcBorders>
            <w:shd w:val="clear" w:color="auto" w:fill="auto"/>
            <w:vAlign w:val="bottom"/>
            <w:hideMark/>
          </w:tcPr>
          <w:p w:rsidR="00007044" w:rsidRPr="00007044" w:rsidRDefault="00007044" w:rsidP="00007044">
            <w:pPr>
              <w:rPr>
                <w:rFonts w:ascii="Times New Roman" w:eastAsia="Times New Roman" w:hAnsi="Times New Roman"/>
                <w:sz w:val="16"/>
                <w:szCs w:val="16"/>
                <w:lang w:eastAsia="ru-RU"/>
              </w:rPr>
            </w:pPr>
            <w:r w:rsidRPr="00007044">
              <w:rPr>
                <w:rFonts w:ascii="Times New Roman" w:eastAsia="Times New Roman" w:hAnsi="Times New Roman"/>
                <w:sz w:val="16"/>
                <w:szCs w:val="16"/>
                <w:lang w:eastAsia="ru-RU"/>
              </w:rPr>
              <w:t xml:space="preserve">Прочие субсидии бюджетам сельских поселений на капитальный ремонт крыльца Байкаловского Центрального Дома </w:t>
            </w:r>
            <w:proofErr w:type="gramStart"/>
            <w:r w:rsidRPr="00007044">
              <w:rPr>
                <w:rFonts w:ascii="Times New Roman" w:eastAsia="Times New Roman" w:hAnsi="Times New Roman"/>
                <w:sz w:val="16"/>
                <w:szCs w:val="16"/>
                <w:lang w:eastAsia="ru-RU"/>
              </w:rPr>
              <w:t>культуры  в</w:t>
            </w:r>
            <w:proofErr w:type="gramEnd"/>
            <w:r w:rsidRPr="00007044">
              <w:rPr>
                <w:rFonts w:ascii="Times New Roman" w:eastAsia="Times New Roman" w:hAnsi="Times New Roman"/>
                <w:sz w:val="16"/>
                <w:szCs w:val="16"/>
                <w:lang w:eastAsia="ru-RU"/>
              </w:rPr>
              <w:t xml:space="preserve"> рамках муниципальной программы «Социально-экономическое развитие Байкаловского муниципального района» до 2032 года</w:t>
            </w:r>
          </w:p>
        </w:tc>
        <w:tc>
          <w:tcPr>
            <w:tcW w:w="820" w:type="dxa"/>
            <w:tcBorders>
              <w:top w:val="nil"/>
              <w:left w:val="nil"/>
              <w:bottom w:val="single" w:sz="4" w:space="0" w:color="auto"/>
              <w:right w:val="nil"/>
            </w:tcBorders>
            <w:shd w:val="clear" w:color="auto" w:fill="auto"/>
            <w:noWrap/>
            <w:vAlign w:val="bottom"/>
            <w:hideMark/>
          </w:tcPr>
          <w:p w:rsidR="00007044" w:rsidRPr="00007044" w:rsidRDefault="00007044" w:rsidP="00007044">
            <w:pPr>
              <w:jc w:val="right"/>
              <w:rPr>
                <w:rFonts w:ascii="Times New Roman" w:eastAsia="Times New Roman" w:hAnsi="Times New Roman"/>
                <w:sz w:val="16"/>
                <w:szCs w:val="16"/>
                <w:lang w:eastAsia="ru-RU"/>
              </w:rPr>
            </w:pPr>
            <w:r w:rsidRPr="00007044">
              <w:rPr>
                <w:rFonts w:ascii="Times New Roman" w:eastAsia="Times New Roman" w:hAnsi="Times New Roman"/>
                <w:sz w:val="16"/>
                <w:szCs w:val="16"/>
                <w:lang w:eastAsia="ru-RU"/>
              </w:rPr>
              <w:t>1 719,0</w:t>
            </w:r>
          </w:p>
        </w:tc>
        <w:tc>
          <w:tcPr>
            <w:tcW w:w="597" w:type="dxa"/>
            <w:tcBorders>
              <w:top w:val="nil"/>
              <w:left w:val="nil"/>
              <w:bottom w:val="single" w:sz="4" w:space="0" w:color="auto"/>
              <w:right w:val="nil"/>
            </w:tcBorders>
            <w:shd w:val="clear" w:color="auto" w:fill="auto"/>
            <w:noWrap/>
            <w:vAlign w:val="bottom"/>
            <w:hideMark/>
          </w:tcPr>
          <w:p w:rsidR="00007044" w:rsidRPr="00007044" w:rsidRDefault="00007044" w:rsidP="00007044">
            <w:pPr>
              <w:jc w:val="right"/>
              <w:rPr>
                <w:rFonts w:ascii="Times New Roman" w:eastAsia="Times New Roman" w:hAnsi="Times New Roman"/>
                <w:sz w:val="16"/>
                <w:szCs w:val="16"/>
                <w:lang w:eastAsia="ru-RU"/>
              </w:rPr>
            </w:pPr>
            <w:r w:rsidRPr="00007044">
              <w:rPr>
                <w:rFonts w:ascii="Times New Roman" w:eastAsia="Times New Roman" w:hAnsi="Times New Roman"/>
                <w:sz w:val="16"/>
                <w:szCs w:val="16"/>
                <w:lang w:eastAsia="ru-RU"/>
              </w:rPr>
              <w:t>1 719,0</w:t>
            </w:r>
          </w:p>
        </w:tc>
        <w:tc>
          <w:tcPr>
            <w:tcW w:w="709" w:type="dxa"/>
            <w:tcBorders>
              <w:top w:val="nil"/>
              <w:left w:val="nil"/>
              <w:bottom w:val="single" w:sz="4" w:space="0" w:color="auto"/>
              <w:right w:val="nil"/>
            </w:tcBorders>
            <w:shd w:val="clear" w:color="auto" w:fill="auto"/>
            <w:noWrap/>
            <w:vAlign w:val="bottom"/>
            <w:hideMark/>
          </w:tcPr>
          <w:p w:rsidR="00007044" w:rsidRPr="00007044" w:rsidRDefault="00007044" w:rsidP="00007044">
            <w:pPr>
              <w:jc w:val="right"/>
              <w:rPr>
                <w:rFonts w:ascii="Times New Roman" w:eastAsia="Times New Roman" w:hAnsi="Times New Roman"/>
                <w:sz w:val="16"/>
                <w:szCs w:val="16"/>
                <w:lang w:eastAsia="ru-RU"/>
              </w:rPr>
            </w:pPr>
            <w:r w:rsidRPr="00007044">
              <w:rPr>
                <w:rFonts w:ascii="Times New Roman" w:eastAsia="Times New Roman" w:hAnsi="Times New Roman"/>
                <w:sz w:val="16"/>
                <w:szCs w:val="16"/>
                <w:lang w:eastAsia="ru-RU"/>
              </w:rPr>
              <w:t>100,0</w:t>
            </w:r>
          </w:p>
        </w:tc>
      </w:tr>
      <w:tr w:rsidR="00F62AC7" w:rsidRPr="00007044" w:rsidTr="00F62AC7">
        <w:trPr>
          <w:trHeight w:val="975"/>
        </w:trPr>
        <w:tc>
          <w:tcPr>
            <w:tcW w:w="709" w:type="dxa"/>
            <w:tcBorders>
              <w:top w:val="nil"/>
              <w:left w:val="nil"/>
              <w:bottom w:val="nil"/>
              <w:right w:val="nil"/>
            </w:tcBorders>
            <w:shd w:val="clear" w:color="auto" w:fill="auto"/>
            <w:noWrap/>
            <w:vAlign w:val="center"/>
            <w:hideMark/>
          </w:tcPr>
          <w:p w:rsidR="00007044" w:rsidRPr="00007044" w:rsidRDefault="00007044" w:rsidP="00007044">
            <w:pPr>
              <w:jc w:val="right"/>
              <w:rPr>
                <w:rFonts w:ascii="Times New Roman" w:eastAsia="Times New Roman" w:hAnsi="Times New Roman"/>
                <w:sz w:val="16"/>
                <w:szCs w:val="16"/>
                <w:lang w:eastAsia="ru-RU"/>
              </w:rPr>
            </w:pPr>
          </w:p>
        </w:tc>
        <w:tc>
          <w:tcPr>
            <w:tcW w:w="1985" w:type="dxa"/>
            <w:gridSpan w:val="2"/>
            <w:tcBorders>
              <w:top w:val="single" w:sz="4" w:space="0" w:color="auto"/>
              <w:left w:val="nil"/>
              <w:bottom w:val="single" w:sz="4" w:space="0" w:color="auto"/>
              <w:right w:val="nil"/>
            </w:tcBorders>
            <w:shd w:val="clear" w:color="auto" w:fill="auto"/>
            <w:vAlign w:val="bottom"/>
            <w:hideMark/>
          </w:tcPr>
          <w:p w:rsidR="00007044" w:rsidRPr="00007044" w:rsidRDefault="00007044" w:rsidP="00007044">
            <w:pPr>
              <w:rPr>
                <w:rFonts w:ascii="Times New Roman" w:eastAsia="Times New Roman" w:hAnsi="Times New Roman"/>
                <w:sz w:val="16"/>
                <w:szCs w:val="16"/>
                <w:lang w:eastAsia="ru-RU"/>
              </w:rPr>
            </w:pPr>
            <w:r w:rsidRPr="00007044">
              <w:rPr>
                <w:rFonts w:ascii="Times New Roman" w:eastAsia="Times New Roman" w:hAnsi="Times New Roman"/>
                <w:sz w:val="16"/>
                <w:szCs w:val="16"/>
                <w:lang w:eastAsia="ru-RU"/>
              </w:rPr>
              <w:t xml:space="preserve">Прочие субсидии бюджетам сельских поселений на устройство сценической площадки около Байкаловского Центрального Дома </w:t>
            </w:r>
            <w:proofErr w:type="gramStart"/>
            <w:r w:rsidRPr="00007044">
              <w:rPr>
                <w:rFonts w:ascii="Times New Roman" w:eastAsia="Times New Roman" w:hAnsi="Times New Roman"/>
                <w:sz w:val="16"/>
                <w:szCs w:val="16"/>
                <w:lang w:eastAsia="ru-RU"/>
              </w:rPr>
              <w:t>культуры  в</w:t>
            </w:r>
            <w:proofErr w:type="gramEnd"/>
            <w:r w:rsidRPr="00007044">
              <w:rPr>
                <w:rFonts w:ascii="Times New Roman" w:eastAsia="Times New Roman" w:hAnsi="Times New Roman"/>
                <w:sz w:val="16"/>
                <w:szCs w:val="16"/>
                <w:lang w:eastAsia="ru-RU"/>
              </w:rPr>
              <w:t xml:space="preserve"> рамках муниципальной программы «Социально-экономическое развитие Байкаловского муниципального района» до 2032 года</w:t>
            </w:r>
          </w:p>
        </w:tc>
        <w:tc>
          <w:tcPr>
            <w:tcW w:w="820" w:type="dxa"/>
            <w:tcBorders>
              <w:top w:val="nil"/>
              <w:left w:val="nil"/>
              <w:bottom w:val="single" w:sz="4" w:space="0" w:color="auto"/>
              <w:right w:val="nil"/>
            </w:tcBorders>
            <w:shd w:val="clear" w:color="auto" w:fill="auto"/>
            <w:noWrap/>
            <w:vAlign w:val="bottom"/>
            <w:hideMark/>
          </w:tcPr>
          <w:p w:rsidR="00007044" w:rsidRPr="00007044" w:rsidRDefault="00007044" w:rsidP="00007044">
            <w:pPr>
              <w:jc w:val="right"/>
              <w:rPr>
                <w:rFonts w:ascii="Times New Roman" w:eastAsia="Times New Roman" w:hAnsi="Times New Roman"/>
                <w:sz w:val="16"/>
                <w:szCs w:val="16"/>
                <w:lang w:eastAsia="ru-RU"/>
              </w:rPr>
            </w:pPr>
            <w:r w:rsidRPr="00007044">
              <w:rPr>
                <w:rFonts w:ascii="Times New Roman" w:eastAsia="Times New Roman" w:hAnsi="Times New Roman"/>
                <w:sz w:val="16"/>
                <w:szCs w:val="16"/>
                <w:lang w:eastAsia="ru-RU"/>
              </w:rPr>
              <w:t>580,0</w:t>
            </w:r>
          </w:p>
        </w:tc>
        <w:tc>
          <w:tcPr>
            <w:tcW w:w="597" w:type="dxa"/>
            <w:tcBorders>
              <w:top w:val="nil"/>
              <w:left w:val="nil"/>
              <w:bottom w:val="single" w:sz="4" w:space="0" w:color="auto"/>
              <w:right w:val="nil"/>
            </w:tcBorders>
            <w:shd w:val="clear" w:color="auto" w:fill="auto"/>
            <w:noWrap/>
            <w:vAlign w:val="bottom"/>
            <w:hideMark/>
          </w:tcPr>
          <w:p w:rsidR="00007044" w:rsidRPr="00007044" w:rsidRDefault="00007044" w:rsidP="00007044">
            <w:pPr>
              <w:jc w:val="right"/>
              <w:rPr>
                <w:rFonts w:ascii="Times New Roman" w:eastAsia="Times New Roman" w:hAnsi="Times New Roman"/>
                <w:sz w:val="16"/>
                <w:szCs w:val="16"/>
                <w:lang w:eastAsia="ru-RU"/>
              </w:rPr>
            </w:pPr>
            <w:r w:rsidRPr="00007044">
              <w:rPr>
                <w:rFonts w:ascii="Times New Roman" w:eastAsia="Times New Roman" w:hAnsi="Times New Roman"/>
                <w:sz w:val="16"/>
                <w:szCs w:val="16"/>
                <w:lang w:eastAsia="ru-RU"/>
              </w:rPr>
              <w:t>580,0</w:t>
            </w:r>
          </w:p>
        </w:tc>
        <w:tc>
          <w:tcPr>
            <w:tcW w:w="709" w:type="dxa"/>
            <w:tcBorders>
              <w:top w:val="nil"/>
              <w:left w:val="nil"/>
              <w:bottom w:val="single" w:sz="4" w:space="0" w:color="auto"/>
              <w:right w:val="nil"/>
            </w:tcBorders>
            <w:shd w:val="clear" w:color="auto" w:fill="auto"/>
            <w:noWrap/>
            <w:vAlign w:val="bottom"/>
            <w:hideMark/>
          </w:tcPr>
          <w:p w:rsidR="00007044" w:rsidRPr="00007044" w:rsidRDefault="00007044" w:rsidP="00007044">
            <w:pPr>
              <w:jc w:val="right"/>
              <w:rPr>
                <w:rFonts w:ascii="Times New Roman" w:eastAsia="Times New Roman" w:hAnsi="Times New Roman"/>
                <w:sz w:val="16"/>
                <w:szCs w:val="16"/>
                <w:lang w:eastAsia="ru-RU"/>
              </w:rPr>
            </w:pPr>
            <w:r w:rsidRPr="00007044">
              <w:rPr>
                <w:rFonts w:ascii="Times New Roman" w:eastAsia="Times New Roman" w:hAnsi="Times New Roman"/>
                <w:sz w:val="16"/>
                <w:szCs w:val="16"/>
                <w:lang w:eastAsia="ru-RU"/>
              </w:rPr>
              <w:t>100,0</w:t>
            </w:r>
          </w:p>
        </w:tc>
      </w:tr>
      <w:tr w:rsidR="00F62AC7" w:rsidRPr="00007044" w:rsidTr="00F62AC7">
        <w:trPr>
          <w:trHeight w:val="915"/>
        </w:trPr>
        <w:tc>
          <w:tcPr>
            <w:tcW w:w="709" w:type="dxa"/>
            <w:tcBorders>
              <w:top w:val="nil"/>
              <w:left w:val="nil"/>
              <w:bottom w:val="nil"/>
              <w:right w:val="nil"/>
            </w:tcBorders>
            <w:shd w:val="clear" w:color="auto" w:fill="auto"/>
            <w:noWrap/>
            <w:vAlign w:val="center"/>
            <w:hideMark/>
          </w:tcPr>
          <w:p w:rsidR="00007044" w:rsidRPr="00007044" w:rsidRDefault="00007044" w:rsidP="00007044">
            <w:pPr>
              <w:jc w:val="right"/>
              <w:rPr>
                <w:rFonts w:ascii="Times New Roman" w:eastAsia="Times New Roman" w:hAnsi="Times New Roman"/>
                <w:sz w:val="16"/>
                <w:szCs w:val="16"/>
                <w:lang w:eastAsia="ru-RU"/>
              </w:rPr>
            </w:pPr>
          </w:p>
        </w:tc>
        <w:tc>
          <w:tcPr>
            <w:tcW w:w="1985" w:type="dxa"/>
            <w:gridSpan w:val="2"/>
            <w:tcBorders>
              <w:top w:val="single" w:sz="4" w:space="0" w:color="auto"/>
              <w:left w:val="nil"/>
              <w:bottom w:val="single" w:sz="4" w:space="0" w:color="auto"/>
              <w:right w:val="nil"/>
            </w:tcBorders>
            <w:shd w:val="clear" w:color="auto" w:fill="auto"/>
            <w:vAlign w:val="bottom"/>
            <w:hideMark/>
          </w:tcPr>
          <w:p w:rsidR="00007044" w:rsidRPr="00007044" w:rsidRDefault="00007044" w:rsidP="00007044">
            <w:pPr>
              <w:rPr>
                <w:rFonts w:ascii="Times New Roman" w:eastAsia="Times New Roman" w:hAnsi="Times New Roman"/>
                <w:sz w:val="16"/>
                <w:szCs w:val="16"/>
                <w:lang w:eastAsia="ru-RU"/>
              </w:rPr>
            </w:pPr>
            <w:r w:rsidRPr="00007044">
              <w:rPr>
                <w:rFonts w:ascii="Times New Roman" w:eastAsia="Times New Roman" w:hAnsi="Times New Roman"/>
                <w:sz w:val="16"/>
                <w:szCs w:val="16"/>
                <w:lang w:eastAsia="ru-RU"/>
              </w:rPr>
              <w:t xml:space="preserve">Прочие субсидии бюджетам сельских поселений на </w:t>
            </w:r>
            <w:proofErr w:type="gramStart"/>
            <w:r w:rsidRPr="00007044">
              <w:rPr>
                <w:rFonts w:ascii="Times New Roman" w:eastAsia="Times New Roman" w:hAnsi="Times New Roman"/>
                <w:sz w:val="16"/>
                <w:szCs w:val="16"/>
                <w:lang w:eastAsia="ru-RU"/>
              </w:rPr>
              <w:t>строительство  автобусной</w:t>
            </w:r>
            <w:proofErr w:type="gramEnd"/>
            <w:r w:rsidRPr="00007044">
              <w:rPr>
                <w:rFonts w:ascii="Times New Roman" w:eastAsia="Times New Roman" w:hAnsi="Times New Roman"/>
                <w:sz w:val="16"/>
                <w:szCs w:val="16"/>
                <w:lang w:eastAsia="ru-RU"/>
              </w:rPr>
              <w:t xml:space="preserve"> остановки по </w:t>
            </w:r>
            <w:proofErr w:type="spellStart"/>
            <w:r w:rsidRPr="00007044">
              <w:rPr>
                <w:rFonts w:ascii="Times New Roman" w:eastAsia="Times New Roman" w:hAnsi="Times New Roman"/>
                <w:sz w:val="16"/>
                <w:szCs w:val="16"/>
                <w:lang w:eastAsia="ru-RU"/>
              </w:rPr>
              <w:t>ул.Северная</w:t>
            </w:r>
            <w:proofErr w:type="spellEnd"/>
            <w:r w:rsidRPr="00007044">
              <w:rPr>
                <w:rFonts w:ascii="Times New Roman" w:eastAsia="Times New Roman" w:hAnsi="Times New Roman"/>
                <w:sz w:val="16"/>
                <w:szCs w:val="16"/>
                <w:lang w:eastAsia="ru-RU"/>
              </w:rPr>
              <w:t xml:space="preserve"> в </w:t>
            </w:r>
            <w:proofErr w:type="spellStart"/>
            <w:r w:rsidRPr="00007044">
              <w:rPr>
                <w:rFonts w:ascii="Times New Roman" w:eastAsia="Times New Roman" w:hAnsi="Times New Roman"/>
                <w:sz w:val="16"/>
                <w:szCs w:val="16"/>
                <w:lang w:eastAsia="ru-RU"/>
              </w:rPr>
              <w:t>с.Байкалово</w:t>
            </w:r>
            <w:proofErr w:type="spellEnd"/>
            <w:r w:rsidRPr="00007044">
              <w:rPr>
                <w:rFonts w:ascii="Times New Roman" w:eastAsia="Times New Roman" w:hAnsi="Times New Roman"/>
                <w:sz w:val="16"/>
                <w:szCs w:val="16"/>
                <w:lang w:eastAsia="ru-RU"/>
              </w:rPr>
              <w:t xml:space="preserve"> в рамках муниципальной программы «Социально-экономическое развитие Байкаловского муниципального района» до 2032 года</w:t>
            </w:r>
          </w:p>
        </w:tc>
        <w:tc>
          <w:tcPr>
            <w:tcW w:w="820" w:type="dxa"/>
            <w:tcBorders>
              <w:top w:val="nil"/>
              <w:left w:val="nil"/>
              <w:bottom w:val="single" w:sz="4" w:space="0" w:color="auto"/>
              <w:right w:val="nil"/>
            </w:tcBorders>
            <w:shd w:val="clear" w:color="auto" w:fill="auto"/>
            <w:noWrap/>
            <w:vAlign w:val="bottom"/>
            <w:hideMark/>
          </w:tcPr>
          <w:p w:rsidR="00007044" w:rsidRPr="00007044" w:rsidRDefault="00007044" w:rsidP="00007044">
            <w:pPr>
              <w:jc w:val="right"/>
              <w:rPr>
                <w:rFonts w:ascii="Times New Roman" w:eastAsia="Times New Roman" w:hAnsi="Times New Roman"/>
                <w:sz w:val="16"/>
                <w:szCs w:val="16"/>
                <w:lang w:eastAsia="ru-RU"/>
              </w:rPr>
            </w:pPr>
            <w:r w:rsidRPr="00007044">
              <w:rPr>
                <w:rFonts w:ascii="Times New Roman" w:eastAsia="Times New Roman" w:hAnsi="Times New Roman"/>
                <w:sz w:val="16"/>
                <w:szCs w:val="16"/>
                <w:lang w:eastAsia="ru-RU"/>
              </w:rPr>
              <w:t>588,9</w:t>
            </w:r>
          </w:p>
        </w:tc>
        <w:tc>
          <w:tcPr>
            <w:tcW w:w="597" w:type="dxa"/>
            <w:tcBorders>
              <w:top w:val="nil"/>
              <w:left w:val="nil"/>
              <w:bottom w:val="single" w:sz="4" w:space="0" w:color="auto"/>
              <w:right w:val="nil"/>
            </w:tcBorders>
            <w:shd w:val="clear" w:color="auto" w:fill="auto"/>
            <w:noWrap/>
            <w:vAlign w:val="bottom"/>
            <w:hideMark/>
          </w:tcPr>
          <w:p w:rsidR="00007044" w:rsidRPr="00007044" w:rsidRDefault="00007044" w:rsidP="00007044">
            <w:pPr>
              <w:jc w:val="right"/>
              <w:rPr>
                <w:rFonts w:ascii="Times New Roman" w:eastAsia="Times New Roman" w:hAnsi="Times New Roman"/>
                <w:sz w:val="16"/>
                <w:szCs w:val="16"/>
                <w:lang w:eastAsia="ru-RU"/>
              </w:rPr>
            </w:pPr>
            <w:r w:rsidRPr="00007044">
              <w:rPr>
                <w:rFonts w:ascii="Times New Roman" w:eastAsia="Times New Roman" w:hAnsi="Times New Roman"/>
                <w:sz w:val="16"/>
                <w:szCs w:val="16"/>
                <w:lang w:eastAsia="ru-RU"/>
              </w:rPr>
              <w:t>588,9</w:t>
            </w:r>
          </w:p>
        </w:tc>
        <w:tc>
          <w:tcPr>
            <w:tcW w:w="709" w:type="dxa"/>
            <w:tcBorders>
              <w:top w:val="nil"/>
              <w:left w:val="nil"/>
              <w:bottom w:val="single" w:sz="4" w:space="0" w:color="auto"/>
              <w:right w:val="nil"/>
            </w:tcBorders>
            <w:shd w:val="clear" w:color="auto" w:fill="auto"/>
            <w:noWrap/>
            <w:vAlign w:val="bottom"/>
            <w:hideMark/>
          </w:tcPr>
          <w:p w:rsidR="00007044" w:rsidRPr="00007044" w:rsidRDefault="00007044" w:rsidP="00007044">
            <w:pPr>
              <w:jc w:val="right"/>
              <w:rPr>
                <w:rFonts w:ascii="Times New Roman" w:eastAsia="Times New Roman" w:hAnsi="Times New Roman"/>
                <w:sz w:val="16"/>
                <w:szCs w:val="16"/>
                <w:lang w:eastAsia="ru-RU"/>
              </w:rPr>
            </w:pPr>
            <w:r w:rsidRPr="00007044">
              <w:rPr>
                <w:rFonts w:ascii="Times New Roman" w:eastAsia="Times New Roman" w:hAnsi="Times New Roman"/>
                <w:sz w:val="16"/>
                <w:szCs w:val="16"/>
                <w:lang w:eastAsia="ru-RU"/>
              </w:rPr>
              <w:t>100,0</w:t>
            </w:r>
          </w:p>
        </w:tc>
      </w:tr>
      <w:tr w:rsidR="00F62AC7" w:rsidRPr="00007044" w:rsidTr="00F62AC7">
        <w:trPr>
          <w:trHeight w:val="975"/>
        </w:trPr>
        <w:tc>
          <w:tcPr>
            <w:tcW w:w="709" w:type="dxa"/>
            <w:tcBorders>
              <w:top w:val="nil"/>
              <w:left w:val="nil"/>
              <w:bottom w:val="nil"/>
              <w:right w:val="nil"/>
            </w:tcBorders>
            <w:shd w:val="clear" w:color="auto" w:fill="auto"/>
            <w:noWrap/>
            <w:vAlign w:val="center"/>
            <w:hideMark/>
          </w:tcPr>
          <w:p w:rsidR="00007044" w:rsidRPr="00007044" w:rsidRDefault="00007044" w:rsidP="00007044">
            <w:pPr>
              <w:jc w:val="right"/>
              <w:rPr>
                <w:rFonts w:ascii="Times New Roman" w:eastAsia="Times New Roman" w:hAnsi="Times New Roman"/>
                <w:sz w:val="16"/>
                <w:szCs w:val="16"/>
                <w:lang w:eastAsia="ru-RU"/>
              </w:rPr>
            </w:pPr>
          </w:p>
        </w:tc>
        <w:tc>
          <w:tcPr>
            <w:tcW w:w="1985" w:type="dxa"/>
            <w:gridSpan w:val="2"/>
            <w:tcBorders>
              <w:top w:val="single" w:sz="4" w:space="0" w:color="auto"/>
              <w:left w:val="nil"/>
              <w:bottom w:val="single" w:sz="4" w:space="0" w:color="auto"/>
              <w:right w:val="nil"/>
            </w:tcBorders>
            <w:shd w:val="clear" w:color="auto" w:fill="auto"/>
            <w:vAlign w:val="bottom"/>
            <w:hideMark/>
          </w:tcPr>
          <w:p w:rsidR="00007044" w:rsidRPr="00007044" w:rsidRDefault="00007044" w:rsidP="00007044">
            <w:pPr>
              <w:rPr>
                <w:rFonts w:ascii="Times New Roman" w:eastAsia="Times New Roman" w:hAnsi="Times New Roman"/>
                <w:sz w:val="16"/>
                <w:szCs w:val="16"/>
                <w:lang w:eastAsia="ru-RU"/>
              </w:rPr>
            </w:pPr>
            <w:r w:rsidRPr="00007044">
              <w:rPr>
                <w:rFonts w:ascii="Times New Roman" w:eastAsia="Times New Roman" w:hAnsi="Times New Roman"/>
                <w:sz w:val="16"/>
                <w:szCs w:val="16"/>
                <w:lang w:eastAsia="ru-RU"/>
              </w:rPr>
              <w:t xml:space="preserve">Прочие субсидии бюджетам сельских поселений на устройство водоотведения от здания Байкаловского Центрального Дома </w:t>
            </w:r>
            <w:proofErr w:type="gramStart"/>
            <w:r w:rsidRPr="00007044">
              <w:rPr>
                <w:rFonts w:ascii="Times New Roman" w:eastAsia="Times New Roman" w:hAnsi="Times New Roman"/>
                <w:sz w:val="16"/>
                <w:szCs w:val="16"/>
                <w:lang w:eastAsia="ru-RU"/>
              </w:rPr>
              <w:t>культуры  в</w:t>
            </w:r>
            <w:proofErr w:type="gramEnd"/>
            <w:r w:rsidRPr="00007044">
              <w:rPr>
                <w:rFonts w:ascii="Times New Roman" w:eastAsia="Times New Roman" w:hAnsi="Times New Roman"/>
                <w:sz w:val="16"/>
                <w:szCs w:val="16"/>
                <w:lang w:eastAsia="ru-RU"/>
              </w:rPr>
              <w:t xml:space="preserve"> рамках муниципальной программы «Социально-экономическое развитие Байкаловского муниципального района» до 2032 года</w:t>
            </w:r>
          </w:p>
        </w:tc>
        <w:tc>
          <w:tcPr>
            <w:tcW w:w="820" w:type="dxa"/>
            <w:tcBorders>
              <w:top w:val="nil"/>
              <w:left w:val="nil"/>
              <w:bottom w:val="single" w:sz="4" w:space="0" w:color="auto"/>
              <w:right w:val="nil"/>
            </w:tcBorders>
            <w:shd w:val="clear" w:color="auto" w:fill="auto"/>
            <w:noWrap/>
            <w:vAlign w:val="bottom"/>
            <w:hideMark/>
          </w:tcPr>
          <w:p w:rsidR="00007044" w:rsidRPr="00007044" w:rsidRDefault="00007044" w:rsidP="00007044">
            <w:pPr>
              <w:jc w:val="right"/>
              <w:rPr>
                <w:rFonts w:ascii="Times New Roman" w:eastAsia="Times New Roman" w:hAnsi="Times New Roman"/>
                <w:sz w:val="16"/>
                <w:szCs w:val="16"/>
                <w:lang w:eastAsia="ru-RU"/>
              </w:rPr>
            </w:pPr>
            <w:r w:rsidRPr="00007044">
              <w:rPr>
                <w:rFonts w:ascii="Times New Roman" w:eastAsia="Times New Roman" w:hAnsi="Times New Roman"/>
                <w:sz w:val="16"/>
                <w:szCs w:val="16"/>
                <w:lang w:eastAsia="ru-RU"/>
              </w:rPr>
              <w:t>200,0</w:t>
            </w:r>
          </w:p>
        </w:tc>
        <w:tc>
          <w:tcPr>
            <w:tcW w:w="597" w:type="dxa"/>
            <w:tcBorders>
              <w:top w:val="nil"/>
              <w:left w:val="nil"/>
              <w:bottom w:val="single" w:sz="4" w:space="0" w:color="auto"/>
              <w:right w:val="nil"/>
            </w:tcBorders>
            <w:shd w:val="clear" w:color="auto" w:fill="auto"/>
            <w:noWrap/>
            <w:vAlign w:val="bottom"/>
            <w:hideMark/>
          </w:tcPr>
          <w:p w:rsidR="00007044" w:rsidRPr="00007044" w:rsidRDefault="00007044" w:rsidP="00007044">
            <w:pPr>
              <w:jc w:val="right"/>
              <w:rPr>
                <w:rFonts w:ascii="Times New Roman" w:eastAsia="Times New Roman" w:hAnsi="Times New Roman"/>
                <w:sz w:val="16"/>
                <w:szCs w:val="16"/>
                <w:lang w:eastAsia="ru-RU"/>
              </w:rPr>
            </w:pPr>
            <w:r w:rsidRPr="00007044">
              <w:rPr>
                <w:rFonts w:ascii="Times New Roman" w:eastAsia="Times New Roman" w:hAnsi="Times New Roman"/>
                <w:sz w:val="16"/>
                <w:szCs w:val="16"/>
                <w:lang w:eastAsia="ru-RU"/>
              </w:rPr>
              <w:t>200,0</w:t>
            </w:r>
          </w:p>
        </w:tc>
        <w:tc>
          <w:tcPr>
            <w:tcW w:w="709" w:type="dxa"/>
            <w:tcBorders>
              <w:top w:val="nil"/>
              <w:left w:val="nil"/>
              <w:bottom w:val="single" w:sz="4" w:space="0" w:color="auto"/>
              <w:right w:val="nil"/>
            </w:tcBorders>
            <w:shd w:val="clear" w:color="auto" w:fill="auto"/>
            <w:noWrap/>
            <w:vAlign w:val="bottom"/>
            <w:hideMark/>
          </w:tcPr>
          <w:p w:rsidR="00007044" w:rsidRPr="00007044" w:rsidRDefault="00007044" w:rsidP="00007044">
            <w:pPr>
              <w:jc w:val="right"/>
              <w:rPr>
                <w:rFonts w:ascii="Times New Roman" w:eastAsia="Times New Roman" w:hAnsi="Times New Roman"/>
                <w:sz w:val="16"/>
                <w:szCs w:val="16"/>
                <w:lang w:eastAsia="ru-RU"/>
              </w:rPr>
            </w:pPr>
            <w:r w:rsidRPr="00007044">
              <w:rPr>
                <w:rFonts w:ascii="Times New Roman" w:eastAsia="Times New Roman" w:hAnsi="Times New Roman"/>
                <w:sz w:val="16"/>
                <w:szCs w:val="16"/>
                <w:lang w:eastAsia="ru-RU"/>
              </w:rPr>
              <w:t>100,0</w:t>
            </w:r>
          </w:p>
        </w:tc>
      </w:tr>
      <w:tr w:rsidR="00F62AC7" w:rsidRPr="00007044" w:rsidTr="00F62AC7">
        <w:trPr>
          <w:trHeight w:val="975"/>
        </w:trPr>
        <w:tc>
          <w:tcPr>
            <w:tcW w:w="709" w:type="dxa"/>
            <w:tcBorders>
              <w:top w:val="nil"/>
              <w:left w:val="nil"/>
              <w:bottom w:val="nil"/>
              <w:right w:val="nil"/>
            </w:tcBorders>
            <w:shd w:val="clear" w:color="auto" w:fill="auto"/>
            <w:noWrap/>
            <w:vAlign w:val="center"/>
            <w:hideMark/>
          </w:tcPr>
          <w:p w:rsidR="00007044" w:rsidRPr="00007044" w:rsidRDefault="00007044" w:rsidP="00007044">
            <w:pPr>
              <w:jc w:val="right"/>
              <w:rPr>
                <w:rFonts w:ascii="Times New Roman" w:eastAsia="Times New Roman" w:hAnsi="Times New Roman"/>
                <w:sz w:val="16"/>
                <w:szCs w:val="16"/>
                <w:lang w:eastAsia="ru-RU"/>
              </w:rPr>
            </w:pPr>
          </w:p>
        </w:tc>
        <w:tc>
          <w:tcPr>
            <w:tcW w:w="1985" w:type="dxa"/>
            <w:gridSpan w:val="2"/>
            <w:tcBorders>
              <w:top w:val="single" w:sz="4" w:space="0" w:color="auto"/>
              <w:left w:val="nil"/>
              <w:bottom w:val="single" w:sz="4" w:space="0" w:color="auto"/>
              <w:right w:val="nil"/>
            </w:tcBorders>
            <w:shd w:val="clear" w:color="auto" w:fill="auto"/>
            <w:vAlign w:val="bottom"/>
            <w:hideMark/>
          </w:tcPr>
          <w:p w:rsidR="00007044" w:rsidRPr="00007044" w:rsidRDefault="00007044" w:rsidP="00007044">
            <w:pPr>
              <w:rPr>
                <w:rFonts w:ascii="Times New Roman" w:eastAsia="Times New Roman" w:hAnsi="Times New Roman"/>
                <w:sz w:val="16"/>
                <w:szCs w:val="16"/>
                <w:lang w:eastAsia="ru-RU"/>
              </w:rPr>
            </w:pPr>
            <w:r w:rsidRPr="00007044">
              <w:rPr>
                <w:rFonts w:ascii="Times New Roman" w:eastAsia="Times New Roman" w:hAnsi="Times New Roman"/>
                <w:sz w:val="16"/>
                <w:szCs w:val="16"/>
                <w:lang w:eastAsia="ru-RU"/>
              </w:rPr>
              <w:t>Прочие субсидии бюджетам сельских поселений на приобретение оборудования для системы водоснабжения   в рамках муниципальной программы «Социально-экономическое развитие Байкаловского муниципального района» до 2032 года</w:t>
            </w:r>
          </w:p>
        </w:tc>
        <w:tc>
          <w:tcPr>
            <w:tcW w:w="820" w:type="dxa"/>
            <w:tcBorders>
              <w:top w:val="nil"/>
              <w:left w:val="nil"/>
              <w:bottom w:val="single" w:sz="4" w:space="0" w:color="auto"/>
              <w:right w:val="nil"/>
            </w:tcBorders>
            <w:shd w:val="clear" w:color="auto" w:fill="auto"/>
            <w:noWrap/>
            <w:vAlign w:val="bottom"/>
            <w:hideMark/>
          </w:tcPr>
          <w:p w:rsidR="00007044" w:rsidRPr="00007044" w:rsidRDefault="00007044" w:rsidP="00007044">
            <w:pPr>
              <w:jc w:val="right"/>
              <w:rPr>
                <w:rFonts w:ascii="Times New Roman" w:eastAsia="Times New Roman" w:hAnsi="Times New Roman"/>
                <w:sz w:val="16"/>
                <w:szCs w:val="16"/>
                <w:lang w:eastAsia="ru-RU"/>
              </w:rPr>
            </w:pPr>
            <w:r w:rsidRPr="00007044">
              <w:rPr>
                <w:rFonts w:ascii="Times New Roman" w:eastAsia="Times New Roman" w:hAnsi="Times New Roman"/>
                <w:sz w:val="16"/>
                <w:szCs w:val="16"/>
                <w:lang w:eastAsia="ru-RU"/>
              </w:rPr>
              <w:t>300,0</w:t>
            </w:r>
          </w:p>
        </w:tc>
        <w:tc>
          <w:tcPr>
            <w:tcW w:w="597" w:type="dxa"/>
            <w:tcBorders>
              <w:top w:val="nil"/>
              <w:left w:val="nil"/>
              <w:bottom w:val="single" w:sz="4" w:space="0" w:color="auto"/>
              <w:right w:val="nil"/>
            </w:tcBorders>
            <w:shd w:val="clear" w:color="auto" w:fill="auto"/>
            <w:noWrap/>
            <w:vAlign w:val="bottom"/>
            <w:hideMark/>
          </w:tcPr>
          <w:p w:rsidR="00007044" w:rsidRPr="00007044" w:rsidRDefault="00007044" w:rsidP="00007044">
            <w:pPr>
              <w:jc w:val="right"/>
              <w:rPr>
                <w:rFonts w:ascii="Times New Roman" w:eastAsia="Times New Roman" w:hAnsi="Times New Roman"/>
                <w:sz w:val="16"/>
                <w:szCs w:val="16"/>
                <w:lang w:eastAsia="ru-RU"/>
              </w:rPr>
            </w:pPr>
            <w:r w:rsidRPr="00007044">
              <w:rPr>
                <w:rFonts w:ascii="Times New Roman" w:eastAsia="Times New Roman" w:hAnsi="Times New Roman"/>
                <w:sz w:val="16"/>
                <w:szCs w:val="16"/>
                <w:lang w:eastAsia="ru-RU"/>
              </w:rPr>
              <w:t>300,0</w:t>
            </w:r>
          </w:p>
        </w:tc>
        <w:tc>
          <w:tcPr>
            <w:tcW w:w="709" w:type="dxa"/>
            <w:tcBorders>
              <w:top w:val="nil"/>
              <w:left w:val="nil"/>
              <w:bottom w:val="single" w:sz="4" w:space="0" w:color="auto"/>
              <w:right w:val="nil"/>
            </w:tcBorders>
            <w:shd w:val="clear" w:color="auto" w:fill="auto"/>
            <w:noWrap/>
            <w:vAlign w:val="bottom"/>
            <w:hideMark/>
          </w:tcPr>
          <w:p w:rsidR="00007044" w:rsidRPr="00007044" w:rsidRDefault="00007044" w:rsidP="00007044">
            <w:pPr>
              <w:jc w:val="right"/>
              <w:rPr>
                <w:rFonts w:ascii="Times New Roman" w:eastAsia="Times New Roman" w:hAnsi="Times New Roman"/>
                <w:sz w:val="16"/>
                <w:szCs w:val="16"/>
                <w:lang w:eastAsia="ru-RU"/>
              </w:rPr>
            </w:pPr>
            <w:r w:rsidRPr="00007044">
              <w:rPr>
                <w:rFonts w:ascii="Times New Roman" w:eastAsia="Times New Roman" w:hAnsi="Times New Roman"/>
                <w:sz w:val="16"/>
                <w:szCs w:val="16"/>
                <w:lang w:eastAsia="ru-RU"/>
              </w:rPr>
              <w:t>100,0</w:t>
            </w:r>
          </w:p>
        </w:tc>
      </w:tr>
      <w:tr w:rsidR="00F62AC7" w:rsidRPr="00007044" w:rsidTr="00F62AC7">
        <w:trPr>
          <w:trHeight w:val="975"/>
        </w:trPr>
        <w:tc>
          <w:tcPr>
            <w:tcW w:w="709" w:type="dxa"/>
            <w:tcBorders>
              <w:top w:val="nil"/>
              <w:left w:val="nil"/>
              <w:bottom w:val="nil"/>
              <w:right w:val="nil"/>
            </w:tcBorders>
            <w:shd w:val="clear" w:color="auto" w:fill="auto"/>
            <w:noWrap/>
            <w:vAlign w:val="center"/>
            <w:hideMark/>
          </w:tcPr>
          <w:p w:rsidR="00007044" w:rsidRPr="00007044" w:rsidRDefault="00007044" w:rsidP="00007044">
            <w:pPr>
              <w:jc w:val="right"/>
              <w:rPr>
                <w:rFonts w:ascii="Times New Roman" w:eastAsia="Times New Roman" w:hAnsi="Times New Roman"/>
                <w:sz w:val="16"/>
                <w:szCs w:val="16"/>
                <w:lang w:eastAsia="ru-RU"/>
              </w:rPr>
            </w:pPr>
          </w:p>
        </w:tc>
        <w:tc>
          <w:tcPr>
            <w:tcW w:w="1985" w:type="dxa"/>
            <w:gridSpan w:val="2"/>
            <w:tcBorders>
              <w:top w:val="single" w:sz="4" w:space="0" w:color="auto"/>
              <w:left w:val="nil"/>
              <w:bottom w:val="single" w:sz="4" w:space="0" w:color="auto"/>
              <w:right w:val="nil"/>
            </w:tcBorders>
            <w:shd w:val="clear" w:color="auto" w:fill="auto"/>
            <w:vAlign w:val="bottom"/>
            <w:hideMark/>
          </w:tcPr>
          <w:p w:rsidR="00007044" w:rsidRPr="00007044" w:rsidRDefault="00007044" w:rsidP="00007044">
            <w:pPr>
              <w:rPr>
                <w:rFonts w:ascii="Times New Roman" w:eastAsia="Times New Roman" w:hAnsi="Times New Roman"/>
                <w:sz w:val="16"/>
                <w:szCs w:val="16"/>
                <w:lang w:eastAsia="ru-RU"/>
              </w:rPr>
            </w:pPr>
            <w:r w:rsidRPr="00007044">
              <w:rPr>
                <w:rFonts w:ascii="Times New Roman" w:eastAsia="Times New Roman" w:hAnsi="Times New Roman"/>
                <w:sz w:val="16"/>
                <w:szCs w:val="16"/>
                <w:lang w:eastAsia="ru-RU"/>
              </w:rPr>
              <w:t xml:space="preserve">Прочие субсидии бюджетам сельских поселений на оформление Новогоднего городка в </w:t>
            </w:r>
            <w:proofErr w:type="spellStart"/>
            <w:r w:rsidRPr="00007044">
              <w:rPr>
                <w:rFonts w:ascii="Times New Roman" w:eastAsia="Times New Roman" w:hAnsi="Times New Roman"/>
                <w:sz w:val="16"/>
                <w:szCs w:val="16"/>
                <w:lang w:eastAsia="ru-RU"/>
              </w:rPr>
              <w:t>с.Байкалово</w:t>
            </w:r>
            <w:proofErr w:type="spellEnd"/>
            <w:r w:rsidRPr="00007044">
              <w:rPr>
                <w:rFonts w:ascii="Times New Roman" w:eastAsia="Times New Roman" w:hAnsi="Times New Roman"/>
                <w:sz w:val="16"/>
                <w:szCs w:val="16"/>
                <w:lang w:eastAsia="ru-RU"/>
              </w:rPr>
              <w:t xml:space="preserve"> в рамках муниципальной программы «Социально-экономическое развитие Байкаловского муниципального района» до 2032 года</w:t>
            </w:r>
          </w:p>
        </w:tc>
        <w:tc>
          <w:tcPr>
            <w:tcW w:w="820" w:type="dxa"/>
            <w:tcBorders>
              <w:top w:val="nil"/>
              <w:left w:val="nil"/>
              <w:bottom w:val="single" w:sz="4" w:space="0" w:color="auto"/>
              <w:right w:val="nil"/>
            </w:tcBorders>
            <w:shd w:val="clear" w:color="auto" w:fill="auto"/>
            <w:noWrap/>
            <w:vAlign w:val="bottom"/>
            <w:hideMark/>
          </w:tcPr>
          <w:p w:rsidR="00007044" w:rsidRPr="00007044" w:rsidRDefault="00007044" w:rsidP="00007044">
            <w:pPr>
              <w:jc w:val="right"/>
              <w:rPr>
                <w:rFonts w:ascii="Times New Roman" w:eastAsia="Times New Roman" w:hAnsi="Times New Roman"/>
                <w:sz w:val="16"/>
                <w:szCs w:val="16"/>
                <w:lang w:eastAsia="ru-RU"/>
              </w:rPr>
            </w:pPr>
            <w:r w:rsidRPr="00007044">
              <w:rPr>
                <w:rFonts w:ascii="Times New Roman" w:eastAsia="Times New Roman" w:hAnsi="Times New Roman"/>
                <w:sz w:val="16"/>
                <w:szCs w:val="16"/>
                <w:lang w:eastAsia="ru-RU"/>
              </w:rPr>
              <w:t>1 000,0</w:t>
            </w:r>
          </w:p>
        </w:tc>
        <w:tc>
          <w:tcPr>
            <w:tcW w:w="597" w:type="dxa"/>
            <w:tcBorders>
              <w:top w:val="nil"/>
              <w:left w:val="nil"/>
              <w:bottom w:val="single" w:sz="4" w:space="0" w:color="auto"/>
              <w:right w:val="nil"/>
            </w:tcBorders>
            <w:shd w:val="clear" w:color="auto" w:fill="auto"/>
            <w:noWrap/>
            <w:vAlign w:val="bottom"/>
            <w:hideMark/>
          </w:tcPr>
          <w:p w:rsidR="00007044" w:rsidRPr="00007044" w:rsidRDefault="00007044" w:rsidP="00007044">
            <w:pPr>
              <w:jc w:val="right"/>
              <w:rPr>
                <w:rFonts w:ascii="Times New Roman" w:eastAsia="Times New Roman" w:hAnsi="Times New Roman"/>
                <w:sz w:val="16"/>
                <w:szCs w:val="16"/>
                <w:lang w:eastAsia="ru-RU"/>
              </w:rPr>
            </w:pPr>
            <w:r w:rsidRPr="00007044">
              <w:rPr>
                <w:rFonts w:ascii="Times New Roman" w:eastAsia="Times New Roman" w:hAnsi="Times New Roman"/>
                <w:sz w:val="16"/>
                <w:szCs w:val="16"/>
                <w:lang w:eastAsia="ru-RU"/>
              </w:rPr>
              <w:t>1 000,0</w:t>
            </w:r>
          </w:p>
        </w:tc>
        <w:tc>
          <w:tcPr>
            <w:tcW w:w="709" w:type="dxa"/>
            <w:tcBorders>
              <w:top w:val="nil"/>
              <w:left w:val="nil"/>
              <w:bottom w:val="single" w:sz="4" w:space="0" w:color="auto"/>
              <w:right w:val="nil"/>
            </w:tcBorders>
            <w:shd w:val="clear" w:color="auto" w:fill="auto"/>
            <w:noWrap/>
            <w:vAlign w:val="bottom"/>
            <w:hideMark/>
          </w:tcPr>
          <w:p w:rsidR="00007044" w:rsidRPr="00007044" w:rsidRDefault="00007044" w:rsidP="00007044">
            <w:pPr>
              <w:jc w:val="right"/>
              <w:rPr>
                <w:rFonts w:ascii="Times New Roman" w:eastAsia="Times New Roman" w:hAnsi="Times New Roman"/>
                <w:sz w:val="16"/>
                <w:szCs w:val="16"/>
                <w:lang w:eastAsia="ru-RU"/>
              </w:rPr>
            </w:pPr>
            <w:r w:rsidRPr="00007044">
              <w:rPr>
                <w:rFonts w:ascii="Times New Roman" w:eastAsia="Times New Roman" w:hAnsi="Times New Roman"/>
                <w:sz w:val="16"/>
                <w:szCs w:val="16"/>
                <w:lang w:eastAsia="ru-RU"/>
              </w:rPr>
              <w:t>100,0</w:t>
            </w:r>
          </w:p>
        </w:tc>
      </w:tr>
      <w:tr w:rsidR="00F62AC7" w:rsidRPr="00007044" w:rsidTr="00F62AC7">
        <w:trPr>
          <w:trHeight w:val="1230"/>
        </w:trPr>
        <w:tc>
          <w:tcPr>
            <w:tcW w:w="709" w:type="dxa"/>
            <w:tcBorders>
              <w:top w:val="nil"/>
              <w:left w:val="nil"/>
              <w:bottom w:val="nil"/>
              <w:right w:val="nil"/>
            </w:tcBorders>
            <w:shd w:val="clear" w:color="auto" w:fill="auto"/>
            <w:noWrap/>
            <w:vAlign w:val="center"/>
            <w:hideMark/>
          </w:tcPr>
          <w:p w:rsidR="00007044" w:rsidRPr="00007044" w:rsidRDefault="00007044" w:rsidP="00007044">
            <w:pPr>
              <w:jc w:val="right"/>
              <w:rPr>
                <w:rFonts w:ascii="Times New Roman" w:eastAsia="Times New Roman" w:hAnsi="Times New Roman"/>
                <w:sz w:val="16"/>
                <w:szCs w:val="16"/>
                <w:lang w:eastAsia="ru-RU"/>
              </w:rPr>
            </w:pPr>
          </w:p>
        </w:tc>
        <w:tc>
          <w:tcPr>
            <w:tcW w:w="1985" w:type="dxa"/>
            <w:gridSpan w:val="2"/>
            <w:tcBorders>
              <w:top w:val="single" w:sz="4" w:space="0" w:color="auto"/>
              <w:left w:val="nil"/>
              <w:bottom w:val="single" w:sz="4" w:space="0" w:color="auto"/>
              <w:right w:val="nil"/>
            </w:tcBorders>
            <w:shd w:val="clear" w:color="auto" w:fill="auto"/>
            <w:vAlign w:val="bottom"/>
            <w:hideMark/>
          </w:tcPr>
          <w:p w:rsidR="00007044" w:rsidRPr="00007044" w:rsidRDefault="00007044" w:rsidP="00007044">
            <w:pPr>
              <w:rPr>
                <w:rFonts w:ascii="Times New Roman" w:eastAsia="Times New Roman" w:hAnsi="Times New Roman"/>
                <w:sz w:val="16"/>
                <w:szCs w:val="16"/>
                <w:lang w:eastAsia="ru-RU"/>
              </w:rPr>
            </w:pPr>
            <w:r w:rsidRPr="00007044">
              <w:rPr>
                <w:rFonts w:ascii="Times New Roman" w:eastAsia="Times New Roman" w:hAnsi="Times New Roman"/>
                <w:sz w:val="16"/>
                <w:szCs w:val="16"/>
                <w:lang w:eastAsia="ru-RU"/>
              </w:rPr>
              <w:t xml:space="preserve">Прочие субсидии бюджетам сельских поселений на обеспечение </w:t>
            </w:r>
            <w:proofErr w:type="gramStart"/>
            <w:r w:rsidRPr="00007044">
              <w:rPr>
                <w:rFonts w:ascii="Times New Roman" w:eastAsia="Times New Roman" w:hAnsi="Times New Roman"/>
                <w:sz w:val="16"/>
                <w:szCs w:val="16"/>
                <w:lang w:eastAsia="ru-RU"/>
              </w:rPr>
              <w:t>осуществления оплаты труда работников муниципальных учреждений культуры с учетом</w:t>
            </w:r>
            <w:proofErr w:type="gramEnd"/>
            <w:r w:rsidRPr="00007044">
              <w:rPr>
                <w:rFonts w:ascii="Times New Roman" w:eastAsia="Times New Roman" w:hAnsi="Times New Roman"/>
                <w:sz w:val="16"/>
                <w:szCs w:val="16"/>
                <w:lang w:eastAsia="ru-RU"/>
              </w:rPr>
              <w:t xml:space="preserve"> установленных указами Президента Российской Федерации показателей соотношения заработной платы для данной категории работников</w:t>
            </w:r>
          </w:p>
        </w:tc>
        <w:tc>
          <w:tcPr>
            <w:tcW w:w="820" w:type="dxa"/>
            <w:tcBorders>
              <w:top w:val="nil"/>
              <w:left w:val="nil"/>
              <w:bottom w:val="single" w:sz="4" w:space="0" w:color="auto"/>
              <w:right w:val="nil"/>
            </w:tcBorders>
            <w:shd w:val="clear" w:color="auto" w:fill="auto"/>
            <w:noWrap/>
            <w:vAlign w:val="bottom"/>
            <w:hideMark/>
          </w:tcPr>
          <w:p w:rsidR="00007044" w:rsidRPr="00007044" w:rsidRDefault="00007044" w:rsidP="00007044">
            <w:pPr>
              <w:jc w:val="right"/>
              <w:rPr>
                <w:rFonts w:ascii="Times New Roman" w:eastAsia="Times New Roman" w:hAnsi="Times New Roman"/>
                <w:sz w:val="16"/>
                <w:szCs w:val="16"/>
                <w:lang w:eastAsia="ru-RU"/>
              </w:rPr>
            </w:pPr>
            <w:r w:rsidRPr="00007044">
              <w:rPr>
                <w:rFonts w:ascii="Times New Roman" w:eastAsia="Times New Roman" w:hAnsi="Times New Roman"/>
                <w:sz w:val="16"/>
                <w:szCs w:val="16"/>
                <w:lang w:eastAsia="ru-RU"/>
              </w:rPr>
              <w:t>3 183,7</w:t>
            </w:r>
          </w:p>
        </w:tc>
        <w:tc>
          <w:tcPr>
            <w:tcW w:w="597" w:type="dxa"/>
            <w:tcBorders>
              <w:top w:val="nil"/>
              <w:left w:val="nil"/>
              <w:bottom w:val="single" w:sz="4" w:space="0" w:color="auto"/>
              <w:right w:val="nil"/>
            </w:tcBorders>
            <w:shd w:val="clear" w:color="auto" w:fill="auto"/>
            <w:noWrap/>
            <w:vAlign w:val="bottom"/>
            <w:hideMark/>
          </w:tcPr>
          <w:p w:rsidR="00007044" w:rsidRPr="00007044" w:rsidRDefault="00007044" w:rsidP="00007044">
            <w:pPr>
              <w:jc w:val="right"/>
              <w:rPr>
                <w:rFonts w:ascii="Times New Roman" w:eastAsia="Times New Roman" w:hAnsi="Times New Roman"/>
                <w:sz w:val="16"/>
                <w:szCs w:val="16"/>
                <w:lang w:eastAsia="ru-RU"/>
              </w:rPr>
            </w:pPr>
            <w:r w:rsidRPr="00007044">
              <w:rPr>
                <w:rFonts w:ascii="Times New Roman" w:eastAsia="Times New Roman" w:hAnsi="Times New Roman"/>
                <w:sz w:val="16"/>
                <w:szCs w:val="16"/>
                <w:lang w:eastAsia="ru-RU"/>
              </w:rPr>
              <w:t>3 183,7</w:t>
            </w:r>
          </w:p>
        </w:tc>
        <w:tc>
          <w:tcPr>
            <w:tcW w:w="709" w:type="dxa"/>
            <w:tcBorders>
              <w:top w:val="nil"/>
              <w:left w:val="nil"/>
              <w:bottom w:val="single" w:sz="4" w:space="0" w:color="auto"/>
              <w:right w:val="nil"/>
            </w:tcBorders>
            <w:shd w:val="clear" w:color="auto" w:fill="auto"/>
            <w:noWrap/>
            <w:vAlign w:val="bottom"/>
            <w:hideMark/>
          </w:tcPr>
          <w:p w:rsidR="00007044" w:rsidRPr="00007044" w:rsidRDefault="00007044" w:rsidP="00007044">
            <w:pPr>
              <w:jc w:val="right"/>
              <w:rPr>
                <w:rFonts w:ascii="Times New Roman" w:eastAsia="Times New Roman" w:hAnsi="Times New Roman"/>
                <w:sz w:val="16"/>
                <w:szCs w:val="16"/>
                <w:lang w:eastAsia="ru-RU"/>
              </w:rPr>
            </w:pPr>
            <w:r w:rsidRPr="00007044">
              <w:rPr>
                <w:rFonts w:ascii="Times New Roman" w:eastAsia="Times New Roman" w:hAnsi="Times New Roman"/>
                <w:sz w:val="16"/>
                <w:szCs w:val="16"/>
                <w:lang w:eastAsia="ru-RU"/>
              </w:rPr>
              <w:t>100,0</w:t>
            </w:r>
          </w:p>
        </w:tc>
      </w:tr>
      <w:tr w:rsidR="00F62AC7" w:rsidRPr="00007044" w:rsidTr="00F62AC7">
        <w:trPr>
          <w:trHeight w:val="105"/>
        </w:trPr>
        <w:tc>
          <w:tcPr>
            <w:tcW w:w="709" w:type="dxa"/>
            <w:tcBorders>
              <w:top w:val="nil"/>
              <w:left w:val="nil"/>
              <w:bottom w:val="nil"/>
              <w:right w:val="nil"/>
            </w:tcBorders>
            <w:shd w:val="clear" w:color="auto" w:fill="auto"/>
            <w:noWrap/>
            <w:vAlign w:val="center"/>
            <w:hideMark/>
          </w:tcPr>
          <w:p w:rsidR="00007044" w:rsidRPr="00007044" w:rsidRDefault="00007044" w:rsidP="00007044">
            <w:pPr>
              <w:jc w:val="right"/>
              <w:rPr>
                <w:rFonts w:ascii="Times New Roman" w:eastAsia="Times New Roman" w:hAnsi="Times New Roman"/>
                <w:sz w:val="16"/>
                <w:szCs w:val="16"/>
                <w:lang w:eastAsia="ru-RU"/>
              </w:rPr>
            </w:pPr>
          </w:p>
        </w:tc>
        <w:tc>
          <w:tcPr>
            <w:tcW w:w="851" w:type="dxa"/>
            <w:tcBorders>
              <w:top w:val="nil"/>
              <w:left w:val="nil"/>
              <w:bottom w:val="nil"/>
              <w:right w:val="nil"/>
            </w:tcBorders>
            <w:shd w:val="clear" w:color="auto" w:fill="auto"/>
            <w:vAlign w:val="bottom"/>
            <w:hideMark/>
          </w:tcPr>
          <w:p w:rsidR="00007044" w:rsidRPr="00007044" w:rsidRDefault="00007044" w:rsidP="00007044">
            <w:pPr>
              <w:jc w:val="center"/>
              <w:rPr>
                <w:rFonts w:ascii="Times New Roman" w:eastAsia="Times New Roman" w:hAnsi="Times New Roman"/>
                <w:sz w:val="16"/>
                <w:szCs w:val="16"/>
                <w:lang w:eastAsia="ru-RU"/>
              </w:rPr>
            </w:pPr>
          </w:p>
        </w:tc>
        <w:tc>
          <w:tcPr>
            <w:tcW w:w="1134" w:type="dxa"/>
            <w:tcBorders>
              <w:top w:val="nil"/>
              <w:left w:val="nil"/>
              <w:bottom w:val="nil"/>
              <w:right w:val="nil"/>
            </w:tcBorders>
            <w:shd w:val="clear" w:color="auto" w:fill="auto"/>
            <w:vAlign w:val="bottom"/>
            <w:hideMark/>
          </w:tcPr>
          <w:p w:rsidR="00007044" w:rsidRPr="00007044" w:rsidRDefault="00007044" w:rsidP="00007044">
            <w:pPr>
              <w:rPr>
                <w:rFonts w:ascii="Times New Roman" w:eastAsia="Times New Roman" w:hAnsi="Times New Roman"/>
                <w:sz w:val="16"/>
                <w:szCs w:val="16"/>
                <w:lang w:eastAsia="ru-RU"/>
              </w:rPr>
            </w:pPr>
          </w:p>
        </w:tc>
        <w:tc>
          <w:tcPr>
            <w:tcW w:w="820" w:type="dxa"/>
            <w:tcBorders>
              <w:top w:val="nil"/>
              <w:left w:val="nil"/>
              <w:bottom w:val="nil"/>
              <w:right w:val="nil"/>
            </w:tcBorders>
            <w:shd w:val="clear" w:color="auto" w:fill="auto"/>
            <w:noWrap/>
            <w:vAlign w:val="bottom"/>
            <w:hideMark/>
          </w:tcPr>
          <w:p w:rsidR="00007044" w:rsidRPr="00007044" w:rsidRDefault="00007044" w:rsidP="00007044">
            <w:pPr>
              <w:rPr>
                <w:rFonts w:ascii="Times New Roman" w:eastAsia="Times New Roman" w:hAnsi="Times New Roman"/>
                <w:sz w:val="16"/>
                <w:szCs w:val="16"/>
                <w:lang w:eastAsia="ru-RU"/>
              </w:rPr>
            </w:pPr>
          </w:p>
        </w:tc>
        <w:tc>
          <w:tcPr>
            <w:tcW w:w="597" w:type="dxa"/>
            <w:tcBorders>
              <w:top w:val="nil"/>
              <w:left w:val="nil"/>
              <w:bottom w:val="nil"/>
              <w:right w:val="nil"/>
            </w:tcBorders>
            <w:shd w:val="clear" w:color="auto" w:fill="auto"/>
            <w:noWrap/>
            <w:vAlign w:val="bottom"/>
            <w:hideMark/>
          </w:tcPr>
          <w:p w:rsidR="00007044" w:rsidRPr="00007044" w:rsidRDefault="00007044" w:rsidP="00007044">
            <w:pPr>
              <w:jc w:val="left"/>
              <w:rPr>
                <w:rFonts w:ascii="Times New Roman" w:eastAsia="Times New Roman" w:hAnsi="Times New Roman"/>
                <w:sz w:val="16"/>
                <w:szCs w:val="16"/>
                <w:lang w:eastAsia="ru-RU"/>
              </w:rPr>
            </w:pPr>
          </w:p>
        </w:tc>
        <w:tc>
          <w:tcPr>
            <w:tcW w:w="709" w:type="dxa"/>
            <w:tcBorders>
              <w:top w:val="nil"/>
              <w:left w:val="nil"/>
              <w:bottom w:val="nil"/>
              <w:right w:val="nil"/>
            </w:tcBorders>
            <w:shd w:val="clear" w:color="auto" w:fill="auto"/>
            <w:noWrap/>
            <w:vAlign w:val="bottom"/>
            <w:hideMark/>
          </w:tcPr>
          <w:p w:rsidR="00007044" w:rsidRPr="00007044" w:rsidRDefault="00007044" w:rsidP="00007044">
            <w:pPr>
              <w:jc w:val="left"/>
              <w:rPr>
                <w:rFonts w:ascii="Times New Roman" w:eastAsia="Times New Roman" w:hAnsi="Times New Roman"/>
                <w:sz w:val="16"/>
                <w:szCs w:val="16"/>
                <w:lang w:eastAsia="ru-RU"/>
              </w:rPr>
            </w:pPr>
          </w:p>
        </w:tc>
      </w:tr>
      <w:tr w:rsidR="00F62AC7" w:rsidRPr="00007044" w:rsidTr="00F62AC7">
        <w:trPr>
          <w:trHeight w:val="195"/>
        </w:trPr>
        <w:tc>
          <w:tcPr>
            <w:tcW w:w="709" w:type="dxa"/>
            <w:tcBorders>
              <w:top w:val="nil"/>
              <w:left w:val="nil"/>
              <w:bottom w:val="nil"/>
              <w:right w:val="nil"/>
            </w:tcBorders>
            <w:shd w:val="clear" w:color="auto" w:fill="auto"/>
            <w:noWrap/>
            <w:vAlign w:val="center"/>
            <w:hideMark/>
          </w:tcPr>
          <w:p w:rsidR="00007044" w:rsidRPr="00007044" w:rsidRDefault="00007044" w:rsidP="00007044">
            <w:pPr>
              <w:jc w:val="left"/>
              <w:rPr>
                <w:rFonts w:ascii="Times New Roman" w:eastAsia="Times New Roman" w:hAnsi="Times New Roman"/>
                <w:sz w:val="16"/>
                <w:szCs w:val="16"/>
                <w:lang w:eastAsia="ru-RU"/>
              </w:rPr>
            </w:pPr>
          </w:p>
        </w:tc>
        <w:tc>
          <w:tcPr>
            <w:tcW w:w="851" w:type="dxa"/>
            <w:tcBorders>
              <w:top w:val="nil"/>
              <w:left w:val="nil"/>
              <w:bottom w:val="nil"/>
              <w:right w:val="nil"/>
            </w:tcBorders>
            <w:shd w:val="clear" w:color="auto" w:fill="auto"/>
            <w:vAlign w:val="bottom"/>
            <w:hideMark/>
          </w:tcPr>
          <w:p w:rsidR="00007044" w:rsidRPr="00007044" w:rsidRDefault="00007044" w:rsidP="00007044">
            <w:pPr>
              <w:jc w:val="center"/>
              <w:rPr>
                <w:rFonts w:ascii="Times New Roman" w:eastAsia="Times New Roman" w:hAnsi="Times New Roman"/>
                <w:sz w:val="16"/>
                <w:szCs w:val="16"/>
                <w:lang w:eastAsia="ru-RU"/>
              </w:rPr>
            </w:pPr>
          </w:p>
        </w:tc>
        <w:tc>
          <w:tcPr>
            <w:tcW w:w="1134" w:type="dxa"/>
            <w:tcBorders>
              <w:top w:val="nil"/>
              <w:left w:val="nil"/>
              <w:bottom w:val="nil"/>
              <w:right w:val="nil"/>
            </w:tcBorders>
            <w:shd w:val="clear" w:color="auto" w:fill="auto"/>
            <w:vAlign w:val="bottom"/>
            <w:hideMark/>
          </w:tcPr>
          <w:p w:rsidR="00007044" w:rsidRPr="00007044" w:rsidRDefault="00007044" w:rsidP="00007044">
            <w:pPr>
              <w:rPr>
                <w:rFonts w:ascii="Times New Roman" w:eastAsia="Times New Roman" w:hAnsi="Times New Roman"/>
                <w:sz w:val="16"/>
                <w:szCs w:val="16"/>
                <w:lang w:eastAsia="ru-RU"/>
              </w:rPr>
            </w:pPr>
          </w:p>
        </w:tc>
        <w:tc>
          <w:tcPr>
            <w:tcW w:w="820" w:type="dxa"/>
            <w:tcBorders>
              <w:top w:val="nil"/>
              <w:left w:val="nil"/>
              <w:bottom w:val="nil"/>
              <w:right w:val="nil"/>
            </w:tcBorders>
            <w:shd w:val="clear" w:color="auto" w:fill="auto"/>
            <w:noWrap/>
            <w:vAlign w:val="bottom"/>
            <w:hideMark/>
          </w:tcPr>
          <w:p w:rsidR="00007044" w:rsidRPr="00007044" w:rsidRDefault="00007044" w:rsidP="00007044">
            <w:pPr>
              <w:rPr>
                <w:rFonts w:ascii="Times New Roman" w:eastAsia="Times New Roman" w:hAnsi="Times New Roman"/>
                <w:sz w:val="16"/>
                <w:szCs w:val="16"/>
                <w:lang w:eastAsia="ru-RU"/>
              </w:rPr>
            </w:pPr>
          </w:p>
        </w:tc>
        <w:tc>
          <w:tcPr>
            <w:tcW w:w="597" w:type="dxa"/>
            <w:tcBorders>
              <w:top w:val="nil"/>
              <w:left w:val="nil"/>
              <w:bottom w:val="nil"/>
              <w:right w:val="nil"/>
            </w:tcBorders>
            <w:shd w:val="clear" w:color="auto" w:fill="auto"/>
            <w:noWrap/>
            <w:vAlign w:val="bottom"/>
            <w:hideMark/>
          </w:tcPr>
          <w:p w:rsidR="00007044" w:rsidRPr="00007044" w:rsidRDefault="00007044" w:rsidP="00007044">
            <w:pPr>
              <w:jc w:val="left"/>
              <w:rPr>
                <w:rFonts w:ascii="Times New Roman" w:eastAsia="Times New Roman" w:hAnsi="Times New Roman"/>
                <w:sz w:val="16"/>
                <w:szCs w:val="16"/>
                <w:lang w:eastAsia="ru-RU"/>
              </w:rPr>
            </w:pPr>
          </w:p>
        </w:tc>
        <w:tc>
          <w:tcPr>
            <w:tcW w:w="709" w:type="dxa"/>
            <w:tcBorders>
              <w:top w:val="nil"/>
              <w:left w:val="nil"/>
              <w:bottom w:val="nil"/>
              <w:right w:val="nil"/>
            </w:tcBorders>
            <w:shd w:val="clear" w:color="auto" w:fill="auto"/>
            <w:noWrap/>
            <w:vAlign w:val="bottom"/>
            <w:hideMark/>
          </w:tcPr>
          <w:p w:rsidR="00007044" w:rsidRPr="00007044" w:rsidRDefault="00007044" w:rsidP="00007044">
            <w:pPr>
              <w:jc w:val="left"/>
              <w:rPr>
                <w:rFonts w:ascii="Times New Roman" w:eastAsia="Times New Roman" w:hAnsi="Times New Roman"/>
                <w:sz w:val="16"/>
                <w:szCs w:val="16"/>
                <w:lang w:eastAsia="ru-RU"/>
              </w:rPr>
            </w:pPr>
          </w:p>
        </w:tc>
      </w:tr>
      <w:tr w:rsidR="00F62AC7" w:rsidRPr="00007044" w:rsidTr="00F62AC7">
        <w:trPr>
          <w:trHeight w:val="270"/>
        </w:trPr>
        <w:tc>
          <w:tcPr>
            <w:tcW w:w="709" w:type="dxa"/>
            <w:tcBorders>
              <w:top w:val="nil"/>
              <w:left w:val="nil"/>
              <w:bottom w:val="nil"/>
              <w:right w:val="nil"/>
            </w:tcBorders>
            <w:shd w:val="clear" w:color="auto" w:fill="auto"/>
            <w:noWrap/>
            <w:vAlign w:val="center"/>
            <w:hideMark/>
          </w:tcPr>
          <w:p w:rsidR="00007044" w:rsidRPr="00007044" w:rsidRDefault="00007044" w:rsidP="00007044">
            <w:pPr>
              <w:jc w:val="center"/>
              <w:rPr>
                <w:rFonts w:ascii="Times New Roman" w:eastAsia="Times New Roman" w:hAnsi="Times New Roman"/>
                <w:sz w:val="16"/>
                <w:szCs w:val="16"/>
                <w:lang w:eastAsia="ru-RU"/>
              </w:rPr>
            </w:pPr>
            <w:r w:rsidRPr="00007044">
              <w:rPr>
                <w:rFonts w:ascii="Times New Roman" w:eastAsia="Times New Roman" w:hAnsi="Times New Roman"/>
                <w:sz w:val="16"/>
                <w:szCs w:val="16"/>
                <w:lang w:eastAsia="ru-RU"/>
              </w:rPr>
              <w:t>&lt;3&gt;</w:t>
            </w:r>
          </w:p>
        </w:tc>
        <w:tc>
          <w:tcPr>
            <w:tcW w:w="851" w:type="dxa"/>
            <w:tcBorders>
              <w:top w:val="nil"/>
              <w:left w:val="nil"/>
              <w:bottom w:val="nil"/>
              <w:right w:val="nil"/>
            </w:tcBorders>
            <w:shd w:val="clear" w:color="auto" w:fill="auto"/>
            <w:vAlign w:val="center"/>
            <w:hideMark/>
          </w:tcPr>
          <w:p w:rsidR="00007044" w:rsidRPr="00007044" w:rsidRDefault="00007044" w:rsidP="00007044">
            <w:pPr>
              <w:rPr>
                <w:rFonts w:ascii="Times New Roman" w:eastAsia="Times New Roman" w:hAnsi="Times New Roman"/>
                <w:sz w:val="16"/>
                <w:szCs w:val="16"/>
                <w:lang w:eastAsia="ru-RU"/>
              </w:rPr>
            </w:pPr>
            <w:r w:rsidRPr="00007044">
              <w:rPr>
                <w:rFonts w:ascii="Times New Roman" w:eastAsia="Times New Roman" w:hAnsi="Times New Roman"/>
                <w:sz w:val="16"/>
                <w:szCs w:val="16"/>
                <w:lang w:eastAsia="ru-RU"/>
              </w:rPr>
              <w:t>По данной строке указаны:</w:t>
            </w:r>
          </w:p>
        </w:tc>
        <w:tc>
          <w:tcPr>
            <w:tcW w:w="1134" w:type="dxa"/>
            <w:tcBorders>
              <w:top w:val="nil"/>
              <w:left w:val="nil"/>
              <w:bottom w:val="nil"/>
              <w:right w:val="nil"/>
            </w:tcBorders>
            <w:shd w:val="clear" w:color="auto" w:fill="auto"/>
            <w:vAlign w:val="bottom"/>
            <w:hideMark/>
          </w:tcPr>
          <w:p w:rsidR="00007044" w:rsidRPr="00007044" w:rsidRDefault="00007044" w:rsidP="00007044">
            <w:pPr>
              <w:rPr>
                <w:rFonts w:ascii="Times New Roman" w:eastAsia="Times New Roman" w:hAnsi="Times New Roman"/>
                <w:sz w:val="16"/>
                <w:szCs w:val="16"/>
                <w:lang w:eastAsia="ru-RU"/>
              </w:rPr>
            </w:pPr>
          </w:p>
        </w:tc>
        <w:tc>
          <w:tcPr>
            <w:tcW w:w="820" w:type="dxa"/>
            <w:tcBorders>
              <w:top w:val="nil"/>
              <w:left w:val="nil"/>
              <w:bottom w:val="nil"/>
              <w:right w:val="nil"/>
            </w:tcBorders>
            <w:shd w:val="clear" w:color="auto" w:fill="auto"/>
            <w:noWrap/>
            <w:vAlign w:val="bottom"/>
            <w:hideMark/>
          </w:tcPr>
          <w:p w:rsidR="00007044" w:rsidRPr="00007044" w:rsidRDefault="00007044" w:rsidP="00007044">
            <w:pPr>
              <w:rPr>
                <w:rFonts w:ascii="Times New Roman" w:eastAsia="Times New Roman" w:hAnsi="Times New Roman"/>
                <w:sz w:val="16"/>
                <w:szCs w:val="16"/>
                <w:lang w:eastAsia="ru-RU"/>
              </w:rPr>
            </w:pPr>
          </w:p>
        </w:tc>
        <w:tc>
          <w:tcPr>
            <w:tcW w:w="597" w:type="dxa"/>
            <w:tcBorders>
              <w:top w:val="nil"/>
              <w:left w:val="nil"/>
              <w:bottom w:val="nil"/>
              <w:right w:val="nil"/>
            </w:tcBorders>
            <w:shd w:val="clear" w:color="auto" w:fill="auto"/>
            <w:noWrap/>
            <w:vAlign w:val="bottom"/>
            <w:hideMark/>
          </w:tcPr>
          <w:p w:rsidR="00007044" w:rsidRPr="00007044" w:rsidRDefault="00007044" w:rsidP="00007044">
            <w:pPr>
              <w:jc w:val="left"/>
              <w:rPr>
                <w:rFonts w:ascii="Times New Roman" w:eastAsia="Times New Roman" w:hAnsi="Times New Roman"/>
                <w:sz w:val="16"/>
                <w:szCs w:val="16"/>
                <w:lang w:eastAsia="ru-RU"/>
              </w:rPr>
            </w:pPr>
          </w:p>
        </w:tc>
        <w:tc>
          <w:tcPr>
            <w:tcW w:w="709" w:type="dxa"/>
            <w:tcBorders>
              <w:top w:val="nil"/>
              <w:left w:val="nil"/>
              <w:bottom w:val="nil"/>
              <w:right w:val="nil"/>
            </w:tcBorders>
            <w:shd w:val="clear" w:color="auto" w:fill="auto"/>
            <w:noWrap/>
            <w:vAlign w:val="bottom"/>
            <w:hideMark/>
          </w:tcPr>
          <w:p w:rsidR="00007044" w:rsidRPr="00007044" w:rsidRDefault="00007044" w:rsidP="00007044">
            <w:pPr>
              <w:jc w:val="left"/>
              <w:rPr>
                <w:rFonts w:ascii="Times New Roman" w:eastAsia="Times New Roman" w:hAnsi="Times New Roman"/>
                <w:sz w:val="16"/>
                <w:szCs w:val="16"/>
                <w:lang w:eastAsia="ru-RU"/>
              </w:rPr>
            </w:pPr>
          </w:p>
        </w:tc>
      </w:tr>
      <w:tr w:rsidR="00F62AC7" w:rsidRPr="00007044" w:rsidTr="00F62AC7">
        <w:trPr>
          <w:trHeight w:val="990"/>
        </w:trPr>
        <w:tc>
          <w:tcPr>
            <w:tcW w:w="709" w:type="dxa"/>
            <w:tcBorders>
              <w:top w:val="nil"/>
              <w:left w:val="nil"/>
              <w:bottom w:val="nil"/>
              <w:right w:val="nil"/>
            </w:tcBorders>
            <w:shd w:val="clear" w:color="auto" w:fill="auto"/>
            <w:noWrap/>
            <w:vAlign w:val="center"/>
            <w:hideMark/>
          </w:tcPr>
          <w:p w:rsidR="00007044" w:rsidRPr="00007044" w:rsidRDefault="00007044" w:rsidP="00007044">
            <w:pPr>
              <w:jc w:val="left"/>
              <w:rPr>
                <w:rFonts w:ascii="Times New Roman" w:eastAsia="Times New Roman" w:hAnsi="Times New Roman"/>
                <w:sz w:val="16"/>
                <w:szCs w:val="16"/>
                <w:lang w:eastAsia="ru-RU"/>
              </w:rPr>
            </w:pPr>
          </w:p>
        </w:tc>
        <w:tc>
          <w:tcPr>
            <w:tcW w:w="1985" w:type="dxa"/>
            <w:gridSpan w:val="2"/>
            <w:tcBorders>
              <w:top w:val="nil"/>
              <w:left w:val="nil"/>
              <w:bottom w:val="single" w:sz="4" w:space="0" w:color="auto"/>
              <w:right w:val="nil"/>
            </w:tcBorders>
            <w:shd w:val="clear" w:color="auto" w:fill="auto"/>
            <w:vAlign w:val="bottom"/>
            <w:hideMark/>
          </w:tcPr>
          <w:p w:rsidR="00007044" w:rsidRPr="00007044" w:rsidRDefault="00007044" w:rsidP="00007044">
            <w:pPr>
              <w:rPr>
                <w:rFonts w:ascii="Times New Roman" w:eastAsia="Times New Roman" w:hAnsi="Times New Roman"/>
                <w:sz w:val="16"/>
                <w:szCs w:val="16"/>
                <w:lang w:eastAsia="ru-RU"/>
              </w:rPr>
            </w:pPr>
            <w:proofErr w:type="spellStart"/>
            <w:r w:rsidRPr="00007044">
              <w:rPr>
                <w:rFonts w:ascii="Times New Roman" w:eastAsia="Times New Roman" w:hAnsi="Times New Roman"/>
                <w:sz w:val="16"/>
                <w:szCs w:val="16"/>
                <w:lang w:eastAsia="ru-RU"/>
              </w:rPr>
              <w:t>Cубвенции</w:t>
            </w:r>
            <w:proofErr w:type="spellEnd"/>
            <w:r w:rsidRPr="00007044">
              <w:rPr>
                <w:rFonts w:ascii="Times New Roman" w:eastAsia="Times New Roman" w:hAnsi="Times New Roman"/>
                <w:sz w:val="16"/>
                <w:szCs w:val="16"/>
                <w:lang w:eastAsia="ru-RU"/>
              </w:rPr>
              <w:t xml:space="preserve"> на осуществление государственного полномочия Свердловской области по определению перечня должностных лиц, уполномоченных составлять протоколы об административных правонарушениях, предусмотренных законом Свердловской области</w:t>
            </w:r>
          </w:p>
        </w:tc>
        <w:tc>
          <w:tcPr>
            <w:tcW w:w="820" w:type="dxa"/>
            <w:tcBorders>
              <w:top w:val="nil"/>
              <w:left w:val="nil"/>
              <w:bottom w:val="single" w:sz="4" w:space="0" w:color="auto"/>
              <w:right w:val="nil"/>
            </w:tcBorders>
            <w:shd w:val="clear" w:color="auto" w:fill="auto"/>
            <w:vAlign w:val="bottom"/>
            <w:hideMark/>
          </w:tcPr>
          <w:p w:rsidR="00007044" w:rsidRPr="00007044" w:rsidRDefault="00007044" w:rsidP="00007044">
            <w:pPr>
              <w:jc w:val="right"/>
              <w:rPr>
                <w:rFonts w:ascii="Times New Roman" w:eastAsia="Times New Roman" w:hAnsi="Times New Roman"/>
                <w:sz w:val="16"/>
                <w:szCs w:val="16"/>
                <w:lang w:eastAsia="ru-RU"/>
              </w:rPr>
            </w:pPr>
            <w:r w:rsidRPr="00007044">
              <w:rPr>
                <w:rFonts w:ascii="Times New Roman" w:eastAsia="Times New Roman" w:hAnsi="Times New Roman"/>
                <w:sz w:val="16"/>
                <w:szCs w:val="16"/>
                <w:lang w:eastAsia="ru-RU"/>
              </w:rPr>
              <w:t>0,2</w:t>
            </w:r>
          </w:p>
        </w:tc>
        <w:tc>
          <w:tcPr>
            <w:tcW w:w="597" w:type="dxa"/>
            <w:tcBorders>
              <w:top w:val="nil"/>
              <w:left w:val="nil"/>
              <w:bottom w:val="single" w:sz="4" w:space="0" w:color="auto"/>
              <w:right w:val="nil"/>
            </w:tcBorders>
            <w:shd w:val="clear" w:color="auto" w:fill="auto"/>
            <w:vAlign w:val="bottom"/>
            <w:hideMark/>
          </w:tcPr>
          <w:p w:rsidR="00007044" w:rsidRPr="00007044" w:rsidRDefault="00007044" w:rsidP="00007044">
            <w:pPr>
              <w:jc w:val="right"/>
              <w:rPr>
                <w:rFonts w:ascii="Times New Roman" w:eastAsia="Times New Roman" w:hAnsi="Times New Roman"/>
                <w:sz w:val="16"/>
                <w:szCs w:val="16"/>
                <w:lang w:eastAsia="ru-RU"/>
              </w:rPr>
            </w:pPr>
            <w:r w:rsidRPr="00007044">
              <w:rPr>
                <w:rFonts w:ascii="Times New Roman" w:eastAsia="Times New Roman" w:hAnsi="Times New Roman"/>
                <w:sz w:val="16"/>
                <w:szCs w:val="16"/>
                <w:lang w:eastAsia="ru-RU"/>
              </w:rPr>
              <w:t>0,2</w:t>
            </w:r>
          </w:p>
        </w:tc>
        <w:tc>
          <w:tcPr>
            <w:tcW w:w="709" w:type="dxa"/>
            <w:tcBorders>
              <w:top w:val="nil"/>
              <w:left w:val="nil"/>
              <w:bottom w:val="single" w:sz="4" w:space="0" w:color="auto"/>
              <w:right w:val="nil"/>
            </w:tcBorders>
            <w:shd w:val="clear" w:color="auto" w:fill="auto"/>
            <w:vAlign w:val="bottom"/>
            <w:hideMark/>
          </w:tcPr>
          <w:p w:rsidR="00007044" w:rsidRPr="00007044" w:rsidRDefault="00007044" w:rsidP="00007044">
            <w:pPr>
              <w:jc w:val="right"/>
              <w:rPr>
                <w:rFonts w:ascii="Times New Roman" w:eastAsia="Times New Roman" w:hAnsi="Times New Roman"/>
                <w:sz w:val="16"/>
                <w:szCs w:val="16"/>
                <w:lang w:eastAsia="ru-RU"/>
              </w:rPr>
            </w:pPr>
            <w:r w:rsidRPr="00007044">
              <w:rPr>
                <w:rFonts w:ascii="Times New Roman" w:eastAsia="Times New Roman" w:hAnsi="Times New Roman"/>
                <w:sz w:val="16"/>
                <w:szCs w:val="16"/>
                <w:lang w:eastAsia="ru-RU"/>
              </w:rPr>
              <w:t>100,0</w:t>
            </w:r>
          </w:p>
        </w:tc>
      </w:tr>
      <w:tr w:rsidR="00F62AC7" w:rsidRPr="00007044" w:rsidTr="00F62AC7">
        <w:trPr>
          <w:trHeight w:val="270"/>
        </w:trPr>
        <w:tc>
          <w:tcPr>
            <w:tcW w:w="709" w:type="dxa"/>
            <w:tcBorders>
              <w:top w:val="nil"/>
              <w:left w:val="nil"/>
              <w:bottom w:val="nil"/>
              <w:right w:val="nil"/>
            </w:tcBorders>
            <w:shd w:val="clear" w:color="auto" w:fill="auto"/>
            <w:noWrap/>
            <w:vAlign w:val="center"/>
            <w:hideMark/>
          </w:tcPr>
          <w:p w:rsidR="00007044" w:rsidRPr="00007044" w:rsidRDefault="00007044" w:rsidP="00007044">
            <w:pPr>
              <w:jc w:val="right"/>
              <w:rPr>
                <w:rFonts w:ascii="Times New Roman" w:eastAsia="Times New Roman" w:hAnsi="Times New Roman"/>
                <w:sz w:val="16"/>
                <w:szCs w:val="16"/>
                <w:lang w:eastAsia="ru-RU"/>
              </w:rPr>
            </w:pPr>
          </w:p>
        </w:tc>
        <w:tc>
          <w:tcPr>
            <w:tcW w:w="851" w:type="dxa"/>
            <w:tcBorders>
              <w:top w:val="nil"/>
              <w:left w:val="nil"/>
              <w:bottom w:val="nil"/>
              <w:right w:val="nil"/>
            </w:tcBorders>
            <w:shd w:val="clear" w:color="auto" w:fill="auto"/>
            <w:noWrap/>
            <w:vAlign w:val="center"/>
            <w:hideMark/>
          </w:tcPr>
          <w:p w:rsidR="00007044" w:rsidRPr="00007044" w:rsidRDefault="00007044" w:rsidP="00007044">
            <w:pPr>
              <w:jc w:val="center"/>
              <w:rPr>
                <w:rFonts w:ascii="Times New Roman" w:eastAsia="Times New Roman" w:hAnsi="Times New Roman"/>
                <w:sz w:val="16"/>
                <w:szCs w:val="16"/>
                <w:lang w:eastAsia="ru-RU"/>
              </w:rPr>
            </w:pPr>
          </w:p>
        </w:tc>
        <w:tc>
          <w:tcPr>
            <w:tcW w:w="1134" w:type="dxa"/>
            <w:tcBorders>
              <w:top w:val="nil"/>
              <w:left w:val="nil"/>
              <w:bottom w:val="nil"/>
              <w:right w:val="nil"/>
            </w:tcBorders>
            <w:shd w:val="clear" w:color="auto" w:fill="auto"/>
            <w:hideMark/>
          </w:tcPr>
          <w:p w:rsidR="00007044" w:rsidRPr="00007044" w:rsidRDefault="00007044" w:rsidP="00007044">
            <w:pPr>
              <w:jc w:val="center"/>
              <w:rPr>
                <w:rFonts w:ascii="Times New Roman" w:eastAsia="Times New Roman" w:hAnsi="Times New Roman"/>
                <w:sz w:val="16"/>
                <w:szCs w:val="16"/>
                <w:lang w:eastAsia="ru-RU"/>
              </w:rPr>
            </w:pPr>
          </w:p>
        </w:tc>
        <w:tc>
          <w:tcPr>
            <w:tcW w:w="820" w:type="dxa"/>
            <w:tcBorders>
              <w:top w:val="nil"/>
              <w:left w:val="nil"/>
              <w:bottom w:val="nil"/>
              <w:right w:val="nil"/>
            </w:tcBorders>
            <w:shd w:val="clear" w:color="auto" w:fill="auto"/>
            <w:noWrap/>
            <w:vAlign w:val="center"/>
            <w:hideMark/>
          </w:tcPr>
          <w:p w:rsidR="00007044" w:rsidRPr="00007044" w:rsidRDefault="00007044" w:rsidP="00007044">
            <w:pPr>
              <w:rPr>
                <w:rFonts w:ascii="Times New Roman" w:eastAsia="Times New Roman" w:hAnsi="Times New Roman"/>
                <w:sz w:val="16"/>
                <w:szCs w:val="16"/>
                <w:lang w:eastAsia="ru-RU"/>
              </w:rPr>
            </w:pPr>
          </w:p>
        </w:tc>
        <w:tc>
          <w:tcPr>
            <w:tcW w:w="597" w:type="dxa"/>
            <w:tcBorders>
              <w:top w:val="nil"/>
              <w:left w:val="nil"/>
              <w:bottom w:val="nil"/>
              <w:right w:val="nil"/>
            </w:tcBorders>
            <w:shd w:val="clear" w:color="auto" w:fill="auto"/>
            <w:noWrap/>
            <w:vAlign w:val="bottom"/>
            <w:hideMark/>
          </w:tcPr>
          <w:p w:rsidR="00007044" w:rsidRPr="00007044" w:rsidRDefault="00007044" w:rsidP="00007044">
            <w:pPr>
              <w:jc w:val="right"/>
              <w:rPr>
                <w:rFonts w:ascii="Times New Roman" w:eastAsia="Times New Roman" w:hAnsi="Times New Roman"/>
                <w:sz w:val="16"/>
                <w:szCs w:val="16"/>
                <w:lang w:eastAsia="ru-RU"/>
              </w:rPr>
            </w:pPr>
          </w:p>
        </w:tc>
        <w:tc>
          <w:tcPr>
            <w:tcW w:w="709" w:type="dxa"/>
            <w:tcBorders>
              <w:top w:val="nil"/>
              <w:left w:val="nil"/>
              <w:bottom w:val="nil"/>
              <w:right w:val="nil"/>
            </w:tcBorders>
            <w:shd w:val="clear" w:color="auto" w:fill="auto"/>
            <w:noWrap/>
            <w:vAlign w:val="bottom"/>
            <w:hideMark/>
          </w:tcPr>
          <w:p w:rsidR="00007044" w:rsidRPr="00007044" w:rsidRDefault="00007044" w:rsidP="00007044">
            <w:pPr>
              <w:jc w:val="left"/>
              <w:rPr>
                <w:rFonts w:ascii="Times New Roman" w:eastAsia="Times New Roman" w:hAnsi="Times New Roman"/>
                <w:sz w:val="16"/>
                <w:szCs w:val="16"/>
                <w:lang w:eastAsia="ru-RU"/>
              </w:rPr>
            </w:pPr>
          </w:p>
        </w:tc>
      </w:tr>
      <w:tr w:rsidR="00F62AC7" w:rsidRPr="00007044" w:rsidTr="00F62AC7">
        <w:trPr>
          <w:trHeight w:val="360"/>
        </w:trPr>
        <w:tc>
          <w:tcPr>
            <w:tcW w:w="709" w:type="dxa"/>
            <w:tcBorders>
              <w:top w:val="nil"/>
              <w:left w:val="nil"/>
              <w:bottom w:val="nil"/>
              <w:right w:val="nil"/>
            </w:tcBorders>
            <w:shd w:val="clear" w:color="auto" w:fill="auto"/>
            <w:noWrap/>
            <w:hideMark/>
          </w:tcPr>
          <w:p w:rsidR="00007044" w:rsidRPr="00007044" w:rsidRDefault="00007044" w:rsidP="00007044">
            <w:pPr>
              <w:jc w:val="center"/>
              <w:rPr>
                <w:rFonts w:ascii="Times New Roman" w:eastAsia="Times New Roman" w:hAnsi="Times New Roman"/>
                <w:sz w:val="16"/>
                <w:szCs w:val="16"/>
                <w:lang w:eastAsia="ru-RU"/>
              </w:rPr>
            </w:pPr>
            <w:r w:rsidRPr="00007044">
              <w:rPr>
                <w:rFonts w:ascii="Times New Roman" w:eastAsia="Times New Roman" w:hAnsi="Times New Roman"/>
                <w:sz w:val="16"/>
                <w:szCs w:val="16"/>
                <w:lang w:eastAsia="ru-RU"/>
              </w:rPr>
              <w:t>&lt;4&gt;</w:t>
            </w:r>
          </w:p>
        </w:tc>
        <w:tc>
          <w:tcPr>
            <w:tcW w:w="851" w:type="dxa"/>
            <w:tcBorders>
              <w:top w:val="nil"/>
              <w:left w:val="nil"/>
              <w:bottom w:val="nil"/>
              <w:right w:val="nil"/>
            </w:tcBorders>
            <w:shd w:val="clear" w:color="auto" w:fill="auto"/>
            <w:noWrap/>
            <w:hideMark/>
          </w:tcPr>
          <w:p w:rsidR="00007044" w:rsidRPr="00007044" w:rsidRDefault="00007044" w:rsidP="00007044">
            <w:pPr>
              <w:jc w:val="left"/>
              <w:rPr>
                <w:rFonts w:ascii="Times New Roman" w:eastAsia="Times New Roman" w:hAnsi="Times New Roman"/>
                <w:sz w:val="16"/>
                <w:szCs w:val="16"/>
                <w:lang w:eastAsia="ru-RU"/>
              </w:rPr>
            </w:pPr>
            <w:r w:rsidRPr="00007044">
              <w:rPr>
                <w:rFonts w:ascii="Times New Roman" w:eastAsia="Times New Roman" w:hAnsi="Times New Roman"/>
                <w:sz w:val="16"/>
                <w:szCs w:val="16"/>
                <w:lang w:eastAsia="ru-RU"/>
              </w:rPr>
              <w:t>По данной строке указаны:</w:t>
            </w:r>
          </w:p>
        </w:tc>
        <w:tc>
          <w:tcPr>
            <w:tcW w:w="1134" w:type="dxa"/>
            <w:tcBorders>
              <w:top w:val="nil"/>
              <w:left w:val="nil"/>
              <w:bottom w:val="nil"/>
              <w:right w:val="nil"/>
            </w:tcBorders>
            <w:shd w:val="clear" w:color="auto" w:fill="auto"/>
            <w:vAlign w:val="bottom"/>
            <w:hideMark/>
          </w:tcPr>
          <w:p w:rsidR="00007044" w:rsidRPr="00007044" w:rsidRDefault="00007044" w:rsidP="00007044">
            <w:pPr>
              <w:jc w:val="left"/>
              <w:rPr>
                <w:rFonts w:ascii="Times New Roman" w:eastAsia="Times New Roman" w:hAnsi="Times New Roman"/>
                <w:sz w:val="16"/>
                <w:szCs w:val="16"/>
                <w:lang w:eastAsia="ru-RU"/>
              </w:rPr>
            </w:pPr>
          </w:p>
        </w:tc>
        <w:tc>
          <w:tcPr>
            <w:tcW w:w="820" w:type="dxa"/>
            <w:tcBorders>
              <w:top w:val="nil"/>
              <w:left w:val="nil"/>
              <w:bottom w:val="nil"/>
              <w:right w:val="nil"/>
            </w:tcBorders>
            <w:shd w:val="clear" w:color="auto" w:fill="auto"/>
            <w:noWrap/>
            <w:vAlign w:val="bottom"/>
            <w:hideMark/>
          </w:tcPr>
          <w:p w:rsidR="00007044" w:rsidRPr="00007044" w:rsidRDefault="00007044" w:rsidP="00007044">
            <w:pPr>
              <w:jc w:val="left"/>
              <w:rPr>
                <w:rFonts w:ascii="Times New Roman" w:eastAsia="Times New Roman" w:hAnsi="Times New Roman"/>
                <w:sz w:val="16"/>
                <w:szCs w:val="16"/>
                <w:lang w:eastAsia="ru-RU"/>
              </w:rPr>
            </w:pPr>
          </w:p>
        </w:tc>
        <w:tc>
          <w:tcPr>
            <w:tcW w:w="597" w:type="dxa"/>
            <w:tcBorders>
              <w:top w:val="nil"/>
              <w:left w:val="nil"/>
              <w:bottom w:val="nil"/>
              <w:right w:val="nil"/>
            </w:tcBorders>
            <w:shd w:val="clear" w:color="auto" w:fill="auto"/>
            <w:noWrap/>
            <w:vAlign w:val="bottom"/>
            <w:hideMark/>
          </w:tcPr>
          <w:p w:rsidR="00007044" w:rsidRPr="00007044" w:rsidRDefault="00007044" w:rsidP="00007044">
            <w:pPr>
              <w:jc w:val="left"/>
              <w:rPr>
                <w:rFonts w:ascii="Times New Roman" w:eastAsia="Times New Roman" w:hAnsi="Times New Roman"/>
                <w:sz w:val="16"/>
                <w:szCs w:val="16"/>
                <w:lang w:eastAsia="ru-RU"/>
              </w:rPr>
            </w:pPr>
          </w:p>
        </w:tc>
        <w:tc>
          <w:tcPr>
            <w:tcW w:w="709" w:type="dxa"/>
            <w:tcBorders>
              <w:top w:val="nil"/>
              <w:left w:val="nil"/>
              <w:bottom w:val="nil"/>
              <w:right w:val="nil"/>
            </w:tcBorders>
            <w:shd w:val="clear" w:color="auto" w:fill="auto"/>
            <w:noWrap/>
            <w:vAlign w:val="bottom"/>
            <w:hideMark/>
          </w:tcPr>
          <w:p w:rsidR="00007044" w:rsidRPr="00007044" w:rsidRDefault="00007044" w:rsidP="00007044">
            <w:pPr>
              <w:jc w:val="left"/>
              <w:rPr>
                <w:rFonts w:ascii="Times New Roman" w:eastAsia="Times New Roman" w:hAnsi="Times New Roman"/>
                <w:sz w:val="16"/>
                <w:szCs w:val="16"/>
                <w:lang w:eastAsia="ru-RU"/>
              </w:rPr>
            </w:pPr>
          </w:p>
        </w:tc>
      </w:tr>
      <w:tr w:rsidR="00F62AC7" w:rsidRPr="00007044" w:rsidTr="00F62AC7">
        <w:trPr>
          <w:trHeight w:val="1335"/>
        </w:trPr>
        <w:tc>
          <w:tcPr>
            <w:tcW w:w="709" w:type="dxa"/>
            <w:tcBorders>
              <w:top w:val="nil"/>
              <w:left w:val="nil"/>
              <w:bottom w:val="nil"/>
              <w:right w:val="nil"/>
            </w:tcBorders>
            <w:shd w:val="clear" w:color="auto" w:fill="auto"/>
            <w:noWrap/>
            <w:hideMark/>
          </w:tcPr>
          <w:p w:rsidR="00007044" w:rsidRPr="00007044" w:rsidRDefault="00007044" w:rsidP="00007044">
            <w:pPr>
              <w:jc w:val="left"/>
              <w:rPr>
                <w:rFonts w:ascii="Times New Roman" w:eastAsia="Times New Roman" w:hAnsi="Times New Roman"/>
                <w:sz w:val="16"/>
                <w:szCs w:val="16"/>
                <w:lang w:eastAsia="ru-RU"/>
              </w:rPr>
            </w:pPr>
          </w:p>
        </w:tc>
        <w:tc>
          <w:tcPr>
            <w:tcW w:w="1985" w:type="dxa"/>
            <w:gridSpan w:val="2"/>
            <w:tcBorders>
              <w:top w:val="nil"/>
              <w:left w:val="nil"/>
              <w:bottom w:val="single" w:sz="4" w:space="0" w:color="auto"/>
              <w:right w:val="nil"/>
            </w:tcBorders>
            <w:shd w:val="clear" w:color="auto" w:fill="auto"/>
            <w:vAlign w:val="bottom"/>
            <w:hideMark/>
          </w:tcPr>
          <w:p w:rsidR="00007044" w:rsidRPr="00007044" w:rsidRDefault="00007044" w:rsidP="00007044">
            <w:pPr>
              <w:rPr>
                <w:rFonts w:ascii="Times New Roman" w:eastAsia="Times New Roman" w:hAnsi="Times New Roman"/>
                <w:sz w:val="16"/>
                <w:szCs w:val="16"/>
                <w:lang w:eastAsia="ru-RU"/>
              </w:rPr>
            </w:pPr>
            <w:r w:rsidRPr="00007044">
              <w:rPr>
                <w:rFonts w:ascii="Times New Roman" w:eastAsia="Times New Roman" w:hAnsi="Times New Roman"/>
                <w:sz w:val="16"/>
                <w:szCs w:val="16"/>
                <w:lang w:eastAsia="ru-RU"/>
              </w:rPr>
              <w:t>Иные межбюджетные трансферты бюджетам сельских поселений на исполнение части полномочий муниципального района по содержанию автомобильных дорог общего пользования местного значения в рамках муниципальной программы «Социально-экономическое развитие Байкаловского муниципального района» до 2032 года</w:t>
            </w:r>
          </w:p>
        </w:tc>
        <w:tc>
          <w:tcPr>
            <w:tcW w:w="820" w:type="dxa"/>
            <w:tcBorders>
              <w:top w:val="nil"/>
              <w:left w:val="nil"/>
              <w:bottom w:val="single" w:sz="4" w:space="0" w:color="auto"/>
              <w:right w:val="nil"/>
            </w:tcBorders>
            <w:shd w:val="clear" w:color="auto" w:fill="auto"/>
            <w:noWrap/>
            <w:vAlign w:val="bottom"/>
            <w:hideMark/>
          </w:tcPr>
          <w:p w:rsidR="00007044" w:rsidRPr="00007044" w:rsidRDefault="00007044" w:rsidP="00007044">
            <w:pPr>
              <w:jc w:val="right"/>
              <w:rPr>
                <w:rFonts w:ascii="Times New Roman" w:eastAsia="Times New Roman" w:hAnsi="Times New Roman"/>
                <w:sz w:val="16"/>
                <w:szCs w:val="16"/>
                <w:lang w:eastAsia="ru-RU"/>
              </w:rPr>
            </w:pPr>
            <w:r w:rsidRPr="00007044">
              <w:rPr>
                <w:rFonts w:ascii="Times New Roman" w:eastAsia="Times New Roman" w:hAnsi="Times New Roman"/>
                <w:sz w:val="16"/>
                <w:szCs w:val="16"/>
                <w:lang w:eastAsia="ru-RU"/>
              </w:rPr>
              <w:t>430,5</w:t>
            </w:r>
          </w:p>
        </w:tc>
        <w:tc>
          <w:tcPr>
            <w:tcW w:w="597" w:type="dxa"/>
            <w:tcBorders>
              <w:top w:val="nil"/>
              <w:left w:val="nil"/>
              <w:bottom w:val="single" w:sz="4" w:space="0" w:color="auto"/>
              <w:right w:val="nil"/>
            </w:tcBorders>
            <w:shd w:val="clear" w:color="auto" w:fill="auto"/>
            <w:noWrap/>
            <w:vAlign w:val="bottom"/>
            <w:hideMark/>
          </w:tcPr>
          <w:p w:rsidR="00007044" w:rsidRPr="00007044" w:rsidRDefault="00007044" w:rsidP="00007044">
            <w:pPr>
              <w:jc w:val="right"/>
              <w:rPr>
                <w:rFonts w:ascii="Times New Roman" w:eastAsia="Times New Roman" w:hAnsi="Times New Roman"/>
                <w:sz w:val="16"/>
                <w:szCs w:val="16"/>
                <w:lang w:eastAsia="ru-RU"/>
              </w:rPr>
            </w:pPr>
            <w:r w:rsidRPr="00007044">
              <w:rPr>
                <w:rFonts w:ascii="Times New Roman" w:eastAsia="Times New Roman" w:hAnsi="Times New Roman"/>
                <w:sz w:val="16"/>
                <w:szCs w:val="16"/>
                <w:lang w:eastAsia="ru-RU"/>
              </w:rPr>
              <w:t>430,5</w:t>
            </w:r>
          </w:p>
        </w:tc>
        <w:tc>
          <w:tcPr>
            <w:tcW w:w="709" w:type="dxa"/>
            <w:tcBorders>
              <w:top w:val="nil"/>
              <w:left w:val="nil"/>
              <w:bottom w:val="single" w:sz="4" w:space="0" w:color="auto"/>
              <w:right w:val="nil"/>
            </w:tcBorders>
            <w:shd w:val="clear" w:color="auto" w:fill="auto"/>
            <w:noWrap/>
            <w:vAlign w:val="bottom"/>
            <w:hideMark/>
          </w:tcPr>
          <w:p w:rsidR="00007044" w:rsidRPr="00007044" w:rsidRDefault="00007044" w:rsidP="00007044">
            <w:pPr>
              <w:jc w:val="right"/>
              <w:rPr>
                <w:rFonts w:ascii="Times New Roman" w:eastAsia="Times New Roman" w:hAnsi="Times New Roman"/>
                <w:sz w:val="16"/>
                <w:szCs w:val="16"/>
                <w:lang w:eastAsia="ru-RU"/>
              </w:rPr>
            </w:pPr>
            <w:r w:rsidRPr="00007044">
              <w:rPr>
                <w:rFonts w:ascii="Times New Roman" w:eastAsia="Times New Roman" w:hAnsi="Times New Roman"/>
                <w:sz w:val="16"/>
                <w:szCs w:val="16"/>
                <w:lang w:eastAsia="ru-RU"/>
              </w:rPr>
              <w:t>100,0</w:t>
            </w:r>
          </w:p>
        </w:tc>
      </w:tr>
      <w:tr w:rsidR="00F62AC7" w:rsidRPr="00007044" w:rsidTr="00F62AC7">
        <w:trPr>
          <w:trHeight w:val="1335"/>
        </w:trPr>
        <w:tc>
          <w:tcPr>
            <w:tcW w:w="709" w:type="dxa"/>
            <w:tcBorders>
              <w:top w:val="nil"/>
              <w:left w:val="nil"/>
              <w:bottom w:val="nil"/>
              <w:right w:val="nil"/>
            </w:tcBorders>
            <w:shd w:val="clear" w:color="auto" w:fill="auto"/>
            <w:noWrap/>
            <w:hideMark/>
          </w:tcPr>
          <w:p w:rsidR="00007044" w:rsidRPr="00007044" w:rsidRDefault="00007044" w:rsidP="00007044">
            <w:pPr>
              <w:jc w:val="right"/>
              <w:rPr>
                <w:rFonts w:ascii="Times New Roman" w:eastAsia="Times New Roman" w:hAnsi="Times New Roman"/>
                <w:sz w:val="16"/>
                <w:szCs w:val="16"/>
                <w:lang w:eastAsia="ru-RU"/>
              </w:rPr>
            </w:pPr>
          </w:p>
        </w:tc>
        <w:tc>
          <w:tcPr>
            <w:tcW w:w="1985" w:type="dxa"/>
            <w:gridSpan w:val="2"/>
            <w:tcBorders>
              <w:top w:val="nil"/>
              <w:left w:val="nil"/>
              <w:bottom w:val="single" w:sz="4" w:space="0" w:color="auto"/>
              <w:right w:val="nil"/>
            </w:tcBorders>
            <w:shd w:val="clear" w:color="auto" w:fill="auto"/>
            <w:vAlign w:val="bottom"/>
            <w:hideMark/>
          </w:tcPr>
          <w:p w:rsidR="00007044" w:rsidRPr="00007044" w:rsidRDefault="00007044" w:rsidP="00007044">
            <w:pPr>
              <w:rPr>
                <w:rFonts w:ascii="Times New Roman" w:eastAsia="Times New Roman" w:hAnsi="Times New Roman"/>
                <w:sz w:val="16"/>
                <w:szCs w:val="16"/>
                <w:lang w:eastAsia="ru-RU"/>
              </w:rPr>
            </w:pPr>
            <w:r w:rsidRPr="00007044">
              <w:rPr>
                <w:rFonts w:ascii="Times New Roman" w:eastAsia="Times New Roman" w:hAnsi="Times New Roman"/>
                <w:sz w:val="16"/>
                <w:szCs w:val="16"/>
                <w:lang w:eastAsia="ru-RU"/>
              </w:rPr>
              <w:t>Иные межбюджетные трансферты бюджетам сельских поселений на исполнение части полномочий муниципального района по содержанию мест (</w:t>
            </w:r>
            <w:proofErr w:type="gramStart"/>
            <w:r w:rsidRPr="00007044">
              <w:rPr>
                <w:rFonts w:ascii="Times New Roman" w:eastAsia="Times New Roman" w:hAnsi="Times New Roman"/>
                <w:sz w:val="16"/>
                <w:szCs w:val="16"/>
                <w:lang w:eastAsia="ru-RU"/>
              </w:rPr>
              <w:t>площадок)  накопления</w:t>
            </w:r>
            <w:proofErr w:type="gramEnd"/>
            <w:r w:rsidRPr="00007044">
              <w:rPr>
                <w:rFonts w:ascii="Times New Roman" w:eastAsia="Times New Roman" w:hAnsi="Times New Roman"/>
                <w:sz w:val="16"/>
                <w:szCs w:val="16"/>
                <w:lang w:eastAsia="ru-RU"/>
              </w:rPr>
              <w:t xml:space="preserve"> твердых коммунальных отходов  в рамках муниципальной программы «Социально-экономическое развитие Байкаловского муниципального района» до 2032 года</w:t>
            </w:r>
          </w:p>
        </w:tc>
        <w:tc>
          <w:tcPr>
            <w:tcW w:w="820" w:type="dxa"/>
            <w:tcBorders>
              <w:top w:val="nil"/>
              <w:left w:val="nil"/>
              <w:bottom w:val="single" w:sz="4" w:space="0" w:color="auto"/>
              <w:right w:val="nil"/>
            </w:tcBorders>
            <w:shd w:val="clear" w:color="auto" w:fill="auto"/>
            <w:noWrap/>
            <w:vAlign w:val="bottom"/>
            <w:hideMark/>
          </w:tcPr>
          <w:p w:rsidR="00007044" w:rsidRPr="00007044" w:rsidRDefault="00007044" w:rsidP="00007044">
            <w:pPr>
              <w:jc w:val="right"/>
              <w:rPr>
                <w:rFonts w:ascii="Times New Roman" w:eastAsia="Times New Roman" w:hAnsi="Times New Roman"/>
                <w:sz w:val="16"/>
                <w:szCs w:val="16"/>
                <w:lang w:eastAsia="ru-RU"/>
              </w:rPr>
            </w:pPr>
            <w:r w:rsidRPr="00007044">
              <w:rPr>
                <w:rFonts w:ascii="Times New Roman" w:eastAsia="Times New Roman" w:hAnsi="Times New Roman"/>
                <w:sz w:val="16"/>
                <w:szCs w:val="16"/>
                <w:lang w:eastAsia="ru-RU"/>
              </w:rPr>
              <w:t>961,5</w:t>
            </w:r>
          </w:p>
        </w:tc>
        <w:tc>
          <w:tcPr>
            <w:tcW w:w="597" w:type="dxa"/>
            <w:tcBorders>
              <w:top w:val="nil"/>
              <w:left w:val="nil"/>
              <w:bottom w:val="single" w:sz="4" w:space="0" w:color="auto"/>
              <w:right w:val="nil"/>
            </w:tcBorders>
            <w:shd w:val="clear" w:color="auto" w:fill="auto"/>
            <w:noWrap/>
            <w:vAlign w:val="bottom"/>
            <w:hideMark/>
          </w:tcPr>
          <w:p w:rsidR="00007044" w:rsidRPr="00007044" w:rsidRDefault="00007044" w:rsidP="00007044">
            <w:pPr>
              <w:jc w:val="right"/>
              <w:rPr>
                <w:rFonts w:ascii="Times New Roman" w:eastAsia="Times New Roman" w:hAnsi="Times New Roman"/>
                <w:sz w:val="16"/>
                <w:szCs w:val="16"/>
                <w:lang w:eastAsia="ru-RU"/>
              </w:rPr>
            </w:pPr>
            <w:r w:rsidRPr="00007044">
              <w:rPr>
                <w:rFonts w:ascii="Times New Roman" w:eastAsia="Times New Roman" w:hAnsi="Times New Roman"/>
                <w:sz w:val="16"/>
                <w:szCs w:val="16"/>
                <w:lang w:eastAsia="ru-RU"/>
              </w:rPr>
              <w:t>961,5</w:t>
            </w:r>
          </w:p>
        </w:tc>
        <w:tc>
          <w:tcPr>
            <w:tcW w:w="709" w:type="dxa"/>
            <w:tcBorders>
              <w:top w:val="nil"/>
              <w:left w:val="nil"/>
              <w:bottom w:val="single" w:sz="4" w:space="0" w:color="auto"/>
              <w:right w:val="nil"/>
            </w:tcBorders>
            <w:shd w:val="clear" w:color="auto" w:fill="auto"/>
            <w:noWrap/>
            <w:vAlign w:val="bottom"/>
            <w:hideMark/>
          </w:tcPr>
          <w:p w:rsidR="00007044" w:rsidRPr="00007044" w:rsidRDefault="00007044" w:rsidP="00007044">
            <w:pPr>
              <w:jc w:val="right"/>
              <w:rPr>
                <w:rFonts w:ascii="Times New Roman" w:eastAsia="Times New Roman" w:hAnsi="Times New Roman"/>
                <w:sz w:val="16"/>
                <w:szCs w:val="16"/>
                <w:lang w:eastAsia="ru-RU"/>
              </w:rPr>
            </w:pPr>
            <w:r w:rsidRPr="00007044">
              <w:rPr>
                <w:rFonts w:ascii="Times New Roman" w:eastAsia="Times New Roman" w:hAnsi="Times New Roman"/>
                <w:sz w:val="16"/>
                <w:szCs w:val="16"/>
                <w:lang w:eastAsia="ru-RU"/>
              </w:rPr>
              <w:t>100,0</w:t>
            </w:r>
          </w:p>
        </w:tc>
      </w:tr>
      <w:tr w:rsidR="00F62AC7" w:rsidRPr="00007044" w:rsidTr="00F62AC7">
        <w:trPr>
          <w:trHeight w:val="255"/>
        </w:trPr>
        <w:tc>
          <w:tcPr>
            <w:tcW w:w="709" w:type="dxa"/>
            <w:tcBorders>
              <w:top w:val="nil"/>
              <w:left w:val="nil"/>
              <w:bottom w:val="nil"/>
              <w:right w:val="nil"/>
            </w:tcBorders>
            <w:shd w:val="clear" w:color="auto" w:fill="auto"/>
            <w:noWrap/>
            <w:hideMark/>
          </w:tcPr>
          <w:p w:rsidR="00007044" w:rsidRPr="00007044" w:rsidRDefault="00007044" w:rsidP="00007044">
            <w:pPr>
              <w:jc w:val="right"/>
              <w:rPr>
                <w:rFonts w:ascii="Times New Roman" w:eastAsia="Times New Roman" w:hAnsi="Times New Roman"/>
                <w:sz w:val="16"/>
                <w:szCs w:val="16"/>
                <w:lang w:eastAsia="ru-RU"/>
              </w:rPr>
            </w:pPr>
          </w:p>
        </w:tc>
        <w:tc>
          <w:tcPr>
            <w:tcW w:w="851" w:type="dxa"/>
            <w:tcBorders>
              <w:top w:val="nil"/>
              <w:left w:val="nil"/>
              <w:bottom w:val="nil"/>
              <w:right w:val="nil"/>
            </w:tcBorders>
            <w:shd w:val="clear" w:color="auto" w:fill="auto"/>
            <w:noWrap/>
            <w:hideMark/>
          </w:tcPr>
          <w:p w:rsidR="00007044" w:rsidRPr="00007044" w:rsidRDefault="00007044" w:rsidP="00007044">
            <w:pPr>
              <w:jc w:val="center"/>
              <w:rPr>
                <w:rFonts w:ascii="Times New Roman" w:eastAsia="Times New Roman" w:hAnsi="Times New Roman"/>
                <w:sz w:val="16"/>
                <w:szCs w:val="16"/>
                <w:lang w:eastAsia="ru-RU"/>
              </w:rPr>
            </w:pPr>
          </w:p>
        </w:tc>
        <w:tc>
          <w:tcPr>
            <w:tcW w:w="1134" w:type="dxa"/>
            <w:tcBorders>
              <w:top w:val="nil"/>
              <w:left w:val="nil"/>
              <w:bottom w:val="nil"/>
              <w:right w:val="nil"/>
            </w:tcBorders>
            <w:shd w:val="clear" w:color="auto" w:fill="auto"/>
            <w:hideMark/>
          </w:tcPr>
          <w:p w:rsidR="00007044" w:rsidRPr="00007044" w:rsidRDefault="00007044" w:rsidP="00007044">
            <w:pPr>
              <w:jc w:val="left"/>
              <w:rPr>
                <w:rFonts w:ascii="Times New Roman" w:eastAsia="Times New Roman" w:hAnsi="Times New Roman"/>
                <w:sz w:val="16"/>
                <w:szCs w:val="16"/>
                <w:lang w:eastAsia="ru-RU"/>
              </w:rPr>
            </w:pPr>
          </w:p>
        </w:tc>
        <w:tc>
          <w:tcPr>
            <w:tcW w:w="820" w:type="dxa"/>
            <w:tcBorders>
              <w:top w:val="nil"/>
              <w:left w:val="nil"/>
              <w:bottom w:val="nil"/>
              <w:right w:val="nil"/>
            </w:tcBorders>
            <w:shd w:val="clear" w:color="auto" w:fill="auto"/>
            <w:noWrap/>
            <w:vAlign w:val="bottom"/>
            <w:hideMark/>
          </w:tcPr>
          <w:p w:rsidR="00007044" w:rsidRPr="00007044" w:rsidRDefault="00007044" w:rsidP="00007044">
            <w:pPr>
              <w:jc w:val="left"/>
              <w:rPr>
                <w:rFonts w:ascii="Times New Roman" w:eastAsia="Times New Roman" w:hAnsi="Times New Roman"/>
                <w:sz w:val="16"/>
                <w:szCs w:val="16"/>
                <w:lang w:eastAsia="ru-RU"/>
              </w:rPr>
            </w:pPr>
          </w:p>
        </w:tc>
        <w:tc>
          <w:tcPr>
            <w:tcW w:w="597" w:type="dxa"/>
            <w:tcBorders>
              <w:top w:val="nil"/>
              <w:left w:val="nil"/>
              <w:bottom w:val="nil"/>
              <w:right w:val="nil"/>
            </w:tcBorders>
            <w:shd w:val="clear" w:color="auto" w:fill="auto"/>
            <w:noWrap/>
            <w:vAlign w:val="bottom"/>
            <w:hideMark/>
          </w:tcPr>
          <w:p w:rsidR="00007044" w:rsidRPr="00007044" w:rsidRDefault="00007044" w:rsidP="00007044">
            <w:pPr>
              <w:jc w:val="left"/>
              <w:rPr>
                <w:rFonts w:ascii="Times New Roman" w:eastAsia="Times New Roman" w:hAnsi="Times New Roman"/>
                <w:sz w:val="16"/>
                <w:szCs w:val="16"/>
                <w:lang w:eastAsia="ru-RU"/>
              </w:rPr>
            </w:pPr>
          </w:p>
        </w:tc>
        <w:tc>
          <w:tcPr>
            <w:tcW w:w="709" w:type="dxa"/>
            <w:tcBorders>
              <w:top w:val="nil"/>
              <w:left w:val="nil"/>
              <w:bottom w:val="nil"/>
              <w:right w:val="nil"/>
            </w:tcBorders>
            <w:shd w:val="clear" w:color="auto" w:fill="auto"/>
            <w:noWrap/>
            <w:vAlign w:val="bottom"/>
            <w:hideMark/>
          </w:tcPr>
          <w:p w:rsidR="00007044" w:rsidRPr="00007044" w:rsidRDefault="00007044" w:rsidP="00007044">
            <w:pPr>
              <w:jc w:val="left"/>
              <w:rPr>
                <w:rFonts w:ascii="Times New Roman" w:eastAsia="Times New Roman" w:hAnsi="Times New Roman"/>
                <w:sz w:val="16"/>
                <w:szCs w:val="16"/>
                <w:lang w:eastAsia="ru-RU"/>
              </w:rPr>
            </w:pPr>
          </w:p>
        </w:tc>
      </w:tr>
      <w:tr w:rsidR="00F62AC7" w:rsidRPr="00007044" w:rsidTr="00F62AC7">
        <w:trPr>
          <w:trHeight w:val="390"/>
        </w:trPr>
        <w:tc>
          <w:tcPr>
            <w:tcW w:w="709" w:type="dxa"/>
            <w:tcBorders>
              <w:top w:val="nil"/>
              <w:left w:val="nil"/>
              <w:bottom w:val="nil"/>
              <w:right w:val="nil"/>
            </w:tcBorders>
            <w:shd w:val="clear" w:color="auto" w:fill="auto"/>
            <w:noWrap/>
            <w:hideMark/>
          </w:tcPr>
          <w:p w:rsidR="00007044" w:rsidRPr="00007044" w:rsidRDefault="00007044" w:rsidP="00007044">
            <w:pPr>
              <w:jc w:val="center"/>
              <w:rPr>
                <w:rFonts w:ascii="Times New Roman" w:eastAsia="Times New Roman" w:hAnsi="Times New Roman"/>
                <w:sz w:val="16"/>
                <w:szCs w:val="16"/>
                <w:lang w:eastAsia="ru-RU"/>
              </w:rPr>
            </w:pPr>
            <w:r w:rsidRPr="00007044">
              <w:rPr>
                <w:rFonts w:ascii="Times New Roman" w:eastAsia="Times New Roman" w:hAnsi="Times New Roman"/>
                <w:sz w:val="16"/>
                <w:szCs w:val="16"/>
                <w:lang w:eastAsia="ru-RU"/>
              </w:rPr>
              <w:t>&lt;5&gt;</w:t>
            </w:r>
          </w:p>
        </w:tc>
        <w:tc>
          <w:tcPr>
            <w:tcW w:w="851" w:type="dxa"/>
            <w:tcBorders>
              <w:top w:val="nil"/>
              <w:left w:val="nil"/>
              <w:bottom w:val="nil"/>
              <w:right w:val="nil"/>
            </w:tcBorders>
            <w:shd w:val="clear" w:color="auto" w:fill="auto"/>
            <w:noWrap/>
            <w:hideMark/>
          </w:tcPr>
          <w:p w:rsidR="00007044" w:rsidRPr="00007044" w:rsidRDefault="00007044" w:rsidP="00007044">
            <w:pPr>
              <w:jc w:val="left"/>
              <w:rPr>
                <w:rFonts w:ascii="Times New Roman" w:eastAsia="Times New Roman" w:hAnsi="Times New Roman"/>
                <w:sz w:val="16"/>
                <w:szCs w:val="16"/>
                <w:lang w:eastAsia="ru-RU"/>
              </w:rPr>
            </w:pPr>
            <w:r w:rsidRPr="00007044">
              <w:rPr>
                <w:rFonts w:ascii="Times New Roman" w:eastAsia="Times New Roman" w:hAnsi="Times New Roman"/>
                <w:sz w:val="16"/>
                <w:szCs w:val="16"/>
                <w:lang w:eastAsia="ru-RU"/>
              </w:rPr>
              <w:t>По данной строке указаны:</w:t>
            </w:r>
          </w:p>
        </w:tc>
        <w:tc>
          <w:tcPr>
            <w:tcW w:w="1134" w:type="dxa"/>
            <w:tcBorders>
              <w:top w:val="nil"/>
              <w:left w:val="nil"/>
              <w:bottom w:val="nil"/>
              <w:right w:val="nil"/>
            </w:tcBorders>
            <w:shd w:val="clear" w:color="auto" w:fill="auto"/>
            <w:noWrap/>
            <w:hideMark/>
          </w:tcPr>
          <w:p w:rsidR="00007044" w:rsidRPr="00007044" w:rsidRDefault="00007044" w:rsidP="00007044">
            <w:pPr>
              <w:jc w:val="left"/>
              <w:rPr>
                <w:rFonts w:ascii="Times New Roman" w:eastAsia="Times New Roman" w:hAnsi="Times New Roman"/>
                <w:sz w:val="16"/>
                <w:szCs w:val="16"/>
                <w:lang w:eastAsia="ru-RU"/>
              </w:rPr>
            </w:pPr>
          </w:p>
        </w:tc>
        <w:tc>
          <w:tcPr>
            <w:tcW w:w="820" w:type="dxa"/>
            <w:tcBorders>
              <w:top w:val="nil"/>
              <w:left w:val="nil"/>
              <w:bottom w:val="nil"/>
              <w:right w:val="nil"/>
            </w:tcBorders>
            <w:shd w:val="clear" w:color="auto" w:fill="auto"/>
            <w:noWrap/>
            <w:vAlign w:val="bottom"/>
            <w:hideMark/>
          </w:tcPr>
          <w:p w:rsidR="00007044" w:rsidRPr="00007044" w:rsidRDefault="00007044" w:rsidP="00007044">
            <w:pPr>
              <w:jc w:val="left"/>
              <w:rPr>
                <w:rFonts w:ascii="Times New Roman" w:eastAsia="Times New Roman" w:hAnsi="Times New Roman"/>
                <w:sz w:val="16"/>
                <w:szCs w:val="16"/>
                <w:lang w:eastAsia="ru-RU"/>
              </w:rPr>
            </w:pPr>
          </w:p>
        </w:tc>
        <w:tc>
          <w:tcPr>
            <w:tcW w:w="597" w:type="dxa"/>
            <w:tcBorders>
              <w:top w:val="nil"/>
              <w:left w:val="nil"/>
              <w:bottom w:val="nil"/>
              <w:right w:val="nil"/>
            </w:tcBorders>
            <w:shd w:val="clear" w:color="auto" w:fill="auto"/>
            <w:noWrap/>
            <w:vAlign w:val="bottom"/>
            <w:hideMark/>
          </w:tcPr>
          <w:p w:rsidR="00007044" w:rsidRPr="00007044" w:rsidRDefault="00007044" w:rsidP="00007044">
            <w:pPr>
              <w:jc w:val="left"/>
              <w:rPr>
                <w:rFonts w:ascii="Times New Roman" w:eastAsia="Times New Roman" w:hAnsi="Times New Roman"/>
                <w:sz w:val="16"/>
                <w:szCs w:val="16"/>
                <w:lang w:eastAsia="ru-RU"/>
              </w:rPr>
            </w:pPr>
          </w:p>
        </w:tc>
        <w:tc>
          <w:tcPr>
            <w:tcW w:w="709" w:type="dxa"/>
            <w:tcBorders>
              <w:top w:val="nil"/>
              <w:left w:val="nil"/>
              <w:bottom w:val="nil"/>
              <w:right w:val="nil"/>
            </w:tcBorders>
            <w:shd w:val="clear" w:color="auto" w:fill="auto"/>
            <w:noWrap/>
            <w:vAlign w:val="bottom"/>
            <w:hideMark/>
          </w:tcPr>
          <w:p w:rsidR="00007044" w:rsidRPr="00007044" w:rsidRDefault="00007044" w:rsidP="00007044">
            <w:pPr>
              <w:jc w:val="left"/>
              <w:rPr>
                <w:rFonts w:ascii="Times New Roman" w:eastAsia="Times New Roman" w:hAnsi="Times New Roman"/>
                <w:sz w:val="16"/>
                <w:szCs w:val="16"/>
                <w:lang w:eastAsia="ru-RU"/>
              </w:rPr>
            </w:pPr>
          </w:p>
        </w:tc>
      </w:tr>
      <w:tr w:rsidR="00F62AC7" w:rsidRPr="00007044" w:rsidTr="00F62AC7">
        <w:trPr>
          <w:trHeight w:val="690"/>
        </w:trPr>
        <w:tc>
          <w:tcPr>
            <w:tcW w:w="709" w:type="dxa"/>
            <w:tcBorders>
              <w:top w:val="nil"/>
              <w:left w:val="nil"/>
              <w:bottom w:val="nil"/>
              <w:right w:val="nil"/>
            </w:tcBorders>
            <w:shd w:val="clear" w:color="auto" w:fill="auto"/>
            <w:noWrap/>
            <w:hideMark/>
          </w:tcPr>
          <w:p w:rsidR="00007044" w:rsidRPr="00007044" w:rsidRDefault="00007044" w:rsidP="00007044">
            <w:pPr>
              <w:jc w:val="left"/>
              <w:rPr>
                <w:rFonts w:ascii="Times New Roman" w:eastAsia="Times New Roman" w:hAnsi="Times New Roman"/>
                <w:sz w:val="16"/>
                <w:szCs w:val="16"/>
                <w:lang w:eastAsia="ru-RU"/>
              </w:rPr>
            </w:pPr>
          </w:p>
        </w:tc>
        <w:tc>
          <w:tcPr>
            <w:tcW w:w="1985" w:type="dxa"/>
            <w:gridSpan w:val="2"/>
            <w:tcBorders>
              <w:top w:val="nil"/>
              <w:left w:val="nil"/>
              <w:bottom w:val="single" w:sz="4" w:space="0" w:color="auto"/>
              <w:right w:val="nil"/>
            </w:tcBorders>
            <w:shd w:val="clear" w:color="auto" w:fill="auto"/>
            <w:vAlign w:val="bottom"/>
            <w:hideMark/>
          </w:tcPr>
          <w:p w:rsidR="00007044" w:rsidRPr="00007044" w:rsidRDefault="00007044" w:rsidP="00007044">
            <w:pPr>
              <w:rPr>
                <w:rFonts w:ascii="Times New Roman" w:eastAsia="Times New Roman" w:hAnsi="Times New Roman"/>
                <w:sz w:val="16"/>
                <w:szCs w:val="16"/>
                <w:lang w:eastAsia="ru-RU"/>
              </w:rPr>
            </w:pPr>
            <w:r w:rsidRPr="00007044">
              <w:rPr>
                <w:rFonts w:ascii="Times New Roman" w:eastAsia="Times New Roman" w:hAnsi="Times New Roman"/>
                <w:sz w:val="16"/>
                <w:szCs w:val="16"/>
                <w:lang w:eastAsia="ru-RU"/>
              </w:rPr>
              <w:t>Иные межбюджетные трансферты бюджетам сельских поселений для финансового обеспечения расходных полномочий</w:t>
            </w:r>
          </w:p>
        </w:tc>
        <w:tc>
          <w:tcPr>
            <w:tcW w:w="820" w:type="dxa"/>
            <w:tcBorders>
              <w:top w:val="nil"/>
              <w:left w:val="nil"/>
              <w:bottom w:val="single" w:sz="4" w:space="0" w:color="auto"/>
              <w:right w:val="nil"/>
            </w:tcBorders>
            <w:shd w:val="clear" w:color="auto" w:fill="auto"/>
            <w:noWrap/>
            <w:vAlign w:val="bottom"/>
            <w:hideMark/>
          </w:tcPr>
          <w:p w:rsidR="00007044" w:rsidRPr="00007044" w:rsidRDefault="00007044" w:rsidP="00007044">
            <w:pPr>
              <w:jc w:val="right"/>
              <w:rPr>
                <w:rFonts w:ascii="Times New Roman" w:eastAsia="Times New Roman" w:hAnsi="Times New Roman"/>
                <w:sz w:val="16"/>
                <w:szCs w:val="16"/>
                <w:lang w:eastAsia="ru-RU"/>
              </w:rPr>
            </w:pPr>
            <w:r w:rsidRPr="00007044">
              <w:rPr>
                <w:rFonts w:ascii="Times New Roman" w:eastAsia="Times New Roman" w:hAnsi="Times New Roman"/>
                <w:sz w:val="16"/>
                <w:szCs w:val="16"/>
                <w:lang w:eastAsia="ru-RU"/>
              </w:rPr>
              <w:t>122 777,1</w:t>
            </w:r>
          </w:p>
        </w:tc>
        <w:tc>
          <w:tcPr>
            <w:tcW w:w="597" w:type="dxa"/>
            <w:tcBorders>
              <w:top w:val="nil"/>
              <w:left w:val="nil"/>
              <w:bottom w:val="single" w:sz="4" w:space="0" w:color="auto"/>
              <w:right w:val="nil"/>
            </w:tcBorders>
            <w:shd w:val="clear" w:color="auto" w:fill="auto"/>
            <w:noWrap/>
            <w:vAlign w:val="bottom"/>
            <w:hideMark/>
          </w:tcPr>
          <w:p w:rsidR="00007044" w:rsidRPr="00007044" w:rsidRDefault="00007044" w:rsidP="00007044">
            <w:pPr>
              <w:jc w:val="right"/>
              <w:rPr>
                <w:rFonts w:ascii="Times New Roman" w:eastAsia="Times New Roman" w:hAnsi="Times New Roman"/>
                <w:sz w:val="16"/>
                <w:szCs w:val="16"/>
                <w:lang w:eastAsia="ru-RU"/>
              </w:rPr>
            </w:pPr>
            <w:r w:rsidRPr="00007044">
              <w:rPr>
                <w:rFonts w:ascii="Times New Roman" w:eastAsia="Times New Roman" w:hAnsi="Times New Roman"/>
                <w:sz w:val="16"/>
                <w:szCs w:val="16"/>
                <w:lang w:eastAsia="ru-RU"/>
              </w:rPr>
              <w:t>122 777,1</w:t>
            </w:r>
          </w:p>
        </w:tc>
        <w:tc>
          <w:tcPr>
            <w:tcW w:w="709" w:type="dxa"/>
            <w:tcBorders>
              <w:top w:val="nil"/>
              <w:left w:val="nil"/>
              <w:bottom w:val="single" w:sz="4" w:space="0" w:color="auto"/>
              <w:right w:val="nil"/>
            </w:tcBorders>
            <w:shd w:val="clear" w:color="auto" w:fill="auto"/>
            <w:noWrap/>
            <w:vAlign w:val="bottom"/>
            <w:hideMark/>
          </w:tcPr>
          <w:p w:rsidR="00007044" w:rsidRPr="00007044" w:rsidRDefault="00007044" w:rsidP="00007044">
            <w:pPr>
              <w:jc w:val="right"/>
              <w:rPr>
                <w:rFonts w:ascii="Times New Roman" w:eastAsia="Times New Roman" w:hAnsi="Times New Roman"/>
                <w:sz w:val="16"/>
                <w:szCs w:val="16"/>
                <w:lang w:eastAsia="ru-RU"/>
              </w:rPr>
            </w:pPr>
            <w:r w:rsidRPr="00007044">
              <w:rPr>
                <w:rFonts w:ascii="Times New Roman" w:eastAsia="Times New Roman" w:hAnsi="Times New Roman"/>
                <w:sz w:val="16"/>
                <w:szCs w:val="16"/>
                <w:lang w:eastAsia="ru-RU"/>
              </w:rPr>
              <w:t>100,0</w:t>
            </w:r>
          </w:p>
        </w:tc>
      </w:tr>
      <w:tr w:rsidR="00F62AC7" w:rsidRPr="00007044" w:rsidTr="00F62AC7">
        <w:trPr>
          <w:trHeight w:val="1260"/>
        </w:trPr>
        <w:tc>
          <w:tcPr>
            <w:tcW w:w="709" w:type="dxa"/>
            <w:tcBorders>
              <w:top w:val="nil"/>
              <w:left w:val="nil"/>
              <w:bottom w:val="nil"/>
              <w:right w:val="nil"/>
            </w:tcBorders>
            <w:shd w:val="clear" w:color="auto" w:fill="auto"/>
            <w:noWrap/>
            <w:hideMark/>
          </w:tcPr>
          <w:p w:rsidR="00007044" w:rsidRPr="00007044" w:rsidRDefault="00007044" w:rsidP="00007044">
            <w:pPr>
              <w:jc w:val="right"/>
              <w:rPr>
                <w:rFonts w:ascii="Times New Roman" w:eastAsia="Times New Roman" w:hAnsi="Times New Roman"/>
                <w:sz w:val="16"/>
                <w:szCs w:val="16"/>
                <w:lang w:eastAsia="ru-RU"/>
              </w:rPr>
            </w:pPr>
          </w:p>
        </w:tc>
        <w:tc>
          <w:tcPr>
            <w:tcW w:w="1985" w:type="dxa"/>
            <w:gridSpan w:val="2"/>
            <w:tcBorders>
              <w:top w:val="nil"/>
              <w:left w:val="nil"/>
              <w:bottom w:val="single" w:sz="4" w:space="0" w:color="auto"/>
              <w:right w:val="nil"/>
            </w:tcBorders>
            <w:shd w:val="clear" w:color="auto" w:fill="auto"/>
            <w:vAlign w:val="bottom"/>
            <w:hideMark/>
          </w:tcPr>
          <w:p w:rsidR="00007044" w:rsidRPr="00007044" w:rsidRDefault="00007044" w:rsidP="00007044">
            <w:pPr>
              <w:rPr>
                <w:rFonts w:ascii="Times New Roman" w:eastAsia="Times New Roman" w:hAnsi="Times New Roman"/>
                <w:sz w:val="16"/>
                <w:szCs w:val="16"/>
                <w:lang w:eastAsia="ru-RU"/>
              </w:rPr>
            </w:pPr>
            <w:r w:rsidRPr="00007044">
              <w:rPr>
                <w:rFonts w:ascii="Times New Roman" w:eastAsia="Times New Roman" w:hAnsi="Times New Roman"/>
                <w:sz w:val="16"/>
                <w:szCs w:val="16"/>
                <w:lang w:eastAsia="ru-RU"/>
              </w:rPr>
              <w:t xml:space="preserve">Иные межбюджетные трансферты бюджетам сельских </w:t>
            </w:r>
            <w:proofErr w:type="gramStart"/>
            <w:r w:rsidRPr="00007044">
              <w:rPr>
                <w:rFonts w:ascii="Times New Roman" w:eastAsia="Times New Roman" w:hAnsi="Times New Roman"/>
                <w:sz w:val="16"/>
                <w:szCs w:val="16"/>
                <w:lang w:eastAsia="ru-RU"/>
              </w:rPr>
              <w:t>поселений  на</w:t>
            </w:r>
            <w:proofErr w:type="gramEnd"/>
            <w:r w:rsidRPr="00007044">
              <w:rPr>
                <w:rFonts w:ascii="Times New Roman" w:eastAsia="Times New Roman" w:hAnsi="Times New Roman"/>
                <w:sz w:val="16"/>
                <w:szCs w:val="16"/>
                <w:lang w:eastAsia="ru-RU"/>
              </w:rPr>
              <w:t xml:space="preserve"> оказание гражданам, пострадавшим в результате пожара, единовременной материальной помощи, финансовой помощи в связи с утратой ими имущества (Резервный фонд Правительства Свердловской области)</w:t>
            </w:r>
          </w:p>
        </w:tc>
        <w:tc>
          <w:tcPr>
            <w:tcW w:w="820" w:type="dxa"/>
            <w:tcBorders>
              <w:top w:val="nil"/>
              <w:left w:val="nil"/>
              <w:bottom w:val="single" w:sz="4" w:space="0" w:color="auto"/>
              <w:right w:val="nil"/>
            </w:tcBorders>
            <w:shd w:val="clear" w:color="auto" w:fill="auto"/>
            <w:noWrap/>
            <w:vAlign w:val="bottom"/>
            <w:hideMark/>
          </w:tcPr>
          <w:p w:rsidR="00007044" w:rsidRPr="00007044" w:rsidRDefault="00007044" w:rsidP="00007044">
            <w:pPr>
              <w:jc w:val="right"/>
              <w:rPr>
                <w:rFonts w:ascii="Times New Roman" w:eastAsia="Times New Roman" w:hAnsi="Times New Roman"/>
                <w:sz w:val="16"/>
                <w:szCs w:val="16"/>
                <w:lang w:eastAsia="ru-RU"/>
              </w:rPr>
            </w:pPr>
            <w:r w:rsidRPr="00007044">
              <w:rPr>
                <w:rFonts w:ascii="Times New Roman" w:eastAsia="Times New Roman" w:hAnsi="Times New Roman"/>
                <w:sz w:val="16"/>
                <w:szCs w:val="16"/>
                <w:lang w:eastAsia="ru-RU"/>
              </w:rPr>
              <w:t>990,0</w:t>
            </w:r>
          </w:p>
        </w:tc>
        <w:tc>
          <w:tcPr>
            <w:tcW w:w="597" w:type="dxa"/>
            <w:tcBorders>
              <w:top w:val="nil"/>
              <w:left w:val="nil"/>
              <w:bottom w:val="single" w:sz="4" w:space="0" w:color="auto"/>
              <w:right w:val="nil"/>
            </w:tcBorders>
            <w:shd w:val="clear" w:color="auto" w:fill="auto"/>
            <w:noWrap/>
            <w:vAlign w:val="bottom"/>
            <w:hideMark/>
          </w:tcPr>
          <w:p w:rsidR="00007044" w:rsidRPr="00007044" w:rsidRDefault="00007044" w:rsidP="00007044">
            <w:pPr>
              <w:jc w:val="right"/>
              <w:rPr>
                <w:rFonts w:ascii="Times New Roman" w:eastAsia="Times New Roman" w:hAnsi="Times New Roman"/>
                <w:sz w:val="16"/>
                <w:szCs w:val="16"/>
                <w:lang w:eastAsia="ru-RU"/>
              </w:rPr>
            </w:pPr>
            <w:r w:rsidRPr="00007044">
              <w:rPr>
                <w:rFonts w:ascii="Times New Roman" w:eastAsia="Times New Roman" w:hAnsi="Times New Roman"/>
                <w:sz w:val="16"/>
                <w:szCs w:val="16"/>
                <w:lang w:eastAsia="ru-RU"/>
              </w:rPr>
              <w:t>990,0</w:t>
            </w:r>
          </w:p>
        </w:tc>
        <w:tc>
          <w:tcPr>
            <w:tcW w:w="709" w:type="dxa"/>
            <w:tcBorders>
              <w:top w:val="nil"/>
              <w:left w:val="nil"/>
              <w:bottom w:val="single" w:sz="4" w:space="0" w:color="auto"/>
              <w:right w:val="nil"/>
            </w:tcBorders>
            <w:shd w:val="clear" w:color="auto" w:fill="auto"/>
            <w:noWrap/>
            <w:vAlign w:val="bottom"/>
            <w:hideMark/>
          </w:tcPr>
          <w:p w:rsidR="00007044" w:rsidRPr="00007044" w:rsidRDefault="00007044" w:rsidP="00007044">
            <w:pPr>
              <w:jc w:val="right"/>
              <w:rPr>
                <w:rFonts w:ascii="Times New Roman" w:eastAsia="Times New Roman" w:hAnsi="Times New Roman"/>
                <w:sz w:val="16"/>
                <w:szCs w:val="16"/>
                <w:lang w:eastAsia="ru-RU"/>
              </w:rPr>
            </w:pPr>
            <w:r w:rsidRPr="00007044">
              <w:rPr>
                <w:rFonts w:ascii="Times New Roman" w:eastAsia="Times New Roman" w:hAnsi="Times New Roman"/>
                <w:sz w:val="16"/>
                <w:szCs w:val="16"/>
                <w:lang w:eastAsia="ru-RU"/>
              </w:rPr>
              <w:t>100,0</w:t>
            </w:r>
          </w:p>
        </w:tc>
      </w:tr>
      <w:tr w:rsidR="00F62AC7" w:rsidRPr="00007044" w:rsidTr="00F62AC7">
        <w:trPr>
          <w:trHeight w:val="990"/>
        </w:trPr>
        <w:tc>
          <w:tcPr>
            <w:tcW w:w="709" w:type="dxa"/>
            <w:tcBorders>
              <w:top w:val="nil"/>
              <w:left w:val="nil"/>
              <w:bottom w:val="nil"/>
              <w:right w:val="nil"/>
            </w:tcBorders>
            <w:shd w:val="clear" w:color="auto" w:fill="auto"/>
            <w:noWrap/>
            <w:hideMark/>
          </w:tcPr>
          <w:p w:rsidR="00007044" w:rsidRPr="00007044" w:rsidRDefault="00007044" w:rsidP="00007044">
            <w:pPr>
              <w:jc w:val="right"/>
              <w:rPr>
                <w:rFonts w:ascii="Times New Roman" w:eastAsia="Times New Roman" w:hAnsi="Times New Roman"/>
                <w:sz w:val="16"/>
                <w:szCs w:val="16"/>
                <w:lang w:eastAsia="ru-RU"/>
              </w:rPr>
            </w:pPr>
          </w:p>
        </w:tc>
        <w:tc>
          <w:tcPr>
            <w:tcW w:w="1985" w:type="dxa"/>
            <w:gridSpan w:val="2"/>
            <w:tcBorders>
              <w:top w:val="nil"/>
              <w:left w:val="nil"/>
              <w:bottom w:val="single" w:sz="4" w:space="0" w:color="auto"/>
              <w:right w:val="nil"/>
            </w:tcBorders>
            <w:shd w:val="clear" w:color="auto" w:fill="auto"/>
            <w:vAlign w:val="bottom"/>
            <w:hideMark/>
          </w:tcPr>
          <w:p w:rsidR="00007044" w:rsidRPr="00007044" w:rsidRDefault="00007044" w:rsidP="00007044">
            <w:pPr>
              <w:rPr>
                <w:rFonts w:ascii="Times New Roman" w:eastAsia="Times New Roman" w:hAnsi="Times New Roman"/>
                <w:sz w:val="16"/>
                <w:szCs w:val="16"/>
                <w:lang w:eastAsia="ru-RU"/>
              </w:rPr>
            </w:pPr>
            <w:r w:rsidRPr="00007044">
              <w:rPr>
                <w:rFonts w:ascii="Times New Roman" w:eastAsia="Times New Roman" w:hAnsi="Times New Roman"/>
                <w:sz w:val="16"/>
                <w:szCs w:val="16"/>
                <w:lang w:eastAsia="ru-RU"/>
              </w:rPr>
              <w:t xml:space="preserve">Иные межбюджетные трансферты бюджетам сельских </w:t>
            </w:r>
            <w:proofErr w:type="gramStart"/>
            <w:r w:rsidRPr="00007044">
              <w:rPr>
                <w:rFonts w:ascii="Times New Roman" w:eastAsia="Times New Roman" w:hAnsi="Times New Roman"/>
                <w:sz w:val="16"/>
                <w:szCs w:val="16"/>
                <w:lang w:eastAsia="ru-RU"/>
              </w:rPr>
              <w:t>поселений  на</w:t>
            </w:r>
            <w:proofErr w:type="gramEnd"/>
            <w:r w:rsidRPr="00007044">
              <w:rPr>
                <w:rFonts w:ascii="Times New Roman" w:eastAsia="Times New Roman" w:hAnsi="Times New Roman"/>
                <w:sz w:val="16"/>
                <w:szCs w:val="16"/>
                <w:lang w:eastAsia="ru-RU"/>
              </w:rPr>
              <w:t xml:space="preserve"> приобретение благоустроенных жилых помещений для формирования маневренного фонда (Резервный фонд Правительства Свердловской области)</w:t>
            </w:r>
          </w:p>
        </w:tc>
        <w:tc>
          <w:tcPr>
            <w:tcW w:w="820" w:type="dxa"/>
            <w:tcBorders>
              <w:top w:val="nil"/>
              <w:left w:val="nil"/>
              <w:bottom w:val="single" w:sz="4" w:space="0" w:color="auto"/>
              <w:right w:val="nil"/>
            </w:tcBorders>
            <w:shd w:val="clear" w:color="auto" w:fill="auto"/>
            <w:noWrap/>
            <w:vAlign w:val="bottom"/>
            <w:hideMark/>
          </w:tcPr>
          <w:p w:rsidR="00007044" w:rsidRPr="00007044" w:rsidRDefault="00007044" w:rsidP="00007044">
            <w:pPr>
              <w:jc w:val="right"/>
              <w:rPr>
                <w:rFonts w:ascii="Times New Roman" w:eastAsia="Times New Roman" w:hAnsi="Times New Roman"/>
                <w:sz w:val="16"/>
                <w:szCs w:val="16"/>
                <w:lang w:eastAsia="ru-RU"/>
              </w:rPr>
            </w:pPr>
            <w:r w:rsidRPr="00007044">
              <w:rPr>
                <w:rFonts w:ascii="Times New Roman" w:eastAsia="Times New Roman" w:hAnsi="Times New Roman"/>
                <w:sz w:val="16"/>
                <w:szCs w:val="16"/>
                <w:lang w:eastAsia="ru-RU"/>
              </w:rPr>
              <w:t>5 011,4</w:t>
            </w:r>
          </w:p>
        </w:tc>
        <w:tc>
          <w:tcPr>
            <w:tcW w:w="597" w:type="dxa"/>
            <w:tcBorders>
              <w:top w:val="nil"/>
              <w:left w:val="nil"/>
              <w:bottom w:val="single" w:sz="4" w:space="0" w:color="auto"/>
              <w:right w:val="nil"/>
            </w:tcBorders>
            <w:shd w:val="clear" w:color="auto" w:fill="auto"/>
            <w:noWrap/>
            <w:vAlign w:val="bottom"/>
            <w:hideMark/>
          </w:tcPr>
          <w:p w:rsidR="00007044" w:rsidRPr="00007044" w:rsidRDefault="00007044" w:rsidP="00007044">
            <w:pPr>
              <w:jc w:val="right"/>
              <w:rPr>
                <w:rFonts w:ascii="Times New Roman" w:eastAsia="Times New Roman" w:hAnsi="Times New Roman"/>
                <w:sz w:val="16"/>
                <w:szCs w:val="16"/>
                <w:lang w:eastAsia="ru-RU"/>
              </w:rPr>
            </w:pPr>
            <w:r w:rsidRPr="00007044">
              <w:rPr>
                <w:rFonts w:ascii="Times New Roman" w:eastAsia="Times New Roman" w:hAnsi="Times New Roman"/>
                <w:sz w:val="16"/>
                <w:szCs w:val="16"/>
                <w:lang w:eastAsia="ru-RU"/>
              </w:rPr>
              <w:t>5 011,4</w:t>
            </w:r>
          </w:p>
        </w:tc>
        <w:tc>
          <w:tcPr>
            <w:tcW w:w="709" w:type="dxa"/>
            <w:tcBorders>
              <w:top w:val="nil"/>
              <w:left w:val="nil"/>
              <w:bottom w:val="single" w:sz="4" w:space="0" w:color="auto"/>
              <w:right w:val="nil"/>
            </w:tcBorders>
            <w:shd w:val="clear" w:color="auto" w:fill="auto"/>
            <w:noWrap/>
            <w:vAlign w:val="bottom"/>
            <w:hideMark/>
          </w:tcPr>
          <w:p w:rsidR="00007044" w:rsidRPr="00007044" w:rsidRDefault="00007044" w:rsidP="00007044">
            <w:pPr>
              <w:jc w:val="right"/>
              <w:rPr>
                <w:rFonts w:ascii="Times New Roman" w:eastAsia="Times New Roman" w:hAnsi="Times New Roman"/>
                <w:sz w:val="16"/>
                <w:szCs w:val="16"/>
                <w:lang w:eastAsia="ru-RU"/>
              </w:rPr>
            </w:pPr>
            <w:r w:rsidRPr="00007044">
              <w:rPr>
                <w:rFonts w:ascii="Times New Roman" w:eastAsia="Times New Roman" w:hAnsi="Times New Roman"/>
                <w:sz w:val="16"/>
                <w:szCs w:val="16"/>
                <w:lang w:eastAsia="ru-RU"/>
              </w:rPr>
              <w:t>100,0</w:t>
            </w:r>
          </w:p>
        </w:tc>
      </w:tr>
      <w:tr w:rsidR="00F62AC7" w:rsidRPr="00007044" w:rsidTr="00F62AC7">
        <w:trPr>
          <w:trHeight w:val="990"/>
        </w:trPr>
        <w:tc>
          <w:tcPr>
            <w:tcW w:w="709" w:type="dxa"/>
            <w:tcBorders>
              <w:top w:val="nil"/>
              <w:left w:val="nil"/>
              <w:bottom w:val="nil"/>
              <w:right w:val="nil"/>
            </w:tcBorders>
            <w:shd w:val="clear" w:color="auto" w:fill="auto"/>
            <w:noWrap/>
            <w:hideMark/>
          </w:tcPr>
          <w:p w:rsidR="00007044" w:rsidRPr="00007044" w:rsidRDefault="00007044" w:rsidP="00007044">
            <w:pPr>
              <w:jc w:val="right"/>
              <w:rPr>
                <w:rFonts w:ascii="Times New Roman" w:eastAsia="Times New Roman" w:hAnsi="Times New Roman"/>
                <w:sz w:val="16"/>
                <w:szCs w:val="16"/>
                <w:lang w:eastAsia="ru-RU"/>
              </w:rPr>
            </w:pPr>
          </w:p>
        </w:tc>
        <w:tc>
          <w:tcPr>
            <w:tcW w:w="1985" w:type="dxa"/>
            <w:gridSpan w:val="2"/>
            <w:tcBorders>
              <w:top w:val="nil"/>
              <w:left w:val="nil"/>
              <w:bottom w:val="single" w:sz="4" w:space="0" w:color="auto"/>
              <w:right w:val="nil"/>
            </w:tcBorders>
            <w:shd w:val="clear" w:color="auto" w:fill="auto"/>
            <w:vAlign w:val="bottom"/>
            <w:hideMark/>
          </w:tcPr>
          <w:p w:rsidR="00007044" w:rsidRPr="00007044" w:rsidRDefault="00007044" w:rsidP="00007044">
            <w:pPr>
              <w:rPr>
                <w:rFonts w:ascii="Times New Roman" w:eastAsia="Times New Roman" w:hAnsi="Times New Roman"/>
                <w:sz w:val="16"/>
                <w:szCs w:val="16"/>
                <w:lang w:eastAsia="ru-RU"/>
              </w:rPr>
            </w:pPr>
            <w:r w:rsidRPr="00007044">
              <w:rPr>
                <w:rFonts w:ascii="Times New Roman" w:eastAsia="Times New Roman" w:hAnsi="Times New Roman"/>
                <w:sz w:val="16"/>
                <w:szCs w:val="16"/>
                <w:lang w:eastAsia="ru-RU"/>
              </w:rPr>
              <w:t xml:space="preserve">Иные межбюджетные трансферты бюджетам сельских </w:t>
            </w:r>
            <w:proofErr w:type="gramStart"/>
            <w:r w:rsidRPr="00007044">
              <w:rPr>
                <w:rFonts w:ascii="Times New Roman" w:eastAsia="Times New Roman" w:hAnsi="Times New Roman"/>
                <w:sz w:val="16"/>
                <w:szCs w:val="16"/>
                <w:lang w:eastAsia="ru-RU"/>
              </w:rPr>
              <w:t>поселений  на</w:t>
            </w:r>
            <w:proofErr w:type="gramEnd"/>
            <w:r w:rsidRPr="00007044">
              <w:rPr>
                <w:rFonts w:ascii="Times New Roman" w:eastAsia="Times New Roman" w:hAnsi="Times New Roman"/>
                <w:sz w:val="16"/>
                <w:szCs w:val="16"/>
                <w:lang w:eastAsia="ru-RU"/>
              </w:rPr>
              <w:t xml:space="preserve"> приобретение акустической системы для МБУ "Центр информационной, культурно-досуговой и спортивной деятельности"  (Резервный фонд Правительства Свердловской области)</w:t>
            </w:r>
          </w:p>
        </w:tc>
        <w:tc>
          <w:tcPr>
            <w:tcW w:w="820" w:type="dxa"/>
            <w:tcBorders>
              <w:top w:val="nil"/>
              <w:left w:val="nil"/>
              <w:bottom w:val="single" w:sz="4" w:space="0" w:color="auto"/>
              <w:right w:val="nil"/>
            </w:tcBorders>
            <w:shd w:val="clear" w:color="auto" w:fill="auto"/>
            <w:noWrap/>
            <w:vAlign w:val="bottom"/>
            <w:hideMark/>
          </w:tcPr>
          <w:p w:rsidR="00007044" w:rsidRPr="00007044" w:rsidRDefault="00007044" w:rsidP="00007044">
            <w:pPr>
              <w:jc w:val="right"/>
              <w:rPr>
                <w:rFonts w:ascii="Times New Roman" w:eastAsia="Times New Roman" w:hAnsi="Times New Roman"/>
                <w:sz w:val="16"/>
                <w:szCs w:val="16"/>
                <w:lang w:eastAsia="ru-RU"/>
              </w:rPr>
            </w:pPr>
            <w:r w:rsidRPr="00007044">
              <w:rPr>
                <w:rFonts w:ascii="Times New Roman" w:eastAsia="Times New Roman" w:hAnsi="Times New Roman"/>
                <w:sz w:val="16"/>
                <w:szCs w:val="16"/>
                <w:lang w:eastAsia="ru-RU"/>
              </w:rPr>
              <w:t>100,9</w:t>
            </w:r>
          </w:p>
        </w:tc>
        <w:tc>
          <w:tcPr>
            <w:tcW w:w="597" w:type="dxa"/>
            <w:tcBorders>
              <w:top w:val="nil"/>
              <w:left w:val="nil"/>
              <w:bottom w:val="single" w:sz="4" w:space="0" w:color="auto"/>
              <w:right w:val="nil"/>
            </w:tcBorders>
            <w:shd w:val="clear" w:color="auto" w:fill="auto"/>
            <w:noWrap/>
            <w:vAlign w:val="bottom"/>
            <w:hideMark/>
          </w:tcPr>
          <w:p w:rsidR="00007044" w:rsidRPr="00007044" w:rsidRDefault="00007044" w:rsidP="00007044">
            <w:pPr>
              <w:jc w:val="right"/>
              <w:rPr>
                <w:rFonts w:ascii="Times New Roman" w:eastAsia="Times New Roman" w:hAnsi="Times New Roman"/>
                <w:sz w:val="16"/>
                <w:szCs w:val="16"/>
                <w:lang w:eastAsia="ru-RU"/>
              </w:rPr>
            </w:pPr>
            <w:r w:rsidRPr="00007044">
              <w:rPr>
                <w:rFonts w:ascii="Times New Roman" w:eastAsia="Times New Roman" w:hAnsi="Times New Roman"/>
                <w:sz w:val="16"/>
                <w:szCs w:val="16"/>
                <w:lang w:eastAsia="ru-RU"/>
              </w:rPr>
              <w:t>100,9</w:t>
            </w:r>
          </w:p>
        </w:tc>
        <w:tc>
          <w:tcPr>
            <w:tcW w:w="709" w:type="dxa"/>
            <w:tcBorders>
              <w:top w:val="nil"/>
              <w:left w:val="nil"/>
              <w:bottom w:val="single" w:sz="4" w:space="0" w:color="auto"/>
              <w:right w:val="nil"/>
            </w:tcBorders>
            <w:shd w:val="clear" w:color="auto" w:fill="auto"/>
            <w:noWrap/>
            <w:vAlign w:val="bottom"/>
            <w:hideMark/>
          </w:tcPr>
          <w:p w:rsidR="00007044" w:rsidRPr="00007044" w:rsidRDefault="00007044" w:rsidP="00007044">
            <w:pPr>
              <w:jc w:val="right"/>
              <w:rPr>
                <w:rFonts w:ascii="Times New Roman" w:eastAsia="Times New Roman" w:hAnsi="Times New Roman"/>
                <w:sz w:val="16"/>
                <w:szCs w:val="16"/>
                <w:lang w:eastAsia="ru-RU"/>
              </w:rPr>
            </w:pPr>
            <w:r w:rsidRPr="00007044">
              <w:rPr>
                <w:rFonts w:ascii="Times New Roman" w:eastAsia="Times New Roman" w:hAnsi="Times New Roman"/>
                <w:sz w:val="16"/>
                <w:szCs w:val="16"/>
                <w:lang w:eastAsia="ru-RU"/>
              </w:rPr>
              <w:t>100,0</w:t>
            </w:r>
          </w:p>
        </w:tc>
      </w:tr>
      <w:tr w:rsidR="00F62AC7" w:rsidRPr="00007044" w:rsidTr="00F62AC7">
        <w:trPr>
          <w:trHeight w:val="990"/>
        </w:trPr>
        <w:tc>
          <w:tcPr>
            <w:tcW w:w="709" w:type="dxa"/>
            <w:tcBorders>
              <w:top w:val="nil"/>
              <w:left w:val="nil"/>
              <w:bottom w:val="nil"/>
              <w:right w:val="nil"/>
            </w:tcBorders>
            <w:shd w:val="clear" w:color="auto" w:fill="auto"/>
            <w:noWrap/>
            <w:hideMark/>
          </w:tcPr>
          <w:p w:rsidR="00007044" w:rsidRPr="00007044" w:rsidRDefault="00007044" w:rsidP="00007044">
            <w:pPr>
              <w:jc w:val="right"/>
              <w:rPr>
                <w:rFonts w:ascii="Times New Roman" w:eastAsia="Times New Roman" w:hAnsi="Times New Roman"/>
                <w:sz w:val="16"/>
                <w:szCs w:val="16"/>
                <w:lang w:eastAsia="ru-RU"/>
              </w:rPr>
            </w:pPr>
          </w:p>
        </w:tc>
        <w:tc>
          <w:tcPr>
            <w:tcW w:w="1985" w:type="dxa"/>
            <w:gridSpan w:val="2"/>
            <w:tcBorders>
              <w:top w:val="nil"/>
              <w:left w:val="nil"/>
              <w:bottom w:val="single" w:sz="4" w:space="0" w:color="auto"/>
              <w:right w:val="nil"/>
            </w:tcBorders>
            <w:shd w:val="clear" w:color="auto" w:fill="auto"/>
            <w:vAlign w:val="bottom"/>
            <w:hideMark/>
          </w:tcPr>
          <w:p w:rsidR="00007044" w:rsidRPr="00007044" w:rsidRDefault="00007044" w:rsidP="00007044">
            <w:pPr>
              <w:rPr>
                <w:rFonts w:ascii="Times New Roman" w:eastAsia="Times New Roman" w:hAnsi="Times New Roman"/>
                <w:sz w:val="16"/>
                <w:szCs w:val="16"/>
                <w:lang w:eastAsia="ru-RU"/>
              </w:rPr>
            </w:pPr>
            <w:r w:rsidRPr="00007044">
              <w:rPr>
                <w:rFonts w:ascii="Times New Roman" w:eastAsia="Times New Roman" w:hAnsi="Times New Roman"/>
                <w:sz w:val="16"/>
                <w:szCs w:val="16"/>
                <w:lang w:eastAsia="ru-RU"/>
              </w:rPr>
              <w:t xml:space="preserve">Иные межбюджетные трансферты бюджетам сельских </w:t>
            </w:r>
            <w:proofErr w:type="gramStart"/>
            <w:r w:rsidRPr="00007044">
              <w:rPr>
                <w:rFonts w:ascii="Times New Roman" w:eastAsia="Times New Roman" w:hAnsi="Times New Roman"/>
                <w:sz w:val="16"/>
                <w:szCs w:val="16"/>
                <w:lang w:eastAsia="ru-RU"/>
              </w:rPr>
              <w:t>поселений  на</w:t>
            </w:r>
            <w:proofErr w:type="gramEnd"/>
            <w:r w:rsidRPr="00007044">
              <w:rPr>
                <w:rFonts w:ascii="Times New Roman" w:eastAsia="Times New Roman" w:hAnsi="Times New Roman"/>
                <w:sz w:val="16"/>
                <w:szCs w:val="16"/>
                <w:lang w:eastAsia="ru-RU"/>
              </w:rPr>
              <w:t xml:space="preserve"> обеспечение мероприятий по приобретению блочной станции водоподготовки (Резервный фонд Правительства Свердловской области)</w:t>
            </w:r>
          </w:p>
        </w:tc>
        <w:tc>
          <w:tcPr>
            <w:tcW w:w="820" w:type="dxa"/>
            <w:tcBorders>
              <w:top w:val="nil"/>
              <w:left w:val="nil"/>
              <w:bottom w:val="single" w:sz="4" w:space="0" w:color="auto"/>
              <w:right w:val="nil"/>
            </w:tcBorders>
            <w:shd w:val="clear" w:color="auto" w:fill="auto"/>
            <w:noWrap/>
            <w:vAlign w:val="bottom"/>
            <w:hideMark/>
          </w:tcPr>
          <w:p w:rsidR="00007044" w:rsidRPr="00007044" w:rsidRDefault="00007044" w:rsidP="00007044">
            <w:pPr>
              <w:jc w:val="right"/>
              <w:rPr>
                <w:rFonts w:ascii="Times New Roman" w:eastAsia="Times New Roman" w:hAnsi="Times New Roman"/>
                <w:sz w:val="16"/>
                <w:szCs w:val="16"/>
                <w:lang w:eastAsia="ru-RU"/>
              </w:rPr>
            </w:pPr>
            <w:r w:rsidRPr="00007044">
              <w:rPr>
                <w:rFonts w:ascii="Times New Roman" w:eastAsia="Times New Roman" w:hAnsi="Times New Roman"/>
                <w:sz w:val="16"/>
                <w:szCs w:val="16"/>
                <w:lang w:eastAsia="ru-RU"/>
              </w:rPr>
              <w:t>45 000,0</w:t>
            </w:r>
          </w:p>
        </w:tc>
        <w:tc>
          <w:tcPr>
            <w:tcW w:w="597" w:type="dxa"/>
            <w:tcBorders>
              <w:top w:val="nil"/>
              <w:left w:val="nil"/>
              <w:bottom w:val="single" w:sz="4" w:space="0" w:color="auto"/>
              <w:right w:val="nil"/>
            </w:tcBorders>
            <w:shd w:val="clear" w:color="auto" w:fill="auto"/>
            <w:noWrap/>
            <w:vAlign w:val="bottom"/>
            <w:hideMark/>
          </w:tcPr>
          <w:p w:rsidR="00007044" w:rsidRPr="00007044" w:rsidRDefault="00007044" w:rsidP="00007044">
            <w:pPr>
              <w:jc w:val="right"/>
              <w:rPr>
                <w:rFonts w:ascii="Times New Roman" w:eastAsia="Times New Roman" w:hAnsi="Times New Roman"/>
                <w:sz w:val="16"/>
                <w:szCs w:val="16"/>
                <w:lang w:eastAsia="ru-RU"/>
              </w:rPr>
            </w:pPr>
            <w:r w:rsidRPr="00007044">
              <w:rPr>
                <w:rFonts w:ascii="Times New Roman" w:eastAsia="Times New Roman" w:hAnsi="Times New Roman"/>
                <w:sz w:val="16"/>
                <w:szCs w:val="16"/>
                <w:lang w:eastAsia="ru-RU"/>
              </w:rPr>
              <w:t>29 700,0</w:t>
            </w:r>
          </w:p>
        </w:tc>
        <w:tc>
          <w:tcPr>
            <w:tcW w:w="709" w:type="dxa"/>
            <w:tcBorders>
              <w:top w:val="nil"/>
              <w:left w:val="nil"/>
              <w:bottom w:val="single" w:sz="4" w:space="0" w:color="auto"/>
              <w:right w:val="nil"/>
            </w:tcBorders>
            <w:shd w:val="clear" w:color="auto" w:fill="auto"/>
            <w:noWrap/>
            <w:vAlign w:val="bottom"/>
            <w:hideMark/>
          </w:tcPr>
          <w:p w:rsidR="00007044" w:rsidRPr="00007044" w:rsidRDefault="00007044" w:rsidP="00007044">
            <w:pPr>
              <w:jc w:val="right"/>
              <w:rPr>
                <w:rFonts w:ascii="Times New Roman" w:eastAsia="Times New Roman" w:hAnsi="Times New Roman"/>
                <w:sz w:val="16"/>
                <w:szCs w:val="16"/>
                <w:lang w:eastAsia="ru-RU"/>
              </w:rPr>
            </w:pPr>
            <w:r w:rsidRPr="00007044">
              <w:rPr>
                <w:rFonts w:ascii="Times New Roman" w:eastAsia="Times New Roman" w:hAnsi="Times New Roman"/>
                <w:sz w:val="16"/>
                <w:szCs w:val="16"/>
                <w:lang w:eastAsia="ru-RU"/>
              </w:rPr>
              <w:t>66,0</w:t>
            </w:r>
          </w:p>
        </w:tc>
      </w:tr>
      <w:tr w:rsidR="00F62AC7" w:rsidRPr="00007044" w:rsidTr="00F62AC7">
        <w:trPr>
          <w:trHeight w:val="645"/>
        </w:trPr>
        <w:tc>
          <w:tcPr>
            <w:tcW w:w="709" w:type="dxa"/>
            <w:tcBorders>
              <w:top w:val="nil"/>
              <w:left w:val="nil"/>
              <w:bottom w:val="nil"/>
              <w:right w:val="nil"/>
            </w:tcBorders>
            <w:shd w:val="clear" w:color="auto" w:fill="auto"/>
            <w:noWrap/>
            <w:hideMark/>
          </w:tcPr>
          <w:p w:rsidR="00007044" w:rsidRPr="00007044" w:rsidRDefault="00007044" w:rsidP="00007044">
            <w:pPr>
              <w:jc w:val="right"/>
              <w:rPr>
                <w:rFonts w:ascii="Times New Roman" w:eastAsia="Times New Roman" w:hAnsi="Times New Roman"/>
                <w:sz w:val="16"/>
                <w:szCs w:val="16"/>
                <w:lang w:eastAsia="ru-RU"/>
              </w:rPr>
            </w:pPr>
          </w:p>
        </w:tc>
        <w:tc>
          <w:tcPr>
            <w:tcW w:w="1985" w:type="dxa"/>
            <w:gridSpan w:val="2"/>
            <w:tcBorders>
              <w:top w:val="nil"/>
              <w:left w:val="nil"/>
              <w:bottom w:val="single" w:sz="4" w:space="0" w:color="auto"/>
              <w:right w:val="nil"/>
            </w:tcBorders>
            <w:shd w:val="clear" w:color="auto" w:fill="auto"/>
            <w:vAlign w:val="bottom"/>
            <w:hideMark/>
          </w:tcPr>
          <w:p w:rsidR="00007044" w:rsidRPr="00007044" w:rsidRDefault="00007044" w:rsidP="00007044">
            <w:pPr>
              <w:rPr>
                <w:rFonts w:ascii="Times New Roman" w:eastAsia="Times New Roman" w:hAnsi="Times New Roman"/>
                <w:sz w:val="16"/>
                <w:szCs w:val="16"/>
                <w:lang w:eastAsia="ru-RU"/>
              </w:rPr>
            </w:pPr>
            <w:r w:rsidRPr="00007044">
              <w:rPr>
                <w:rFonts w:ascii="Times New Roman" w:eastAsia="Times New Roman" w:hAnsi="Times New Roman"/>
                <w:sz w:val="16"/>
                <w:szCs w:val="16"/>
                <w:lang w:eastAsia="ru-RU"/>
              </w:rPr>
              <w:t xml:space="preserve">Иные межбюджетные трансферты бюджетам сельских </w:t>
            </w:r>
            <w:proofErr w:type="gramStart"/>
            <w:r w:rsidRPr="00007044">
              <w:rPr>
                <w:rFonts w:ascii="Times New Roman" w:eastAsia="Times New Roman" w:hAnsi="Times New Roman"/>
                <w:sz w:val="16"/>
                <w:szCs w:val="16"/>
                <w:lang w:eastAsia="ru-RU"/>
              </w:rPr>
              <w:t>поселений  на</w:t>
            </w:r>
            <w:proofErr w:type="gramEnd"/>
            <w:r w:rsidRPr="00007044">
              <w:rPr>
                <w:rFonts w:ascii="Times New Roman" w:eastAsia="Times New Roman" w:hAnsi="Times New Roman"/>
                <w:sz w:val="16"/>
                <w:szCs w:val="16"/>
                <w:lang w:eastAsia="ru-RU"/>
              </w:rPr>
              <w:t xml:space="preserve"> приобретение автобуса ГАЗ-А62R33  (Резервный фонд Правительства Свердловской области)</w:t>
            </w:r>
          </w:p>
        </w:tc>
        <w:tc>
          <w:tcPr>
            <w:tcW w:w="820" w:type="dxa"/>
            <w:tcBorders>
              <w:top w:val="nil"/>
              <w:left w:val="nil"/>
              <w:bottom w:val="single" w:sz="4" w:space="0" w:color="auto"/>
              <w:right w:val="nil"/>
            </w:tcBorders>
            <w:shd w:val="clear" w:color="auto" w:fill="auto"/>
            <w:noWrap/>
            <w:vAlign w:val="bottom"/>
            <w:hideMark/>
          </w:tcPr>
          <w:p w:rsidR="00007044" w:rsidRPr="00007044" w:rsidRDefault="00007044" w:rsidP="00007044">
            <w:pPr>
              <w:jc w:val="right"/>
              <w:rPr>
                <w:rFonts w:ascii="Times New Roman" w:eastAsia="Times New Roman" w:hAnsi="Times New Roman"/>
                <w:sz w:val="16"/>
                <w:szCs w:val="16"/>
                <w:lang w:eastAsia="ru-RU"/>
              </w:rPr>
            </w:pPr>
            <w:r w:rsidRPr="00007044">
              <w:rPr>
                <w:rFonts w:ascii="Times New Roman" w:eastAsia="Times New Roman" w:hAnsi="Times New Roman"/>
                <w:sz w:val="16"/>
                <w:szCs w:val="16"/>
                <w:lang w:eastAsia="ru-RU"/>
              </w:rPr>
              <w:t>3 551,0</w:t>
            </w:r>
          </w:p>
        </w:tc>
        <w:tc>
          <w:tcPr>
            <w:tcW w:w="597" w:type="dxa"/>
            <w:tcBorders>
              <w:top w:val="nil"/>
              <w:left w:val="nil"/>
              <w:bottom w:val="single" w:sz="4" w:space="0" w:color="auto"/>
              <w:right w:val="nil"/>
            </w:tcBorders>
            <w:shd w:val="clear" w:color="auto" w:fill="auto"/>
            <w:noWrap/>
            <w:vAlign w:val="bottom"/>
            <w:hideMark/>
          </w:tcPr>
          <w:p w:rsidR="00007044" w:rsidRPr="00007044" w:rsidRDefault="00007044" w:rsidP="00007044">
            <w:pPr>
              <w:jc w:val="right"/>
              <w:rPr>
                <w:rFonts w:ascii="Times New Roman" w:eastAsia="Times New Roman" w:hAnsi="Times New Roman"/>
                <w:sz w:val="16"/>
                <w:szCs w:val="16"/>
                <w:lang w:eastAsia="ru-RU"/>
              </w:rPr>
            </w:pPr>
            <w:r w:rsidRPr="00007044">
              <w:rPr>
                <w:rFonts w:ascii="Times New Roman" w:eastAsia="Times New Roman" w:hAnsi="Times New Roman"/>
                <w:sz w:val="16"/>
                <w:szCs w:val="16"/>
                <w:lang w:eastAsia="ru-RU"/>
              </w:rPr>
              <w:t>3 551,0</w:t>
            </w:r>
          </w:p>
        </w:tc>
        <w:tc>
          <w:tcPr>
            <w:tcW w:w="709" w:type="dxa"/>
            <w:tcBorders>
              <w:top w:val="nil"/>
              <w:left w:val="nil"/>
              <w:bottom w:val="single" w:sz="4" w:space="0" w:color="auto"/>
              <w:right w:val="nil"/>
            </w:tcBorders>
            <w:shd w:val="clear" w:color="auto" w:fill="auto"/>
            <w:noWrap/>
            <w:vAlign w:val="bottom"/>
            <w:hideMark/>
          </w:tcPr>
          <w:p w:rsidR="00007044" w:rsidRPr="00007044" w:rsidRDefault="00007044" w:rsidP="00007044">
            <w:pPr>
              <w:jc w:val="right"/>
              <w:rPr>
                <w:rFonts w:ascii="Times New Roman" w:eastAsia="Times New Roman" w:hAnsi="Times New Roman"/>
                <w:sz w:val="16"/>
                <w:szCs w:val="16"/>
                <w:lang w:eastAsia="ru-RU"/>
              </w:rPr>
            </w:pPr>
            <w:r w:rsidRPr="00007044">
              <w:rPr>
                <w:rFonts w:ascii="Times New Roman" w:eastAsia="Times New Roman" w:hAnsi="Times New Roman"/>
                <w:sz w:val="16"/>
                <w:szCs w:val="16"/>
                <w:lang w:eastAsia="ru-RU"/>
              </w:rPr>
              <w:t>100,0</w:t>
            </w:r>
          </w:p>
        </w:tc>
      </w:tr>
      <w:tr w:rsidR="00F62AC7" w:rsidRPr="00007044" w:rsidTr="00F62AC7">
        <w:trPr>
          <w:trHeight w:val="1365"/>
        </w:trPr>
        <w:tc>
          <w:tcPr>
            <w:tcW w:w="709" w:type="dxa"/>
            <w:tcBorders>
              <w:top w:val="nil"/>
              <w:left w:val="nil"/>
              <w:bottom w:val="nil"/>
              <w:right w:val="nil"/>
            </w:tcBorders>
            <w:shd w:val="clear" w:color="auto" w:fill="auto"/>
            <w:noWrap/>
            <w:hideMark/>
          </w:tcPr>
          <w:p w:rsidR="00007044" w:rsidRPr="00007044" w:rsidRDefault="00007044" w:rsidP="00007044">
            <w:pPr>
              <w:jc w:val="right"/>
              <w:rPr>
                <w:rFonts w:ascii="Times New Roman" w:eastAsia="Times New Roman" w:hAnsi="Times New Roman"/>
                <w:sz w:val="16"/>
                <w:szCs w:val="16"/>
                <w:lang w:eastAsia="ru-RU"/>
              </w:rPr>
            </w:pPr>
          </w:p>
        </w:tc>
        <w:tc>
          <w:tcPr>
            <w:tcW w:w="1985" w:type="dxa"/>
            <w:gridSpan w:val="2"/>
            <w:tcBorders>
              <w:top w:val="nil"/>
              <w:left w:val="nil"/>
              <w:bottom w:val="single" w:sz="4" w:space="0" w:color="auto"/>
              <w:right w:val="nil"/>
            </w:tcBorders>
            <w:shd w:val="clear" w:color="auto" w:fill="auto"/>
            <w:vAlign w:val="bottom"/>
            <w:hideMark/>
          </w:tcPr>
          <w:p w:rsidR="00007044" w:rsidRPr="00007044" w:rsidRDefault="00007044" w:rsidP="00007044">
            <w:pPr>
              <w:rPr>
                <w:rFonts w:ascii="Times New Roman" w:eastAsia="Times New Roman" w:hAnsi="Times New Roman"/>
                <w:sz w:val="16"/>
                <w:szCs w:val="16"/>
                <w:lang w:eastAsia="ru-RU"/>
              </w:rPr>
            </w:pPr>
            <w:r w:rsidRPr="00007044">
              <w:rPr>
                <w:rFonts w:ascii="Times New Roman" w:eastAsia="Times New Roman" w:hAnsi="Times New Roman"/>
                <w:sz w:val="16"/>
                <w:szCs w:val="16"/>
                <w:lang w:eastAsia="ru-RU"/>
              </w:rPr>
              <w:t>Иные межбюджетные трансферты бюджетам сельских поселений на обеспечение фондов оплаты труда работников органов местного самоуправления и работников муниципальных учреждений, за исключением работников, заработная плата которых определяется в соответствии с указами Президента Российской Федерации</w:t>
            </w:r>
          </w:p>
        </w:tc>
        <w:tc>
          <w:tcPr>
            <w:tcW w:w="820" w:type="dxa"/>
            <w:tcBorders>
              <w:top w:val="nil"/>
              <w:left w:val="nil"/>
              <w:bottom w:val="single" w:sz="4" w:space="0" w:color="auto"/>
              <w:right w:val="nil"/>
            </w:tcBorders>
            <w:shd w:val="clear" w:color="auto" w:fill="auto"/>
            <w:noWrap/>
            <w:vAlign w:val="bottom"/>
            <w:hideMark/>
          </w:tcPr>
          <w:p w:rsidR="00007044" w:rsidRPr="00007044" w:rsidRDefault="00007044" w:rsidP="00007044">
            <w:pPr>
              <w:jc w:val="right"/>
              <w:rPr>
                <w:rFonts w:ascii="Times New Roman" w:eastAsia="Times New Roman" w:hAnsi="Times New Roman"/>
                <w:sz w:val="16"/>
                <w:szCs w:val="16"/>
                <w:lang w:eastAsia="ru-RU"/>
              </w:rPr>
            </w:pPr>
            <w:r w:rsidRPr="00007044">
              <w:rPr>
                <w:rFonts w:ascii="Times New Roman" w:eastAsia="Times New Roman" w:hAnsi="Times New Roman"/>
                <w:sz w:val="16"/>
                <w:szCs w:val="16"/>
                <w:lang w:eastAsia="ru-RU"/>
              </w:rPr>
              <w:t>162,0</w:t>
            </w:r>
          </w:p>
        </w:tc>
        <w:tc>
          <w:tcPr>
            <w:tcW w:w="597" w:type="dxa"/>
            <w:tcBorders>
              <w:top w:val="nil"/>
              <w:left w:val="nil"/>
              <w:bottom w:val="single" w:sz="4" w:space="0" w:color="auto"/>
              <w:right w:val="nil"/>
            </w:tcBorders>
            <w:shd w:val="clear" w:color="auto" w:fill="auto"/>
            <w:noWrap/>
            <w:vAlign w:val="bottom"/>
            <w:hideMark/>
          </w:tcPr>
          <w:p w:rsidR="00007044" w:rsidRPr="00007044" w:rsidRDefault="00007044" w:rsidP="00007044">
            <w:pPr>
              <w:jc w:val="right"/>
              <w:rPr>
                <w:rFonts w:ascii="Times New Roman" w:eastAsia="Times New Roman" w:hAnsi="Times New Roman"/>
                <w:sz w:val="16"/>
                <w:szCs w:val="16"/>
                <w:lang w:eastAsia="ru-RU"/>
              </w:rPr>
            </w:pPr>
            <w:r w:rsidRPr="00007044">
              <w:rPr>
                <w:rFonts w:ascii="Times New Roman" w:eastAsia="Times New Roman" w:hAnsi="Times New Roman"/>
                <w:sz w:val="16"/>
                <w:szCs w:val="16"/>
                <w:lang w:eastAsia="ru-RU"/>
              </w:rPr>
              <w:t>162,0</w:t>
            </w:r>
          </w:p>
        </w:tc>
        <w:tc>
          <w:tcPr>
            <w:tcW w:w="709" w:type="dxa"/>
            <w:tcBorders>
              <w:top w:val="nil"/>
              <w:left w:val="nil"/>
              <w:bottom w:val="single" w:sz="4" w:space="0" w:color="auto"/>
              <w:right w:val="nil"/>
            </w:tcBorders>
            <w:shd w:val="clear" w:color="auto" w:fill="auto"/>
            <w:noWrap/>
            <w:vAlign w:val="bottom"/>
            <w:hideMark/>
          </w:tcPr>
          <w:p w:rsidR="00007044" w:rsidRPr="00007044" w:rsidRDefault="00007044" w:rsidP="00007044">
            <w:pPr>
              <w:jc w:val="right"/>
              <w:rPr>
                <w:rFonts w:ascii="Times New Roman" w:eastAsia="Times New Roman" w:hAnsi="Times New Roman"/>
                <w:sz w:val="16"/>
                <w:szCs w:val="16"/>
                <w:lang w:eastAsia="ru-RU"/>
              </w:rPr>
            </w:pPr>
            <w:r w:rsidRPr="00007044">
              <w:rPr>
                <w:rFonts w:ascii="Times New Roman" w:eastAsia="Times New Roman" w:hAnsi="Times New Roman"/>
                <w:sz w:val="16"/>
                <w:szCs w:val="16"/>
                <w:lang w:eastAsia="ru-RU"/>
              </w:rPr>
              <w:t>100,0</w:t>
            </w:r>
          </w:p>
        </w:tc>
      </w:tr>
    </w:tbl>
    <w:p w:rsidR="00007044" w:rsidRPr="00F62AC7" w:rsidRDefault="00007044" w:rsidP="00007044">
      <w:pPr>
        <w:pBdr>
          <w:bottom w:val="dotted" w:sz="24" w:space="1" w:color="auto"/>
        </w:pBdr>
        <w:rPr>
          <w:rFonts w:ascii="Times New Roman" w:hAnsi="Times New Roman"/>
          <w:sz w:val="16"/>
          <w:szCs w:val="16"/>
        </w:rPr>
      </w:pPr>
    </w:p>
    <w:p w:rsidR="00F62AC7" w:rsidRPr="00F62AC7" w:rsidRDefault="00F62AC7" w:rsidP="00F456D9">
      <w:pPr>
        <w:rPr>
          <w:rFonts w:ascii="Times New Roman" w:hAnsi="Times New Roman"/>
          <w:sz w:val="16"/>
          <w:szCs w:val="16"/>
        </w:rPr>
      </w:pPr>
    </w:p>
    <w:tbl>
      <w:tblPr>
        <w:tblW w:w="4929" w:type="dxa"/>
        <w:tblLayout w:type="fixed"/>
        <w:tblLook w:val="04A0" w:firstRow="1" w:lastRow="0" w:firstColumn="1" w:lastColumn="0" w:noHBand="0" w:noVBand="1"/>
      </w:tblPr>
      <w:tblGrid>
        <w:gridCol w:w="283"/>
        <w:gridCol w:w="569"/>
        <w:gridCol w:w="424"/>
        <w:gridCol w:w="425"/>
        <w:gridCol w:w="1102"/>
        <w:gridCol w:w="739"/>
        <w:gridCol w:w="569"/>
        <w:gridCol w:w="567"/>
        <w:gridCol w:w="230"/>
        <w:gridCol w:w="21"/>
      </w:tblGrid>
      <w:tr w:rsidR="005D33FC" w:rsidRPr="005D33FC" w:rsidTr="00214A6D">
        <w:trPr>
          <w:gridAfter w:val="1"/>
          <w:wAfter w:w="21" w:type="dxa"/>
          <w:trHeight w:val="255"/>
        </w:trPr>
        <w:tc>
          <w:tcPr>
            <w:tcW w:w="852" w:type="dxa"/>
            <w:gridSpan w:val="2"/>
            <w:vMerge w:val="restart"/>
            <w:tcBorders>
              <w:top w:val="nil"/>
              <w:left w:val="nil"/>
              <w:bottom w:val="nil"/>
              <w:right w:val="nil"/>
            </w:tcBorders>
            <w:shd w:val="clear" w:color="auto" w:fill="auto"/>
            <w:noWrap/>
            <w:vAlign w:val="bottom"/>
            <w:hideMark/>
          </w:tcPr>
          <w:p w:rsidR="005D33FC" w:rsidRPr="00C361FC" w:rsidRDefault="005D33FC" w:rsidP="005D33FC">
            <w:pPr>
              <w:rPr>
                <w:rFonts w:ascii="Times New Roman" w:eastAsia="Times New Roman" w:hAnsi="Times New Roman"/>
                <w:sz w:val="16"/>
                <w:szCs w:val="16"/>
                <w:lang w:eastAsia="ru-RU"/>
              </w:rPr>
            </w:pPr>
          </w:p>
        </w:tc>
        <w:tc>
          <w:tcPr>
            <w:tcW w:w="4056" w:type="dxa"/>
            <w:gridSpan w:val="7"/>
            <w:tcBorders>
              <w:top w:val="nil"/>
              <w:left w:val="nil"/>
              <w:bottom w:val="nil"/>
              <w:right w:val="nil"/>
            </w:tcBorders>
            <w:shd w:val="clear" w:color="auto" w:fill="auto"/>
            <w:vAlign w:val="bottom"/>
            <w:hideMark/>
          </w:tcPr>
          <w:p w:rsidR="00214A6D" w:rsidRDefault="00214A6D" w:rsidP="005D33FC">
            <w:pPr>
              <w:jc w:val="right"/>
              <w:rPr>
                <w:rFonts w:ascii="Times New Roman" w:eastAsia="Times New Roman" w:hAnsi="Times New Roman"/>
                <w:sz w:val="16"/>
                <w:szCs w:val="16"/>
                <w:lang w:eastAsia="ru-RU"/>
              </w:rPr>
            </w:pPr>
          </w:p>
          <w:p w:rsidR="00214A6D" w:rsidRDefault="00214A6D" w:rsidP="005D33FC">
            <w:pPr>
              <w:jc w:val="right"/>
              <w:rPr>
                <w:rFonts w:ascii="Times New Roman" w:eastAsia="Times New Roman" w:hAnsi="Times New Roman"/>
                <w:sz w:val="16"/>
                <w:szCs w:val="16"/>
                <w:lang w:eastAsia="ru-RU"/>
              </w:rPr>
            </w:pPr>
          </w:p>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Приложение 2</w:t>
            </w:r>
          </w:p>
        </w:tc>
      </w:tr>
      <w:tr w:rsidR="005D33FC" w:rsidRPr="005D33FC" w:rsidTr="00214A6D">
        <w:trPr>
          <w:gridAfter w:val="2"/>
          <w:wAfter w:w="251" w:type="dxa"/>
          <w:trHeight w:val="255"/>
        </w:trPr>
        <w:tc>
          <w:tcPr>
            <w:tcW w:w="852" w:type="dxa"/>
            <w:gridSpan w:val="2"/>
            <w:vMerge/>
            <w:tcBorders>
              <w:top w:val="nil"/>
              <w:left w:val="nil"/>
              <w:bottom w:val="nil"/>
              <w:right w:val="nil"/>
            </w:tcBorders>
            <w:vAlign w:val="center"/>
            <w:hideMark/>
          </w:tcPr>
          <w:p w:rsidR="005D33FC" w:rsidRPr="00C361FC" w:rsidRDefault="005D33FC" w:rsidP="005D33FC">
            <w:pPr>
              <w:rPr>
                <w:rFonts w:ascii="Times New Roman" w:eastAsia="Times New Roman" w:hAnsi="Times New Roman"/>
                <w:sz w:val="16"/>
                <w:szCs w:val="16"/>
                <w:lang w:eastAsia="ru-RU"/>
              </w:rPr>
            </w:pPr>
          </w:p>
        </w:tc>
        <w:tc>
          <w:tcPr>
            <w:tcW w:w="424" w:type="dxa"/>
            <w:tcBorders>
              <w:top w:val="nil"/>
              <w:left w:val="nil"/>
              <w:bottom w:val="nil"/>
              <w:right w:val="nil"/>
            </w:tcBorders>
            <w:shd w:val="clear" w:color="auto" w:fill="auto"/>
            <w:vAlign w:val="bottom"/>
            <w:hideMark/>
          </w:tcPr>
          <w:p w:rsidR="005D33FC" w:rsidRPr="00C361FC" w:rsidRDefault="005D33FC" w:rsidP="005D33FC">
            <w:pPr>
              <w:jc w:val="right"/>
              <w:rPr>
                <w:rFonts w:ascii="Times New Roman" w:eastAsia="Times New Roman" w:hAnsi="Times New Roman"/>
                <w:sz w:val="16"/>
                <w:szCs w:val="16"/>
                <w:lang w:eastAsia="ru-RU"/>
              </w:rPr>
            </w:pPr>
          </w:p>
        </w:tc>
        <w:tc>
          <w:tcPr>
            <w:tcW w:w="425" w:type="dxa"/>
            <w:tcBorders>
              <w:top w:val="nil"/>
              <w:left w:val="nil"/>
              <w:bottom w:val="nil"/>
              <w:right w:val="nil"/>
            </w:tcBorders>
            <w:shd w:val="clear" w:color="auto" w:fill="auto"/>
            <w:vAlign w:val="bottom"/>
            <w:hideMark/>
          </w:tcPr>
          <w:p w:rsidR="005D33FC" w:rsidRPr="00C361FC" w:rsidRDefault="005D33FC" w:rsidP="005D33FC">
            <w:pPr>
              <w:jc w:val="right"/>
              <w:rPr>
                <w:rFonts w:ascii="Times New Roman" w:eastAsia="Times New Roman" w:hAnsi="Times New Roman"/>
                <w:sz w:val="16"/>
                <w:szCs w:val="16"/>
                <w:lang w:eastAsia="ru-RU"/>
              </w:rPr>
            </w:pPr>
          </w:p>
        </w:tc>
        <w:tc>
          <w:tcPr>
            <w:tcW w:w="1102" w:type="dxa"/>
            <w:tcBorders>
              <w:top w:val="nil"/>
              <w:left w:val="nil"/>
              <w:bottom w:val="nil"/>
              <w:right w:val="nil"/>
            </w:tcBorders>
            <w:shd w:val="clear" w:color="auto" w:fill="auto"/>
            <w:vAlign w:val="bottom"/>
            <w:hideMark/>
          </w:tcPr>
          <w:p w:rsidR="005D33FC" w:rsidRPr="00C361FC" w:rsidRDefault="005D33FC" w:rsidP="005D33FC">
            <w:pPr>
              <w:jc w:val="right"/>
              <w:rPr>
                <w:rFonts w:ascii="Times New Roman" w:eastAsia="Times New Roman" w:hAnsi="Times New Roman"/>
                <w:sz w:val="16"/>
                <w:szCs w:val="16"/>
                <w:lang w:eastAsia="ru-RU"/>
              </w:rPr>
            </w:pPr>
          </w:p>
        </w:tc>
        <w:tc>
          <w:tcPr>
            <w:tcW w:w="739" w:type="dxa"/>
            <w:tcBorders>
              <w:top w:val="nil"/>
              <w:left w:val="nil"/>
              <w:bottom w:val="nil"/>
              <w:right w:val="nil"/>
            </w:tcBorders>
            <w:shd w:val="clear" w:color="auto" w:fill="auto"/>
            <w:vAlign w:val="bottom"/>
            <w:hideMark/>
          </w:tcPr>
          <w:p w:rsidR="005D33FC" w:rsidRPr="00C361FC" w:rsidRDefault="005D33FC" w:rsidP="005D33FC">
            <w:pPr>
              <w:jc w:val="right"/>
              <w:rPr>
                <w:rFonts w:ascii="Times New Roman" w:eastAsia="Times New Roman" w:hAnsi="Times New Roman"/>
                <w:sz w:val="16"/>
                <w:szCs w:val="16"/>
                <w:lang w:eastAsia="ru-RU"/>
              </w:rPr>
            </w:pPr>
          </w:p>
        </w:tc>
        <w:tc>
          <w:tcPr>
            <w:tcW w:w="569" w:type="dxa"/>
            <w:tcBorders>
              <w:top w:val="nil"/>
              <w:left w:val="nil"/>
              <w:bottom w:val="nil"/>
              <w:right w:val="nil"/>
            </w:tcBorders>
            <w:shd w:val="clear" w:color="auto" w:fill="auto"/>
            <w:vAlign w:val="bottom"/>
            <w:hideMark/>
          </w:tcPr>
          <w:p w:rsidR="005D33FC" w:rsidRPr="00C361FC" w:rsidRDefault="005D33FC" w:rsidP="005D33FC">
            <w:pPr>
              <w:jc w:val="right"/>
              <w:rPr>
                <w:rFonts w:ascii="Times New Roman" w:eastAsia="Times New Roman" w:hAnsi="Times New Roman"/>
                <w:sz w:val="16"/>
                <w:szCs w:val="16"/>
                <w:lang w:eastAsia="ru-RU"/>
              </w:rPr>
            </w:pPr>
          </w:p>
        </w:tc>
        <w:tc>
          <w:tcPr>
            <w:tcW w:w="567" w:type="dxa"/>
            <w:tcBorders>
              <w:top w:val="nil"/>
              <w:left w:val="nil"/>
              <w:bottom w:val="nil"/>
              <w:right w:val="nil"/>
            </w:tcBorders>
            <w:shd w:val="clear" w:color="auto" w:fill="auto"/>
            <w:vAlign w:val="bottom"/>
            <w:hideMark/>
          </w:tcPr>
          <w:p w:rsidR="005D33FC" w:rsidRPr="00C361FC" w:rsidRDefault="005D33FC" w:rsidP="005D33FC">
            <w:pPr>
              <w:jc w:val="right"/>
              <w:rPr>
                <w:rFonts w:ascii="Times New Roman" w:eastAsia="Times New Roman" w:hAnsi="Times New Roman"/>
                <w:sz w:val="16"/>
                <w:szCs w:val="16"/>
                <w:lang w:eastAsia="ru-RU"/>
              </w:rPr>
            </w:pPr>
          </w:p>
        </w:tc>
      </w:tr>
      <w:tr w:rsidR="005D33FC" w:rsidRPr="005D33FC" w:rsidTr="00214A6D">
        <w:trPr>
          <w:gridAfter w:val="1"/>
          <w:wAfter w:w="21" w:type="dxa"/>
          <w:trHeight w:val="255"/>
        </w:trPr>
        <w:tc>
          <w:tcPr>
            <w:tcW w:w="852" w:type="dxa"/>
            <w:gridSpan w:val="2"/>
            <w:vMerge/>
            <w:tcBorders>
              <w:top w:val="nil"/>
              <w:left w:val="nil"/>
              <w:bottom w:val="nil"/>
              <w:right w:val="nil"/>
            </w:tcBorders>
            <w:vAlign w:val="center"/>
            <w:hideMark/>
          </w:tcPr>
          <w:p w:rsidR="005D33FC" w:rsidRPr="00C361FC" w:rsidRDefault="005D33FC" w:rsidP="005D33FC">
            <w:pPr>
              <w:rPr>
                <w:rFonts w:ascii="Times New Roman" w:eastAsia="Times New Roman" w:hAnsi="Times New Roman"/>
                <w:sz w:val="16"/>
                <w:szCs w:val="16"/>
                <w:lang w:eastAsia="ru-RU"/>
              </w:rPr>
            </w:pPr>
          </w:p>
        </w:tc>
        <w:tc>
          <w:tcPr>
            <w:tcW w:w="4056" w:type="dxa"/>
            <w:gridSpan w:val="7"/>
            <w:tcBorders>
              <w:top w:val="nil"/>
              <w:left w:val="nil"/>
              <w:bottom w:val="nil"/>
              <w:right w:val="nil"/>
            </w:tcBorders>
            <w:shd w:val="clear" w:color="auto" w:fill="auto"/>
            <w:vAlign w:val="bottom"/>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к решению Думы Байкаловского сельского поселения</w:t>
            </w:r>
          </w:p>
        </w:tc>
      </w:tr>
      <w:tr w:rsidR="005D33FC" w:rsidRPr="005D33FC" w:rsidTr="00214A6D">
        <w:trPr>
          <w:gridAfter w:val="1"/>
          <w:wAfter w:w="21" w:type="dxa"/>
          <w:trHeight w:val="255"/>
        </w:trPr>
        <w:tc>
          <w:tcPr>
            <w:tcW w:w="852" w:type="dxa"/>
            <w:gridSpan w:val="2"/>
            <w:vMerge/>
            <w:tcBorders>
              <w:top w:val="nil"/>
              <w:left w:val="nil"/>
              <w:bottom w:val="nil"/>
              <w:right w:val="nil"/>
            </w:tcBorders>
            <w:vAlign w:val="center"/>
            <w:hideMark/>
          </w:tcPr>
          <w:p w:rsidR="005D33FC" w:rsidRPr="00C361FC" w:rsidRDefault="005D33FC" w:rsidP="005D33FC">
            <w:pPr>
              <w:rPr>
                <w:rFonts w:ascii="Times New Roman" w:eastAsia="Times New Roman" w:hAnsi="Times New Roman"/>
                <w:sz w:val="16"/>
                <w:szCs w:val="16"/>
                <w:lang w:eastAsia="ru-RU"/>
              </w:rPr>
            </w:pPr>
          </w:p>
        </w:tc>
        <w:tc>
          <w:tcPr>
            <w:tcW w:w="4056" w:type="dxa"/>
            <w:gridSpan w:val="7"/>
            <w:tcBorders>
              <w:top w:val="nil"/>
              <w:left w:val="nil"/>
              <w:bottom w:val="nil"/>
              <w:right w:val="nil"/>
            </w:tcBorders>
            <w:shd w:val="clear" w:color="auto" w:fill="auto"/>
            <w:vAlign w:val="bottom"/>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Байкаловского муниципального района Свердловской области</w:t>
            </w:r>
          </w:p>
        </w:tc>
      </w:tr>
      <w:tr w:rsidR="005D33FC" w:rsidRPr="005D33FC" w:rsidTr="00214A6D">
        <w:trPr>
          <w:gridAfter w:val="1"/>
          <w:wAfter w:w="21" w:type="dxa"/>
          <w:trHeight w:val="255"/>
        </w:trPr>
        <w:tc>
          <w:tcPr>
            <w:tcW w:w="852" w:type="dxa"/>
            <w:gridSpan w:val="2"/>
            <w:vMerge/>
            <w:tcBorders>
              <w:top w:val="nil"/>
              <w:left w:val="nil"/>
              <w:bottom w:val="nil"/>
              <w:right w:val="nil"/>
            </w:tcBorders>
            <w:vAlign w:val="center"/>
            <w:hideMark/>
          </w:tcPr>
          <w:p w:rsidR="005D33FC" w:rsidRPr="00C361FC" w:rsidRDefault="005D33FC" w:rsidP="005D33FC">
            <w:pPr>
              <w:rPr>
                <w:rFonts w:ascii="Times New Roman" w:eastAsia="Times New Roman" w:hAnsi="Times New Roman"/>
                <w:sz w:val="16"/>
                <w:szCs w:val="16"/>
                <w:lang w:eastAsia="ru-RU"/>
              </w:rPr>
            </w:pPr>
          </w:p>
        </w:tc>
        <w:tc>
          <w:tcPr>
            <w:tcW w:w="4056" w:type="dxa"/>
            <w:gridSpan w:val="7"/>
            <w:tcBorders>
              <w:top w:val="nil"/>
              <w:left w:val="nil"/>
              <w:bottom w:val="nil"/>
              <w:right w:val="nil"/>
            </w:tcBorders>
            <w:shd w:val="clear" w:color="auto" w:fill="auto"/>
            <w:vAlign w:val="bottom"/>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 __</w:t>
            </w:r>
            <w:proofErr w:type="gramStart"/>
            <w:r w:rsidRPr="00C361FC">
              <w:rPr>
                <w:rFonts w:ascii="Times New Roman" w:eastAsia="Times New Roman" w:hAnsi="Times New Roman"/>
                <w:sz w:val="16"/>
                <w:szCs w:val="16"/>
                <w:lang w:eastAsia="ru-RU"/>
              </w:rPr>
              <w:t>_  от</w:t>
            </w:r>
            <w:proofErr w:type="gramEnd"/>
            <w:r w:rsidRPr="00C361FC">
              <w:rPr>
                <w:rFonts w:ascii="Times New Roman" w:eastAsia="Times New Roman" w:hAnsi="Times New Roman"/>
                <w:sz w:val="16"/>
                <w:szCs w:val="16"/>
                <w:lang w:eastAsia="ru-RU"/>
              </w:rPr>
              <w:t xml:space="preserve"> "___" ___________ 2024 года </w:t>
            </w:r>
          </w:p>
        </w:tc>
      </w:tr>
      <w:tr w:rsidR="005D33FC" w:rsidRPr="005D33FC" w:rsidTr="00214A6D">
        <w:trPr>
          <w:gridAfter w:val="2"/>
          <w:wAfter w:w="251" w:type="dxa"/>
          <w:trHeight w:val="255"/>
        </w:trPr>
        <w:tc>
          <w:tcPr>
            <w:tcW w:w="283" w:type="dxa"/>
            <w:tcBorders>
              <w:top w:val="nil"/>
              <w:left w:val="nil"/>
              <w:bottom w:val="nil"/>
              <w:right w:val="nil"/>
            </w:tcBorders>
            <w:shd w:val="clear" w:color="auto" w:fill="auto"/>
            <w:noWrap/>
            <w:vAlign w:val="bottom"/>
            <w:hideMark/>
          </w:tcPr>
          <w:p w:rsidR="005D33FC" w:rsidRPr="00C361FC" w:rsidRDefault="005D33FC" w:rsidP="005D33FC">
            <w:pPr>
              <w:jc w:val="right"/>
              <w:rPr>
                <w:rFonts w:ascii="Times New Roman" w:eastAsia="Times New Roman" w:hAnsi="Times New Roman"/>
                <w:sz w:val="16"/>
                <w:szCs w:val="16"/>
                <w:lang w:eastAsia="ru-RU"/>
              </w:rPr>
            </w:pPr>
          </w:p>
        </w:tc>
        <w:tc>
          <w:tcPr>
            <w:tcW w:w="569" w:type="dxa"/>
            <w:tcBorders>
              <w:top w:val="nil"/>
              <w:left w:val="nil"/>
              <w:bottom w:val="nil"/>
              <w:right w:val="nil"/>
            </w:tcBorders>
            <w:shd w:val="clear" w:color="auto" w:fill="auto"/>
            <w:noWrap/>
            <w:vAlign w:val="bottom"/>
            <w:hideMark/>
          </w:tcPr>
          <w:p w:rsidR="005D33FC" w:rsidRPr="00C361FC" w:rsidRDefault="005D33FC" w:rsidP="005D33FC">
            <w:pPr>
              <w:rPr>
                <w:rFonts w:ascii="Times New Roman" w:eastAsia="Times New Roman" w:hAnsi="Times New Roman"/>
                <w:sz w:val="16"/>
                <w:szCs w:val="16"/>
                <w:lang w:eastAsia="ru-RU"/>
              </w:rPr>
            </w:pPr>
          </w:p>
        </w:tc>
        <w:tc>
          <w:tcPr>
            <w:tcW w:w="424" w:type="dxa"/>
            <w:tcBorders>
              <w:top w:val="nil"/>
              <w:left w:val="nil"/>
              <w:bottom w:val="nil"/>
              <w:right w:val="nil"/>
            </w:tcBorders>
            <w:shd w:val="clear" w:color="auto" w:fill="auto"/>
            <w:vAlign w:val="bottom"/>
            <w:hideMark/>
          </w:tcPr>
          <w:p w:rsidR="005D33FC" w:rsidRPr="00C361FC" w:rsidRDefault="005D33FC" w:rsidP="005D33FC">
            <w:pPr>
              <w:rPr>
                <w:rFonts w:ascii="Times New Roman" w:eastAsia="Times New Roman" w:hAnsi="Times New Roman"/>
                <w:sz w:val="16"/>
                <w:szCs w:val="16"/>
                <w:lang w:eastAsia="ru-RU"/>
              </w:rPr>
            </w:pPr>
          </w:p>
        </w:tc>
        <w:tc>
          <w:tcPr>
            <w:tcW w:w="425" w:type="dxa"/>
            <w:tcBorders>
              <w:top w:val="nil"/>
              <w:left w:val="nil"/>
              <w:bottom w:val="nil"/>
              <w:right w:val="nil"/>
            </w:tcBorders>
            <w:shd w:val="clear" w:color="auto" w:fill="auto"/>
            <w:vAlign w:val="bottom"/>
            <w:hideMark/>
          </w:tcPr>
          <w:p w:rsidR="005D33FC" w:rsidRPr="00C361FC" w:rsidRDefault="005D33FC" w:rsidP="005D33FC">
            <w:pPr>
              <w:jc w:val="right"/>
              <w:rPr>
                <w:rFonts w:ascii="Times New Roman" w:eastAsia="Times New Roman" w:hAnsi="Times New Roman"/>
                <w:sz w:val="16"/>
                <w:szCs w:val="16"/>
                <w:lang w:eastAsia="ru-RU"/>
              </w:rPr>
            </w:pPr>
          </w:p>
        </w:tc>
        <w:tc>
          <w:tcPr>
            <w:tcW w:w="2977" w:type="dxa"/>
            <w:gridSpan w:val="4"/>
            <w:tcBorders>
              <w:top w:val="nil"/>
              <w:left w:val="nil"/>
              <w:bottom w:val="nil"/>
              <w:right w:val="nil"/>
            </w:tcBorders>
            <w:shd w:val="clear" w:color="auto" w:fill="auto"/>
            <w:vAlign w:val="bottom"/>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"Об утверждении отчета об исполнении бюджета Байкаловского сельского поселения</w:t>
            </w:r>
          </w:p>
        </w:tc>
      </w:tr>
      <w:tr w:rsidR="005D33FC" w:rsidRPr="005D33FC" w:rsidTr="00214A6D">
        <w:trPr>
          <w:gridAfter w:val="1"/>
          <w:wAfter w:w="21" w:type="dxa"/>
          <w:trHeight w:val="255"/>
        </w:trPr>
        <w:tc>
          <w:tcPr>
            <w:tcW w:w="283" w:type="dxa"/>
            <w:tcBorders>
              <w:top w:val="nil"/>
              <w:left w:val="nil"/>
              <w:bottom w:val="nil"/>
              <w:right w:val="nil"/>
            </w:tcBorders>
            <w:shd w:val="clear" w:color="auto" w:fill="auto"/>
            <w:noWrap/>
            <w:vAlign w:val="bottom"/>
            <w:hideMark/>
          </w:tcPr>
          <w:p w:rsidR="005D33FC" w:rsidRPr="00C361FC" w:rsidRDefault="005D33FC" w:rsidP="005D33FC">
            <w:pPr>
              <w:jc w:val="right"/>
              <w:rPr>
                <w:rFonts w:ascii="Times New Roman" w:eastAsia="Times New Roman" w:hAnsi="Times New Roman"/>
                <w:sz w:val="16"/>
                <w:szCs w:val="16"/>
                <w:lang w:eastAsia="ru-RU"/>
              </w:rPr>
            </w:pPr>
          </w:p>
        </w:tc>
        <w:tc>
          <w:tcPr>
            <w:tcW w:w="569" w:type="dxa"/>
            <w:tcBorders>
              <w:top w:val="nil"/>
              <w:left w:val="nil"/>
              <w:bottom w:val="nil"/>
              <w:right w:val="nil"/>
            </w:tcBorders>
            <w:shd w:val="clear" w:color="auto" w:fill="auto"/>
            <w:noWrap/>
            <w:vAlign w:val="bottom"/>
            <w:hideMark/>
          </w:tcPr>
          <w:p w:rsidR="005D33FC" w:rsidRPr="00C361FC" w:rsidRDefault="005D33FC" w:rsidP="005D33FC">
            <w:pPr>
              <w:rPr>
                <w:rFonts w:ascii="Times New Roman" w:eastAsia="Times New Roman" w:hAnsi="Times New Roman"/>
                <w:sz w:val="16"/>
                <w:szCs w:val="16"/>
                <w:lang w:eastAsia="ru-RU"/>
              </w:rPr>
            </w:pPr>
          </w:p>
        </w:tc>
        <w:tc>
          <w:tcPr>
            <w:tcW w:w="4056" w:type="dxa"/>
            <w:gridSpan w:val="7"/>
            <w:tcBorders>
              <w:top w:val="nil"/>
              <w:left w:val="nil"/>
              <w:bottom w:val="nil"/>
              <w:right w:val="nil"/>
            </w:tcBorders>
            <w:shd w:val="clear" w:color="auto" w:fill="auto"/>
            <w:vAlign w:val="bottom"/>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Байкаловского муниципального района Свердловской области за 2023 год"</w:t>
            </w:r>
          </w:p>
        </w:tc>
      </w:tr>
      <w:tr w:rsidR="005D33FC" w:rsidRPr="005D33FC" w:rsidTr="00214A6D">
        <w:trPr>
          <w:gridAfter w:val="1"/>
          <w:wAfter w:w="21" w:type="dxa"/>
          <w:trHeight w:val="255"/>
        </w:trPr>
        <w:tc>
          <w:tcPr>
            <w:tcW w:w="283" w:type="dxa"/>
            <w:tcBorders>
              <w:top w:val="nil"/>
              <w:left w:val="nil"/>
              <w:bottom w:val="nil"/>
              <w:right w:val="nil"/>
            </w:tcBorders>
            <w:shd w:val="clear" w:color="auto" w:fill="auto"/>
            <w:noWrap/>
            <w:vAlign w:val="bottom"/>
            <w:hideMark/>
          </w:tcPr>
          <w:p w:rsidR="005D33FC" w:rsidRPr="00C361FC" w:rsidRDefault="005D33FC" w:rsidP="005D33FC">
            <w:pPr>
              <w:jc w:val="right"/>
              <w:rPr>
                <w:rFonts w:ascii="Times New Roman" w:eastAsia="Times New Roman" w:hAnsi="Times New Roman"/>
                <w:sz w:val="16"/>
                <w:szCs w:val="16"/>
                <w:lang w:eastAsia="ru-RU"/>
              </w:rPr>
            </w:pPr>
          </w:p>
        </w:tc>
        <w:tc>
          <w:tcPr>
            <w:tcW w:w="569" w:type="dxa"/>
            <w:tcBorders>
              <w:top w:val="nil"/>
              <w:left w:val="nil"/>
              <w:bottom w:val="nil"/>
              <w:right w:val="nil"/>
            </w:tcBorders>
            <w:shd w:val="clear" w:color="auto" w:fill="auto"/>
            <w:noWrap/>
            <w:vAlign w:val="bottom"/>
            <w:hideMark/>
          </w:tcPr>
          <w:p w:rsidR="005D33FC" w:rsidRPr="00C361FC" w:rsidRDefault="005D33FC" w:rsidP="005D33FC">
            <w:pPr>
              <w:rPr>
                <w:rFonts w:ascii="Times New Roman" w:eastAsia="Times New Roman" w:hAnsi="Times New Roman"/>
                <w:sz w:val="16"/>
                <w:szCs w:val="16"/>
                <w:lang w:eastAsia="ru-RU"/>
              </w:rPr>
            </w:pPr>
          </w:p>
        </w:tc>
        <w:tc>
          <w:tcPr>
            <w:tcW w:w="4056" w:type="dxa"/>
            <w:gridSpan w:val="7"/>
            <w:tcBorders>
              <w:top w:val="nil"/>
              <w:left w:val="nil"/>
              <w:bottom w:val="nil"/>
              <w:right w:val="nil"/>
            </w:tcBorders>
            <w:shd w:val="clear" w:color="auto" w:fill="auto"/>
            <w:vAlign w:val="bottom"/>
            <w:hideMark/>
          </w:tcPr>
          <w:p w:rsidR="005D33FC" w:rsidRPr="00C361FC" w:rsidRDefault="005D33FC" w:rsidP="005D33FC">
            <w:pPr>
              <w:rPr>
                <w:rFonts w:ascii="Times New Roman" w:eastAsia="Times New Roman" w:hAnsi="Times New Roman"/>
                <w:sz w:val="16"/>
                <w:szCs w:val="16"/>
                <w:lang w:eastAsia="ru-RU"/>
              </w:rPr>
            </w:pPr>
          </w:p>
        </w:tc>
      </w:tr>
      <w:tr w:rsidR="005D33FC" w:rsidRPr="005D33FC" w:rsidTr="00214A6D">
        <w:trPr>
          <w:gridAfter w:val="2"/>
          <w:wAfter w:w="251" w:type="dxa"/>
          <w:trHeight w:val="255"/>
        </w:trPr>
        <w:tc>
          <w:tcPr>
            <w:tcW w:w="852" w:type="dxa"/>
            <w:gridSpan w:val="2"/>
            <w:tcBorders>
              <w:top w:val="nil"/>
              <w:left w:val="nil"/>
              <w:bottom w:val="nil"/>
              <w:right w:val="nil"/>
            </w:tcBorders>
            <w:shd w:val="clear" w:color="auto" w:fill="auto"/>
            <w:noWrap/>
            <w:vAlign w:val="bottom"/>
            <w:hideMark/>
          </w:tcPr>
          <w:p w:rsidR="005D33FC" w:rsidRPr="00C361FC" w:rsidRDefault="005D33FC" w:rsidP="005D33FC">
            <w:pPr>
              <w:jc w:val="right"/>
              <w:rPr>
                <w:rFonts w:ascii="Times New Roman" w:eastAsia="Times New Roman" w:hAnsi="Times New Roman"/>
                <w:sz w:val="16"/>
                <w:szCs w:val="16"/>
                <w:lang w:eastAsia="ru-RU"/>
              </w:rPr>
            </w:pPr>
          </w:p>
        </w:tc>
        <w:tc>
          <w:tcPr>
            <w:tcW w:w="2690" w:type="dxa"/>
            <w:gridSpan w:val="4"/>
            <w:tcBorders>
              <w:top w:val="nil"/>
              <w:left w:val="nil"/>
              <w:bottom w:val="nil"/>
              <w:right w:val="nil"/>
            </w:tcBorders>
            <w:shd w:val="clear" w:color="auto" w:fill="auto"/>
            <w:vAlign w:val="bottom"/>
            <w:hideMark/>
          </w:tcPr>
          <w:p w:rsidR="005D33FC" w:rsidRPr="00C361FC" w:rsidRDefault="005D33FC" w:rsidP="005D33FC">
            <w:pPr>
              <w:rPr>
                <w:rFonts w:ascii="Times New Roman" w:eastAsia="Times New Roman" w:hAnsi="Times New Roman"/>
                <w:sz w:val="16"/>
                <w:szCs w:val="16"/>
                <w:lang w:eastAsia="ru-RU"/>
              </w:rPr>
            </w:pPr>
          </w:p>
        </w:tc>
        <w:tc>
          <w:tcPr>
            <w:tcW w:w="569" w:type="dxa"/>
            <w:tcBorders>
              <w:top w:val="nil"/>
              <w:left w:val="nil"/>
              <w:bottom w:val="nil"/>
              <w:right w:val="nil"/>
            </w:tcBorders>
            <w:shd w:val="clear" w:color="auto" w:fill="auto"/>
            <w:noWrap/>
            <w:vAlign w:val="bottom"/>
            <w:hideMark/>
          </w:tcPr>
          <w:p w:rsidR="005D33FC" w:rsidRPr="00C361FC" w:rsidRDefault="005D33FC" w:rsidP="005D33FC">
            <w:pPr>
              <w:jc w:val="right"/>
              <w:rPr>
                <w:rFonts w:ascii="Times New Roman" w:eastAsia="Times New Roman" w:hAnsi="Times New Roman"/>
                <w:sz w:val="16"/>
                <w:szCs w:val="16"/>
                <w:lang w:eastAsia="ru-RU"/>
              </w:rPr>
            </w:pPr>
          </w:p>
        </w:tc>
        <w:tc>
          <w:tcPr>
            <w:tcW w:w="567" w:type="dxa"/>
            <w:tcBorders>
              <w:top w:val="nil"/>
              <w:left w:val="nil"/>
              <w:bottom w:val="nil"/>
              <w:right w:val="nil"/>
            </w:tcBorders>
            <w:shd w:val="clear" w:color="auto" w:fill="auto"/>
            <w:noWrap/>
            <w:vAlign w:val="bottom"/>
            <w:hideMark/>
          </w:tcPr>
          <w:p w:rsidR="005D33FC" w:rsidRPr="00C361FC" w:rsidRDefault="005D33FC" w:rsidP="005D33FC">
            <w:pPr>
              <w:rPr>
                <w:rFonts w:ascii="Times New Roman" w:eastAsia="Times New Roman" w:hAnsi="Times New Roman"/>
                <w:sz w:val="16"/>
                <w:szCs w:val="16"/>
                <w:lang w:eastAsia="ru-RU"/>
              </w:rPr>
            </w:pPr>
          </w:p>
        </w:tc>
      </w:tr>
      <w:tr w:rsidR="005D33FC" w:rsidRPr="005D33FC" w:rsidTr="00214A6D">
        <w:trPr>
          <w:trHeight w:val="780"/>
        </w:trPr>
        <w:tc>
          <w:tcPr>
            <w:tcW w:w="4929" w:type="dxa"/>
            <w:gridSpan w:val="10"/>
            <w:tcBorders>
              <w:top w:val="nil"/>
              <w:left w:val="nil"/>
              <w:bottom w:val="nil"/>
              <w:right w:val="nil"/>
            </w:tcBorders>
            <w:shd w:val="clear" w:color="auto" w:fill="auto"/>
            <w:vAlign w:val="bottom"/>
            <w:hideMark/>
          </w:tcPr>
          <w:p w:rsidR="005D33FC" w:rsidRPr="00C361FC" w:rsidRDefault="005D33FC" w:rsidP="005D33FC">
            <w:pPr>
              <w:jc w:val="center"/>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 xml:space="preserve">Распределение бюджетных ассигнований по разделам, подразделам, целевым статьям (муниципальным программам и непрограммным направлениям деятельности), группам, подгруппам и элементам видов расходов классификации расходов бюджетов за 2023 год </w:t>
            </w:r>
          </w:p>
        </w:tc>
      </w:tr>
      <w:tr w:rsidR="005D33FC" w:rsidRPr="005D33FC" w:rsidTr="00214A6D">
        <w:trPr>
          <w:gridAfter w:val="2"/>
          <w:wAfter w:w="251" w:type="dxa"/>
          <w:trHeight w:val="255"/>
        </w:trPr>
        <w:tc>
          <w:tcPr>
            <w:tcW w:w="283" w:type="dxa"/>
            <w:tcBorders>
              <w:top w:val="nil"/>
              <w:left w:val="nil"/>
              <w:bottom w:val="nil"/>
              <w:right w:val="nil"/>
            </w:tcBorders>
            <w:shd w:val="clear" w:color="auto" w:fill="auto"/>
            <w:noWrap/>
            <w:vAlign w:val="bottom"/>
            <w:hideMark/>
          </w:tcPr>
          <w:p w:rsidR="005D33FC" w:rsidRPr="00C361FC" w:rsidRDefault="005D33FC" w:rsidP="005D33FC">
            <w:pPr>
              <w:jc w:val="center"/>
              <w:rPr>
                <w:rFonts w:ascii="Times New Roman" w:eastAsia="Times New Roman" w:hAnsi="Times New Roman"/>
                <w:b/>
                <w:bCs/>
                <w:sz w:val="16"/>
                <w:szCs w:val="16"/>
                <w:lang w:eastAsia="ru-RU"/>
              </w:rPr>
            </w:pPr>
          </w:p>
        </w:tc>
        <w:tc>
          <w:tcPr>
            <w:tcW w:w="569" w:type="dxa"/>
            <w:tcBorders>
              <w:top w:val="nil"/>
              <w:left w:val="nil"/>
              <w:bottom w:val="nil"/>
              <w:right w:val="nil"/>
            </w:tcBorders>
            <w:shd w:val="clear" w:color="auto" w:fill="auto"/>
            <w:noWrap/>
            <w:vAlign w:val="bottom"/>
            <w:hideMark/>
          </w:tcPr>
          <w:p w:rsidR="005D33FC" w:rsidRPr="00C361FC" w:rsidRDefault="005D33FC" w:rsidP="005D33FC">
            <w:pPr>
              <w:rPr>
                <w:rFonts w:ascii="Times New Roman" w:eastAsia="Times New Roman" w:hAnsi="Times New Roman"/>
                <w:sz w:val="16"/>
                <w:szCs w:val="16"/>
                <w:lang w:eastAsia="ru-RU"/>
              </w:rPr>
            </w:pPr>
          </w:p>
        </w:tc>
        <w:tc>
          <w:tcPr>
            <w:tcW w:w="424" w:type="dxa"/>
            <w:tcBorders>
              <w:top w:val="nil"/>
              <w:left w:val="nil"/>
              <w:bottom w:val="nil"/>
              <w:right w:val="nil"/>
            </w:tcBorders>
            <w:shd w:val="clear" w:color="auto" w:fill="auto"/>
            <w:noWrap/>
            <w:vAlign w:val="bottom"/>
            <w:hideMark/>
          </w:tcPr>
          <w:p w:rsidR="005D33FC" w:rsidRPr="00C361FC" w:rsidRDefault="005D33FC" w:rsidP="005D33FC">
            <w:pPr>
              <w:rPr>
                <w:rFonts w:ascii="Times New Roman" w:eastAsia="Times New Roman" w:hAnsi="Times New Roman"/>
                <w:sz w:val="16"/>
                <w:szCs w:val="16"/>
                <w:lang w:eastAsia="ru-RU"/>
              </w:rPr>
            </w:pPr>
          </w:p>
        </w:tc>
        <w:tc>
          <w:tcPr>
            <w:tcW w:w="425" w:type="dxa"/>
            <w:tcBorders>
              <w:top w:val="nil"/>
              <w:left w:val="nil"/>
              <w:bottom w:val="nil"/>
              <w:right w:val="nil"/>
            </w:tcBorders>
            <w:shd w:val="clear" w:color="auto" w:fill="auto"/>
            <w:noWrap/>
            <w:vAlign w:val="bottom"/>
            <w:hideMark/>
          </w:tcPr>
          <w:p w:rsidR="005D33FC" w:rsidRPr="00C361FC" w:rsidRDefault="005D33FC" w:rsidP="005D33FC">
            <w:pPr>
              <w:rPr>
                <w:rFonts w:ascii="Times New Roman" w:eastAsia="Times New Roman" w:hAnsi="Times New Roman"/>
                <w:sz w:val="16"/>
                <w:szCs w:val="16"/>
                <w:lang w:eastAsia="ru-RU"/>
              </w:rPr>
            </w:pPr>
          </w:p>
        </w:tc>
        <w:tc>
          <w:tcPr>
            <w:tcW w:w="1102" w:type="dxa"/>
            <w:tcBorders>
              <w:top w:val="nil"/>
              <w:left w:val="nil"/>
              <w:bottom w:val="nil"/>
              <w:right w:val="nil"/>
            </w:tcBorders>
            <w:shd w:val="clear" w:color="auto" w:fill="auto"/>
            <w:vAlign w:val="bottom"/>
            <w:hideMark/>
          </w:tcPr>
          <w:p w:rsidR="005D33FC" w:rsidRPr="00C361FC" w:rsidRDefault="005D33FC" w:rsidP="005D33FC">
            <w:pPr>
              <w:rPr>
                <w:rFonts w:ascii="Times New Roman" w:eastAsia="Times New Roman" w:hAnsi="Times New Roman"/>
                <w:sz w:val="16"/>
                <w:szCs w:val="16"/>
                <w:lang w:eastAsia="ru-RU"/>
              </w:rPr>
            </w:pPr>
          </w:p>
        </w:tc>
        <w:tc>
          <w:tcPr>
            <w:tcW w:w="739" w:type="dxa"/>
            <w:tcBorders>
              <w:top w:val="nil"/>
              <w:left w:val="nil"/>
              <w:bottom w:val="nil"/>
              <w:right w:val="nil"/>
            </w:tcBorders>
            <w:shd w:val="clear" w:color="auto" w:fill="auto"/>
            <w:noWrap/>
            <w:vAlign w:val="bottom"/>
            <w:hideMark/>
          </w:tcPr>
          <w:p w:rsidR="005D33FC" w:rsidRPr="00C361FC" w:rsidRDefault="005D33FC" w:rsidP="005D33FC">
            <w:pPr>
              <w:rPr>
                <w:rFonts w:ascii="Times New Roman" w:eastAsia="Times New Roman" w:hAnsi="Times New Roman"/>
                <w:sz w:val="16"/>
                <w:szCs w:val="16"/>
                <w:lang w:eastAsia="ru-RU"/>
              </w:rPr>
            </w:pPr>
          </w:p>
        </w:tc>
        <w:tc>
          <w:tcPr>
            <w:tcW w:w="569" w:type="dxa"/>
            <w:tcBorders>
              <w:top w:val="nil"/>
              <w:left w:val="nil"/>
              <w:bottom w:val="nil"/>
              <w:right w:val="nil"/>
            </w:tcBorders>
            <w:shd w:val="clear" w:color="auto" w:fill="auto"/>
            <w:noWrap/>
            <w:vAlign w:val="bottom"/>
            <w:hideMark/>
          </w:tcPr>
          <w:p w:rsidR="005D33FC" w:rsidRPr="00C361FC" w:rsidRDefault="005D33FC" w:rsidP="005D33FC">
            <w:pPr>
              <w:jc w:val="right"/>
              <w:rPr>
                <w:rFonts w:ascii="Times New Roman" w:eastAsia="Times New Roman" w:hAnsi="Times New Roman"/>
                <w:sz w:val="16"/>
                <w:szCs w:val="16"/>
                <w:lang w:eastAsia="ru-RU"/>
              </w:rPr>
            </w:pPr>
          </w:p>
        </w:tc>
        <w:tc>
          <w:tcPr>
            <w:tcW w:w="567" w:type="dxa"/>
            <w:tcBorders>
              <w:top w:val="nil"/>
              <w:left w:val="nil"/>
              <w:bottom w:val="nil"/>
              <w:right w:val="nil"/>
            </w:tcBorders>
            <w:shd w:val="clear" w:color="auto" w:fill="auto"/>
            <w:noWrap/>
            <w:vAlign w:val="bottom"/>
            <w:hideMark/>
          </w:tcPr>
          <w:p w:rsidR="005D33FC" w:rsidRPr="00C361FC" w:rsidRDefault="005D33FC" w:rsidP="005D33FC">
            <w:pPr>
              <w:rPr>
                <w:rFonts w:ascii="Times New Roman" w:eastAsia="Times New Roman" w:hAnsi="Times New Roman"/>
                <w:sz w:val="16"/>
                <w:szCs w:val="16"/>
                <w:lang w:eastAsia="ru-RU"/>
              </w:rPr>
            </w:pPr>
          </w:p>
        </w:tc>
      </w:tr>
      <w:tr w:rsidR="005D33FC" w:rsidRPr="005D33FC" w:rsidTr="00214A6D">
        <w:trPr>
          <w:gridAfter w:val="2"/>
          <w:wAfter w:w="251" w:type="dxa"/>
          <w:trHeight w:val="840"/>
        </w:trPr>
        <w:tc>
          <w:tcPr>
            <w:tcW w:w="28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D33FC" w:rsidRPr="00C361FC" w:rsidRDefault="00214A6D" w:rsidP="005D33FC">
            <w:pPr>
              <w:ind w:left="-105" w:firstLine="86"/>
              <w:jc w:val="center"/>
              <w:rPr>
                <w:rFonts w:ascii="Times New Roman" w:eastAsia="Times New Roman" w:hAnsi="Times New Roman"/>
                <w:b/>
                <w:bCs/>
                <w:sz w:val="16"/>
                <w:szCs w:val="16"/>
                <w:lang w:eastAsia="ru-RU"/>
              </w:rPr>
            </w:pPr>
            <w:r>
              <w:rPr>
                <w:rFonts w:ascii="Times New Roman" w:eastAsia="Times New Roman" w:hAnsi="Times New Roman"/>
                <w:b/>
                <w:bCs/>
                <w:sz w:val="16"/>
                <w:szCs w:val="16"/>
                <w:lang w:eastAsia="ru-RU"/>
              </w:rPr>
              <w:t>№</w:t>
            </w:r>
            <w:r w:rsidR="005D33FC" w:rsidRPr="00C361FC">
              <w:rPr>
                <w:rFonts w:ascii="Times New Roman" w:eastAsia="Times New Roman" w:hAnsi="Times New Roman"/>
                <w:b/>
                <w:bCs/>
                <w:sz w:val="16"/>
                <w:szCs w:val="16"/>
                <w:lang w:eastAsia="ru-RU"/>
              </w:rPr>
              <w:t xml:space="preserve"> </w:t>
            </w:r>
            <w:proofErr w:type="spellStart"/>
            <w:r w:rsidR="005D33FC" w:rsidRPr="00C361FC">
              <w:rPr>
                <w:rFonts w:ascii="Times New Roman" w:eastAsia="Times New Roman" w:hAnsi="Times New Roman"/>
                <w:b/>
                <w:bCs/>
                <w:sz w:val="16"/>
                <w:szCs w:val="16"/>
                <w:lang w:eastAsia="ru-RU"/>
              </w:rPr>
              <w:t>стро</w:t>
            </w:r>
            <w:proofErr w:type="spellEnd"/>
            <w:r w:rsidR="005D33FC" w:rsidRPr="00C361FC">
              <w:rPr>
                <w:rFonts w:ascii="Times New Roman" w:eastAsia="Times New Roman" w:hAnsi="Times New Roman"/>
                <w:b/>
                <w:bCs/>
                <w:sz w:val="16"/>
                <w:szCs w:val="16"/>
                <w:lang w:eastAsia="ru-RU"/>
              </w:rPr>
              <w:t>-</w:t>
            </w:r>
            <w:r w:rsidR="005D33FC" w:rsidRPr="00C361FC">
              <w:rPr>
                <w:rFonts w:ascii="Times New Roman" w:eastAsia="Times New Roman" w:hAnsi="Times New Roman"/>
                <w:b/>
                <w:bCs/>
                <w:sz w:val="16"/>
                <w:szCs w:val="16"/>
                <w:lang w:eastAsia="ru-RU"/>
              </w:rPr>
              <w:br/>
            </w:r>
            <w:proofErr w:type="spellStart"/>
            <w:r w:rsidR="005D33FC" w:rsidRPr="00C361FC">
              <w:rPr>
                <w:rFonts w:ascii="Times New Roman" w:eastAsia="Times New Roman" w:hAnsi="Times New Roman"/>
                <w:b/>
                <w:bCs/>
                <w:sz w:val="16"/>
                <w:szCs w:val="16"/>
                <w:lang w:eastAsia="ru-RU"/>
              </w:rPr>
              <w:t>ки</w:t>
            </w:r>
            <w:proofErr w:type="spellEnd"/>
          </w:p>
        </w:tc>
        <w:tc>
          <w:tcPr>
            <w:tcW w:w="56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D33FC" w:rsidRPr="00C361FC" w:rsidRDefault="005D33FC" w:rsidP="005D33FC">
            <w:pPr>
              <w:jc w:val="center"/>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Код</w:t>
            </w:r>
            <w:r w:rsidRPr="00C361FC">
              <w:rPr>
                <w:rFonts w:ascii="Times New Roman" w:eastAsia="Times New Roman" w:hAnsi="Times New Roman"/>
                <w:b/>
                <w:bCs/>
                <w:sz w:val="16"/>
                <w:szCs w:val="16"/>
                <w:lang w:eastAsia="ru-RU"/>
              </w:rPr>
              <w:br/>
              <w:t>раз-</w:t>
            </w:r>
            <w:r w:rsidRPr="00C361FC">
              <w:rPr>
                <w:rFonts w:ascii="Times New Roman" w:eastAsia="Times New Roman" w:hAnsi="Times New Roman"/>
                <w:b/>
                <w:bCs/>
                <w:sz w:val="16"/>
                <w:szCs w:val="16"/>
                <w:lang w:eastAsia="ru-RU"/>
              </w:rPr>
              <w:br/>
              <w:t>дела,</w:t>
            </w:r>
            <w:r w:rsidRPr="00C361FC">
              <w:rPr>
                <w:rFonts w:ascii="Times New Roman" w:eastAsia="Times New Roman" w:hAnsi="Times New Roman"/>
                <w:b/>
                <w:bCs/>
                <w:sz w:val="16"/>
                <w:szCs w:val="16"/>
                <w:lang w:eastAsia="ru-RU"/>
              </w:rPr>
              <w:br/>
              <w:t>под-</w:t>
            </w:r>
            <w:r w:rsidRPr="00C361FC">
              <w:rPr>
                <w:rFonts w:ascii="Times New Roman" w:eastAsia="Times New Roman" w:hAnsi="Times New Roman"/>
                <w:b/>
                <w:bCs/>
                <w:sz w:val="16"/>
                <w:szCs w:val="16"/>
                <w:lang w:eastAsia="ru-RU"/>
              </w:rPr>
              <w:br/>
              <w:t>раз-</w:t>
            </w:r>
            <w:r w:rsidRPr="00C361FC">
              <w:rPr>
                <w:rFonts w:ascii="Times New Roman" w:eastAsia="Times New Roman" w:hAnsi="Times New Roman"/>
                <w:b/>
                <w:bCs/>
                <w:sz w:val="16"/>
                <w:szCs w:val="16"/>
                <w:lang w:eastAsia="ru-RU"/>
              </w:rPr>
              <w:br/>
              <w:t>дела</w:t>
            </w:r>
          </w:p>
        </w:tc>
        <w:tc>
          <w:tcPr>
            <w:tcW w:w="42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D33FC" w:rsidRPr="00C361FC" w:rsidRDefault="005D33FC" w:rsidP="005D33FC">
            <w:pPr>
              <w:jc w:val="center"/>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Код</w:t>
            </w:r>
            <w:r w:rsidRPr="00C361FC">
              <w:rPr>
                <w:rFonts w:ascii="Times New Roman" w:eastAsia="Times New Roman" w:hAnsi="Times New Roman"/>
                <w:b/>
                <w:bCs/>
                <w:sz w:val="16"/>
                <w:szCs w:val="16"/>
                <w:lang w:eastAsia="ru-RU"/>
              </w:rPr>
              <w:br/>
              <w:t>целевой</w:t>
            </w:r>
            <w:r w:rsidRPr="00C361FC">
              <w:rPr>
                <w:rFonts w:ascii="Times New Roman" w:eastAsia="Times New Roman" w:hAnsi="Times New Roman"/>
                <w:b/>
                <w:bCs/>
                <w:sz w:val="16"/>
                <w:szCs w:val="16"/>
                <w:lang w:eastAsia="ru-RU"/>
              </w:rPr>
              <w:br/>
              <w:t>статьи</w:t>
            </w:r>
          </w:p>
        </w:tc>
        <w:tc>
          <w:tcPr>
            <w:tcW w:w="42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D33FC" w:rsidRPr="00C361FC" w:rsidRDefault="005D33FC" w:rsidP="005D33FC">
            <w:pPr>
              <w:jc w:val="center"/>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Код</w:t>
            </w:r>
            <w:r w:rsidRPr="00C361FC">
              <w:rPr>
                <w:rFonts w:ascii="Times New Roman" w:eastAsia="Times New Roman" w:hAnsi="Times New Roman"/>
                <w:b/>
                <w:bCs/>
                <w:sz w:val="16"/>
                <w:szCs w:val="16"/>
                <w:lang w:eastAsia="ru-RU"/>
              </w:rPr>
              <w:br/>
            </w:r>
            <w:proofErr w:type="spellStart"/>
            <w:r w:rsidRPr="00C361FC">
              <w:rPr>
                <w:rFonts w:ascii="Times New Roman" w:eastAsia="Times New Roman" w:hAnsi="Times New Roman"/>
                <w:b/>
                <w:bCs/>
                <w:sz w:val="16"/>
                <w:szCs w:val="16"/>
                <w:lang w:eastAsia="ru-RU"/>
              </w:rPr>
              <w:t>ви</w:t>
            </w:r>
            <w:proofErr w:type="spellEnd"/>
            <w:r w:rsidRPr="00C361FC">
              <w:rPr>
                <w:rFonts w:ascii="Times New Roman" w:eastAsia="Times New Roman" w:hAnsi="Times New Roman"/>
                <w:b/>
                <w:bCs/>
                <w:sz w:val="16"/>
                <w:szCs w:val="16"/>
                <w:lang w:eastAsia="ru-RU"/>
              </w:rPr>
              <w:t>-</w:t>
            </w:r>
            <w:r w:rsidRPr="00C361FC">
              <w:rPr>
                <w:rFonts w:ascii="Times New Roman" w:eastAsia="Times New Roman" w:hAnsi="Times New Roman"/>
                <w:b/>
                <w:bCs/>
                <w:sz w:val="16"/>
                <w:szCs w:val="16"/>
                <w:lang w:eastAsia="ru-RU"/>
              </w:rPr>
              <w:br/>
              <w:t>да</w:t>
            </w:r>
            <w:r w:rsidRPr="00C361FC">
              <w:rPr>
                <w:rFonts w:ascii="Times New Roman" w:eastAsia="Times New Roman" w:hAnsi="Times New Roman"/>
                <w:b/>
                <w:bCs/>
                <w:sz w:val="16"/>
                <w:szCs w:val="16"/>
                <w:lang w:eastAsia="ru-RU"/>
              </w:rPr>
              <w:br/>
              <w:t>рас-</w:t>
            </w:r>
            <w:r w:rsidRPr="00C361FC">
              <w:rPr>
                <w:rFonts w:ascii="Times New Roman" w:eastAsia="Times New Roman" w:hAnsi="Times New Roman"/>
                <w:b/>
                <w:bCs/>
                <w:sz w:val="16"/>
                <w:szCs w:val="16"/>
                <w:lang w:eastAsia="ru-RU"/>
              </w:rPr>
              <w:br/>
              <w:t>хо-</w:t>
            </w:r>
            <w:r w:rsidRPr="00C361FC">
              <w:rPr>
                <w:rFonts w:ascii="Times New Roman" w:eastAsia="Times New Roman" w:hAnsi="Times New Roman"/>
                <w:b/>
                <w:bCs/>
                <w:sz w:val="16"/>
                <w:szCs w:val="16"/>
                <w:lang w:eastAsia="ru-RU"/>
              </w:rPr>
              <w:br/>
            </w:r>
            <w:proofErr w:type="spellStart"/>
            <w:r w:rsidRPr="00C361FC">
              <w:rPr>
                <w:rFonts w:ascii="Times New Roman" w:eastAsia="Times New Roman" w:hAnsi="Times New Roman"/>
                <w:b/>
                <w:bCs/>
                <w:sz w:val="16"/>
                <w:szCs w:val="16"/>
                <w:lang w:eastAsia="ru-RU"/>
              </w:rPr>
              <w:t>дов</w:t>
            </w:r>
            <w:proofErr w:type="spellEnd"/>
          </w:p>
        </w:tc>
        <w:tc>
          <w:tcPr>
            <w:tcW w:w="110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D33FC" w:rsidRPr="00C361FC" w:rsidRDefault="005D33FC" w:rsidP="005D33FC">
            <w:pPr>
              <w:jc w:val="center"/>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Наименование раздела, подраздела, целевой статьи или вида расходов</w:t>
            </w:r>
          </w:p>
        </w:tc>
        <w:tc>
          <w:tcPr>
            <w:tcW w:w="73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D33FC" w:rsidRPr="00C361FC" w:rsidRDefault="005D33FC" w:rsidP="005D33FC">
            <w:pPr>
              <w:jc w:val="center"/>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 xml:space="preserve">Утвержденный план на год, </w:t>
            </w:r>
            <w:proofErr w:type="spellStart"/>
            <w:r w:rsidRPr="00C361FC">
              <w:rPr>
                <w:rFonts w:ascii="Times New Roman" w:eastAsia="Times New Roman" w:hAnsi="Times New Roman"/>
                <w:b/>
                <w:bCs/>
                <w:sz w:val="16"/>
                <w:szCs w:val="16"/>
                <w:lang w:eastAsia="ru-RU"/>
              </w:rPr>
              <w:t>тыс.руб</w:t>
            </w:r>
            <w:proofErr w:type="spellEnd"/>
            <w:r w:rsidRPr="00C361FC">
              <w:rPr>
                <w:rFonts w:ascii="Times New Roman" w:eastAsia="Times New Roman" w:hAnsi="Times New Roman"/>
                <w:b/>
                <w:bCs/>
                <w:sz w:val="16"/>
                <w:szCs w:val="16"/>
                <w:lang w:eastAsia="ru-RU"/>
              </w:rPr>
              <w:t>.</w:t>
            </w:r>
          </w:p>
        </w:tc>
        <w:tc>
          <w:tcPr>
            <w:tcW w:w="1136" w:type="dxa"/>
            <w:gridSpan w:val="2"/>
            <w:tcBorders>
              <w:top w:val="single" w:sz="4" w:space="0" w:color="auto"/>
              <w:left w:val="nil"/>
              <w:bottom w:val="single" w:sz="4" w:space="0" w:color="auto"/>
              <w:right w:val="single" w:sz="4" w:space="0" w:color="000000"/>
            </w:tcBorders>
            <w:shd w:val="clear" w:color="auto" w:fill="auto"/>
            <w:noWrap/>
            <w:vAlign w:val="center"/>
            <w:hideMark/>
          </w:tcPr>
          <w:p w:rsidR="005D33FC" w:rsidRPr="00C361FC" w:rsidRDefault="005D33FC" w:rsidP="005D33FC">
            <w:pPr>
              <w:jc w:val="center"/>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Исполнено</w:t>
            </w:r>
          </w:p>
        </w:tc>
      </w:tr>
      <w:tr w:rsidR="005D33FC" w:rsidRPr="005D33FC" w:rsidTr="00214A6D">
        <w:trPr>
          <w:gridAfter w:val="2"/>
          <w:wAfter w:w="251" w:type="dxa"/>
          <w:trHeight w:val="840"/>
        </w:trPr>
        <w:tc>
          <w:tcPr>
            <w:tcW w:w="283" w:type="dxa"/>
            <w:vMerge/>
            <w:tcBorders>
              <w:top w:val="single" w:sz="4" w:space="0" w:color="auto"/>
              <w:left w:val="single" w:sz="4" w:space="0" w:color="auto"/>
              <w:bottom w:val="single" w:sz="4" w:space="0" w:color="auto"/>
              <w:right w:val="single" w:sz="4" w:space="0" w:color="auto"/>
            </w:tcBorders>
            <w:vAlign w:val="center"/>
            <w:hideMark/>
          </w:tcPr>
          <w:p w:rsidR="005D33FC" w:rsidRPr="00C361FC" w:rsidRDefault="005D33FC" w:rsidP="005D33FC">
            <w:pPr>
              <w:rPr>
                <w:rFonts w:ascii="Times New Roman" w:eastAsia="Times New Roman" w:hAnsi="Times New Roman"/>
                <w:b/>
                <w:bCs/>
                <w:sz w:val="16"/>
                <w:szCs w:val="16"/>
                <w:lang w:eastAsia="ru-RU"/>
              </w:rPr>
            </w:pPr>
          </w:p>
        </w:tc>
        <w:tc>
          <w:tcPr>
            <w:tcW w:w="569" w:type="dxa"/>
            <w:vMerge/>
            <w:tcBorders>
              <w:top w:val="single" w:sz="4" w:space="0" w:color="auto"/>
              <w:left w:val="single" w:sz="4" w:space="0" w:color="auto"/>
              <w:bottom w:val="single" w:sz="4" w:space="0" w:color="auto"/>
              <w:right w:val="single" w:sz="4" w:space="0" w:color="auto"/>
            </w:tcBorders>
            <w:vAlign w:val="center"/>
            <w:hideMark/>
          </w:tcPr>
          <w:p w:rsidR="005D33FC" w:rsidRPr="00C361FC" w:rsidRDefault="005D33FC" w:rsidP="005D33FC">
            <w:pPr>
              <w:rPr>
                <w:rFonts w:ascii="Times New Roman" w:eastAsia="Times New Roman" w:hAnsi="Times New Roman"/>
                <w:b/>
                <w:bCs/>
                <w:sz w:val="16"/>
                <w:szCs w:val="16"/>
                <w:lang w:eastAsia="ru-RU"/>
              </w:rPr>
            </w:pPr>
          </w:p>
        </w:tc>
        <w:tc>
          <w:tcPr>
            <w:tcW w:w="424" w:type="dxa"/>
            <w:vMerge/>
            <w:tcBorders>
              <w:top w:val="single" w:sz="4" w:space="0" w:color="auto"/>
              <w:left w:val="single" w:sz="4" w:space="0" w:color="auto"/>
              <w:bottom w:val="single" w:sz="4" w:space="0" w:color="auto"/>
              <w:right w:val="single" w:sz="4" w:space="0" w:color="auto"/>
            </w:tcBorders>
            <w:vAlign w:val="center"/>
            <w:hideMark/>
          </w:tcPr>
          <w:p w:rsidR="005D33FC" w:rsidRPr="00C361FC" w:rsidRDefault="005D33FC" w:rsidP="005D33FC">
            <w:pPr>
              <w:rPr>
                <w:rFonts w:ascii="Times New Roman" w:eastAsia="Times New Roman" w:hAnsi="Times New Roman"/>
                <w:b/>
                <w:bCs/>
                <w:sz w:val="16"/>
                <w:szCs w:val="16"/>
                <w:lang w:eastAsia="ru-RU"/>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5D33FC" w:rsidRPr="00C361FC" w:rsidRDefault="005D33FC" w:rsidP="005D33FC">
            <w:pPr>
              <w:rPr>
                <w:rFonts w:ascii="Times New Roman" w:eastAsia="Times New Roman" w:hAnsi="Times New Roman"/>
                <w:b/>
                <w:bCs/>
                <w:sz w:val="16"/>
                <w:szCs w:val="16"/>
                <w:lang w:eastAsia="ru-RU"/>
              </w:rPr>
            </w:pPr>
          </w:p>
        </w:tc>
        <w:tc>
          <w:tcPr>
            <w:tcW w:w="1102" w:type="dxa"/>
            <w:vMerge/>
            <w:tcBorders>
              <w:top w:val="single" w:sz="4" w:space="0" w:color="auto"/>
              <w:left w:val="single" w:sz="4" w:space="0" w:color="auto"/>
              <w:bottom w:val="single" w:sz="4" w:space="0" w:color="auto"/>
              <w:right w:val="single" w:sz="4" w:space="0" w:color="auto"/>
            </w:tcBorders>
            <w:vAlign w:val="center"/>
            <w:hideMark/>
          </w:tcPr>
          <w:p w:rsidR="005D33FC" w:rsidRPr="00C361FC" w:rsidRDefault="005D33FC" w:rsidP="005D33FC">
            <w:pPr>
              <w:rPr>
                <w:rFonts w:ascii="Times New Roman" w:eastAsia="Times New Roman" w:hAnsi="Times New Roman"/>
                <w:b/>
                <w:bCs/>
                <w:sz w:val="16"/>
                <w:szCs w:val="16"/>
                <w:lang w:eastAsia="ru-RU"/>
              </w:rPr>
            </w:pPr>
          </w:p>
        </w:tc>
        <w:tc>
          <w:tcPr>
            <w:tcW w:w="739" w:type="dxa"/>
            <w:vMerge/>
            <w:tcBorders>
              <w:top w:val="single" w:sz="4" w:space="0" w:color="auto"/>
              <w:left w:val="single" w:sz="4" w:space="0" w:color="auto"/>
              <w:bottom w:val="single" w:sz="4" w:space="0" w:color="000000"/>
              <w:right w:val="single" w:sz="4" w:space="0" w:color="auto"/>
            </w:tcBorders>
            <w:vAlign w:val="center"/>
            <w:hideMark/>
          </w:tcPr>
          <w:p w:rsidR="005D33FC" w:rsidRPr="00C361FC" w:rsidRDefault="005D33FC" w:rsidP="005D33FC">
            <w:pPr>
              <w:rPr>
                <w:rFonts w:ascii="Times New Roman" w:eastAsia="Times New Roman" w:hAnsi="Times New Roman"/>
                <w:b/>
                <w:bCs/>
                <w:sz w:val="16"/>
                <w:szCs w:val="16"/>
                <w:lang w:eastAsia="ru-RU"/>
              </w:rPr>
            </w:pPr>
          </w:p>
        </w:tc>
        <w:tc>
          <w:tcPr>
            <w:tcW w:w="569" w:type="dxa"/>
            <w:tcBorders>
              <w:top w:val="nil"/>
              <w:left w:val="nil"/>
              <w:bottom w:val="single" w:sz="4" w:space="0" w:color="auto"/>
              <w:right w:val="single" w:sz="4" w:space="0" w:color="auto"/>
            </w:tcBorders>
            <w:shd w:val="clear" w:color="auto" w:fill="auto"/>
            <w:vAlign w:val="center"/>
            <w:hideMark/>
          </w:tcPr>
          <w:p w:rsidR="005D33FC" w:rsidRPr="00C361FC" w:rsidRDefault="005D33FC" w:rsidP="005D33FC">
            <w:pPr>
              <w:jc w:val="center"/>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 xml:space="preserve">в </w:t>
            </w:r>
            <w:proofErr w:type="spellStart"/>
            <w:r w:rsidRPr="00C361FC">
              <w:rPr>
                <w:rFonts w:ascii="Times New Roman" w:eastAsia="Times New Roman" w:hAnsi="Times New Roman"/>
                <w:b/>
                <w:bCs/>
                <w:sz w:val="16"/>
                <w:szCs w:val="16"/>
                <w:lang w:eastAsia="ru-RU"/>
              </w:rPr>
              <w:t>тыс.руб</w:t>
            </w:r>
            <w:proofErr w:type="spellEnd"/>
            <w:r w:rsidRPr="00C361FC">
              <w:rPr>
                <w:rFonts w:ascii="Times New Roman" w:eastAsia="Times New Roman" w:hAnsi="Times New Roman"/>
                <w:b/>
                <w:bCs/>
                <w:sz w:val="16"/>
                <w:szCs w:val="16"/>
                <w:lang w:eastAsia="ru-RU"/>
              </w:rPr>
              <w:t>.</w:t>
            </w:r>
          </w:p>
        </w:tc>
        <w:tc>
          <w:tcPr>
            <w:tcW w:w="567" w:type="dxa"/>
            <w:tcBorders>
              <w:top w:val="nil"/>
              <w:left w:val="nil"/>
              <w:bottom w:val="single" w:sz="4" w:space="0" w:color="auto"/>
              <w:right w:val="single" w:sz="4" w:space="0" w:color="auto"/>
            </w:tcBorders>
            <w:shd w:val="clear" w:color="auto" w:fill="auto"/>
            <w:vAlign w:val="center"/>
            <w:hideMark/>
          </w:tcPr>
          <w:p w:rsidR="005D33FC" w:rsidRPr="00C361FC" w:rsidRDefault="005D33FC" w:rsidP="005D33FC">
            <w:pPr>
              <w:jc w:val="center"/>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в процентах</w:t>
            </w:r>
          </w:p>
        </w:tc>
      </w:tr>
      <w:tr w:rsidR="005D33FC" w:rsidRPr="005D33FC" w:rsidTr="00214A6D">
        <w:trPr>
          <w:gridAfter w:val="2"/>
          <w:wAfter w:w="251" w:type="dxa"/>
          <w:trHeight w:val="255"/>
        </w:trPr>
        <w:tc>
          <w:tcPr>
            <w:tcW w:w="283" w:type="dxa"/>
            <w:tcBorders>
              <w:top w:val="nil"/>
              <w:left w:val="single" w:sz="4" w:space="0" w:color="auto"/>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1</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2</w:t>
            </w:r>
          </w:p>
        </w:tc>
        <w:tc>
          <w:tcPr>
            <w:tcW w:w="424"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3</w:t>
            </w:r>
          </w:p>
        </w:tc>
        <w:tc>
          <w:tcPr>
            <w:tcW w:w="425"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4</w:t>
            </w:r>
          </w:p>
        </w:tc>
        <w:tc>
          <w:tcPr>
            <w:tcW w:w="1102"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5</w:t>
            </w:r>
          </w:p>
        </w:tc>
        <w:tc>
          <w:tcPr>
            <w:tcW w:w="73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6</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7</w:t>
            </w:r>
          </w:p>
        </w:tc>
        <w:tc>
          <w:tcPr>
            <w:tcW w:w="567"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8</w:t>
            </w:r>
          </w:p>
        </w:tc>
      </w:tr>
      <w:tr w:rsidR="005D33FC" w:rsidRPr="005D33FC" w:rsidTr="00214A6D">
        <w:trPr>
          <w:gridAfter w:val="2"/>
          <w:wAfter w:w="251" w:type="dxa"/>
          <w:trHeight w:val="255"/>
        </w:trPr>
        <w:tc>
          <w:tcPr>
            <w:tcW w:w="283" w:type="dxa"/>
            <w:tcBorders>
              <w:top w:val="nil"/>
              <w:left w:val="single" w:sz="4" w:space="0" w:color="auto"/>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1</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0100</w:t>
            </w:r>
          </w:p>
        </w:tc>
        <w:tc>
          <w:tcPr>
            <w:tcW w:w="424"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 </w:t>
            </w:r>
          </w:p>
        </w:tc>
        <w:tc>
          <w:tcPr>
            <w:tcW w:w="425"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 </w:t>
            </w:r>
          </w:p>
        </w:tc>
        <w:tc>
          <w:tcPr>
            <w:tcW w:w="1102"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ОБЩЕГОСУДАРСТВЕННЫЕ ВОПРОСЫ</w:t>
            </w:r>
          </w:p>
        </w:tc>
        <w:tc>
          <w:tcPr>
            <w:tcW w:w="73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21285,6</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21070,1</w:t>
            </w:r>
          </w:p>
        </w:tc>
        <w:tc>
          <w:tcPr>
            <w:tcW w:w="567"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99,0</w:t>
            </w:r>
          </w:p>
        </w:tc>
      </w:tr>
      <w:tr w:rsidR="005D33FC" w:rsidRPr="005D33FC" w:rsidTr="00214A6D">
        <w:trPr>
          <w:gridAfter w:val="2"/>
          <w:wAfter w:w="251" w:type="dxa"/>
          <w:trHeight w:val="510"/>
        </w:trPr>
        <w:tc>
          <w:tcPr>
            <w:tcW w:w="283" w:type="dxa"/>
            <w:tcBorders>
              <w:top w:val="nil"/>
              <w:left w:val="single" w:sz="4" w:space="0" w:color="auto"/>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2</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0102</w:t>
            </w:r>
          </w:p>
        </w:tc>
        <w:tc>
          <w:tcPr>
            <w:tcW w:w="424"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 </w:t>
            </w:r>
          </w:p>
        </w:tc>
        <w:tc>
          <w:tcPr>
            <w:tcW w:w="425"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 </w:t>
            </w:r>
          </w:p>
        </w:tc>
        <w:tc>
          <w:tcPr>
            <w:tcW w:w="1102" w:type="dxa"/>
            <w:tcBorders>
              <w:top w:val="nil"/>
              <w:left w:val="nil"/>
              <w:bottom w:val="single" w:sz="4" w:space="0" w:color="auto"/>
              <w:right w:val="single" w:sz="4" w:space="0" w:color="auto"/>
            </w:tcBorders>
            <w:shd w:val="clear" w:color="auto" w:fill="auto"/>
            <w:hideMark/>
          </w:tcPr>
          <w:p w:rsidR="005D33FC" w:rsidRPr="00C361FC" w:rsidRDefault="005D33FC" w:rsidP="005D33FC">
            <w:pPr>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Функционирование высшего должностного лица субъекта Российской Федерации и муниципального образования</w:t>
            </w:r>
          </w:p>
        </w:tc>
        <w:tc>
          <w:tcPr>
            <w:tcW w:w="73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1381,0</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1379,8</w:t>
            </w:r>
          </w:p>
        </w:tc>
        <w:tc>
          <w:tcPr>
            <w:tcW w:w="567"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99,9</w:t>
            </w:r>
          </w:p>
        </w:tc>
      </w:tr>
      <w:tr w:rsidR="005D33FC" w:rsidRPr="005D33FC" w:rsidTr="00214A6D">
        <w:trPr>
          <w:gridAfter w:val="2"/>
          <w:wAfter w:w="251" w:type="dxa"/>
          <w:trHeight w:val="255"/>
        </w:trPr>
        <w:tc>
          <w:tcPr>
            <w:tcW w:w="283" w:type="dxa"/>
            <w:tcBorders>
              <w:top w:val="nil"/>
              <w:left w:val="single" w:sz="4" w:space="0" w:color="auto"/>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3</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0102</w:t>
            </w:r>
          </w:p>
        </w:tc>
        <w:tc>
          <w:tcPr>
            <w:tcW w:w="424"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5000000000</w:t>
            </w:r>
          </w:p>
        </w:tc>
        <w:tc>
          <w:tcPr>
            <w:tcW w:w="425"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 </w:t>
            </w:r>
          </w:p>
        </w:tc>
        <w:tc>
          <w:tcPr>
            <w:tcW w:w="1102" w:type="dxa"/>
            <w:tcBorders>
              <w:top w:val="nil"/>
              <w:left w:val="nil"/>
              <w:bottom w:val="single" w:sz="4" w:space="0" w:color="auto"/>
              <w:right w:val="single" w:sz="4" w:space="0" w:color="auto"/>
            </w:tcBorders>
            <w:shd w:val="clear" w:color="auto" w:fill="auto"/>
            <w:hideMark/>
          </w:tcPr>
          <w:p w:rsidR="005D33FC" w:rsidRPr="00C361FC" w:rsidRDefault="005D33FC" w:rsidP="005D33FC">
            <w:pP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Непрограммные направления деятельности</w:t>
            </w:r>
          </w:p>
        </w:tc>
        <w:tc>
          <w:tcPr>
            <w:tcW w:w="73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1381,0</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1379,8</w:t>
            </w:r>
          </w:p>
        </w:tc>
        <w:tc>
          <w:tcPr>
            <w:tcW w:w="567"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99,9</w:t>
            </w:r>
          </w:p>
        </w:tc>
      </w:tr>
      <w:tr w:rsidR="005D33FC" w:rsidRPr="005D33FC" w:rsidTr="00214A6D">
        <w:trPr>
          <w:gridAfter w:val="2"/>
          <w:wAfter w:w="251" w:type="dxa"/>
          <w:trHeight w:val="255"/>
        </w:trPr>
        <w:tc>
          <w:tcPr>
            <w:tcW w:w="283" w:type="dxa"/>
            <w:tcBorders>
              <w:top w:val="nil"/>
              <w:left w:val="single" w:sz="4" w:space="0" w:color="auto"/>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4</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0102</w:t>
            </w:r>
          </w:p>
        </w:tc>
        <w:tc>
          <w:tcPr>
            <w:tcW w:w="424"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5000021510</w:t>
            </w:r>
          </w:p>
        </w:tc>
        <w:tc>
          <w:tcPr>
            <w:tcW w:w="425"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 </w:t>
            </w:r>
          </w:p>
        </w:tc>
        <w:tc>
          <w:tcPr>
            <w:tcW w:w="1102" w:type="dxa"/>
            <w:tcBorders>
              <w:top w:val="nil"/>
              <w:left w:val="nil"/>
              <w:bottom w:val="single" w:sz="4" w:space="0" w:color="auto"/>
              <w:right w:val="single" w:sz="4" w:space="0" w:color="auto"/>
            </w:tcBorders>
            <w:shd w:val="clear" w:color="auto" w:fill="auto"/>
            <w:hideMark/>
          </w:tcPr>
          <w:p w:rsidR="005D33FC" w:rsidRPr="00C361FC" w:rsidRDefault="005D33FC" w:rsidP="005D33FC">
            <w:pP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Глава Байкаловского сельского поселения</w:t>
            </w:r>
          </w:p>
        </w:tc>
        <w:tc>
          <w:tcPr>
            <w:tcW w:w="73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1317,9</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1316,7</w:t>
            </w:r>
          </w:p>
        </w:tc>
        <w:tc>
          <w:tcPr>
            <w:tcW w:w="567"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99,9</w:t>
            </w:r>
          </w:p>
        </w:tc>
      </w:tr>
      <w:tr w:rsidR="005D33FC" w:rsidRPr="005D33FC" w:rsidTr="00214A6D">
        <w:trPr>
          <w:gridAfter w:val="2"/>
          <w:wAfter w:w="251" w:type="dxa"/>
          <w:trHeight w:val="510"/>
        </w:trPr>
        <w:tc>
          <w:tcPr>
            <w:tcW w:w="283" w:type="dxa"/>
            <w:tcBorders>
              <w:top w:val="nil"/>
              <w:left w:val="single" w:sz="4" w:space="0" w:color="auto"/>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5</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0102</w:t>
            </w:r>
          </w:p>
        </w:tc>
        <w:tc>
          <w:tcPr>
            <w:tcW w:w="424"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5000021510</w:t>
            </w:r>
          </w:p>
        </w:tc>
        <w:tc>
          <w:tcPr>
            <w:tcW w:w="425"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120</w:t>
            </w:r>
          </w:p>
        </w:tc>
        <w:tc>
          <w:tcPr>
            <w:tcW w:w="1102" w:type="dxa"/>
            <w:tcBorders>
              <w:top w:val="nil"/>
              <w:left w:val="nil"/>
              <w:bottom w:val="single" w:sz="4" w:space="0" w:color="auto"/>
              <w:right w:val="single" w:sz="4" w:space="0" w:color="auto"/>
            </w:tcBorders>
            <w:shd w:val="clear" w:color="auto" w:fill="auto"/>
            <w:hideMark/>
          </w:tcPr>
          <w:p w:rsidR="005D33FC" w:rsidRPr="00C361FC" w:rsidRDefault="005D33FC" w:rsidP="005D33FC">
            <w:pP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Расходы на выплаты персоналу государственных (муниципальных) органов</w:t>
            </w:r>
          </w:p>
        </w:tc>
        <w:tc>
          <w:tcPr>
            <w:tcW w:w="73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1317,9</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1316,7</w:t>
            </w:r>
          </w:p>
        </w:tc>
        <w:tc>
          <w:tcPr>
            <w:tcW w:w="567"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99,9</w:t>
            </w:r>
          </w:p>
        </w:tc>
      </w:tr>
      <w:tr w:rsidR="005D33FC" w:rsidRPr="005D33FC" w:rsidTr="00214A6D">
        <w:trPr>
          <w:gridAfter w:val="2"/>
          <w:wAfter w:w="251" w:type="dxa"/>
          <w:trHeight w:val="255"/>
        </w:trPr>
        <w:tc>
          <w:tcPr>
            <w:tcW w:w="283" w:type="dxa"/>
            <w:tcBorders>
              <w:top w:val="nil"/>
              <w:left w:val="single" w:sz="4" w:space="0" w:color="auto"/>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6</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 </w:t>
            </w:r>
          </w:p>
        </w:tc>
        <w:tc>
          <w:tcPr>
            <w:tcW w:w="424"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 </w:t>
            </w:r>
          </w:p>
        </w:tc>
        <w:tc>
          <w:tcPr>
            <w:tcW w:w="425"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121</w:t>
            </w:r>
          </w:p>
        </w:tc>
        <w:tc>
          <w:tcPr>
            <w:tcW w:w="1102" w:type="dxa"/>
            <w:tcBorders>
              <w:top w:val="nil"/>
              <w:left w:val="nil"/>
              <w:bottom w:val="single" w:sz="4" w:space="0" w:color="auto"/>
              <w:right w:val="single" w:sz="4" w:space="0" w:color="auto"/>
            </w:tcBorders>
            <w:shd w:val="clear" w:color="auto" w:fill="auto"/>
            <w:hideMark/>
          </w:tcPr>
          <w:p w:rsidR="005D33FC" w:rsidRPr="00C361FC" w:rsidRDefault="005D33FC" w:rsidP="005D33FC">
            <w:pP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Фонд оплаты труда государственных (муниципальных) органов</w:t>
            </w:r>
          </w:p>
        </w:tc>
        <w:tc>
          <w:tcPr>
            <w:tcW w:w="73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1012,2</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1012,2</w:t>
            </w:r>
          </w:p>
        </w:tc>
        <w:tc>
          <w:tcPr>
            <w:tcW w:w="567"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100,0</w:t>
            </w:r>
          </w:p>
        </w:tc>
      </w:tr>
      <w:tr w:rsidR="005D33FC" w:rsidRPr="005D33FC" w:rsidTr="00214A6D">
        <w:trPr>
          <w:gridAfter w:val="2"/>
          <w:wAfter w:w="251" w:type="dxa"/>
          <w:trHeight w:val="765"/>
        </w:trPr>
        <w:tc>
          <w:tcPr>
            <w:tcW w:w="283" w:type="dxa"/>
            <w:tcBorders>
              <w:top w:val="nil"/>
              <w:left w:val="single" w:sz="4" w:space="0" w:color="auto"/>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7</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 </w:t>
            </w:r>
          </w:p>
        </w:tc>
        <w:tc>
          <w:tcPr>
            <w:tcW w:w="424"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 </w:t>
            </w:r>
          </w:p>
        </w:tc>
        <w:tc>
          <w:tcPr>
            <w:tcW w:w="425"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129</w:t>
            </w:r>
          </w:p>
        </w:tc>
        <w:tc>
          <w:tcPr>
            <w:tcW w:w="1102" w:type="dxa"/>
            <w:tcBorders>
              <w:top w:val="nil"/>
              <w:left w:val="nil"/>
              <w:bottom w:val="single" w:sz="4" w:space="0" w:color="auto"/>
              <w:right w:val="single" w:sz="4" w:space="0" w:color="auto"/>
            </w:tcBorders>
            <w:shd w:val="clear" w:color="auto" w:fill="auto"/>
            <w:hideMark/>
          </w:tcPr>
          <w:p w:rsidR="005D33FC" w:rsidRPr="00C361FC" w:rsidRDefault="005D33FC" w:rsidP="005D33FC">
            <w:pP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73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305,7</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304,5</w:t>
            </w:r>
          </w:p>
        </w:tc>
        <w:tc>
          <w:tcPr>
            <w:tcW w:w="567"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99,6</w:t>
            </w:r>
          </w:p>
        </w:tc>
      </w:tr>
      <w:tr w:rsidR="005D33FC" w:rsidRPr="005D33FC" w:rsidTr="00214A6D">
        <w:trPr>
          <w:gridAfter w:val="2"/>
          <w:wAfter w:w="251" w:type="dxa"/>
          <w:trHeight w:val="1275"/>
        </w:trPr>
        <w:tc>
          <w:tcPr>
            <w:tcW w:w="283" w:type="dxa"/>
            <w:tcBorders>
              <w:top w:val="nil"/>
              <w:left w:val="single" w:sz="4" w:space="0" w:color="auto"/>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8</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0102</w:t>
            </w:r>
          </w:p>
        </w:tc>
        <w:tc>
          <w:tcPr>
            <w:tcW w:w="424"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5000040600</w:t>
            </w:r>
          </w:p>
        </w:tc>
        <w:tc>
          <w:tcPr>
            <w:tcW w:w="425"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 </w:t>
            </w:r>
          </w:p>
        </w:tc>
        <w:tc>
          <w:tcPr>
            <w:tcW w:w="1102" w:type="dxa"/>
            <w:tcBorders>
              <w:top w:val="nil"/>
              <w:left w:val="nil"/>
              <w:bottom w:val="single" w:sz="4" w:space="0" w:color="auto"/>
              <w:right w:val="single" w:sz="4" w:space="0" w:color="auto"/>
            </w:tcBorders>
            <w:shd w:val="clear" w:color="auto" w:fill="auto"/>
            <w:hideMark/>
          </w:tcPr>
          <w:p w:rsidR="005D33FC" w:rsidRPr="00C361FC" w:rsidRDefault="005D33FC" w:rsidP="005D33FC">
            <w:pP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 xml:space="preserve">Обеспечение фондов оплаты труда работников органов местного самоуправления и работников муниципальных учреждений, за исключением работников, </w:t>
            </w:r>
            <w:proofErr w:type="gramStart"/>
            <w:r w:rsidRPr="00C361FC">
              <w:rPr>
                <w:rFonts w:ascii="Times New Roman" w:eastAsia="Times New Roman" w:hAnsi="Times New Roman"/>
                <w:sz w:val="16"/>
                <w:szCs w:val="16"/>
                <w:lang w:eastAsia="ru-RU"/>
              </w:rPr>
              <w:t>заработная  плата</w:t>
            </w:r>
            <w:proofErr w:type="gramEnd"/>
            <w:r w:rsidRPr="00C361FC">
              <w:rPr>
                <w:rFonts w:ascii="Times New Roman" w:eastAsia="Times New Roman" w:hAnsi="Times New Roman"/>
                <w:sz w:val="16"/>
                <w:szCs w:val="16"/>
                <w:lang w:eastAsia="ru-RU"/>
              </w:rPr>
              <w:t xml:space="preserve"> которых определяется в соответствии с </w:t>
            </w:r>
            <w:r w:rsidRPr="00C361FC">
              <w:rPr>
                <w:rFonts w:ascii="Times New Roman" w:eastAsia="Times New Roman" w:hAnsi="Times New Roman"/>
                <w:sz w:val="16"/>
                <w:szCs w:val="16"/>
                <w:lang w:eastAsia="ru-RU"/>
              </w:rPr>
              <w:t xml:space="preserve">указами Президента Российской Федерации </w:t>
            </w:r>
          </w:p>
        </w:tc>
        <w:tc>
          <w:tcPr>
            <w:tcW w:w="73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17,6</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17,6</w:t>
            </w:r>
          </w:p>
        </w:tc>
        <w:tc>
          <w:tcPr>
            <w:tcW w:w="567"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100,0</w:t>
            </w:r>
          </w:p>
        </w:tc>
      </w:tr>
      <w:tr w:rsidR="005D33FC" w:rsidRPr="005D33FC" w:rsidTr="00214A6D">
        <w:trPr>
          <w:gridAfter w:val="2"/>
          <w:wAfter w:w="251" w:type="dxa"/>
          <w:trHeight w:val="510"/>
        </w:trPr>
        <w:tc>
          <w:tcPr>
            <w:tcW w:w="283" w:type="dxa"/>
            <w:tcBorders>
              <w:top w:val="nil"/>
              <w:left w:val="single" w:sz="4" w:space="0" w:color="auto"/>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9</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0102</w:t>
            </w:r>
          </w:p>
        </w:tc>
        <w:tc>
          <w:tcPr>
            <w:tcW w:w="424"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5000040600</w:t>
            </w:r>
          </w:p>
        </w:tc>
        <w:tc>
          <w:tcPr>
            <w:tcW w:w="425"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120</w:t>
            </w:r>
          </w:p>
        </w:tc>
        <w:tc>
          <w:tcPr>
            <w:tcW w:w="1102" w:type="dxa"/>
            <w:tcBorders>
              <w:top w:val="nil"/>
              <w:left w:val="nil"/>
              <w:bottom w:val="single" w:sz="4" w:space="0" w:color="auto"/>
              <w:right w:val="single" w:sz="4" w:space="0" w:color="auto"/>
            </w:tcBorders>
            <w:shd w:val="clear" w:color="auto" w:fill="auto"/>
            <w:hideMark/>
          </w:tcPr>
          <w:p w:rsidR="005D33FC" w:rsidRPr="00C361FC" w:rsidRDefault="005D33FC" w:rsidP="005D33FC">
            <w:pP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Расходы на выплаты персоналу государственных (муниципальных) органов</w:t>
            </w:r>
          </w:p>
        </w:tc>
        <w:tc>
          <w:tcPr>
            <w:tcW w:w="73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17,6</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17,6</w:t>
            </w:r>
          </w:p>
        </w:tc>
        <w:tc>
          <w:tcPr>
            <w:tcW w:w="567"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100,0</w:t>
            </w:r>
          </w:p>
        </w:tc>
      </w:tr>
      <w:tr w:rsidR="005D33FC" w:rsidRPr="005D33FC" w:rsidTr="00214A6D">
        <w:trPr>
          <w:gridAfter w:val="2"/>
          <w:wAfter w:w="251" w:type="dxa"/>
          <w:trHeight w:val="255"/>
        </w:trPr>
        <w:tc>
          <w:tcPr>
            <w:tcW w:w="283" w:type="dxa"/>
            <w:tcBorders>
              <w:top w:val="nil"/>
              <w:left w:val="single" w:sz="4" w:space="0" w:color="auto"/>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10</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 </w:t>
            </w:r>
          </w:p>
        </w:tc>
        <w:tc>
          <w:tcPr>
            <w:tcW w:w="424"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 </w:t>
            </w:r>
          </w:p>
        </w:tc>
        <w:tc>
          <w:tcPr>
            <w:tcW w:w="425"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121</w:t>
            </w:r>
          </w:p>
        </w:tc>
        <w:tc>
          <w:tcPr>
            <w:tcW w:w="1102" w:type="dxa"/>
            <w:tcBorders>
              <w:top w:val="nil"/>
              <w:left w:val="nil"/>
              <w:bottom w:val="single" w:sz="4" w:space="0" w:color="auto"/>
              <w:right w:val="single" w:sz="4" w:space="0" w:color="auto"/>
            </w:tcBorders>
            <w:shd w:val="clear" w:color="auto" w:fill="auto"/>
            <w:hideMark/>
          </w:tcPr>
          <w:p w:rsidR="005D33FC" w:rsidRPr="00C361FC" w:rsidRDefault="005D33FC" w:rsidP="005D33FC">
            <w:pP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Фонд оплаты труда государственных (муниципальных) органов</w:t>
            </w:r>
          </w:p>
        </w:tc>
        <w:tc>
          <w:tcPr>
            <w:tcW w:w="73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13,5</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13,5</w:t>
            </w:r>
          </w:p>
        </w:tc>
        <w:tc>
          <w:tcPr>
            <w:tcW w:w="567"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100,0</w:t>
            </w:r>
          </w:p>
        </w:tc>
      </w:tr>
      <w:tr w:rsidR="005D33FC" w:rsidRPr="005D33FC" w:rsidTr="00214A6D">
        <w:trPr>
          <w:gridAfter w:val="2"/>
          <w:wAfter w:w="251" w:type="dxa"/>
          <w:trHeight w:val="765"/>
        </w:trPr>
        <w:tc>
          <w:tcPr>
            <w:tcW w:w="283" w:type="dxa"/>
            <w:tcBorders>
              <w:top w:val="nil"/>
              <w:left w:val="single" w:sz="4" w:space="0" w:color="auto"/>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11</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 </w:t>
            </w:r>
          </w:p>
        </w:tc>
        <w:tc>
          <w:tcPr>
            <w:tcW w:w="424"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 </w:t>
            </w:r>
          </w:p>
        </w:tc>
        <w:tc>
          <w:tcPr>
            <w:tcW w:w="425"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129</w:t>
            </w:r>
          </w:p>
        </w:tc>
        <w:tc>
          <w:tcPr>
            <w:tcW w:w="1102" w:type="dxa"/>
            <w:tcBorders>
              <w:top w:val="nil"/>
              <w:left w:val="nil"/>
              <w:bottom w:val="single" w:sz="4" w:space="0" w:color="auto"/>
              <w:right w:val="single" w:sz="4" w:space="0" w:color="auto"/>
            </w:tcBorders>
            <w:shd w:val="clear" w:color="auto" w:fill="auto"/>
            <w:hideMark/>
          </w:tcPr>
          <w:p w:rsidR="005D33FC" w:rsidRPr="00C361FC" w:rsidRDefault="005D33FC" w:rsidP="005D33FC">
            <w:pP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73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4,1</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4,1</w:t>
            </w:r>
          </w:p>
        </w:tc>
        <w:tc>
          <w:tcPr>
            <w:tcW w:w="567"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100,0</w:t>
            </w:r>
          </w:p>
        </w:tc>
      </w:tr>
      <w:tr w:rsidR="005D33FC" w:rsidRPr="005D33FC" w:rsidTr="00214A6D">
        <w:trPr>
          <w:gridAfter w:val="2"/>
          <w:wAfter w:w="251" w:type="dxa"/>
          <w:trHeight w:val="765"/>
        </w:trPr>
        <w:tc>
          <w:tcPr>
            <w:tcW w:w="283" w:type="dxa"/>
            <w:tcBorders>
              <w:top w:val="nil"/>
              <w:left w:val="single" w:sz="4" w:space="0" w:color="auto"/>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12</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0102</w:t>
            </w:r>
          </w:p>
        </w:tc>
        <w:tc>
          <w:tcPr>
            <w:tcW w:w="424"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5000055490</w:t>
            </w:r>
          </w:p>
        </w:tc>
        <w:tc>
          <w:tcPr>
            <w:tcW w:w="425"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 </w:t>
            </w:r>
          </w:p>
        </w:tc>
        <w:tc>
          <w:tcPr>
            <w:tcW w:w="1102" w:type="dxa"/>
            <w:tcBorders>
              <w:top w:val="nil"/>
              <w:left w:val="nil"/>
              <w:bottom w:val="single" w:sz="4" w:space="0" w:color="auto"/>
              <w:right w:val="single" w:sz="4" w:space="0" w:color="auto"/>
            </w:tcBorders>
            <w:shd w:val="clear" w:color="000000" w:fill="FFFFFF"/>
            <w:hideMark/>
          </w:tcPr>
          <w:p w:rsidR="005D33FC" w:rsidRPr="00C361FC" w:rsidRDefault="005D33FC" w:rsidP="005D33FC">
            <w:pP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Поощрение муниципальных управленческих команд за достижение показателей деятельности органов исполнительной власти субъектов Российской Федерации</w:t>
            </w:r>
          </w:p>
        </w:tc>
        <w:tc>
          <w:tcPr>
            <w:tcW w:w="73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45,5</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45,5</w:t>
            </w:r>
          </w:p>
        </w:tc>
        <w:tc>
          <w:tcPr>
            <w:tcW w:w="567"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100,0</w:t>
            </w:r>
          </w:p>
        </w:tc>
      </w:tr>
      <w:tr w:rsidR="005D33FC" w:rsidRPr="005D33FC" w:rsidTr="00214A6D">
        <w:trPr>
          <w:gridAfter w:val="2"/>
          <w:wAfter w:w="251" w:type="dxa"/>
          <w:trHeight w:val="510"/>
        </w:trPr>
        <w:tc>
          <w:tcPr>
            <w:tcW w:w="283" w:type="dxa"/>
            <w:tcBorders>
              <w:top w:val="nil"/>
              <w:left w:val="single" w:sz="4" w:space="0" w:color="auto"/>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13</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0102</w:t>
            </w:r>
          </w:p>
        </w:tc>
        <w:tc>
          <w:tcPr>
            <w:tcW w:w="424"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5000055490</w:t>
            </w:r>
          </w:p>
        </w:tc>
        <w:tc>
          <w:tcPr>
            <w:tcW w:w="425"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120</w:t>
            </w:r>
          </w:p>
        </w:tc>
        <w:tc>
          <w:tcPr>
            <w:tcW w:w="1102" w:type="dxa"/>
            <w:tcBorders>
              <w:top w:val="nil"/>
              <w:left w:val="nil"/>
              <w:bottom w:val="single" w:sz="4" w:space="0" w:color="auto"/>
              <w:right w:val="single" w:sz="4" w:space="0" w:color="auto"/>
            </w:tcBorders>
            <w:shd w:val="clear" w:color="auto" w:fill="auto"/>
            <w:hideMark/>
          </w:tcPr>
          <w:p w:rsidR="005D33FC" w:rsidRPr="00C361FC" w:rsidRDefault="005D33FC" w:rsidP="005D33FC">
            <w:pP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Расходы на выплаты персоналу государственных (муниципальных) органов</w:t>
            </w:r>
          </w:p>
        </w:tc>
        <w:tc>
          <w:tcPr>
            <w:tcW w:w="73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45,5</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45,5</w:t>
            </w:r>
          </w:p>
        </w:tc>
        <w:tc>
          <w:tcPr>
            <w:tcW w:w="567"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100,0</w:t>
            </w:r>
          </w:p>
        </w:tc>
      </w:tr>
      <w:tr w:rsidR="005D33FC" w:rsidRPr="005D33FC" w:rsidTr="00214A6D">
        <w:trPr>
          <w:gridAfter w:val="2"/>
          <w:wAfter w:w="251" w:type="dxa"/>
          <w:trHeight w:val="255"/>
        </w:trPr>
        <w:tc>
          <w:tcPr>
            <w:tcW w:w="283" w:type="dxa"/>
            <w:tcBorders>
              <w:top w:val="nil"/>
              <w:left w:val="single" w:sz="4" w:space="0" w:color="auto"/>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14</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 </w:t>
            </w:r>
          </w:p>
        </w:tc>
        <w:tc>
          <w:tcPr>
            <w:tcW w:w="424"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 </w:t>
            </w:r>
          </w:p>
        </w:tc>
        <w:tc>
          <w:tcPr>
            <w:tcW w:w="425"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121</w:t>
            </w:r>
          </w:p>
        </w:tc>
        <w:tc>
          <w:tcPr>
            <w:tcW w:w="1102" w:type="dxa"/>
            <w:tcBorders>
              <w:top w:val="nil"/>
              <w:left w:val="nil"/>
              <w:bottom w:val="single" w:sz="4" w:space="0" w:color="auto"/>
              <w:right w:val="single" w:sz="4" w:space="0" w:color="auto"/>
            </w:tcBorders>
            <w:shd w:val="clear" w:color="auto" w:fill="auto"/>
            <w:hideMark/>
          </w:tcPr>
          <w:p w:rsidR="005D33FC" w:rsidRPr="00C361FC" w:rsidRDefault="005D33FC" w:rsidP="005D33FC">
            <w:pP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Фонд оплаты труда государственных (муниципальных) органов</w:t>
            </w:r>
          </w:p>
        </w:tc>
        <w:tc>
          <w:tcPr>
            <w:tcW w:w="73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35,0</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35,0</w:t>
            </w:r>
          </w:p>
        </w:tc>
        <w:tc>
          <w:tcPr>
            <w:tcW w:w="567"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100,0</w:t>
            </w:r>
          </w:p>
        </w:tc>
      </w:tr>
      <w:tr w:rsidR="005D33FC" w:rsidRPr="005D33FC" w:rsidTr="00214A6D">
        <w:trPr>
          <w:gridAfter w:val="2"/>
          <w:wAfter w:w="251" w:type="dxa"/>
          <w:trHeight w:val="765"/>
        </w:trPr>
        <w:tc>
          <w:tcPr>
            <w:tcW w:w="283" w:type="dxa"/>
            <w:tcBorders>
              <w:top w:val="nil"/>
              <w:left w:val="single" w:sz="4" w:space="0" w:color="auto"/>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15</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 </w:t>
            </w:r>
          </w:p>
        </w:tc>
        <w:tc>
          <w:tcPr>
            <w:tcW w:w="424"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 </w:t>
            </w:r>
          </w:p>
        </w:tc>
        <w:tc>
          <w:tcPr>
            <w:tcW w:w="425"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129</w:t>
            </w:r>
          </w:p>
        </w:tc>
        <w:tc>
          <w:tcPr>
            <w:tcW w:w="1102" w:type="dxa"/>
            <w:tcBorders>
              <w:top w:val="nil"/>
              <w:left w:val="nil"/>
              <w:bottom w:val="single" w:sz="4" w:space="0" w:color="auto"/>
              <w:right w:val="single" w:sz="4" w:space="0" w:color="auto"/>
            </w:tcBorders>
            <w:shd w:val="clear" w:color="auto" w:fill="auto"/>
            <w:hideMark/>
          </w:tcPr>
          <w:p w:rsidR="005D33FC" w:rsidRPr="00C361FC" w:rsidRDefault="005D33FC" w:rsidP="005D33FC">
            <w:pP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73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10,5</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10,5</w:t>
            </w:r>
          </w:p>
        </w:tc>
        <w:tc>
          <w:tcPr>
            <w:tcW w:w="567"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100,0</w:t>
            </w:r>
          </w:p>
        </w:tc>
      </w:tr>
      <w:tr w:rsidR="005D33FC" w:rsidRPr="005D33FC" w:rsidTr="00214A6D">
        <w:trPr>
          <w:gridAfter w:val="2"/>
          <w:wAfter w:w="251" w:type="dxa"/>
          <w:trHeight w:val="765"/>
        </w:trPr>
        <w:tc>
          <w:tcPr>
            <w:tcW w:w="283" w:type="dxa"/>
            <w:tcBorders>
              <w:top w:val="nil"/>
              <w:left w:val="single" w:sz="4" w:space="0" w:color="auto"/>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16</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0103</w:t>
            </w:r>
          </w:p>
        </w:tc>
        <w:tc>
          <w:tcPr>
            <w:tcW w:w="424"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 </w:t>
            </w:r>
          </w:p>
        </w:tc>
        <w:tc>
          <w:tcPr>
            <w:tcW w:w="425"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 </w:t>
            </w:r>
          </w:p>
        </w:tc>
        <w:tc>
          <w:tcPr>
            <w:tcW w:w="1102" w:type="dxa"/>
            <w:tcBorders>
              <w:top w:val="nil"/>
              <w:left w:val="nil"/>
              <w:bottom w:val="single" w:sz="4" w:space="0" w:color="auto"/>
              <w:right w:val="single" w:sz="4" w:space="0" w:color="auto"/>
            </w:tcBorders>
            <w:shd w:val="clear" w:color="auto" w:fill="auto"/>
            <w:hideMark/>
          </w:tcPr>
          <w:p w:rsidR="005D33FC" w:rsidRPr="00C361FC" w:rsidRDefault="005D33FC" w:rsidP="005D33FC">
            <w:pPr>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73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686,6</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678,4</w:t>
            </w:r>
          </w:p>
        </w:tc>
        <w:tc>
          <w:tcPr>
            <w:tcW w:w="567"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98,8</w:t>
            </w:r>
          </w:p>
        </w:tc>
      </w:tr>
      <w:tr w:rsidR="005D33FC" w:rsidRPr="005D33FC" w:rsidTr="00214A6D">
        <w:trPr>
          <w:gridAfter w:val="2"/>
          <w:wAfter w:w="251" w:type="dxa"/>
          <w:trHeight w:val="255"/>
        </w:trPr>
        <w:tc>
          <w:tcPr>
            <w:tcW w:w="283" w:type="dxa"/>
            <w:tcBorders>
              <w:top w:val="nil"/>
              <w:left w:val="single" w:sz="4" w:space="0" w:color="auto"/>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17</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0103</w:t>
            </w:r>
          </w:p>
        </w:tc>
        <w:tc>
          <w:tcPr>
            <w:tcW w:w="424"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5000000000</w:t>
            </w:r>
          </w:p>
        </w:tc>
        <w:tc>
          <w:tcPr>
            <w:tcW w:w="425"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 </w:t>
            </w:r>
          </w:p>
        </w:tc>
        <w:tc>
          <w:tcPr>
            <w:tcW w:w="1102" w:type="dxa"/>
            <w:tcBorders>
              <w:top w:val="nil"/>
              <w:left w:val="nil"/>
              <w:bottom w:val="single" w:sz="4" w:space="0" w:color="auto"/>
              <w:right w:val="single" w:sz="4" w:space="0" w:color="auto"/>
            </w:tcBorders>
            <w:shd w:val="clear" w:color="auto" w:fill="auto"/>
            <w:hideMark/>
          </w:tcPr>
          <w:p w:rsidR="005D33FC" w:rsidRPr="00C361FC" w:rsidRDefault="005D33FC" w:rsidP="005D33FC">
            <w:pP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Непрограммные направления деятельности</w:t>
            </w:r>
          </w:p>
        </w:tc>
        <w:tc>
          <w:tcPr>
            <w:tcW w:w="73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686,6</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678,4</w:t>
            </w:r>
          </w:p>
        </w:tc>
        <w:tc>
          <w:tcPr>
            <w:tcW w:w="567"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98,8</w:t>
            </w:r>
          </w:p>
        </w:tc>
      </w:tr>
      <w:tr w:rsidR="005D33FC" w:rsidRPr="005D33FC" w:rsidTr="00214A6D">
        <w:trPr>
          <w:gridAfter w:val="2"/>
          <w:wAfter w:w="251" w:type="dxa"/>
          <w:trHeight w:val="510"/>
        </w:trPr>
        <w:tc>
          <w:tcPr>
            <w:tcW w:w="283" w:type="dxa"/>
            <w:tcBorders>
              <w:top w:val="nil"/>
              <w:left w:val="single" w:sz="4" w:space="0" w:color="auto"/>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18</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0103</w:t>
            </w:r>
          </w:p>
        </w:tc>
        <w:tc>
          <w:tcPr>
            <w:tcW w:w="424"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5000021500</w:t>
            </w:r>
          </w:p>
        </w:tc>
        <w:tc>
          <w:tcPr>
            <w:tcW w:w="425"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 </w:t>
            </w:r>
          </w:p>
        </w:tc>
        <w:tc>
          <w:tcPr>
            <w:tcW w:w="1102" w:type="dxa"/>
            <w:tcBorders>
              <w:top w:val="nil"/>
              <w:left w:val="nil"/>
              <w:bottom w:val="single" w:sz="4" w:space="0" w:color="auto"/>
              <w:right w:val="single" w:sz="4" w:space="0" w:color="auto"/>
            </w:tcBorders>
            <w:shd w:val="clear" w:color="auto" w:fill="auto"/>
            <w:hideMark/>
          </w:tcPr>
          <w:p w:rsidR="005D33FC" w:rsidRPr="00C361FC" w:rsidRDefault="005D33FC" w:rsidP="005D33FC">
            <w:pP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 xml:space="preserve">Обеспечение деятельности муниципальных </w:t>
            </w:r>
            <w:proofErr w:type="gramStart"/>
            <w:r w:rsidRPr="00C361FC">
              <w:rPr>
                <w:rFonts w:ascii="Times New Roman" w:eastAsia="Times New Roman" w:hAnsi="Times New Roman"/>
                <w:sz w:val="16"/>
                <w:szCs w:val="16"/>
                <w:lang w:eastAsia="ru-RU"/>
              </w:rPr>
              <w:t>органов  (</w:t>
            </w:r>
            <w:proofErr w:type="gramEnd"/>
            <w:r w:rsidRPr="00C361FC">
              <w:rPr>
                <w:rFonts w:ascii="Times New Roman" w:eastAsia="Times New Roman" w:hAnsi="Times New Roman"/>
                <w:sz w:val="16"/>
                <w:szCs w:val="16"/>
                <w:lang w:eastAsia="ru-RU"/>
              </w:rPr>
              <w:t>центральный аппарат)</w:t>
            </w:r>
          </w:p>
        </w:tc>
        <w:tc>
          <w:tcPr>
            <w:tcW w:w="73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678,5</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670,3</w:t>
            </w:r>
          </w:p>
        </w:tc>
        <w:tc>
          <w:tcPr>
            <w:tcW w:w="567"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98,8</w:t>
            </w:r>
          </w:p>
        </w:tc>
      </w:tr>
      <w:tr w:rsidR="005D33FC" w:rsidRPr="005D33FC" w:rsidTr="00214A6D">
        <w:trPr>
          <w:gridAfter w:val="2"/>
          <w:wAfter w:w="251" w:type="dxa"/>
          <w:trHeight w:val="510"/>
        </w:trPr>
        <w:tc>
          <w:tcPr>
            <w:tcW w:w="283" w:type="dxa"/>
            <w:tcBorders>
              <w:top w:val="nil"/>
              <w:left w:val="single" w:sz="4" w:space="0" w:color="auto"/>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lastRenderedPageBreak/>
              <w:t>19</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0103</w:t>
            </w:r>
          </w:p>
        </w:tc>
        <w:tc>
          <w:tcPr>
            <w:tcW w:w="424"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5000021500</w:t>
            </w:r>
          </w:p>
        </w:tc>
        <w:tc>
          <w:tcPr>
            <w:tcW w:w="425"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120</w:t>
            </w:r>
          </w:p>
        </w:tc>
        <w:tc>
          <w:tcPr>
            <w:tcW w:w="1102" w:type="dxa"/>
            <w:tcBorders>
              <w:top w:val="nil"/>
              <w:left w:val="nil"/>
              <w:bottom w:val="single" w:sz="4" w:space="0" w:color="auto"/>
              <w:right w:val="single" w:sz="4" w:space="0" w:color="auto"/>
            </w:tcBorders>
            <w:shd w:val="clear" w:color="auto" w:fill="auto"/>
            <w:hideMark/>
          </w:tcPr>
          <w:p w:rsidR="005D33FC" w:rsidRPr="00C361FC" w:rsidRDefault="005D33FC" w:rsidP="005D33FC">
            <w:pP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Расходы на выплаты персоналу государственных (муниципальных) органов</w:t>
            </w:r>
          </w:p>
        </w:tc>
        <w:tc>
          <w:tcPr>
            <w:tcW w:w="73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642,0</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633,9</w:t>
            </w:r>
          </w:p>
        </w:tc>
        <w:tc>
          <w:tcPr>
            <w:tcW w:w="567"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98,7</w:t>
            </w:r>
          </w:p>
        </w:tc>
      </w:tr>
      <w:tr w:rsidR="005D33FC" w:rsidRPr="005D33FC" w:rsidTr="00214A6D">
        <w:trPr>
          <w:gridAfter w:val="2"/>
          <w:wAfter w:w="251" w:type="dxa"/>
          <w:trHeight w:val="255"/>
        </w:trPr>
        <w:tc>
          <w:tcPr>
            <w:tcW w:w="283" w:type="dxa"/>
            <w:tcBorders>
              <w:top w:val="nil"/>
              <w:left w:val="single" w:sz="4" w:space="0" w:color="auto"/>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20</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 </w:t>
            </w:r>
          </w:p>
        </w:tc>
        <w:tc>
          <w:tcPr>
            <w:tcW w:w="424"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 </w:t>
            </w:r>
          </w:p>
        </w:tc>
        <w:tc>
          <w:tcPr>
            <w:tcW w:w="425"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121</w:t>
            </w:r>
          </w:p>
        </w:tc>
        <w:tc>
          <w:tcPr>
            <w:tcW w:w="1102" w:type="dxa"/>
            <w:tcBorders>
              <w:top w:val="nil"/>
              <w:left w:val="nil"/>
              <w:bottom w:val="single" w:sz="4" w:space="0" w:color="auto"/>
              <w:right w:val="single" w:sz="4" w:space="0" w:color="auto"/>
            </w:tcBorders>
            <w:shd w:val="clear" w:color="auto" w:fill="auto"/>
            <w:hideMark/>
          </w:tcPr>
          <w:p w:rsidR="005D33FC" w:rsidRPr="00C361FC" w:rsidRDefault="005D33FC" w:rsidP="005D33FC">
            <w:pP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Фонд оплаты труда государственных (муниципальных) органов</w:t>
            </w:r>
          </w:p>
        </w:tc>
        <w:tc>
          <w:tcPr>
            <w:tcW w:w="73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467,9</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467,9</w:t>
            </w:r>
          </w:p>
        </w:tc>
        <w:tc>
          <w:tcPr>
            <w:tcW w:w="567"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100,0</w:t>
            </w:r>
          </w:p>
        </w:tc>
      </w:tr>
      <w:tr w:rsidR="005D33FC" w:rsidRPr="005D33FC" w:rsidTr="00214A6D">
        <w:trPr>
          <w:gridAfter w:val="2"/>
          <w:wAfter w:w="251" w:type="dxa"/>
          <w:trHeight w:val="570"/>
        </w:trPr>
        <w:tc>
          <w:tcPr>
            <w:tcW w:w="283" w:type="dxa"/>
            <w:tcBorders>
              <w:top w:val="nil"/>
              <w:left w:val="single" w:sz="4" w:space="0" w:color="auto"/>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21</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 </w:t>
            </w:r>
          </w:p>
        </w:tc>
        <w:tc>
          <w:tcPr>
            <w:tcW w:w="424"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 </w:t>
            </w:r>
          </w:p>
        </w:tc>
        <w:tc>
          <w:tcPr>
            <w:tcW w:w="425"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123</w:t>
            </w:r>
          </w:p>
        </w:tc>
        <w:tc>
          <w:tcPr>
            <w:tcW w:w="1102" w:type="dxa"/>
            <w:tcBorders>
              <w:top w:val="nil"/>
              <w:left w:val="nil"/>
              <w:bottom w:val="single" w:sz="4" w:space="0" w:color="auto"/>
              <w:right w:val="single" w:sz="4" w:space="0" w:color="auto"/>
            </w:tcBorders>
            <w:shd w:val="clear" w:color="auto" w:fill="auto"/>
            <w:hideMark/>
          </w:tcPr>
          <w:p w:rsidR="005D33FC" w:rsidRPr="00C361FC" w:rsidRDefault="005D33FC" w:rsidP="005D33FC">
            <w:pP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Иные выплаты государственных (муниципальных) органов привлекаемым лицам</w:t>
            </w:r>
          </w:p>
        </w:tc>
        <w:tc>
          <w:tcPr>
            <w:tcW w:w="73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34,0</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25,9</w:t>
            </w:r>
          </w:p>
        </w:tc>
        <w:tc>
          <w:tcPr>
            <w:tcW w:w="567"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76,2</w:t>
            </w:r>
          </w:p>
        </w:tc>
      </w:tr>
      <w:tr w:rsidR="005D33FC" w:rsidRPr="005D33FC" w:rsidTr="00214A6D">
        <w:trPr>
          <w:gridAfter w:val="2"/>
          <w:wAfter w:w="251" w:type="dxa"/>
          <w:trHeight w:val="765"/>
        </w:trPr>
        <w:tc>
          <w:tcPr>
            <w:tcW w:w="283" w:type="dxa"/>
            <w:tcBorders>
              <w:top w:val="nil"/>
              <w:left w:val="single" w:sz="4" w:space="0" w:color="auto"/>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22</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 </w:t>
            </w:r>
          </w:p>
        </w:tc>
        <w:tc>
          <w:tcPr>
            <w:tcW w:w="424"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 </w:t>
            </w:r>
          </w:p>
        </w:tc>
        <w:tc>
          <w:tcPr>
            <w:tcW w:w="425"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129</w:t>
            </w:r>
          </w:p>
        </w:tc>
        <w:tc>
          <w:tcPr>
            <w:tcW w:w="1102" w:type="dxa"/>
            <w:tcBorders>
              <w:top w:val="nil"/>
              <w:left w:val="nil"/>
              <w:bottom w:val="single" w:sz="4" w:space="0" w:color="auto"/>
              <w:right w:val="single" w:sz="4" w:space="0" w:color="auto"/>
            </w:tcBorders>
            <w:shd w:val="clear" w:color="auto" w:fill="auto"/>
            <w:hideMark/>
          </w:tcPr>
          <w:p w:rsidR="005D33FC" w:rsidRPr="00C361FC" w:rsidRDefault="005D33FC" w:rsidP="005D33FC">
            <w:pP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73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140,1</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140,1</w:t>
            </w:r>
          </w:p>
        </w:tc>
        <w:tc>
          <w:tcPr>
            <w:tcW w:w="567"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100,0</w:t>
            </w:r>
          </w:p>
        </w:tc>
      </w:tr>
      <w:tr w:rsidR="005D33FC" w:rsidRPr="005D33FC" w:rsidTr="00214A6D">
        <w:trPr>
          <w:gridAfter w:val="2"/>
          <w:wAfter w:w="251" w:type="dxa"/>
          <w:trHeight w:val="510"/>
        </w:trPr>
        <w:tc>
          <w:tcPr>
            <w:tcW w:w="283" w:type="dxa"/>
            <w:tcBorders>
              <w:top w:val="nil"/>
              <w:left w:val="single" w:sz="4" w:space="0" w:color="auto"/>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23</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 </w:t>
            </w:r>
          </w:p>
        </w:tc>
        <w:tc>
          <w:tcPr>
            <w:tcW w:w="424"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 </w:t>
            </w:r>
          </w:p>
        </w:tc>
        <w:tc>
          <w:tcPr>
            <w:tcW w:w="425"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240</w:t>
            </w:r>
          </w:p>
        </w:tc>
        <w:tc>
          <w:tcPr>
            <w:tcW w:w="1102" w:type="dxa"/>
            <w:tcBorders>
              <w:top w:val="nil"/>
              <w:left w:val="nil"/>
              <w:bottom w:val="single" w:sz="4" w:space="0" w:color="auto"/>
              <w:right w:val="single" w:sz="4" w:space="0" w:color="auto"/>
            </w:tcBorders>
            <w:shd w:val="clear" w:color="auto" w:fill="auto"/>
            <w:hideMark/>
          </w:tcPr>
          <w:p w:rsidR="005D33FC" w:rsidRPr="00C361FC" w:rsidRDefault="005D33FC" w:rsidP="005D33FC">
            <w:pP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Иные закупки товаров, работ и услуг для обеспечения государственных (муниципальных) услуг</w:t>
            </w:r>
          </w:p>
        </w:tc>
        <w:tc>
          <w:tcPr>
            <w:tcW w:w="73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36,5</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36,4</w:t>
            </w:r>
          </w:p>
        </w:tc>
        <w:tc>
          <w:tcPr>
            <w:tcW w:w="567"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99,7</w:t>
            </w:r>
          </w:p>
        </w:tc>
      </w:tr>
      <w:tr w:rsidR="005D33FC" w:rsidRPr="005D33FC" w:rsidTr="00214A6D">
        <w:trPr>
          <w:gridAfter w:val="2"/>
          <w:wAfter w:w="251" w:type="dxa"/>
          <w:trHeight w:val="510"/>
        </w:trPr>
        <w:tc>
          <w:tcPr>
            <w:tcW w:w="283" w:type="dxa"/>
            <w:tcBorders>
              <w:top w:val="nil"/>
              <w:left w:val="single" w:sz="4" w:space="0" w:color="auto"/>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24</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 </w:t>
            </w:r>
          </w:p>
        </w:tc>
        <w:tc>
          <w:tcPr>
            <w:tcW w:w="424"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 </w:t>
            </w:r>
          </w:p>
        </w:tc>
        <w:tc>
          <w:tcPr>
            <w:tcW w:w="425"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242</w:t>
            </w:r>
          </w:p>
        </w:tc>
        <w:tc>
          <w:tcPr>
            <w:tcW w:w="1102" w:type="dxa"/>
            <w:tcBorders>
              <w:top w:val="nil"/>
              <w:left w:val="nil"/>
              <w:bottom w:val="single" w:sz="4" w:space="0" w:color="auto"/>
              <w:right w:val="single" w:sz="4" w:space="0" w:color="auto"/>
            </w:tcBorders>
            <w:shd w:val="clear" w:color="auto" w:fill="auto"/>
            <w:hideMark/>
          </w:tcPr>
          <w:p w:rsidR="005D33FC" w:rsidRPr="00C361FC" w:rsidRDefault="005D33FC" w:rsidP="005D33FC">
            <w:pP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Закупка товаров, работ, услуг в сфере информационно-коммуникационных технологий</w:t>
            </w:r>
          </w:p>
        </w:tc>
        <w:tc>
          <w:tcPr>
            <w:tcW w:w="73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20,1</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20,0</w:t>
            </w:r>
          </w:p>
        </w:tc>
        <w:tc>
          <w:tcPr>
            <w:tcW w:w="567"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99,5</w:t>
            </w:r>
          </w:p>
        </w:tc>
      </w:tr>
      <w:tr w:rsidR="005D33FC" w:rsidRPr="005D33FC" w:rsidTr="00214A6D">
        <w:trPr>
          <w:gridAfter w:val="2"/>
          <w:wAfter w:w="251" w:type="dxa"/>
          <w:trHeight w:val="255"/>
        </w:trPr>
        <w:tc>
          <w:tcPr>
            <w:tcW w:w="283" w:type="dxa"/>
            <w:tcBorders>
              <w:top w:val="nil"/>
              <w:left w:val="single" w:sz="4" w:space="0" w:color="auto"/>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25</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 </w:t>
            </w:r>
          </w:p>
        </w:tc>
        <w:tc>
          <w:tcPr>
            <w:tcW w:w="424"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 </w:t>
            </w:r>
          </w:p>
        </w:tc>
        <w:tc>
          <w:tcPr>
            <w:tcW w:w="425"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244</w:t>
            </w:r>
          </w:p>
        </w:tc>
        <w:tc>
          <w:tcPr>
            <w:tcW w:w="1102" w:type="dxa"/>
            <w:tcBorders>
              <w:top w:val="nil"/>
              <w:left w:val="nil"/>
              <w:bottom w:val="single" w:sz="4" w:space="0" w:color="auto"/>
              <w:right w:val="single" w:sz="4" w:space="0" w:color="auto"/>
            </w:tcBorders>
            <w:shd w:val="clear" w:color="auto" w:fill="auto"/>
            <w:hideMark/>
          </w:tcPr>
          <w:p w:rsidR="005D33FC" w:rsidRPr="00C361FC" w:rsidRDefault="005D33FC" w:rsidP="005D33FC">
            <w:pP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Прочая закупка товаров, работ и услуг</w:t>
            </w:r>
          </w:p>
        </w:tc>
        <w:tc>
          <w:tcPr>
            <w:tcW w:w="73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16,4</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16,4</w:t>
            </w:r>
          </w:p>
        </w:tc>
        <w:tc>
          <w:tcPr>
            <w:tcW w:w="567"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100,0</w:t>
            </w:r>
          </w:p>
        </w:tc>
      </w:tr>
      <w:tr w:rsidR="005D33FC" w:rsidRPr="005D33FC" w:rsidTr="00214A6D">
        <w:trPr>
          <w:gridAfter w:val="2"/>
          <w:wAfter w:w="251" w:type="dxa"/>
          <w:trHeight w:val="1275"/>
        </w:trPr>
        <w:tc>
          <w:tcPr>
            <w:tcW w:w="283" w:type="dxa"/>
            <w:tcBorders>
              <w:top w:val="nil"/>
              <w:left w:val="single" w:sz="4" w:space="0" w:color="auto"/>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26</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0103</w:t>
            </w:r>
          </w:p>
        </w:tc>
        <w:tc>
          <w:tcPr>
            <w:tcW w:w="424"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5000040600</w:t>
            </w:r>
          </w:p>
        </w:tc>
        <w:tc>
          <w:tcPr>
            <w:tcW w:w="425"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 </w:t>
            </w:r>
          </w:p>
        </w:tc>
        <w:tc>
          <w:tcPr>
            <w:tcW w:w="1102" w:type="dxa"/>
            <w:tcBorders>
              <w:top w:val="nil"/>
              <w:left w:val="nil"/>
              <w:bottom w:val="single" w:sz="4" w:space="0" w:color="auto"/>
              <w:right w:val="single" w:sz="4" w:space="0" w:color="auto"/>
            </w:tcBorders>
            <w:shd w:val="clear" w:color="auto" w:fill="auto"/>
            <w:hideMark/>
          </w:tcPr>
          <w:p w:rsidR="005D33FC" w:rsidRPr="00C361FC" w:rsidRDefault="005D33FC" w:rsidP="005D33FC">
            <w:pP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 xml:space="preserve">Обеспечение фондов оплаты труда работников органов местного самоуправления и работников муниципальных учреждений, за исключением работников, </w:t>
            </w:r>
            <w:proofErr w:type="gramStart"/>
            <w:r w:rsidRPr="00C361FC">
              <w:rPr>
                <w:rFonts w:ascii="Times New Roman" w:eastAsia="Times New Roman" w:hAnsi="Times New Roman"/>
                <w:sz w:val="16"/>
                <w:szCs w:val="16"/>
                <w:lang w:eastAsia="ru-RU"/>
              </w:rPr>
              <w:t>заработная  плата</w:t>
            </w:r>
            <w:proofErr w:type="gramEnd"/>
            <w:r w:rsidRPr="00C361FC">
              <w:rPr>
                <w:rFonts w:ascii="Times New Roman" w:eastAsia="Times New Roman" w:hAnsi="Times New Roman"/>
                <w:sz w:val="16"/>
                <w:szCs w:val="16"/>
                <w:lang w:eastAsia="ru-RU"/>
              </w:rPr>
              <w:t xml:space="preserve"> которых определяется в соответствии с указами Президента Российской Федерации </w:t>
            </w:r>
          </w:p>
        </w:tc>
        <w:tc>
          <w:tcPr>
            <w:tcW w:w="73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8,1</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8,1</w:t>
            </w:r>
          </w:p>
        </w:tc>
        <w:tc>
          <w:tcPr>
            <w:tcW w:w="567"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100,0</w:t>
            </w:r>
          </w:p>
        </w:tc>
      </w:tr>
      <w:tr w:rsidR="005D33FC" w:rsidRPr="005D33FC" w:rsidTr="00214A6D">
        <w:trPr>
          <w:gridAfter w:val="2"/>
          <w:wAfter w:w="251" w:type="dxa"/>
          <w:trHeight w:val="510"/>
        </w:trPr>
        <w:tc>
          <w:tcPr>
            <w:tcW w:w="283" w:type="dxa"/>
            <w:tcBorders>
              <w:top w:val="nil"/>
              <w:left w:val="single" w:sz="4" w:space="0" w:color="auto"/>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27</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0103</w:t>
            </w:r>
          </w:p>
        </w:tc>
        <w:tc>
          <w:tcPr>
            <w:tcW w:w="424"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5000040600</w:t>
            </w:r>
          </w:p>
        </w:tc>
        <w:tc>
          <w:tcPr>
            <w:tcW w:w="425"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120</w:t>
            </w:r>
          </w:p>
        </w:tc>
        <w:tc>
          <w:tcPr>
            <w:tcW w:w="1102" w:type="dxa"/>
            <w:tcBorders>
              <w:top w:val="nil"/>
              <w:left w:val="nil"/>
              <w:bottom w:val="single" w:sz="4" w:space="0" w:color="auto"/>
              <w:right w:val="single" w:sz="4" w:space="0" w:color="auto"/>
            </w:tcBorders>
            <w:shd w:val="clear" w:color="auto" w:fill="auto"/>
            <w:hideMark/>
          </w:tcPr>
          <w:p w:rsidR="005D33FC" w:rsidRPr="00C361FC" w:rsidRDefault="005D33FC" w:rsidP="005D33FC">
            <w:pP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Расходы на выплаты персоналу государственных (муниципальных) органов</w:t>
            </w:r>
          </w:p>
        </w:tc>
        <w:tc>
          <w:tcPr>
            <w:tcW w:w="73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8,1</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8,1</w:t>
            </w:r>
          </w:p>
        </w:tc>
        <w:tc>
          <w:tcPr>
            <w:tcW w:w="567"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100,0</w:t>
            </w:r>
          </w:p>
        </w:tc>
      </w:tr>
      <w:tr w:rsidR="005D33FC" w:rsidRPr="005D33FC" w:rsidTr="00214A6D">
        <w:trPr>
          <w:gridAfter w:val="2"/>
          <w:wAfter w:w="251" w:type="dxa"/>
          <w:trHeight w:val="255"/>
        </w:trPr>
        <w:tc>
          <w:tcPr>
            <w:tcW w:w="283" w:type="dxa"/>
            <w:tcBorders>
              <w:top w:val="nil"/>
              <w:left w:val="single" w:sz="4" w:space="0" w:color="auto"/>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28</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 </w:t>
            </w:r>
          </w:p>
        </w:tc>
        <w:tc>
          <w:tcPr>
            <w:tcW w:w="424"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 </w:t>
            </w:r>
          </w:p>
        </w:tc>
        <w:tc>
          <w:tcPr>
            <w:tcW w:w="425"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121</w:t>
            </w:r>
          </w:p>
        </w:tc>
        <w:tc>
          <w:tcPr>
            <w:tcW w:w="1102" w:type="dxa"/>
            <w:tcBorders>
              <w:top w:val="nil"/>
              <w:left w:val="nil"/>
              <w:bottom w:val="single" w:sz="4" w:space="0" w:color="auto"/>
              <w:right w:val="single" w:sz="4" w:space="0" w:color="auto"/>
            </w:tcBorders>
            <w:shd w:val="clear" w:color="auto" w:fill="auto"/>
            <w:hideMark/>
          </w:tcPr>
          <w:p w:rsidR="005D33FC" w:rsidRPr="00C361FC" w:rsidRDefault="005D33FC" w:rsidP="005D33FC">
            <w:pP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Фонд оплаты труда государственных (муниципальных) органов</w:t>
            </w:r>
          </w:p>
        </w:tc>
        <w:tc>
          <w:tcPr>
            <w:tcW w:w="73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6,2</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6,2</w:t>
            </w:r>
          </w:p>
        </w:tc>
        <w:tc>
          <w:tcPr>
            <w:tcW w:w="567"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100,0</w:t>
            </w:r>
          </w:p>
        </w:tc>
      </w:tr>
      <w:tr w:rsidR="005D33FC" w:rsidRPr="005D33FC" w:rsidTr="00214A6D">
        <w:trPr>
          <w:gridAfter w:val="2"/>
          <w:wAfter w:w="251" w:type="dxa"/>
          <w:trHeight w:val="765"/>
        </w:trPr>
        <w:tc>
          <w:tcPr>
            <w:tcW w:w="283" w:type="dxa"/>
            <w:tcBorders>
              <w:top w:val="nil"/>
              <w:left w:val="single" w:sz="4" w:space="0" w:color="auto"/>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29</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 </w:t>
            </w:r>
          </w:p>
        </w:tc>
        <w:tc>
          <w:tcPr>
            <w:tcW w:w="424"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 </w:t>
            </w:r>
          </w:p>
        </w:tc>
        <w:tc>
          <w:tcPr>
            <w:tcW w:w="425"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129</w:t>
            </w:r>
          </w:p>
        </w:tc>
        <w:tc>
          <w:tcPr>
            <w:tcW w:w="1102" w:type="dxa"/>
            <w:tcBorders>
              <w:top w:val="nil"/>
              <w:left w:val="nil"/>
              <w:bottom w:val="single" w:sz="4" w:space="0" w:color="auto"/>
              <w:right w:val="single" w:sz="4" w:space="0" w:color="auto"/>
            </w:tcBorders>
            <w:shd w:val="clear" w:color="auto" w:fill="auto"/>
            <w:hideMark/>
          </w:tcPr>
          <w:p w:rsidR="005D33FC" w:rsidRPr="00C361FC" w:rsidRDefault="005D33FC" w:rsidP="005D33FC">
            <w:pP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 xml:space="preserve">Взносы по обязательному социальному страхованию на выплаты денежного содержания и иные выплаты работникам </w:t>
            </w:r>
            <w:r w:rsidRPr="00C361FC">
              <w:rPr>
                <w:rFonts w:ascii="Times New Roman" w:eastAsia="Times New Roman" w:hAnsi="Times New Roman"/>
                <w:sz w:val="16"/>
                <w:szCs w:val="16"/>
                <w:lang w:eastAsia="ru-RU"/>
              </w:rPr>
              <w:t>государственных (муниципальных) органов</w:t>
            </w:r>
          </w:p>
        </w:tc>
        <w:tc>
          <w:tcPr>
            <w:tcW w:w="73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1,9</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1,9</w:t>
            </w:r>
          </w:p>
        </w:tc>
        <w:tc>
          <w:tcPr>
            <w:tcW w:w="567"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100,0</w:t>
            </w:r>
          </w:p>
        </w:tc>
      </w:tr>
      <w:tr w:rsidR="005D33FC" w:rsidRPr="005D33FC" w:rsidTr="00214A6D">
        <w:trPr>
          <w:gridAfter w:val="2"/>
          <w:wAfter w:w="251" w:type="dxa"/>
          <w:trHeight w:val="765"/>
        </w:trPr>
        <w:tc>
          <w:tcPr>
            <w:tcW w:w="283" w:type="dxa"/>
            <w:tcBorders>
              <w:top w:val="nil"/>
              <w:left w:val="single" w:sz="4" w:space="0" w:color="auto"/>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30</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0104</w:t>
            </w:r>
          </w:p>
        </w:tc>
        <w:tc>
          <w:tcPr>
            <w:tcW w:w="424"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 </w:t>
            </w:r>
          </w:p>
        </w:tc>
        <w:tc>
          <w:tcPr>
            <w:tcW w:w="425"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 </w:t>
            </w:r>
          </w:p>
        </w:tc>
        <w:tc>
          <w:tcPr>
            <w:tcW w:w="1102" w:type="dxa"/>
            <w:tcBorders>
              <w:top w:val="nil"/>
              <w:left w:val="nil"/>
              <w:bottom w:val="single" w:sz="4" w:space="0" w:color="auto"/>
              <w:right w:val="single" w:sz="4" w:space="0" w:color="auto"/>
            </w:tcBorders>
            <w:shd w:val="clear" w:color="auto" w:fill="auto"/>
            <w:hideMark/>
          </w:tcPr>
          <w:p w:rsidR="005D33FC" w:rsidRPr="00C361FC" w:rsidRDefault="005D33FC" w:rsidP="005D33FC">
            <w:pPr>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73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14799,5</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14629,0</w:t>
            </w:r>
          </w:p>
        </w:tc>
        <w:tc>
          <w:tcPr>
            <w:tcW w:w="567"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98,8</w:t>
            </w:r>
          </w:p>
        </w:tc>
      </w:tr>
      <w:tr w:rsidR="005D33FC" w:rsidRPr="005D33FC" w:rsidTr="00214A6D">
        <w:trPr>
          <w:gridAfter w:val="2"/>
          <w:wAfter w:w="251" w:type="dxa"/>
          <w:trHeight w:val="510"/>
        </w:trPr>
        <w:tc>
          <w:tcPr>
            <w:tcW w:w="283" w:type="dxa"/>
            <w:tcBorders>
              <w:top w:val="nil"/>
              <w:left w:val="single" w:sz="4" w:space="0" w:color="auto"/>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31</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0104</w:t>
            </w:r>
          </w:p>
        </w:tc>
        <w:tc>
          <w:tcPr>
            <w:tcW w:w="424"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0500000000</w:t>
            </w:r>
          </w:p>
        </w:tc>
        <w:tc>
          <w:tcPr>
            <w:tcW w:w="425"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 </w:t>
            </w:r>
          </w:p>
        </w:tc>
        <w:tc>
          <w:tcPr>
            <w:tcW w:w="1102" w:type="dxa"/>
            <w:tcBorders>
              <w:top w:val="nil"/>
              <w:left w:val="nil"/>
              <w:bottom w:val="single" w:sz="4" w:space="0" w:color="auto"/>
              <w:right w:val="single" w:sz="4" w:space="0" w:color="auto"/>
            </w:tcBorders>
            <w:shd w:val="clear" w:color="auto" w:fill="auto"/>
            <w:hideMark/>
          </w:tcPr>
          <w:p w:rsidR="005D33FC" w:rsidRPr="00C361FC" w:rsidRDefault="005D33FC" w:rsidP="005D33FC">
            <w:pP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Муниципальная программа «Социально-экономическое развитие Байкаловского сельского поселения» на 2023-2032 годы</w:t>
            </w:r>
          </w:p>
        </w:tc>
        <w:tc>
          <w:tcPr>
            <w:tcW w:w="73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14575,8</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14405,3</w:t>
            </w:r>
          </w:p>
        </w:tc>
        <w:tc>
          <w:tcPr>
            <w:tcW w:w="567"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98,8</w:t>
            </w:r>
          </w:p>
        </w:tc>
      </w:tr>
      <w:tr w:rsidR="005D33FC" w:rsidRPr="005D33FC" w:rsidTr="00214A6D">
        <w:trPr>
          <w:gridAfter w:val="2"/>
          <w:wAfter w:w="251" w:type="dxa"/>
          <w:trHeight w:val="765"/>
        </w:trPr>
        <w:tc>
          <w:tcPr>
            <w:tcW w:w="283" w:type="dxa"/>
            <w:tcBorders>
              <w:top w:val="nil"/>
              <w:left w:val="single" w:sz="4" w:space="0" w:color="auto"/>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32</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0104</w:t>
            </w:r>
          </w:p>
        </w:tc>
        <w:tc>
          <w:tcPr>
            <w:tcW w:w="424"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05Ф0000000</w:t>
            </w:r>
          </w:p>
        </w:tc>
        <w:tc>
          <w:tcPr>
            <w:tcW w:w="425"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 </w:t>
            </w:r>
          </w:p>
        </w:tc>
        <w:tc>
          <w:tcPr>
            <w:tcW w:w="1102" w:type="dxa"/>
            <w:tcBorders>
              <w:top w:val="nil"/>
              <w:left w:val="nil"/>
              <w:bottom w:val="single" w:sz="4" w:space="0" w:color="auto"/>
              <w:right w:val="single" w:sz="4" w:space="0" w:color="auto"/>
            </w:tcBorders>
            <w:shd w:val="clear" w:color="auto" w:fill="auto"/>
            <w:hideMark/>
          </w:tcPr>
          <w:p w:rsidR="005D33FC" w:rsidRPr="00C361FC" w:rsidRDefault="005D33FC" w:rsidP="005D33FC">
            <w:pPr>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Подпрограмма «Обеспечение реализации муниципальной программы «Социально-экономическое развитие Байкаловского сельского поселения»</w:t>
            </w:r>
          </w:p>
        </w:tc>
        <w:tc>
          <w:tcPr>
            <w:tcW w:w="73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14575,8</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14405,3</w:t>
            </w:r>
          </w:p>
        </w:tc>
        <w:tc>
          <w:tcPr>
            <w:tcW w:w="567"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98,8</w:t>
            </w:r>
          </w:p>
        </w:tc>
      </w:tr>
      <w:tr w:rsidR="005D33FC" w:rsidRPr="005D33FC" w:rsidTr="00214A6D">
        <w:trPr>
          <w:gridAfter w:val="2"/>
          <w:wAfter w:w="251" w:type="dxa"/>
          <w:trHeight w:val="510"/>
        </w:trPr>
        <w:tc>
          <w:tcPr>
            <w:tcW w:w="283" w:type="dxa"/>
            <w:tcBorders>
              <w:top w:val="nil"/>
              <w:left w:val="single" w:sz="4" w:space="0" w:color="auto"/>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33</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0104</w:t>
            </w:r>
          </w:p>
        </w:tc>
        <w:tc>
          <w:tcPr>
            <w:tcW w:w="424"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05Ф0121000</w:t>
            </w:r>
          </w:p>
        </w:tc>
        <w:tc>
          <w:tcPr>
            <w:tcW w:w="425"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 </w:t>
            </w:r>
          </w:p>
        </w:tc>
        <w:tc>
          <w:tcPr>
            <w:tcW w:w="1102" w:type="dxa"/>
            <w:tcBorders>
              <w:top w:val="nil"/>
              <w:left w:val="nil"/>
              <w:bottom w:val="single" w:sz="4" w:space="0" w:color="auto"/>
              <w:right w:val="single" w:sz="4" w:space="0" w:color="auto"/>
            </w:tcBorders>
            <w:shd w:val="clear" w:color="auto" w:fill="auto"/>
            <w:hideMark/>
          </w:tcPr>
          <w:p w:rsidR="005D33FC" w:rsidRPr="00C361FC" w:rsidRDefault="005D33FC" w:rsidP="005D33FC">
            <w:pP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Обеспечение деятельности муниципальных органов (центральный аппарат)</w:t>
            </w:r>
          </w:p>
        </w:tc>
        <w:tc>
          <w:tcPr>
            <w:tcW w:w="73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14268,2</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14097,7</w:t>
            </w:r>
          </w:p>
        </w:tc>
        <w:tc>
          <w:tcPr>
            <w:tcW w:w="567"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98,8</w:t>
            </w:r>
          </w:p>
        </w:tc>
      </w:tr>
      <w:tr w:rsidR="005D33FC" w:rsidRPr="005D33FC" w:rsidTr="00214A6D">
        <w:trPr>
          <w:gridAfter w:val="2"/>
          <w:wAfter w:w="251" w:type="dxa"/>
          <w:trHeight w:val="510"/>
        </w:trPr>
        <w:tc>
          <w:tcPr>
            <w:tcW w:w="283" w:type="dxa"/>
            <w:tcBorders>
              <w:top w:val="nil"/>
              <w:left w:val="single" w:sz="4" w:space="0" w:color="auto"/>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34</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0104</w:t>
            </w:r>
          </w:p>
        </w:tc>
        <w:tc>
          <w:tcPr>
            <w:tcW w:w="424"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05Ф0121000</w:t>
            </w:r>
          </w:p>
        </w:tc>
        <w:tc>
          <w:tcPr>
            <w:tcW w:w="425"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120</w:t>
            </w:r>
          </w:p>
        </w:tc>
        <w:tc>
          <w:tcPr>
            <w:tcW w:w="1102" w:type="dxa"/>
            <w:tcBorders>
              <w:top w:val="nil"/>
              <w:left w:val="nil"/>
              <w:bottom w:val="single" w:sz="4" w:space="0" w:color="auto"/>
              <w:right w:val="single" w:sz="4" w:space="0" w:color="auto"/>
            </w:tcBorders>
            <w:shd w:val="clear" w:color="auto" w:fill="auto"/>
            <w:hideMark/>
          </w:tcPr>
          <w:p w:rsidR="005D33FC" w:rsidRPr="00C361FC" w:rsidRDefault="005D33FC" w:rsidP="005D33FC">
            <w:pP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Расходы на выплаты персоналу государственных (муниципальных) органов</w:t>
            </w:r>
          </w:p>
        </w:tc>
        <w:tc>
          <w:tcPr>
            <w:tcW w:w="73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11983,4</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11964,6</w:t>
            </w:r>
          </w:p>
        </w:tc>
        <w:tc>
          <w:tcPr>
            <w:tcW w:w="567"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99,8</w:t>
            </w:r>
          </w:p>
        </w:tc>
      </w:tr>
      <w:tr w:rsidR="005D33FC" w:rsidRPr="005D33FC" w:rsidTr="00214A6D">
        <w:trPr>
          <w:gridAfter w:val="2"/>
          <w:wAfter w:w="251" w:type="dxa"/>
          <w:trHeight w:val="255"/>
        </w:trPr>
        <w:tc>
          <w:tcPr>
            <w:tcW w:w="283" w:type="dxa"/>
            <w:tcBorders>
              <w:top w:val="nil"/>
              <w:left w:val="single" w:sz="4" w:space="0" w:color="auto"/>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35</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 </w:t>
            </w:r>
          </w:p>
        </w:tc>
        <w:tc>
          <w:tcPr>
            <w:tcW w:w="424"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 </w:t>
            </w:r>
          </w:p>
        </w:tc>
        <w:tc>
          <w:tcPr>
            <w:tcW w:w="425"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121</w:t>
            </w:r>
          </w:p>
        </w:tc>
        <w:tc>
          <w:tcPr>
            <w:tcW w:w="1102" w:type="dxa"/>
            <w:tcBorders>
              <w:top w:val="nil"/>
              <w:left w:val="nil"/>
              <w:bottom w:val="single" w:sz="4" w:space="0" w:color="auto"/>
              <w:right w:val="single" w:sz="4" w:space="0" w:color="auto"/>
            </w:tcBorders>
            <w:shd w:val="clear" w:color="auto" w:fill="auto"/>
            <w:hideMark/>
          </w:tcPr>
          <w:p w:rsidR="005D33FC" w:rsidRPr="00C361FC" w:rsidRDefault="005D33FC" w:rsidP="005D33FC">
            <w:pP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Фонд оплаты труда государственных (муниципальных) органов</w:t>
            </w:r>
          </w:p>
        </w:tc>
        <w:tc>
          <w:tcPr>
            <w:tcW w:w="73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9192,0</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9192,0</w:t>
            </w:r>
          </w:p>
        </w:tc>
        <w:tc>
          <w:tcPr>
            <w:tcW w:w="567"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100,0</w:t>
            </w:r>
          </w:p>
        </w:tc>
      </w:tr>
      <w:tr w:rsidR="005D33FC" w:rsidRPr="005D33FC" w:rsidTr="00214A6D">
        <w:trPr>
          <w:gridAfter w:val="2"/>
          <w:wAfter w:w="251" w:type="dxa"/>
          <w:trHeight w:val="510"/>
        </w:trPr>
        <w:tc>
          <w:tcPr>
            <w:tcW w:w="283" w:type="dxa"/>
            <w:tcBorders>
              <w:top w:val="nil"/>
              <w:left w:val="single" w:sz="4" w:space="0" w:color="auto"/>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36</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 </w:t>
            </w:r>
          </w:p>
        </w:tc>
        <w:tc>
          <w:tcPr>
            <w:tcW w:w="424"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 </w:t>
            </w:r>
          </w:p>
        </w:tc>
        <w:tc>
          <w:tcPr>
            <w:tcW w:w="425"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122</w:t>
            </w:r>
          </w:p>
        </w:tc>
        <w:tc>
          <w:tcPr>
            <w:tcW w:w="1102" w:type="dxa"/>
            <w:tcBorders>
              <w:top w:val="nil"/>
              <w:left w:val="nil"/>
              <w:bottom w:val="single" w:sz="4" w:space="0" w:color="auto"/>
              <w:right w:val="single" w:sz="4" w:space="0" w:color="auto"/>
            </w:tcBorders>
            <w:shd w:val="clear" w:color="auto" w:fill="auto"/>
            <w:hideMark/>
          </w:tcPr>
          <w:p w:rsidR="005D33FC" w:rsidRPr="00C361FC" w:rsidRDefault="005D33FC" w:rsidP="005D33FC">
            <w:pP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Иные выплаты персоналу государственных (муниципальных) органов, за исключением фонда оплаты труда</w:t>
            </w:r>
          </w:p>
        </w:tc>
        <w:tc>
          <w:tcPr>
            <w:tcW w:w="73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38,7</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34,9</w:t>
            </w:r>
          </w:p>
        </w:tc>
        <w:tc>
          <w:tcPr>
            <w:tcW w:w="567"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90,2</w:t>
            </w:r>
          </w:p>
        </w:tc>
      </w:tr>
      <w:tr w:rsidR="005D33FC" w:rsidRPr="005D33FC" w:rsidTr="00214A6D">
        <w:trPr>
          <w:gridAfter w:val="2"/>
          <w:wAfter w:w="251" w:type="dxa"/>
          <w:trHeight w:val="765"/>
        </w:trPr>
        <w:tc>
          <w:tcPr>
            <w:tcW w:w="283" w:type="dxa"/>
            <w:tcBorders>
              <w:top w:val="nil"/>
              <w:left w:val="single" w:sz="4" w:space="0" w:color="auto"/>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37</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 </w:t>
            </w:r>
          </w:p>
        </w:tc>
        <w:tc>
          <w:tcPr>
            <w:tcW w:w="424"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 </w:t>
            </w:r>
          </w:p>
        </w:tc>
        <w:tc>
          <w:tcPr>
            <w:tcW w:w="425"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129</w:t>
            </w:r>
          </w:p>
        </w:tc>
        <w:tc>
          <w:tcPr>
            <w:tcW w:w="1102" w:type="dxa"/>
            <w:tcBorders>
              <w:top w:val="nil"/>
              <w:left w:val="nil"/>
              <w:bottom w:val="single" w:sz="4" w:space="0" w:color="auto"/>
              <w:right w:val="single" w:sz="4" w:space="0" w:color="auto"/>
            </w:tcBorders>
            <w:shd w:val="clear" w:color="auto" w:fill="auto"/>
            <w:hideMark/>
          </w:tcPr>
          <w:p w:rsidR="005D33FC" w:rsidRPr="00C361FC" w:rsidRDefault="005D33FC" w:rsidP="005D33FC">
            <w:pP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73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2752,7</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2737,7</w:t>
            </w:r>
          </w:p>
        </w:tc>
        <w:tc>
          <w:tcPr>
            <w:tcW w:w="567"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99,5</w:t>
            </w:r>
          </w:p>
        </w:tc>
      </w:tr>
      <w:tr w:rsidR="005D33FC" w:rsidRPr="005D33FC" w:rsidTr="00214A6D">
        <w:trPr>
          <w:gridAfter w:val="2"/>
          <w:wAfter w:w="251" w:type="dxa"/>
          <w:trHeight w:val="510"/>
        </w:trPr>
        <w:tc>
          <w:tcPr>
            <w:tcW w:w="283" w:type="dxa"/>
            <w:tcBorders>
              <w:top w:val="nil"/>
              <w:left w:val="single" w:sz="4" w:space="0" w:color="auto"/>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38</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 </w:t>
            </w:r>
          </w:p>
        </w:tc>
        <w:tc>
          <w:tcPr>
            <w:tcW w:w="424"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 </w:t>
            </w:r>
          </w:p>
        </w:tc>
        <w:tc>
          <w:tcPr>
            <w:tcW w:w="425"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240</w:t>
            </w:r>
          </w:p>
        </w:tc>
        <w:tc>
          <w:tcPr>
            <w:tcW w:w="1102" w:type="dxa"/>
            <w:tcBorders>
              <w:top w:val="nil"/>
              <w:left w:val="nil"/>
              <w:bottom w:val="single" w:sz="4" w:space="0" w:color="auto"/>
              <w:right w:val="single" w:sz="4" w:space="0" w:color="auto"/>
            </w:tcBorders>
            <w:shd w:val="clear" w:color="auto" w:fill="auto"/>
            <w:hideMark/>
          </w:tcPr>
          <w:p w:rsidR="005D33FC" w:rsidRPr="00C361FC" w:rsidRDefault="005D33FC" w:rsidP="005D33FC">
            <w:pP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Иные закупки товаров, работ и услуг для обеспечения государственных (муниципальных) услуг</w:t>
            </w:r>
          </w:p>
        </w:tc>
        <w:tc>
          <w:tcPr>
            <w:tcW w:w="73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2284,8</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2133,1</w:t>
            </w:r>
          </w:p>
        </w:tc>
        <w:tc>
          <w:tcPr>
            <w:tcW w:w="567"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93,4</w:t>
            </w:r>
          </w:p>
        </w:tc>
      </w:tr>
      <w:tr w:rsidR="005D33FC" w:rsidRPr="005D33FC" w:rsidTr="00214A6D">
        <w:trPr>
          <w:gridAfter w:val="2"/>
          <w:wAfter w:w="251" w:type="dxa"/>
          <w:trHeight w:val="510"/>
        </w:trPr>
        <w:tc>
          <w:tcPr>
            <w:tcW w:w="283" w:type="dxa"/>
            <w:tcBorders>
              <w:top w:val="nil"/>
              <w:left w:val="single" w:sz="4" w:space="0" w:color="auto"/>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39</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 </w:t>
            </w:r>
          </w:p>
        </w:tc>
        <w:tc>
          <w:tcPr>
            <w:tcW w:w="424"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 </w:t>
            </w:r>
          </w:p>
        </w:tc>
        <w:tc>
          <w:tcPr>
            <w:tcW w:w="425"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242</w:t>
            </w:r>
          </w:p>
        </w:tc>
        <w:tc>
          <w:tcPr>
            <w:tcW w:w="1102" w:type="dxa"/>
            <w:tcBorders>
              <w:top w:val="nil"/>
              <w:left w:val="nil"/>
              <w:bottom w:val="single" w:sz="4" w:space="0" w:color="auto"/>
              <w:right w:val="single" w:sz="4" w:space="0" w:color="auto"/>
            </w:tcBorders>
            <w:shd w:val="clear" w:color="auto" w:fill="auto"/>
            <w:hideMark/>
          </w:tcPr>
          <w:p w:rsidR="005D33FC" w:rsidRPr="00C361FC" w:rsidRDefault="005D33FC" w:rsidP="005D33FC">
            <w:pP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 xml:space="preserve">Закупка товаров, работ, услуг в </w:t>
            </w:r>
            <w:r w:rsidRPr="00C361FC">
              <w:rPr>
                <w:rFonts w:ascii="Times New Roman" w:eastAsia="Times New Roman" w:hAnsi="Times New Roman"/>
                <w:sz w:val="16"/>
                <w:szCs w:val="16"/>
                <w:lang w:eastAsia="ru-RU"/>
              </w:rPr>
              <w:t>сфере информационно-коммуникационных технологий</w:t>
            </w:r>
          </w:p>
        </w:tc>
        <w:tc>
          <w:tcPr>
            <w:tcW w:w="73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945,5</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914,6</w:t>
            </w:r>
          </w:p>
        </w:tc>
        <w:tc>
          <w:tcPr>
            <w:tcW w:w="567"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96,7</w:t>
            </w:r>
          </w:p>
        </w:tc>
      </w:tr>
      <w:tr w:rsidR="005D33FC" w:rsidRPr="005D33FC" w:rsidTr="00214A6D">
        <w:trPr>
          <w:gridAfter w:val="2"/>
          <w:wAfter w:w="251" w:type="dxa"/>
          <w:trHeight w:val="255"/>
        </w:trPr>
        <w:tc>
          <w:tcPr>
            <w:tcW w:w="283" w:type="dxa"/>
            <w:tcBorders>
              <w:top w:val="nil"/>
              <w:left w:val="single" w:sz="4" w:space="0" w:color="auto"/>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40</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 </w:t>
            </w:r>
          </w:p>
        </w:tc>
        <w:tc>
          <w:tcPr>
            <w:tcW w:w="424"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 </w:t>
            </w:r>
          </w:p>
        </w:tc>
        <w:tc>
          <w:tcPr>
            <w:tcW w:w="425"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244</w:t>
            </w:r>
          </w:p>
        </w:tc>
        <w:tc>
          <w:tcPr>
            <w:tcW w:w="1102" w:type="dxa"/>
            <w:tcBorders>
              <w:top w:val="nil"/>
              <w:left w:val="nil"/>
              <w:bottom w:val="single" w:sz="4" w:space="0" w:color="auto"/>
              <w:right w:val="single" w:sz="4" w:space="0" w:color="auto"/>
            </w:tcBorders>
            <w:shd w:val="clear" w:color="auto" w:fill="auto"/>
            <w:hideMark/>
          </w:tcPr>
          <w:p w:rsidR="005D33FC" w:rsidRPr="00C361FC" w:rsidRDefault="005D33FC" w:rsidP="005D33FC">
            <w:pP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Прочая закупка товаров, работ и услуг</w:t>
            </w:r>
          </w:p>
        </w:tc>
        <w:tc>
          <w:tcPr>
            <w:tcW w:w="73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680,5</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666,3</w:t>
            </w:r>
          </w:p>
        </w:tc>
        <w:tc>
          <w:tcPr>
            <w:tcW w:w="567"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97,9</w:t>
            </w:r>
          </w:p>
        </w:tc>
      </w:tr>
      <w:tr w:rsidR="005D33FC" w:rsidRPr="005D33FC" w:rsidTr="00214A6D">
        <w:trPr>
          <w:gridAfter w:val="2"/>
          <w:wAfter w:w="251" w:type="dxa"/>
          <w:trHeight w:val="255"/>
        </w:trPr>
        <w:tc>
          <w:tcPr>
            <w:tcW w:w="283" w:type="dxa"/>
            <w:tcBorders>
              <w:top w:val="nil"/>
              <w:left w:val="single" w:sz="4" w:space="0" w:color="auto"/>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41</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 </w:t>
            </w:r>
          </w:p>
        </w:tc>
        <w:tc>
          <w:tcPr>
            <w:tcW w:w="424"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 </w:t>
            </w:r>
          </w:p>
        </w:tc>
        <w:tc>
          <w:tcPr>
            <w:tcW w:w="425"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247</w:t>
            </w:r>
          </w:p>
        </w:tc>
        <w:tc>
          <w:tcPr>
            <w:tcW w:w="1102" w:type="dxa"/>
            <w:tcBorders>
              <w:top w:val="nil"/>
              <w:left w:val="nil"/>
              <w:bottom w:val="single" w:sz="4" w:space="0" w:color="auto"/>
              <w:right w:val="single" w:sz="4" w:space="0" w:color="auto"/>
            </w:tcBorders>
            <w:shd w:val="clear" w:color="auto" w:fill="auto"/>
            <w:hideMark/>
          </w:tcPr>
          <w:p w:rsidR="005D33FC" w:rsidRPr="00C361FC" w:rsidRDefault="005D33FC" w:rsidP="005D33FC">
            <w:pP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Закупка энергетических ресурсов</w:t>
            </w:r>
          </w:p>
        </w:tc>
        <w:tc>
          <w:tcPr>
            <w:tcW w:w="73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658,8</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552,2</w:t>
            </w:r>
          </w:p>
        </w:tc>
        <w:tc>
          <w:tcPr>
            <w:tcW w:w="567"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83,8</w:t>
            </w:r>
          </w:p>
        </w:tc>
      </w:tr>
      <w:tr w:rsidR="005D33FC" w:rsidRPr="005D33FC" w:rsidTr="00214A6D">
        <w:trPr>
          <w:gridAfter w:val="2"/>
          <w:wAfter w:w="251" w:type="dxa"/>
          <w:trHeight w:val="765"/>
        </w:trPr>
        <w:tc>
          <w:tcPr>
            <w:tcW w:w="283" w:type="dxa"/>
            <w:tcBorders>
              <w:top w:val="nil"/>
              <w:left w:val="single" w:sz="4" w:space="0" w:color="auto"/>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42</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0104</w:t>
            </w:r>
          </w:p>
        </w:tc>
        <w:tc>
          <w:tcPr>
            <w:tcW w:w="424"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05Ф01Э1020</w:t>
            </w:r>
          </w:p>
        </w:tc>
        <w:tc>
          <w:tcPr>
            <w:tcW w:w="425"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 </w:t>
            </w:r>
          </w:p>
        </w:tc>
        <w:tc>
          <w:tcPr>
            <w:tcW w:w="1102" w:type="dxa"/>
            <w:tcBorders>
              <w:top w:val="nil"/>
              <w:left w:val="nil"/>
              <w:bottom w:val="single" w:sz="4" w:space="0" w:color="auto"/>
              <w:right w:val="single" w:sz="4" w:space="0" w:color="auto"/>
            </w:tcBorders>
            <w:shd w:val="clear" w:color="auto" w:fill="auto"/>
            <w:hideMark/>
          </w:tcPr>
          <w:p w:rsidR="005D33FC" w:rsidRPr="00C361FC" w:rsidRDefault="005D33FC" w:rsidP="005D33FC">
            <w:pP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 xml:space="preserve">Передача </w:t>
            </w:r>
            <w:proofErr w:type="gramStart"/>
            <w:r w:rsidRPr="00C361FC">
              <w:rPr>
                <w:rFonts w:ascii="Times New Roman" w:eastAsia="Times New Roman" w:hAnsi="Times New Roman"/>
                <w:sz w:val="16"/>
                <w:szCs w:val="16"/>
                <w:lang w:eastAsia="ru-RU"/>
              </w:rPr>
              <w:t>части  организационных</w:t>
            </w:r>
            <w:proofErr w:type="gramEnd"/>
            <w:r w:rsidRPr="00C361FC">
              <w:rPr>
                <w:rFonts w:ascii="Times New Roman" w:eastAsia="Times New Roman" w:hAnsi="Times New Roman"/>
                <w:sz w:val="16"/>
                <w:szCs w:val="16"/>
                <w:lang w:eastAsia="ru-RU"/>
              </w:rPr>
              <w:t xml:space="preserve"> полномочий исполнительных органов местного самоуправления сельских поселений по вопросам архитектуры и градостроительства</w:t>
            </w:r>
          </w:p>
        </w:tc>
        <w:tc>
          <w:tcPr>
            <w:tcW w:w="73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307,6</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307,6</w:t>
            </w:r>
          </w:p>
        </w:tc>
        <w:tc>
          <w:tcPr>
            <w:tcW w:w="567"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100,0</w:t>
            </w:r>
          </w:p>
        </w:tc>
      </w:tr>
      <w:tr w:rsidR="005D33FC" w:rsidRPr="005D33FC" w:rsidTr="00214A6D">
        <w:trPr>
          <w:gridAfter w:val="2"/>
          <w:wAfter w:w="251" w:type="dxa"/>
          <w:trHeight w:val="255"/>
        </w:trPr>
        <w:tc>
          <w:tcPr>
            <w:tcW w:w="283" w:type="dxa"/>
            <w:tcBorders>
              <w:top w:val="nil"/>
              <w:left w:val="single" w:sz="4" w:space="0" w:color="auto"/>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43</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0104</w:t>
            </w:r>
          </w:p>
        </w:tc>
        <w:tc>
          <w:tcPr>
            <w:tcW w:w="424"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05Ф01Э1020</w:t>
            </w:r>
          </w:p>
        </w:tc>
        <w:tc>
          <w:tcPr>
            <w:tcW w:w="425"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540</w:t>
            </w:r>
          </w:p>
        </w:tc>
        <w:tc>
          <w:tcPr>
            <w:tcW w:w="1102" w:type="dxa"/>
            <w:tcBorders>
              <w:top w:val="nil"/>
              <w:left w:val="nil"/>
              <w:bottom w:val="single" w:sz="4" w:space="0" w:color="auto"/>
              <w:right w:val="single" w:sz="4" w:space="0" w:color="auto"/>
            </w:tcBorders>
            <w:shd w:val="clear" w:color="auto" w:fill="auto"/>
            <w:hideMark/>
          </w:tcPr>
          <w:p w:rsidR="005D33FC" w:rsidRPr="00C361FC" w:rsidRDefault="005D33FC" w:rsidP="005D33FC">
            <w:pP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Иные межбюджетные трансферты</w:t>
            </w:r>
          </w:p>
        </w:tc>
        <w:tc>
          <w:tcPr>
            <w:tcW w:w="73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307,6</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307,6</w:t>
            </w:r>
          </w:p>
        </w:tc>
        <w:tc>
          <w:tcPr>
            <w:tcW w:w="567"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100,0</w:t>
            </w:r>
          </w:p>
        </w:tc>
      </w:tr>
      <w:tr w:rsidR="005D33FC" w:rsidRPr="005D33FC" w:rsidTr="00214A6D">
        <w:trPr>
          <w:gridAfter w:val="2"/>
          <w:wAfter w:w="251" w:type="dxa"/>
          <w:trHeight w:val="255"/>
        </w:trPr>
        <w:tc>
          <w:tcPr>
            <w:tcW w:w="283" w:type="dxa"/>
            <w:tcBorders>
              <w:top w:val="nil"/>
              <w:left w:val="single" w:sz="4" w:space="0" w:color="auto"/>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44</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0104</w:t>
            </w:r>
          </w:p>
        </w:tc>
        <w:tc>
          <w:tcPr>
            <w:tcW w:w="424"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5000000000</w:t>
            </w:r>
          </w:p>
        </w:tc>
        <w:tc>
          <w:tcPr>
            <w:tcW w:w="425"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 </w:t>
            </w:r>
          </w:p>
        </w:tc>
        <w:tc>
          <w:tcPr>
            <w:tcW w:w="1102" w:type="dxa"/>
            <w:tcBorders>
              <w:top w:val="nil"/>
              <w:left w:val="nil"/>
              <w:bottom w:val="single" w:sz="4" w:space="0" w:color="auto"/>
              <w:right w:val="single" w:sz="4" w:space="0" w:color="auto"/>
            </w:tcBorders>
            <w:shd w:val="clear" w:color="auto" w:fill="auto"/>
            <w:hideMark/>
          </w:tcPr>
          <w:p w:rsidR="005D33FC" w:rsidRPr="00C361FC" w:rsidRDefault="005D33FC" w:rsidP="005D33FC">
            <w:pPr>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Непрограммные направления деятельности</w:t>
            </w:r>
          </w:p>
        </w:tc>
        <w:tc>
          <w:tcPr>
            <w:tcW w:w="73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223,7</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223,7</w:t>
            </w:r>
          </w:p>
        </w:tc>
        <w:tc>
          <w:tcPr>
            <w:tcW w:w="567"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100,0</w:t>
            </w:r>
          </w:p>
        </w:tc>
      </w:tr>
      <w:tr w:rsidR="005D33FC" w:rsidRPr="005D33FC" w:rsidTr="00214A6D">
        <w:trPr>
          <w:gridAfter w:val="2"/>
          <w:wAfter w:w="251" w:type="dxa"/>
          <w:trHeight w:val="585"/>
        </w:trPr>
        <w:tc>
          <w:tcPr>
            <w:tcW w:w="283" w:type="dxa"/>
            <w:tcBorders>
              <w:top w:val="nil"/>
              <w:left w:val="single" w:sz="4" w:space="0" w:color="auto"/>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45</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0104</w:t>
            </w:r>
          </w:p>
        </w:tc>
        <w:tc>
          <w:tcPr>
            <w:tcW w:w="424"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5000021900</w:t>
            </w:r>
          </w:p>
        </w:tc>
        <w:tc>
          <w:tcPr>
            <w:tcW w:w="425"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 </w:t>
            </w:r>
          </w:p>
        </w:tc>
        <w:tc>
          <w:tcPr>
            <w:tcW w:w="1102" w:type="dxa"/>
            <w:tcBorders>
              <w:top w:val="nil"/>
              <w:left w:val="nil"/>
              <w:bottom w:val="single" w:sz="4" w:space="0" w:color="auto"/>
              <w:right w:val="single" w:sz="4" w:space="0" w:color="auto"/>
            </w:tcBorders>
            <w:shd w:val="clear" w:color="auto" w:fill="auto"/>
            <w:hideMark/>
          </w:tcPr>
          <w:p w:rsidR="005D33FC" w:rsidRPr="00C361FC" w:rsidRDefault="005D33FC" w:rsidP="005D33FC">
            <w:pP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Штрафы, исполнительский сбор, налагаемые на действие или бездействие органов местного самоуправления</w:t>
            </w:r>
          </w:p>
        </w:tc>
        <w:tc>
          <w:tcPr>
            <w:tcW w:w="73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33,0</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33,0</w:t>
            </w:r>
          </w:p>
        </w:tc>
        <w:tc>
          <w:tcPr>
            <w:tcW w:w="567"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100,0</w:t>
            </w:r>
          </w:p>
        </w:tc>
      </w:tr>
      <w:tr w:rsidR="005D33FC" w:rsidRPr="005D33FC" w:rsidTr="00214A6D">
        <w:trPr>
          <w:gridAfter w:val="2"/>
          <w:wAfter w:w="251" w:type="dxa"/>
          <w:trHeight w:val="585"/>
        </w:trPr>
        <w:tc>
          <w:tcPr>
            <w:tcW w:w="283" w:type="dxa"/>
            <w:tcBorders>
              <w:top w:val="nil"/>
              <w:left w:val="single" w:sz="4" w:space="0" w:color="auto"/>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46</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0104</w:t>
            </w:r>
          </w:p>
        </w:tc>
        <w:tc>
          <w:tcPr>
            <w:tcW w:w="424"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5000021900</w:t>
            </w:r>
          </w:p>
        </w:tc>
        <w:tc>
          <w:tcPr>
            <w:tcW w:w="425"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831</w:t>
            </w:r>
          </w:p>
        </w:tc>
        <w:tc>
          <w:tcPr>
            <w:tcW w:w="1102" w:type="dxa"/>
            <w:tcBorders>
              <w:top w:val="nil"/>
              <w:left w:val="nil"/>
              <w:bottom w:val="single" w:sz="4" w:space="0" w:color="auto"/>
              <w:right w:val="single" w:sz="4" w:space="0" w:color="auto"/>
            </w:tcBorders>
            <w:shd w:val="clear" w:color="auto" w:fill="auto"/>
            <w:hideMark/>
          </w:tcPr>
          <w:p w:rsidR="005D33FC" w:rsidRPr="00C361FC" w:rsidRDefault="005D33FC" w:rsidP="005D33FC">
            <w:pP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Исполнение судебных актов Российской Федерации и мировых соглашений по возмещению причиненного вреда</w:t>
            </w:r>
          </w:p>
        </w:tc>
        <w:tc>
          <w:tcPr>
            <w:tcW w:w="73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3,0</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3,0</w:t>
            </w:r>
          </w:p>
        </w:tc>
        <w:tc>
          <w:tcPr>
            <w:tcW w:w="567"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100,0</w:t>
            </w:r>
          </w:p>
        </w:tc>
      </w:tr>
      <w:tr w:rsidR="005D33FC" w:rsidRPr="005D33FC" w:rsidTr="00214A6D">
        <w:trPr>
          <w:gridAfter w:val="2"/>
          <w:wAfter w:w="251" w:type="dxa"/>
          <w:trHeight w:val="255"/>
        </w:trPr>
        <w:tc>
          <w:tcPr>
            <w:tcW w:w="283" w:type="dxa"/>
            <w:tcBorders>
              <w:top w:val="nil"/>
              <w:left w:val="single" w:sz="4" w:space="0" w:color="auto"/>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47</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 </w:t>
            </w:r>
          </w:p>
        </w:tc>
        <w:tc>
          <w:tcPr>
            <w:tcW w:w="424"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 </w:t>
            </w:r>
          </w:p>
        </w:tc>
        <w:tc>
          <w:tcPr>
            <w:tcW w:w="425"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853</w:t>
            </w:r>
          </w:p>
        </w:tc>
        <w:tc>
          <w:tcPr>
            <w:tcW w:w="1102" w:type="dxa"/>
            <w:tcBorders>
              <w:top w:val="nil"/>
              <w:left w:val="nil"/>
              <w:bottom w:val="single" w:sz="4" w:space="0" w:color="auto"/>
              <w:right w:val="single" w:sz="4" w:space="0" w:color="auto"/>
            </w:tcBorders>
            <w:shd w:val="clear" w:color="auto" w:fill="auto"/>
            <w:hideMark/>
          </w:tcPr>
          <w:p w:rsidR="005D33FC" w:rsidRPr="00C361FC" w:rsidRDefault="005D33FC" w:rsidP="005D33FC">
            <w:pP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Уплата иных платежей</w:t>
            </w:r>
          </w:p>
        </w:tc>
        <w:tc>
          <w:tcPr>
            <w:tcW w:w="73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30,0</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30,0</w:t>
            </w:r>
          </w:p>
        </w:tc>
        <w:tc>
          <w:tcPr>
            <w:tcW w:w="567"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100,0</w:t>
            </w:r>
          </w:p>
        </w:tc>
      </w:tr>
      <w:tr w:rsidR="005D33FC" w:rsidRPr="005D33FC" w:rsidTr="00214A6D">
        <w:trPr>
          <w:gridAfter w:val="2"/>
          <w:wAfter w:w="251" w:type="dxa"/>
          <w:trHeight w:val="1275"/>
        </w:trPr>
        <w:tc>
          <w:tcPr>
            <w:tcW w:w="283" w:type="dxa"/>
            <w:tcBorders>
              <w:top w:val="nil"/>
              <w:left w:val="single" w:sz="4" w:space="0" w:color="auto"/>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48</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0104</w:t>
            </w:r>
          </w:p>
        </w:tc>
        <w:tc>
          <w:tcPr>
            <w:tcW w:w="424"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5000040600</w:t>
            </w:r>
          </w:p>
        </w:tc>
        <w:tc>
          <w:tcPr>
            <w:tcW w:w="425"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 </w:t>
            </w:r>
          </w:p>
        </w:tc>
        <w:tc>
          <w:tcPr>
            <w:tcW w:w="1102" w:type="dxa"/>
            <w:tcBorders>
              <w:top w:val="nil"/>
              <w:left w:val="nil"/>
              <w:bottom w:val="single" w:sz="4" w:space="0" w:color="auto"/>
              <w:right w:val="single" w:sz="4" w:space="0" w:color="auto"/>
            </w:tcBorders>
            <w:shd w:val="clear" w:color="auto" w:fill="auto"/>
            <w:hideMark/>
          </w:tcPr>
          <w:p w:rsidR="005D33FC" w:rsidRPr="00C361FC" w:rsidRDefault="005D33FC" w:rsidP="005D33FC">
            <w:pP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 xml:space="preserve">Обеспечение фондов оплаты труда работников органов местного самоуправления и работников муниципальных учреждений, за исключением работников, </w:t>
            </w:r>
            <w:proofErr w:type="gramStart"/>
            <w:r w:rsidRPr="00C361FC">
              <w:rPr>
                <w:rFonts w:ascii="Times New Roman" w:eastAsia="Times New Roman" w:hAnsi="Times New Roman"/>
                <w:sz w:val="16"/>
                <w:szCs w:val="16"/>
                <w:lang w:eastAsia="ru-RU"/>
              </w:rPr>
              <w:t>заработная  плата</w:t>
            </w:r>
            <w:proofErr w:type="gramEnd"/>
            <w:r w:rsidRPr="00C361FC">
              <w:rPr>
                <w:rFonts w:ascii="Times New Roman" w:eastAsia="Times New Roman" w:hAnsi="Times New Roman"/>
                <w:sz w:val="16"/>
                <w:szCs w:val="16"/>
                <w:lang w:eastAsia="ru-RU"/>
              </w:rPr>
              <w:t xml:space="preserve"> которых определяется в соответствии с указами Президента Российской Федерации </w:t>
            </w:r>
          </w:p>
        </w:tc>
        <w:tc>
          <w:tcPr>
            <w:tcW w:w="73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123,3</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123,3</w:t>
            </w:r>
          </w:p>
        </w:tc>
        <w:tc>
          <w:tcPr>
            <w:tcW w:w="567"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100,0</w:t>
            </w:r>
          </w:p>
        </w:tc>
      </w:tr>
      <w:tr w:rsidR="005D33FC" w:rsidRPr="005D33FC" w:rsidTr="00214A6D">
        <w:trPr>
          <w:gridAfter w:val="2"/>
          <w:wAfter w:w="251" w:type="dxa"/>
          <w:trHeight w:val="510"/>
        </w:trPr>
        <w:tc>
          <w:tcPr>
            <w:tcW w:w="283" w:type="dxa"/>
            <w:tcBorders>
              <w:top w:val="nil"/>
              <w:left w:val="single" w:sz="4" w:space="0" w:color="auto"/>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49</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0104</w:t>
            </w:r>
          </w:p>
        </w:tc>
        <w:tc>
          <w:tcPr>
            <w:tcW w:w="424"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5000040600</w:t>
            </w:r>
          </w:p>
        </w:tc>
        <w:tc>
          <w:tcPr>
            <w:tcW w:w="425"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120</w:t>
            </w:r>
          </w:p>
        </w:tc>
        <w:tc>
          <w:tcPr>
            <w:tcW w:w="1102" w:type="dxa"/>
            <w:tcBorders>
              <w:top w:val="nil"/>
              <w:left w:val="nil"/>
              <w:bottom w:val="single" w:sz="4" w:space="0" w:color="auto"/>
              <w:right w:val="single" w:sz="4" w:space="0" w:color="auto"/>
            </w:tcBorders>
            <w:shd w:val="clear" w:color="auto" w:fill="auto"/>
            <w:hideMark/>
          </w:tcPr>
          <w:p w:rsidR="005D33FC" w:rsidRPr="00C361FC" w:rsidRDefault="005D33FC" w:rsidP="005D33FC">
            <w:pP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Расходы на выплаты персоналу государственных (муниципальных) органов</w:t>
            </w:r>
          </w:p>
        </w:tc>
        <w:tc>
          <w:tcPr>
            <w:tcW w:w="73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123,3</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123,3</w:t>
            </w:r>
          </w:p>
        </w:tc>
        <w:tc>
          <w:tcPr>
            <w:tcW w:w="567"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100,0</w:t>
            </w:r>
          </w:p>
        </w:tc>
      </w:tr>
      <w:tr w:rsidR="005D33FC" w:rsidRPr="005D33FC" w:rsidTr="00214A6D">
        <w:trPr>
          <w:gridAfter w:val="2"/>
          <w:wAfter w:w="251" w:type="dxa"/>
          <w:trHeight w:val="255"/>
        </w:trPr>
        <w:tc>
          <w:tcPr>
            <w:tcW w:w="283" w:type="dxa"/>
            <w:tcBorders>
              <w:top w:val="nil"/>
              <w:left w:val="single" w:sz="4" w:space="0" w:color="auto"/>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50</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 </w:t>
            </w:r>
          </w:p>
        </w:tc>
        <w:tc>
          <w:tcPr>
            <w:tcW w:w="424"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 </w:t>
            </w:r>
          </w:p>
        </w:tc>
        <w:tc>
          <w:tcPr>
            <w:tcW w:w="425"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121</w:t>
            </w:r>
          </w:p>
        </w:tc>
        <w:tc>
          <w:tcPr>
            <w:tcW w:w="1102" w:type="dxa"/>
            <w:tcBorders>
              <w:top w:val="nil"/>
              <w:left w:val="nil"/>
              <w:bottom w:val="single" w:sz="4" w:space="0" w:color="auto"/>
              <w:right w:val="single" w:sz="4" w:space="0" w:color="auto"/>
            </w:tcBorders>
            <w:shd w:val="clear" w:color="auto" w:fill="auto"/>
            <w:hideMark/>
          </w:tcPr>
          <w:p w:rsidR="005D33FC" w:rsidRPr="00C361FC" w:rsidRDefault="005D33FC" w:rsidP="005D33FC">
            <w:pP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Фонд оплаты труда государственных (муниципальных) органов</w:t>
            </w:r>
          </w:p>
        </w:tc>
        <w:tc>
          <w:tcPr>
            <w:tcW w:w="73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94,7</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94,7</w:t>
            </w:r>
          </w:p>
        </w:tc>
        <w:tc>
          <w:tcPr>
            <w:tcW w:w="567"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100,0</w:t>
            </w:r>
          </w:p>
        </w:tc>
      </w:tr>
      <w:tr w:rsidR="005D33FC" w:rsidRPr="005D33FC" w:rsidTr="00214A6D">
        <w:trPr>
          <w:gridAfter w:val="2"/>
          <w:wAfter w:w="251" w:type="dxa"/>
          <w:trHeight w:val="765"/>
        </w:trPr>
        <w:tc>
          <w:tcPr>
            <w:tcW w:w="283" w:type="dxa"/>
            <w:tcBorders>
              <w:top w:val="nil"/>
              <w:left w:val="single" w:sz="4" w:space="0" w:color="auto"/>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51</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 </w:t>
            </w:r>
          </w:p>
        </w:tc>
        <w:tc>
          <w:tcPr>
            <w:tcW w:w="424"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 </w:t>
            </w:r>
          </w:p>
        </w:tc>
        <w:tc>
          <w:tcPr>
            <w:tcW w:w="425"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129</w:t>
            </w:r>
          </w:p>
        </w:tc>
        <w:tc>
          <w:tcPr>
            <w:tcW w:w="1102" w:type="dxa"/>
            <w:tcBorders>
              <w:top w:val="nil"/>
              <w:left w:val="nil"/>
              <w:bottom w:val="single" w:sz="4" w:space="0" w:color="auto"/>
              <w:right w:val="single" w:sz="4" w:space="0" w:color="auto"/>
            </w:tcBorders>
            <w:shd w:val="clear" w:color="auto" w:fill="auto"/>
            <w:hideMark/>
          </w:tcPr>
          <w:p w:rsidR="005D33FC" w:rsidRPr="00C361FC" w:rsidRDefault="005D33FC" w:rsidP="005D33FC">
            <w:pP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 xml:space="preserve">Взносы по обязательному социальному страхованию на выплаты денежного содержания и иные выплаты работникам </w:t>
            </w:r>
            <w:r w:rsidRPr="00C361FC">
              <w:rPr>
                <w:rFonts w:ascii="Times New Roman" w:eastAsia="Times New Roman" w:hAnsi="Times New Roman"/>
                <w:sz w:val="16"/>
                <w:szCs w:val="16"/>
                <w:lang w:eastAsia="ru-RU"/>
              </w:rPr>
              <w:lastRenderedPageBreak/>
              <w:t>государственных (муниципальных) органов</w:t>
            </w:r>
          </w:p>
        </w:tc>
        <w:tc>
          <w:tcPr>
            <w:tcW w:w="73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lastRenderedPageBreak/>
              <w:t>28,6</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28,6</w:t>
            </w:r>
          </w:p>
        </w:tc>
        <w:tc>
          <w:tcPr>
            <w:tcW w:w="567"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100,0</w:t>
            </w:r>
          </w:p>
        </w:tc>
      </w:tr>
      <w:tr w:rsidR="005D33FC" w:rsidRPr="005D33FC" w:rsidTr="00214A6D">
        <w:trPr>
          <w:gridAfter w:val="2"/>
          <w:wAfter w:w="251" w:type="dxa"/>
          <w:trHeight w:val="765"/>
        </w:trPr>
        <w:tc>
          <w:tcPr>
            <w:tcW w:w="283" w:type="dxa"/>
            <w:tcBorders>
              <w:top w:val="nil"/>
              <w:left w:val="single" w:sz="4" w:space="0" w:color="auto"/>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52</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0104</w:t>
            </w:r>
          </w:p>
        </w:tc>
        <w:tc>
          <w:tcPr>
            <w:tcW w:w="424"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5000055490</w:t>
            </w:r>
          </w:p>
        </w:tc>
        <w:tc>
          <w:tcPr>
            <w:tcW w:w="425"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 </w:t>
            </w:r>
          </w:p>
        </w:tc>
        <w:tc>
          <w:tcPr>
            <w:tcW w:w="1102" w:type="dxa"/>
            <w:tcBorders>
              <w:top w:val="nil"/>
              <w:left w:val="nil"/>
              <w:bottom w:val="single" w:sz="4" w:space="0" w:color="auto"/>
              <w:right w:val="single" w:sz="4" w:space="0" w:color="auto"/>
            </w:tcBorders>
            <w:shd w:val="clear" w:color="000000" w:fill="FFFFFF"/>
            <w:hideMark/>
          </w:tcPr>
          <w:p w:rsidR="005D33FC" w:rsidRPr="00C361FC" w:rsidRDefault="005D33FC" w:rsidP="005D33FC">
            <w:pP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Поощрение муниципальных управленческих команд за достижение показателей деятельности органов исполнительной власти субъектов Российской Федерации</w:t>
            </w:r>
          </w:p>
        </w:tc>
        <w:tc>
          <w:tcPr>
            <w:tcW w:w="73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67,4</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67,4</w:t>
            </w:r>
          </w:p>
        </w:tc>
        <w:tc>
          <w:tcPr>
            <w:tcW w:w="567"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100,0</w:t>
            </w:r>
          </w:p>
        </w:tc>
      </w:tr>
      <w:tr w:rsidR="005D33FC" w:rsidRPr="005D33FC" w:rsidTr="00214A6D">
        <w:trPr>
          <w:gridAfter w:val="2"/>
          <w:wAfter w:w="251" w:type="dxa"/>
          <w:trHeight w:val="510"/>
        </w:trPr>
        <w:tc>
          <w:tcPr>
            <w:tcW w:w="283" w:type="dxa"/>
            <w:tcBorders>
              <w:top w:val="nil"/>
              <w:left w:val="single" w:sz="4" w:space="0" w:color="auto"/>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53</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0104</w:t>
            </w:r>
          </w:p>
        </w:tc>
        <w:tc>
          <w:tcPr>
            <w:tcW w:w="424"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5000055490</w:t>
            </w:r>
          </w:p>
        </w:tc>
        <w:tc>
          <w:tcPr>
            <w:tcW w:w="425"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120</w:t>
            </w:r>
          </w:p>
        </w:tc>
        <w:tc>
          <w:tcPr>
            <w:tcW w:w="1102" w:type="dxa"/>
            <w:tcBorders>
              <w:top w:val="nil"/>
              <w:left w:val="nil"/>
              <w:bottom w:val="single" w:sz="4" w:space="0" w:color="auto"/>
              <w:right w:val="single" w:sz="4" w:space="0" w:color="auto"/>
            </w:tcBorders>
            <w:shd w:val="clear" w:color="auto" w:fill="auto"/>
            <w:hideMark/>
          </w:tcPr>
          <w:p w:rsidR="005D33FC" w:rsidRPr="00C361FC" w:rsidRDefault="005D33FC" w:rsidP="005D33FC">
            <w:pP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Расходы на выплаты персоналу государственных (муниципальных) органов</w:t>
            </w:r>
          </w:p>
        </w:tc>
        <w:tc>
          <w:tcPr>
            <w:tcW w:w="73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67,4</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67,4</w:t>
            </w:r>
          </w:p>
        </w:tc>
        <w:tc>
          <w:tcPr>
            <w:tcW w:w="567"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100,0</w:t>
            </w:r>
          </w:p>
        </w:tc>
      </w:tr>
      <w:tr w:rsidR="005D33FC" w:rsidRPr="005D33FC" w:rsidTr="00214A6D">
        <w:trPr>
          <w:gridAfter w:val="2"/>
          <w:wAfter w:w="251" w:type="dxa"/>
          <w:trHeight w:val="255"/>
        </w:trPr>
        <w:tc>
          <w:tcPr>
            <w:tcW w:w="283" w:type="dxa"/>
            <w:tcBorders>
              <w:top w:val="nil"/>
              <w:left w:val="single" w:sz="4" w:space="0" w:color="auto"/>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54</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 </w:t>
            </w:r>
          </w:p>
        </w:tc>
        <w:tc>
          <w:tcPr>
            <w:tcW w:w="424"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 </w:t>
            </w:r>
          </w:p>
        </w:tc>
        <w:tc>
          <w:tcPr>
            <w:tcW w:w="425"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121</w:t>
            </w:r>
          </w:p>
        </w:tc>
        <w:tc>
          <w:tcPr>
            <w:tcW w:w="1102" w:type="dxa"/>
            <w:tcBorders>
              <w:top w:val="nil"/>
              <w:left w:val="nil"/>
              <w:bottom w:val="single" w:sz="4" w:space="0" w:color="auto"/>
              <w:right w:val="single" w:sz="4" w:space="0" w:color="auto"/>
            </w:tcBorders>
            <w:shd w:val="clear" w:color="auto" w:fill="auto"/>
            <w:hideMark/>
          </w:tcPr>
          <w:p w:rsidR="005D33FC" w:rsidRPr="00C361FC" w:rsidRDefault="005D33FC" w:rsidP="005D33FC">
            <w:pP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Фонд оплаты труда государственных (муниципальных) органов</w:t>
            </w:r>
          </w:p>
        </w:tc>
        <w:tc>
          <w:tcPr>
            <w:tcW w:w="73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51,8</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51,8</w:t>
            </w:r>
          </w:p>
        </w:tc>
        <w:tc>
          <w:tcPr>
            <w:tcW w:w="567"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100,0</w:t>
            </w:r>
          </w:p>
        </w:tc>
      </w:tr>
      <w:tr w:rsidR="005D33FC" w:rsidRPr="005D33FC" w:rsidTr="00214A6D">
        <w:trPr>
          <w:gridAfter w:val="2"/>
          <w:wAfter w:w="251" w:type="dxa"/>
          <w:trHeight w:val="765"/>
        </w:trPr>
        <w:tc>
          <w:tcPr>
            <w:tcW w:w="283" w:type="dxa"/>
            <w:tcBorders>
              <w:top w:val="nil"/>
              <w:left w:val="single" w:sz="4" w:space="0" w:color="auto"/>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55</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 </w:t>
            </w:r>
          </w:p>
        </w:tc>
        <w:tc>
          <w:tcPr>
            <w:tcW w:w="424"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 </w:t>
            </w:r>
          </w:p>
        </w:tc>
        <w:tc>
          <w:tcPr>
            <w:tcW w:w="425"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129</w:t>
            </w:r>
          </w:p>
        </w:tc>
        <w:tc>
          <w:tcPr>
            <w:tcW w:w="1102" w:type="dxa"/>
            <w:tcBorders>
              <w:top w:val="nil"/>
              <w:left w:val="nil"/>
              <w:bottom w:val="single" w:sz="4" w:space="0" w:color="auto"/>
              <w:right w:val="single" w:sz="4" w:space="0" w:color="auto"/>
            </w:tcBorders>
            <w:shd w:val="clear" w:color="auto" w:fill="auto"/>
            <w:hideMark/>
          </w:tcPr>
          <w:p w:rsidR="005D33FC" w:rsidRPr="00C361FC" w:rsidRDefault="005D33FC" w:rsidP="005D33FC">
            <w:pP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73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15,6</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15,6</w:t>
            </w:r>
          </w:p>
        </w:tc>
        <w:tc>
          <w:tcPr>
            <w:tcW w:w="567"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100,0</w:t>
            </w:r>
          </w:p>
        </w:tc>
      </w:tr>
      <w:tr w:rsidR="005D33FC" w:rsidRPr="005D33FC" w:rsidTr="00214A6D">
        <w:trPr>
          <w:gridAfter w:val="2"/>
          <w:wAfter w:w="251" w:type="dxa"/>
          <w:trHeight w:val="255"/>
        </w:trPr>
        <w:tc>
          <w:tcPr>
            <w:tcW w:w="283" w:type="dxa"/>
            <w:tcBorders>
              <w:top w:val="nil"/>
              <w:left w:val="single" w:sz="4" w:space="0" w:color="auto"/>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56</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0105</w:t>
            </w:r>
          </w:p>
        </w:tc>
        <w:tc>
          <w:tcPr>
            <w:tcW w:w="424"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 </w:t>
            </w:r>
          </w:p>
        </w:tc>
        <w:tc>
          <w:tcPr>
            <w:tcW w:w="425"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 </w:t>
            </w:r>
          </w:p>
        </w:tc>
        <w:tc>
          <w:tcPr>
            <w:tcW w:w="1102" w:type="dxa"/>
            <w:tcBorders>
              <w:top w:val="nil"/>
              <w:left w:val="nil"/>
              <w:bottom w:val="single" w:sz="4" w:space="0" w:color="auto"/>
              <w:right w:val="single" w:sz="4" w:space="0" w:color="auto"/>
            </w:tcBorders>
            <w:shd w:val="clear" w:color="auto" w:fill="auto"/>
            <w:hideMark/>
          </w:tcPr>
          <w:p w:rsidR="005D33FC" w:rsidRPr="00C361FC" w:rsidRDefault="005D33FC" w:rsidP="005D33FC">
            <w:pPr>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Судебная система</w:t>
            </w:r>
          </w:p>
        </w:tc>
        <w:tc>
          <w:tcPr>
            <w:tcW w:w="73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0,7</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0,0</w:t>
            </w:r>
          </w:p>
        </w:tc>
        <w:tc>
          <w:tcPr>
            <w:tcW w:w="567"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0,0</w:t>
            </w:r>
          </w:p>
        </w:tc>
      </w:tr>
      <w:tr w:rsidR="005D33FC" w:rsidRPr="005D33FC" w:rsidTr="00214A6D">
        <w:trPr>
          <w:gridAfter w:val="2"/>
          <w:wAfter w:w="251" w:type="dxa"/>
          <w:trHeight w:val="255"/>
        </w:trPr>
        <w:tc>
          <w:tcPr>
            <w:tcW w:w="283" w:type="dxa"/>
            <w:tcBorders>
              <w:top w:val="nil"/>
              <w:left w:val="single" w:sz="4" w:space="0" w:color="auto"/>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57</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0105</w:t>
            </w:r>
          </w:p>
        </w:tc>
        <w:tc>
          <w:tcPr>
            <w:tcW w:w="424"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5000000000</w:t>
            </w:r>
          </w:p>
        </w:tc>
        <w:tc>
          <w:tcPr>
            <w:tcW w:w="425"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 </w:t>
            </w:r>
          </w:p>
        </w:tc>
        <w:tc>
          <w:tcPr>
            <w:tcW w:w="1102" w:type="dxa"/>
            <w:tcBorders>
              <w:top w:val="nil"/>
              <w:left w:val="nil"/>
              <w:bottom w:val="single" w:sz="4" w:space="0" w:color="auto"/>
              <w:right w:val="single" w:sz="4" w:space="0" w:color="auto"/>
            </w:tcBorders>
            <w:shd w:val="clear" w:color="auto" w:fill="auto"/>
            <w:hideMark/>
          </w:tcPr>
          <w:p w:rsidR="005D33FC" w:rsidRPr="00C361FC" w:rsidRDefault="005D33FC" w:rsidP="005D33FC">
            <w:pPr>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Непрограммные направления деятельности</w:t>
            </w:r>
          </w:p>
        </w:tc>
        <w:tc>
          <w:tcPr>
            <w:tcW w:w="73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0,7</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0,0</w:t>
            </w:r>
          </w:p>
        </w:tc>
        <w:tc>
          <w:tcPr>
            <w:tcW w:w="567"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0,0</w:t>
            </w:r>
          </w:p>
        </w:tc>
      </w:tr>
      <w:tr w:rsidR="005D33FC" w:rsidRPr="005D33FC" w:rsidTr="00214A6D">
        <w:trPr>
          <w:gridAfter w:val="2"/>
          <w:wAfter w:w="251" w:type="dxa"/>
          <w:trHeight w:val="1080"/>
        </w:trPr>
        <w:tc>
          <w:tcPr>
            <w:tcW w:w="283" w:type="dxa"/>
            <w:tcBorders>
              <w:top w:val="nil"/>
              <w:left w:val="single" w:sz="4" w:space="0" w:color="auto"/>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58</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0105</w:t>
            </w:r>
          </w:p>
        </w:tc>
        <w:tc>
          <w:tcPr>
            <w:tcW w:w="424"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5000051200</w:t>
            </w:r>
          </w:p>
        </w:tc>
        <w:tc>
          <w:tcPr>
            <w:tcW w:w="425"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 </w:t>
            </w:r>
          </w:p>
        </w:tc>
        <w:tc>
          <w:tcPr>
            <w:tcW w:w="1102" w:type="dxa"/>
            <w:tcBorders>
              <w:top w:val="nil"/>
              <w:left w:val="nil"/>
              <w:bottom w:val="single" w:sz="4" w:space="0" w:color="auto"/>
              <w:right w:val="single" w:sz="4" w:space="0" w:color="auto"/>
            </w:tcBorders>
            <w:shd w:val="clear" w:color="auto" w:fill="auto"/>
            <w:hideMark/>
          </w:tcPr>
          <w:p w:rsidR="005D33FC" w:rsidRPr="00C361FC" w:rsidRDefault="005D33FC" w:rsidP="005D33FC">
            <w:pP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 xml:space="preserve">Осуществление государственных полномочий по составлению, ежегодному изменению и дополнению списков и запасных списков кандидатов в присяжные заседатели федеральных судов общей юрисдикции </w:t>
            </w:r>
          </w:p>
        </w:tc>
        <w:tc>
          <w:tcPr>
            <w:tcW w:w="73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0,7</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0,0</w:t>
            </w:r>
          </w:p>
        </w:tc>
        <w:tc>
          <w:tcPr>
            <w:tcW w:w="567"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0,0</w:t>
            </w:r>
          </w:p>
        </w:tc>
      </w:tr>
      <w:tr w:rsidR="005D33FC" w:rsidRPr="005D33FC" w:rsidTr="00214A6D">
        <w:trPr>
          <w:gridAfter w:val="2"/>
          <w:wAfter w:w="251" w:type="dxa"/>
          <w:trHeight w:val="255"/>
        </w:trPr>
        <w:tc>
          <w:tcPr>
            <w:tcW w:w="283" w:type="dxa"/>
            <w:tcBorders>
              <w:top w:val="nil"/>
              <w:left w:val="single" w:sz="4" w:space="0" w:color="auto"/>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59</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0105</w:t>
            </w:r>
          </w:p>
        </w:tc>
        <w:tc>
          <w:tcPr>
            <w:tcW w:w="424"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5000051200</w:t>
            </w:r>
          </w:p>
        </w:tc>
        <w:tc>
          <w:tcPr>
            <w:tcW w:w="425"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244</w:t>
            </w:r>
          </w:p>
        </w:tc>
        <w:tc>
          <w:tcPr>
            <w:tcW w:w="1102" w:type="dxa"/>
            <w:tcBorders>
              <w:top w:val="nil"/>
              <w:left w:val="nil"/>
              <w:bottom w:val="single" w:sz="4" w:space="0" w:color="auto"/>
              <w:right w:val="single" w:sz="4" w:space="0" w:color="auto"/>
            </w:tcBorders>
            <w:shd w:val="clear" w:color="auto" w:fill="auto"/>
            <w:hideMark/>
          </w:tcPr>
          <w:p w:rsidR="005D33FC" w:rsidRPr="00C361FC" w:rsidRDefault="005D33FC" w:rsidP="005D33FC">
            <w:pP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Прочая закупка товаров, работ и услуг</w:t>
            </w:r>
          </w:p>
        </w:tc>
        <w:tc>
          <w:tcPr>
            <w:tcW w:w="73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0,7</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0,0</w:t>
            </w:r>
          </w:p>
        </w:tc>
        <w:tc>
          <w:tcPr>
            <w:tcW w:w="567"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0,0</w:t>
            </w:r>
          </w:p>
        </w:tc>
      </w:tr>
      <w:tr w:rsidR="005D33FC" w:rsidRPr="005D33FC" w:rsidTr="00214A6D">
        <w:trPr>
          <w:gridAfter w:val="2"/>
          <w:wAfter w:w="251" w:type="dxa"/>
          <w:trHeight w:val="765"/>
        </w:trPr>
        <w:tc>
          <w:tcPr>
            <w:tcW w:w="283" w:type="dxa"/>
            <w:tcBorders>
              <w:top w:val="nil"/>
              <w:left w:val="single" w:sz="4" w:space="0" w:color="auto"/>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60</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0106</w:t>
            </w:r>
          </w:p>
        </w:tc>
        <w:tc>
          <w:tcPr>
            <w:tcW w:w="424"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 </w:t>
            </w:r>
          </w:p>
        </w:tc>
        <w:tc>
          <w:tcPr>
            <w:tcW w:w="425"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 </w:t>
            </w:r>
          </w:p>
        </w:tc>
        <w:tc>
          <w:tcPr>
            <w:tcW w:w="1102" w:type="dxa"/>
            <w:tcBorders>
              <w:top w:val="nil"/>
              <w:left w:val="nil"/>
              <w:bottom w:val="single" w:sz="4" w:space="0" w:color="auto"/>
              <w:right w:val="single" w:sz="4" w:space="0" w:color="auto"/>
            </w:tcBorders>
            <w:shd w:val="clear" w:color="auto" w:fill="auto"/>
            <w:hideMark/>
          </w:tcPr>
          <w:p w:rsidR="005D33FC" w:rsidRPr="00C361FC" w:rsidRDefault="005D33FC" w:rsidP="005D33FC">
            <w:pPr>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 xml:space="preserve">Обеспечение деятельности финансовых, налоговых и таможенных органов и органов финансового (финансово-бюджетного) надзора </w:t>
            </w:r>
          </w:p>
        </w:tc>
        <w:tc>
          <w:tcPr>
            <w:tcW w:w="73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2185,2</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2185,2</w:t>
            </w:r>
          </w:p>
        </w:tc>
        <w:tc>
          <w:tcPr>
            <w:tcW w:w="567"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100,0</w:t>
            </w:r>
          </w:p>
        </w:tc>
      </w:tr>
      <w:tr w:rsidR="005D33FC" w:rsidRPr="005D33FC" w:rsidTr="00214A6D">
        <w:trPr>
          <w:gridAfter w:val="2"/>
          <w:wAfter w:w="251" w:type="dxa"/>
          <w:trHeight w:val="510"/>
        </w:trPr>
        <w:tc>
          <w:tcPr>
            <w:tcW w:w="283" w:type="dxa"/>
            <w:tcBorders>
              <w:top w:val="nil"/>
              <w:left w:val="single" w:sz="4" w:space="0" w:color="auto"/>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61</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0106</w:t>
            </w:r>
          </w:p>
        </w:tc>
        <w:tc>
          <w:tcPr>
            <w:tcW w:w="424"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0500000000</w:t>
            </w:r>
          </w:p>
        </w:tc>
        <w:tc>
          <w:tcPr>
            <w:tcW w:w="425"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 </w:t>
            </w:r>
          </w:p>
        </w:tc>
        <w:tc>
          <w:tcPr>
            <w:tcW w:w="1102" w:type="dxa"/>
            <w:tcBorders>
              <w:top w:val="nil"/>
              <w:left w:val="nil"/>
              <w:bottom w:val="single" w:sz="4" w:space="0" w:color="auto"/>
              <w:right w:val="single" w:sz="4" w:space="0" w:color="auto"/>
            </w:tcBorders>
            <w:shd w:val="clear" w:color="auto" w:fill="auto"/>
            <w:hideMark/>
          </w:tcPr>
          <w:p w:rsidR="005D33FC" w:rsidRPr="00C361FC" w:rsidRDefault="005D33FC" w:rsidP="005D33FC">
            <w:pP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Муниципальная программа «Социально-экономическое развитие Байкаловского сельского поселения» на 2023-2032 годы</w:t>
            </w:r>
          </w:p>
        </w:tc>
        <w:tc>
          <w:tcPr>
            <w:tcW w:w="73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1090,2</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1090,2</w:t>
            </w:r>
          </w:p>
        </w:tc>
        <w:tc>
          <w:tcPr>
            <w:tcW w:w="567"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100,0</w:t>
            </w:r>
          </w:p>
        </w:tc>
      </w:tr>
      <w:tr w:rsidR="005D33FC" w:rsidRPr="005D33FC" w:rsidTr="00214A6D">
        <w:trPr>
          <w:gridAfter w:val="2"/>
          <w:wAfter w:w="251" w:type="dxa"/>
          <w:trHeight w:val="765"/>
        </w:trPr>
        <w:tc>
          <w:tcPr>
            <w:tcW w:w="283" w:type="dxa"/>
            <w:tcBorders>
              <w:top w:val="nil"/>
              <w:left w:val="single" w:sz="4" w:space="0" w:color="auto"/>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62</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0106</w:t>
            </w:r>
          </w:p>
        </w:tc>
        <w:tc>
          <w:tcPr>
            <w:tcW w:w="424"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05Ф0000</w:t>
            </w:r>
            <w:r w:rsidRPr="00C361FC">
              <w:rPr>
                <w:rFonts w:ascii="Times New Roman" w:eastAsia="Times New Roman" w:hAnsi="Times New Roman"/>
                <w:b/>
                <w:bCs/>
                <w:sz w:val="16"/>
                <w:szCs w:val="16"/>
                <w:lang w:eastAsia="ru-RU"/>
              </w:rPr>
              <w:t>000</w:t>
            </w:r>
          </w:p>
        </w:tc>
        <w:tc>
          <w:tcPr>
            <w:tcW w:w="425"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 </w:t>
            </w:r>
          </w:p>
        </w:tc>
        <w:tc>
          <w:tcPr>
            <w:tcW w:w="1102" w:type="dxa"/>
            <w:tcBorders>
              <w:top w:val="nil"/>
              <w:left w:val="nil"/>
              <w:bottom w:val="single" w:sz="4" w:space="0" w:color="auto"/>
              <w:right w:val="single" w:sz="4" w:space="0" w:color="auto"/>
            </w:tcBorders>
            <w:shd w:val="clear" w:color="auto" w:fill="auto"/>
            <w:hideMark/>
          </w:tcPr>
          <w:p w:rsidR="005D33FC" w:rsidRPr="00C361FC" w:rsidRDefault="005D33FC" w:rsidP="005D33FC">
            <w:pPr>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 xml:space="preserve">Подпрограмма «Обеспечение реализации муниципальной программы «Социально-экономическое развитие Байкаловского сельского поселения» </w:t>
            </w:r>
          </w:p>
        </w:tc>
        <w:tc>
          <w:tcPr>
            <w:tcW w:w="73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1090,2</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1090,2</w:t>
            </w:r>
          </w:p>
        </w:tc>
        <w:tc>
          <w:tcPr>
            <w:tcW w:w="567"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100,0</w:t>
            </w:r>
          </w:p>
        </w:tc>
      </w:tr>
      <w:tr w:rsidR="005D33FC" w:rsidRPr="005D33FC" w:rsidTr="00214A6D">
        <w:trPr>
          <w:gridAfter w:val="2"/>
          <w:wAfter w:w="251" w:type="dxa"/>
          <w:trHeight w:val="1020"/>
        </w:trPr>
        <w:tc>
          <w:tcPr>
            <w:tcW w:w="283" w:type="dxa"/>
            <w:tcBorders>
              <w:top w:val="nil"/>
              <w:left w:val="single" w:sz="4" w:space="0" w:color="auto"/>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63</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0106</w:t>
            </w:r>
          </w:p>
        </w:tc>
        <w:tc>
          <w:tcPr>
            <w:tcW w:w="424"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05Ф01П1010</w:t>
            </w:r>
          </w:p>
        </w:tc>
        <w:tc>
          <w:tcPr>
            <w:tcW w:w="425"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 </w:t>
            </w:r>
          </w:p>
        </w:tc>
        <w:tc>
          <w:tcPr>
            <w:tcW w:w="1102" w:type="dxa"/>
            <w:tcBorders>
              <w:top w:val="nil"/>
              <w:left w:val="nil"/>
              <w:bottom w:val="single" w:sz="4" w:space="0" w:color="auto"/>
              <w:right w:val="single" w:sz="4" w:space="0" w:color="auto"/>
            </w:tcBorders>
            <w:shd w:val="clear" w:color="auto" w:fill="auto"/>
            <w:hideMark/>
          </w:tcPr>
          <w:p w:rsidR="005D33FC" w:rsidRPr="00C361FC" w:rsidRDefault="005D33FC" w:rsidP="005D33FC">
            <w:pP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Передача полномочий исполнительных органов местного самоуправления сельских поселений по составлению, исполнению и контролю за исполнением бюджетов, составлению отчетов об исполнении бюджетов</w:t>
            </w:r>
          </w:p>
        </w:tc>
        <w:tc>
          <w:tcPr>
            <w:tcW w:w="73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1090,2</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1090,2</w:t>
            </w:r>
          </w:p>
        </w:tc>
        <w:tc>
          <w:tcPr>
            <w:tcW w:w="567"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100,0</w:t>
            </w:r>
          </w:p>
        </w:tc>
      </w:tr>
      <w:tr w:rsidR="005D33FC" w:rsidRPr="005D33FC" w:rsidTr="00214A6D">
        <w:trPr>
          <w:gridAfter w:val="2"/>
          <w:wAfter w:w="251" w:type="dxa"/>
          <w:trHeight w:val="255"/>
        </w:trPr>
        <w:tc>
          <w:tcPr>
            <w:tcW w:w="283" w:type="dxa"/>
            <w:tcBorders>
              <w:top w:val="nil"/>
              <w:left w:val="single" w:sz="4" w:space="0" w:color="auto"/>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64</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0106</w:t>
            </w:r>
          </w:p>
        </w:tc>
        <w:tc>
          <w:tcPr>
            <w:tcW w:w="424"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05Ф01П1010</w:t>
            </w:r>
          </w:p>
        </w:tc>
        <w:tc>
          <w:tcPr>
            <w:tcW w:w="425"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540</w:t>
            </w:r>
          </w:p>
        </w:tc>
        <w:tc>
          <w:tcPr>
            <w:tcW w:w="1102" w:type="dxa"/>
            <w:tcBorders>
              <w:top w:val="nil"/>
              <w:left w:val="nil"/>
              <w:bottom w:val="single" w:sz="4" w:space="0" w:color="auto"/>
              <w:right w:val="single" w:sz="4" w:space="0" w:color="auto"/>
            </w:tcBorders>
            <w:shd w:val="clear" w:color="auto" w:fill="auto"/>
            <w:hideMark/>
          </w:tcPr>
          <w:p w:rsidR="005D33FC" w:rsidRPr="00C361FC" w:rsidRDefault="005D33FC" w:rsidP="005D33FC">
            <w:pP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Иные межбюджетные трансферты</w:t>
            </w:r>
          </w:p>
        </w:tc>
        <w:tc>
          <w:tcPr>
            <w:tcW w:w="73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1090,2</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1090,2</w:t>
            </w:r>
          </w:p>
        </w:tc>
        <w:tc>
          <w:tcPr>
            <w:tcW w:w="567"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100,0</w:t>
            </w:r>
          </w:p>
        </w:tc>
      </w:tr>
      <w:tr w:rsidR="005D33FC" w:rsidRPr="005D33FC" w:rsidTr="00214A6D">
        <w:trPr>
          <w:gridAfter w:val="2"/>
          <w:wAfter w:w="251" w:type="dxa"/>
          <w:trHeight w:val="255"/>
        </w:trPr>
        <w:tc>
          <w:tcPr>
            <w:tcW w:w="283" w:type="dxa"/>
            <w:tcBorders>
              <w:top w:val="nil"/>
              <w:left w:val="single" w:sz="4" w:space="0" w:color="auto"/>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65</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0106</w:t>
            </w:r>
          </w:p>
        </w:tc>
        <w:tc>
          <w:tcPr>
            <w:tcW w:w="424"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5000000000</w:t>
            </w:r>
          </w:p>
        </w:tc>
        <w:tc>
          <w:tcPr>
            <w:tcW w:w="425"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 </w:t>
            </w:r>
          </w:p>
        </w:tc>
        <w:tc>
          <w:tcPr>
            <w:tcW w:w="1102" w:type="dxa"/>
            <w:tcBorders>
              <w:top w:val="nil"/>
              <w:left w:val="nil"/>
              <w:bottom w:val="single" w:sz="4" w:space="0" w:color="auto"/>
              <w:right w:val="single" w:sz="4" w:space="0" w:color="auto"/>
            </w:tcBorders>
            <w:shd w:val="clear" w:color="auto" w:fill="auto"/>
            <w:hideMark/>
          </w:tcPr>
          <w:p w:rsidR="005D33FC" w:rsidRPr="00C361FC" w:rsidRDefault="005D33FC" w:rsidP="005D33FC">
            <w:pPr>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Непрограммные направления деятельности</w:t>
            </w:r>
          </w:p>
        </w:tc>
        <w:tc>
          <w:tcPr>
            <w:tcW w:w="73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1095,0</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1095,0</w:t>
            </w:r>
          </w:p>
        </w:tc>
        <w:tc>
          <w:tcPr>
            <w:tcW w:w="567"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100,0</w:t>
            </w:r>
          </w:p>
        </w:tc>
      </w:tr>
      <w:tr w:rsidR="005D33FC" w:rsidRPr="005D33FC" w:rsidTr="00214A6D">
        <w:trPr>
          <w:gridAfter w:val="2"/>
          <w:wAfter w:w="251" w:type="dxa"/>
          <w:trHeight w:val="855"/>
        </w:trPr>
        <w:tc>
          <w:tcPr>
            <w:tcW w:w="283" w:type="dxa"/>
            <w:tcBorders>
              <w:top w:val="nil"/>
              <w:left w:val="single" w:sz="4" w:space="0" w:color="auto"/>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66</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0106</w:t>
            </w:r>
          </w:p>
        </w:tc>
        <w:tc>
          <w:tcPr>
            <w:tcW w:w="424"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50000П1010</w:t>
            </w:r>
          </w:p>
        </w:tc>
        <w:tc>
          <w:tcPr>
            <w:tcW w:w="425"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 </w:t>
            </w:r>
          </w:p>
        </w:tc>
        <w:tc>
          <w:tcPr>
            <w:tcW w:w="1102" w:type="dxa"/>
            <w:tcBorders>
              <w:top w:val="nil"/>
              <w:left w:val="nil"/>
              <w:bottom w:val="single" w:sz="4" w:space="0" w:color="auto"/>
              <w:right w:val="single" w:sz="4" w:space="0" w:color="auto"/>
            </w:tcBorders>
            <w:shd w:val="clear" w:color="auto" w:fill="auto"/>
            <w:hideMark/>
          </w:tcPr>
          <w:p w:rsidR="005D33FC" w:rsidRPr="00C361FC" w:rsidRDefault="005D33FC" w:rsidP="005D33FC">
            <w:pP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Передача полномочий представительных органов местного самоуправления сельских поселений по осуществлению муниципального внешнего финансового контроля</w:t>
            </w:r>
          </w:p>
        </w:tc>
        <w:tc>
          <w:tcPr>
            <w:tcW w:w="73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834,1</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834,1</w:t>
            </w:r>
          </w:p>
        </w:tc>
        <w:tc>
          <w:tcPr>
            <w:tcW w:w="567"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100,0</w:t>
            </w:r>
          </w:p>
        </w:tc>
      </w:tr>
      <w:tr w:rsidR="005D33FC" w:rsidRPr="005D33FC" w:rsidTr="00214A6D">
        <w:trPr>
          <w:gridAfter w:val="2"/>
          <w:wAfter w:w="251" w:type="dxa"/>
          <w:trHeight w:val="255"/>
        </w:trPr>
        <w:tc>
          <w:tcPr>
            <w:tcW w:w="283" w:type="dxa"/>
            <w:tcBorders>
              <w:top w:val="nil"/>
              <w:left w:val="single" w:sz="4" w:space="0" w:color="auto"/>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67</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0106</w:t>
            </w:r>
          </w:p>
        </w:tc>
        <w:tc>
          <w:tcPr>
            <w:tcW w:w="424"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50000П1010</w:t>
            </w:r>
          </w:p>
        </w:tc>
        <w:tc>
          <w:tcPr>
            <w:tcW w:w="425"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540</w:t>
            </w:r>
          </w:p>
        </w:tc>
        <w:tc>
          <w:tcPr>
            <w:tcW w:w="1102" w:type="dxa"/>
            <w:tcBorders>
              <w:top w:val="nil"/>
              <w:left w:val="nil"/>
              <w:bottom w:val="single" w:sz="4" w:space="0" w:color="auto"/>
              <w:right w:val="single" w:sz="4" w:space="0" w:color="auto"/>
            </w:tcBorders>
            <w:shd w:val="clear" w:color="auto" w:fill="auto"/>
            <w:hideMark/>
          </w:tcPr>
          <w:p w:rsidR="005D33FC" w:rsidRPr="00C361FC" w:rsidRDefault="005D33FC" w:rsidP="005D33FC">
            <w:pP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Иные межбюджетные трансферты</w:t>
            </w:r>
          </w:p>
        </w:tc>
        <w:tc>
          <w:tcPr>
            <w:tcW w:w="73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834,1</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834,1</w:t>
            </w:r>
          </w:p>
        </w:tc>
        <w:tc>
          <w:tcPr>
            <w:tcW w:w="567"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100,0</w:t>
            </w:r>
          </w:p>
        </w:tc>
      </w:tr>
      <w:tr w:rsidR="005D33FC" w:rsidRPr="005D33FC" w:rsidTr="00214A6D">
        <w:trPr>
          <w:gridAfter w:val="2"/>
          <w:wAfter w:w="251" w:type="dxa"/>
          <w:trHeight w:val="765"/>
        </w:trPr>
        <w:tc>
          <w:tcPr>
            <w:tcW w:w="283" w:type="dxa"/>
            <w:tcBorders>
              <w:top w:val="nil"/>
              <w:left w:val="single" w:sz="4" w:space="0" w:color="auto"/>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68</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0106</w:t>
            </w:r>
          </w:p>
        </w:tc>
        <w:tc>
          <w:tcPr>
            <w:tcW w:w="424"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50000П1020</w:t>
            </w:r>
          </w:p>
        </w:tc>
        <w:tc>
          <w:tcPr>
            <w:tcW w:w="425"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 </w:t>
            </w:r>
          </w:p>
        </w:tc>
        <w:tc>
          <w:tcPr>
            <w:tcW w:w="1102" w:type="dxa"/>
            <w:tcBorders>
              <w:top w:val="nil"/>
              <w:left w:val="nil"/>
              <w:bottom w:val="single" w:sz="4" w:space="0" w:color="auto"/>
              <w:right w:val="single" w:sz="4" w:space="0" w:color="auto"/>
            </w:tcBorders>
            <w:shd w:val="clear" w:color="auto" w:fill="auto"/>
            <w:hideMark/>
          </w:tcPr>
          <w:p w:rsidR="005D33FC" w:rsidRPr="00C361FC" w:rsidRDefault="005D33FC" w:rsidP="005D33FC">
            <w:pP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Передача полномочий исполнительных органов местного самоуправления сельских поселений по осуществлению муниципального внутреннего финансового контроля</w:t>
            </w:r>
          </w:p>
        </w:tc>
        <w:tc>
          <w:tcPr>
            <w:tcW w:w="73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260,9</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260,9</w:t>
            </w:r>
          </w:p>
        </w:tc>
        <w:tc>
          <w:tcPr>
            <w:tcW w:w="567"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100,0</w:t>
            </w:r>
          </w:p>
        </w:tc>
      </w:tr>
      <w:tr w:rsidR="005D33FC" w:rsidRPr="005D33FC" w:rsidTr="00214A6D">
        <w:trPr>
          <w:gridAfter w:val="2"/>
          <w:wAfter w:w="251" w:type="dxa"/>
          <w:trHeight w:val="255"/>
        </w:trPr>
        <w:tc>
          <w:tcPr>
            <w:tcW w:w="283" w:type="dxa"/>
            <w:tcBorders>
              <w:top w:val="nil"/>
              <w:left w:val="single" w:sz="4" w:space="0" w:color="auto"/>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69</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0106</w:t>
            </w:r>
          </w:p>
        </w:tc>
        <w:tc>
          <w:tcPr>
            <w:tcW w:w="424"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50000П1020</w:t>
            </w:r>
          </w:p>
        </w:tc>
        <w:tc>
          <w:tcPr>
            <w:tcW w:w="425"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540</w:t>
            </w:r>
          </w:p>
        </w:tc>
        <w:tc>
          <w:tcPr>
            <w:tcW w:w="1102" w:type="dxa"/>
            <w:tcBorders>
              <w:top w:val="nil"/>
              <w:left w:val="nil"/>
              <w:bottom w:val="single" w:sz="4" w:space="0" w:color="auto"/>
              <w:right w:val="single" w:sz="4" w:space="0" w:color="auto"/>
            </w:tcBorders>
            <w:shd w:val="clear" w:color="auto" w:fill="auto"/>
            <w:hideMark/>
          </w:tcPr>
          <w:p w:rsidR="005D33FC" w:rsidRPr="00C361FC" w:rsidRDefault="005D33FC" w:rsidP="005D33FC">
            <w:pP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Иные межбюджетные трансферты</w:t>
            </w:r>
          </w:p>
        </w:tc>
        <w:tc>
          <w:tcPr>
            <w:tcW w:w="73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260,9</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260,9</w:t>
            </w:r>
          </w:p>
        </w:tc>
        <w:tc>
          <w:tcPr>
            <w:tcW w:w="567"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100,0</w:t>
            </w:r>
          </w:p>
        </w:tc>
      </w:tr>
      <w:tr w:rsidR="005D33FC" w:rsidRPr="005D33FC" w:rsidTr="00214A6D">
        <w:trPr>
          <w:gridAfter w:val="2"/>
          <w:wAfter w:w="251" w:type="dxa"/>
          <w:trHeight w:val="255"/>
        </w:trPr>
        <w:tc>
          <w:tcPr>
            <w:tcW w:w="283" w:type="dxa"/>
            <w:tcBorders>
              <w:top w:val="nil"/>
              <w:left w:val="single" w:sz="4" w:space="0" w:color="auto"/>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70</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0111</w:t>
            </w:r>
          </w:p>
        </w:tc>
        <w:tc>
          <w:tcPr>
            <w:tcW w:w="424"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 </w:t>
            </w:r>
          </w:p>
        </w:tc>
        <w:tc>
          <w:tcPr>
            <w:tcW w:w="425"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 </w:t>
            </w:r>
          </w:p>
        </w:tc>
        <w:tc>
          <w:tcPr>
            <w:tcW w:w="1102" w:type="dxa"/>
            <w:tcBorders>
              <w:top w:val="nil"/>
              <w:left w:val="nil"/>
              <w:bottom w:val="single" w:sz="4" w:space="0" w:color="auto"/>
              <w:right w:val="single" w:sz="4" w:space="0" w:color="auto"/>
            </w:tcBorders>
            <w:shd w:val="clear" w:color="auto" w:fill="auto"/>
            <w:hideMark/>
          </w:tcPr>
          <w:p w:rsidR="005D33FC" w:rsidRPr="00C361FC" w:rsidRDefault="005D33FC" w:rsidP="005D33FC">
            <w:pPr>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Резервные фонды</w:t>
            </w:r>
          </w:p>
        </w:tc>
        <w:tc>
          <w:tcPr>
            <w:tcW w:w="73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30,0</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0,0</w:t>
            </w:r>
          </w:p>
        </w:tc>
        <w:tc>
          <w:tcPr>
            <w:tcW w:w="567"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0,0</w:t>
            </w:r>
          </w:p>
        </w:tc>
      </w:tr>
      <w:tr w:rsidR="005D33FC" w:rsidRPr="005D33FC" w:rsidTr="00214A6D">
        <w:trPr>
          <w:gridAfter w:val="2"/>
          <w:wAfter w:w="251" w:type="dxa"/>
          <w:trHeight w:val="255"/>
        </w:trPr>
        <w:tc>
          <w:tcPr>
            <w:tcW w:w="283" w:type="dxa"/>
            <w:tcBorders>
              <w:top w:val="nil"/>
              <w:left w:val="single" w:sz="4" w:space="0" w:color="auto"/>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71</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0111</w:t>
            </w:r>
          </w:p>
        </w:tc>
        <w:tc>
          <w:tcPr>
            <w:tcW w:w="424"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5000000000</w:t>
            </w:r>
          </w:p>
        </w:tc>
        <w:tc>
          <w:tcPr>
            <w:tcW w:w="425"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 </w:t>
            </w:r>
          </w:p>
        </w:tc>
        <w:tc>
          <w:tcPr>
            <w:tcW w:w="1102" w:type="dxa"/>
            <w:tcBorders>
              <w:top w:val="nil"/>
              <w:left w:val="nil"/>
              <w:bottom w:val="single" w:sz="4" w:space="0" w:color="auto"/>
              <w:right w:val="single" w:sz="4" w:space="0" w:color="auto"/>
            </w:tcBorders>
            <w:shd w:val="clear" w:color="auto" w:fill="auto"/>
            <w:hideMark/>
          </w:tcPr>
          <w:p w:rsidR="005D33FC" w:rsidRPr="00C361FC" w:rsidRDefault="005D33FC" w:rsidP="005D33FC">
            <w:pPr>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Непрограммные направления деятельности</w:t>
            </w:r>
          </w:p>
        </w:tc>
        <w:tc>
          <w:tcPr>
            <w:tcW w:w="73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30,0</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0,0</w:t>
            </w:r>
          </w:p>
        </w:tc>
        <w:tc>
          <w:tcPr>
            <w:tcW w:w="567"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0,0</w:t>
            </w:r>
          </w:p>
        </w:tc>
      </w:tr>
      <w:tr w:rsidR="005D33FC" w:rsidRPr="005D33FC" w:rsidTr="00214A6D">
        <w:trPr>
          <w:gridAfter w:val="2"/>
          <w:wAfter w:w="251" w:type="dxa"/>
          <w:trHeight w:val="510"/>
        </w:trPr>
        <w:tc>
          <w:tcPr>
            <w:tcW w:w="283" w:type="dxa"/>
            <w:tcBorders>
              <w:top w:val="nil"/>
              <w:left w:val="single" w:sz="4" w:space="0" w:color="auto"/>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72</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0111</w:t>
            </w:r>
          </w:p>
        </w:tc>
        <w:tc>
          <w:tcPr>
            <w:tcW w:w="424"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5000020700</w:t>
            </w:r>
          </w:p>
        </w:tc>
        <w:tc>
          <w:tcPr>
            <w:tcW w:w="425"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 </w:t>
            </w:r>
          </w:p>
        </w:tc>
        <w:tc>
          <w:tcPr>
            <w:tcW w:w="1102" w:type="dxa"/>
            <w:tcBorders>
              <w:top w:val="nil"/>
              <w:left w:val="nil"/>
              <w:bottom w:val="single" w:sz="4" w:space="0" w:color="auto"/>
              <w:right w:val="single" w:sz="4" w:space="0" w:color="auto"/>
            </w:tcBorders>
            <w:shd w:val="clear" w:color="auto" w:fill="auto"/>
            <w:hideMark/>
          </w:tcPr>
          <w:p w:rsidR="005D33FC" w:rsidRPr="00C361FC" w:rsidRDefault="005D33FC" w:rsidP="005D33FC">
            <w:pP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Резервные фонды исполнительных органов местного самоуправления</w:t>
            </w:r>
          </w:p>
        </w:tc>
        <w:tc>
          <w:tcPr>
            <w:tcW w:w="73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30,0</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0,0</w:t>
            </w:r>
          </w:p>
        </w:tc>
        <w:tc>
          <w:tcPr>
            <w:tcW w:w="567"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0,0</w:t>
            </w:r>
          </w:p>
        </w:tc>
      </w:tr>
      <w:tr w:rsidR="005D33FC" w:rsidRPr="005D33FC" w:rsidTr="00214A6D">
        <w:trPr>
          <w:gridAfter w:val="2"/>
          <w:wAfter w:w="251" w:type="dxa"/>
          <w:trHeight w:val="255"/>
        </w:trPr>
        <w:tc>
          <w:tcPr>
            <w:tcW w:w="283" w:type="dxa"/>
            <w:tcBorders>
              <w:top w:val="nil"/>
              <w:left w:val="single" w:sz="4" w:space="0" w:color="auto"/>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73</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0111</w:t>
            </w:r>
          </w:p>
        </w:tc>
        <w:tc>
          <w:tcPr>
            <w:tcW w:w="424"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5000020700</w:t>
            </w:r>
          </w:p>
        </w:tc>
        <w:tc>
          <w:tcPr>
            <w:tcW w:w="425"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870</w:t>
            </w:r>
          </w:p>
        </w:tc>
        <w:tc>
          <w:tcPr>
            <w:tcW w:w="1102" w:type="dxa"/>
            <w:tcBorders>
              <w:top w:val="nil"/>
              <w:left w:val="nil"/>
              <w:bottom w:val="single" w:sz="4" w:space="0" w:color="auto"/>
              <w:right w:val="single" w:sz="4" w:space="0" w:color="auto"/>
            </w:tcBorders>
            <w:shd w:val="clear" w:color="auto" w:fill="auto"/>
            <w:hideMark/>
          </w:tcPr>
          <w:p w:rsidR="005D33FC" w:rsidRPr="00C361FC" w:rsidRDefault="005D33FC" w:rsidP="005D33FC">
            <w:pP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Резервные средства</w:t>
            </w:r>
          </w:p>
        </w:tc>
        <w:tc>
          <w:tcPr>
            <w:tcW w:w="73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30,0</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0,0</w:t>
            </w:r>
          </w:p>
        </w:tc>
        <w:tc>
          <w:tcPr>
            <w:tcW w:w="567"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0,0</w:t>
            </w:r>
          </w:p>
        </w:tc>
      </w:tr>
      <w:tr w:rsidR="005D33FC" w:rsidRPr="005D33FC" w:rsidTr="00214A6D">
        <w:trPr>
          <w:gridAfter w:val="2"/>
          <w:wAfter w:w="251" w:type="dxa"/>
          <w:trHeight w:val="255"/>
        </w:trPr>
        <w:tc>
          <w:tcPr>
            <w:tcW w:w="283" w:type="dxa"/>
            <w:tcBorders>
              <w:top w:val="nil"/>
              <w:left w:val="single" w:sz="4" w:space="0" w:color="auto"/>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74</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0113</w:t>
            </w:r>
          </w:p>
        </w:tc>
        <w:tc>
          <w:tcPr>
            <w:tcW w:w="424"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 </w:t>
            </w:r>
          </w:p>
        </w:tc>
        <w:tc>
          <w:tcPr>
            <w:tcW w:w="425"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 </w:t>
            </w:r>
          </w:p>
        </w:tc>
        <w:tc>
          <w:tcPr>
            <w:tcW w:w="1102" w:type="dxa"/>
            <w:tcBorders>
              <w:top w:val="nil"/>
              <w:left w:val="nil"/>
              <w:bottom w:val="single" w:sz="4" w:space="0" w:color="auto"/>
              <w:right w:val="single" w:sz="4" w:space="0" w:color="auto"/>
            </w:tcBorders>
            <w:shd w:val="clear" w:color="auto" w:fill="auto"/>
            <w:hideMark/>
          </w:tcPr>
          <w:p w:rsidR="005D33FC" w:rsidRPr="00C361FC" w:rsidRDefault="005D33FC" w:rsidP="005D33FC">
            <w:pPr>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Другие общегосударственные вопросы</w:t>
            </w:r>
          </w:p>
        </w:tc>
        <w:tc>
          <w:tcPr>
            <w:tcW w:w="73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2202,6</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2197,7</w:t>
            </w:r>
          </w:p>
        </w:tc>
        <w:tc>
          <w:tcPr>
            <w:tcW w:w="567"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99,8</w:t>
            </w:r>
          </w:p>
        </w:tc>
      </w:tr>
      <w:tr w:rsidR="005D33FC" w:rsidRPr="005D33FC" w:rsidTr="00214A6D">
        <w:trPr>
          <w:gridAfter w:val="2"/>
          <w:wAfter w:w="251" w:type="dxa"/>
          <w:trHeight w:val="510"/>
        </w:trPr>
        <w:tc>
          <w:tcPr>
            <w:tcW w:w="283" w:type="dxa"/>
            <w:tcBorders>
              <w:top w:val="nil"/>
              <w:left w:val="single" w:sz="4" w:space="0" w:color="auto"/>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75</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0113</w:t>
            </w:r>
          </w:p>
        </w:tc>
        <w:tc>
          <w:tcPr>
            <w:tcW w:w="424"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0500000000</w:t>
            </w:r>
          </w:p>
        </w:tc>
        <w:tc>
          <w:tcPr>
            <w:tcW w:w="425"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 </w:t>
            </w:r>
          </w:p>
        </w:tc>
        <w:tc>
          <w:tcPr>
            <w:tcW w:w="1102" w:type="dxa"/>
            <w:tcBorders>
              <w:top w:val="nil"/>
              <w:left w:val="nil"/>
              <w:bottom w:val="single" w:sz="4" w:space="0" w:color="auto"/>
              <w:right w:val="single" w:sz="4" w:space="0" w:color="auto"/>
            </w:tcBorders>
            <w:shd w:val="clear" w:color="auto" w:fill="auto"/>
            <w:hideMark/>
          </w:tcPr>
          <w:p w:rsidR="005D33FC" w:rsidRPr="00C361FC" w:rsidRDefault="005D33FC" w:rsidP="005D33FC">
            <w:pP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 xml:space="preserve">Муниципальная программа «Социально-экономическое развитие </w:t>
            </w:r>
            <w:r w:rsidRPr="00C361FC">
              <w:rPr>
                <w:rFonts w:ascii="Times New Roman" w:eastAsia="Times New Roman" w:hAnsi="Times New Roman"/>
                <w:sz w:val="16"/>
                <w:szCs w:val="16"/>
                <w:lang w:eastAsia="ru-RU"/>
              </w:rPr>
              <w:t>Байкаловского сельского поселения» на 2023-2032 годы</w:t>
            </w:r>
          </w:p>
        </w:tc>
        <w:tc>
          <w:tcPr>
            <w:tcW w:w="73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2155,5</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2150,6</w:t>
            </w:r>
          </w:p>
        </w:tc>
        <w:tc>
          <w:tcPr>
            <w:tcW w:w="567"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99,8</w:t>
            </w:r>
          </w:p>
        </w:tc>
      </w:tr>
      <w:tr w:rsidR="005D33FC" w:rsidRPr="005D33FC" w:rsidTr="00214A6D">
        <w:trPr>
          <w:gridAfter w:val="2"/>
          <w:wAfter w:w="251" w:type="dxa"/>
          <w:trHeight w:val="765"/>
        </w:trPr>
        <w:tc>
          <w:tcPr>
            <w:tcW w:w="283" w:type="dxa"/>
            <w:tcBorders>
              <w:top w:val="nil"/>
              <w:left w:val="single" w:sz="4" w:space="0" w:color="auto"/>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76</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0113</w:t>
            </w:r>
          </w:p>
        </w:tc>
        <w:tc>
          <w:tcPr>
            <w:tcW w:w="424"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0530000000</w:t>
            </w:r>
          </w:p>
        </w:tc>
        <w:tc>
          <w:tcPr>
            <w:tcW w:w="425"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 </w:t>
            </w:r>
          </w:p>
        </w:tc>
        <w:tc>
          <w:tcPr>
            <w:tcW w:w="1102" w:type="dxa"/>
            <w:tcBorders>
              <w:top w:val="nil"/>
              <w:left w:val="nil"/>
              <w:bottom w:val="single" w:sz="4" w:space="0" w:color="auto"/>
              <w:right w:val="single" w:sz="4" w:space="0" w:color="auto"/>
            </w:tcBorders>
            <w:shd w:val="clear" w:color="auto" w:fill="auto"/>
            <w:hideMark/>
          </w:tcPr>
          <w:p w:rsidR="005D33FC" w:rsidRPr="00C361FC" w:rsidRDefault="005D33FC" w:rsidP="005D33FC">
            <w:pPr>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Подпрограмма «Повышение эффективности управления муниципальной собственностью Байкаловского сельского поселения»</w:t>
            </w:r>
          </w:p>
        </w:tc>
        <w:tc>
          <w:tcPr>
            <w:tcW w:w="73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186,4</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181,7</w:t>
            </w:r>
          </w:p>
        </w:tc>
        <w:tc>
          <w:tcPr>
            <w:tcW w:w="567"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97,5</w:t>
            </w:r>
          </w:p>
        </w:tc>
      </w:tr>
      <w:tr w:rsidR="005D33FC" w:rsidRPr="005D33FC" w:rsidTr="00214A6D">
        <w:trPr>
          <w:gridAfter w:val="2"/>
          <w:wAfter w:w="251" w:type="dxa"/>
          <w:trHeight w:val="765"/>
        </w:trPr>
        <w:tc>
          <w:tcPr>
            <w:tcW w:w="283" w:type="dxa"/>
            <w:tcBorders>
              <w:top w:val="nil"/>
              <w:left w:val="single" w:sz="4" w:space="0" w:color="auto"/>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77</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0113</w:t>
            </w:r>
          </w:p>
        </w:tc>
        <w:tc>
          <w:tcPr>
            <w:tcW w:w="424"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0530120070</w:t>
            </w:r>
          </w:p>
        </w:tc>
        <w:tc>
          <w:tcPr>
            <w:tcW w:w="425"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 </w:t>
            </w:r>
          </w:p>
        </w:tc>
        <w:tc>
          <w:tcPr>
            <w:tcW w:w="1102" w:type="dxa"/>
            <w:tcBorders>
              <w:top w:val="nil"/>
              <w:left w:val="nil"/>
              <w:bottom w:val="single" w:sz="4" w:space="0" w:color="auto"/>
              <w:right w:val="single" w:sz="4" w:space="0" w:color="auto"/>
            </w:tcBorders>
            <w:shd w:val="clear" w:color="auto" w:fill="auto"/>
            <w:hideMark/>
          </w:tcPr>
          <w:p w:rsidR="005D33FC" w:rsidRPr="00C361FC" w:rsidRDefault="005D33FC" w:rsidP="005D33FC">
            <w:pP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Мероприятия по приобретению, содержанию, управлению и распоряжению муниципальной собственностью, содержанию имущества в безвозмездном пользовании</w:t>
            </w:r>
          </w:p>
        </w:tc>
        <w:tc>
          <w:tcPr>
            <w:tcW w:w="73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186,4</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181,7</w:t>
            </w:r>
          </w:p>
        </w:tc>
        <w:tc>
          <w:tcPr>
            <w:tcW w:w="567"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97,5</w:t>
            </w:r>
          </w:p>
        </w:tc>
      </w:tr>
      <w:tr w:rsidR="005D33FC" w:rsidRPr="005D33FC" w:rsidTr="00214A6D">
        <w:trPr>
          <w:gridAfter w:val="2"/>
          <w:wAfter w:w="251" w:type="dxa"/>
          <w:trHeight w:val="255"/>
        </w:trPr>
        <w:tc>
          <w:tcPr>
            <w:tcW w:w="283" w:type="dxa"/>
            <w:tcBorders>
              <w:top w:val="nil"/>
              <w:left w:val="single" w:sz="4" w:space="0" w:color="auto"/>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78</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0113</w:t>
            </w:r>
          </w:p>
        </w:tc>
        <w:tc>
          <w:tcPr>
            <w:tcW w:w="424"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0530120070</w:t>
            </w:r>
          </w:p>
        </w:tc>
        <w:tc>
          <w:tcPr>
            <w:tcW w:w="425"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244</w:t>
            </w:r>
          </w:p>
        </w:tc>
        <w:tc>
          <w:tcPr>
            <w:tcW w:w="1102" w:type="dxa"/>
            <w:tcBorders>
              <w:top w:val="nil"/>
              <w:left w:val="nil"/>
              <w:bottom w:val="single" w:sz="4" w:space="0" w:color="auto"/>
              <w:right w:val="single" w:sz="4" w:space="0" w:color="auto"/>
            </w:tcBorders>
            <w:shd w:val="clear" w:color="auto" w:fill="auto"/>
            <w:hideMark/>
          </w:tcPr>
          <w:p w:rsidR="005D33FC" w:rsidRPr="00C361FC" w:rsidRDefault="005D33FC" w:rsidP="005D33FC">
            <w:pP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Прочая закупка товаров, работ и услуг</w:t>
            </w:r>
          </w:p>
        </w:tc>
        <w:tc>
          <w:tcPr>
            <w:tcW w:w="73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186,4</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181,7</w:t>
            </w:r>
          </w:p>
        </w:tc>
        <w:tc>
          <w:tcPr>
            <w:tcW w:w="567"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97,5</w:t>
            </w:r>
          </w:p>
        </w:tc>
      </w:tr>
      <w:tr w:rsidR="005D33FC" w:rsidRPr="005D33FC" w:rsidTr="00214A6D">
        <w:trPr>
          <w:gridAfter w:val="2"/>
          <w:wAfter w:w="251" w:type="dxa"/>
          <w:trHeight w:val="510"/>
        </w:trPr>
        <w:tc>
          <w:tcPr>
            <w:tcW w:w="283" w:type="dxa"/>
            <w:tcBorders>
              <w:top w:val="nil"/>
              <w:left w:val="single" w:sz="4" w:space="0" w:color="auto"/>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79</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0113</w:t>
            </w:r>
          </w:p>
        </w:tc>
        <w:tc>
          <w:tcPr>
            <w:tcW w:w="424"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0590000000</w:t>
            </w:r>
          </w:p>
        </w:tc>
        <w:tc>
          <w:tcPr>
            <w:tcW w:w="425"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 </w:t>
            </w:r>
          </w:p>
        </w:tc>
        <w:tc>
          <w:tcPr>
            <w:tcW w:w="1102" w:type="dxa"/>
            <w:tcBorders>
              <w:top w:val="nil"/>
              <w:left w:val="nil"/>
              <w:bottom w:val="single" w:sz="4" w:space="0" w:color="auto"/>
              <w:right w:val="single" w:sz="4" w:space="0" w:color="auto"/>
            </w:tcBorders>
            <w:shd w:val="clear" w:color="auto" w:fill="auto"/>
            <w:hideMark/>
          </w:tcPr>
          <w:p w:rsidR="005D33FC" w:rsidRPr="00C361FC" w:rsidRDefault="005D33FC" w:rsidP="005D33FC">
            <w:pPr>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Подпрограмма «Осуществление мероприятий социальной политики Байкаловского сельского поселения»</w:t>
            </w:r>
          </w:p>
        </w:tc>
        <w:tc>
          <w:tcPr>
            <w:tcW w:w="73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1968,9</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1968,9</w:t>
            </w:r>
          </w:p>
        </w:tc>
        <w:tc>
          <w:tcPr>
            <w:tcW w:w="567"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100,0</w:t>
            </w:r>
          </w:p>
        </w:tc>
      </w:tr>
      <w:tr w:rsidR="005D33FC" w:rsidRPr="005D33FC" w:rsidTr="00214A6D">
        <w:trPr>
          <w:gridAfter w:val="2"/>
          <w:wAfter w:w="251" w:type="dxa"/>
          <w:trHeight w:val="255"/>
        </w:trPr>
        <w:tc>
          <w:tcPr>
            <w:tcW w:w="283" w:type="dxa"/>
            <w:tcBorders>
              <w:top w:val="nil"/>
              <w:left w:val="single" w:sz="4" w:space="0" w:color="auto"/>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80</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0113</w:t>
            </w:r>
          </w:p>
        </w:tc>
        <w:tc>
          <w:tcPr>
            <w:tcW w:w="424"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 xml:space="preserve"> 0590329050</w:t>
            </w:r>
          </w:p>
        </w:tc>
        <w:tc>
          <w:tcPr>
            <w:tcW w:w="425"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 </w:t>
            </w:r>
          </w:p>
        </w:tc>
        <w:tc>
          <w:tcPr>
            <w:tcW w:w="1102" w:type="dxa"/>
            <w:tcBorders>
              <w:top w:val="nil"/>
              <w:left w:val="nil"/>
              <w:bottom w:val="single" w:sz="4" w:space="0" w:color="auto"/>
              <w:right w:val="single" w:sz="4" w:space="0" w:color="auto"/>
            </w:tcBorders>
            <w:shd w:val="clear" w:color="auto" w:fill="auto"/>
            <w:hideMark/>
          </w:tcPr>
          <w:p w:rsidR="005D33FC" w:rsidRPr="00C361FC" w:rsidRDefault="005D33FC" w:rsidP="005D33FC">
            <w:pP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Пенсионное обеспечение муниципальных служащих</w:t>
            </w:r>
          </w:p>
        </w:tc>
        <w:tc>
          <w:tcPr>
            <w:tcW w:w="73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1968,9</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1968,9</w:t>
            </w:r>
          </w:p>
        </w:tc>
        <w:tc>
          <w:tcPr>
            <w:tcW w:w="567"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100,0</w:t>
            </w:r>
          </w:p>
        </w:tc>
      </w:tr>
      <w:tr w:rsidR="005D33FC" w:rsidRPr="005D33FC" w:rsidTr="00214A6D">
        <w:trPr>
          <w:gridAfter w:val="2"/>
          <w:wAfter w:w="251" w:type="dxa"/>
          <w:trHeight w:val="510"/>
        </w:trPr>
        <w:tc>
          <w:tcPr>
            <w:tcW w:w="283" w:type="dxa"/>
            <w:tcBorders>
              <w:top w:val="nil"/>
              <w:left w:val="single" w:sz="4" w:space="0" w:color="auto"/>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81</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0113</w:t>
            </w:r>
          </w:p>
        </w:tc>
        <w:tc>
          <w:tcPr>
            <w:tcW w:w="424"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 xml:space="preserve"> 0590329050</w:t>
            </w:r>
          </w:p>
        </w:tc>
        <w:tc>
          <w:tcPr>
            <w:tcW w:w="425"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321</w:t>
            </w:r>
          </w:p>
        </w:tc>
        <w:tc>
          <w:tcPr>
            <w:tcW w:w="1102" w:type="dxa"/>
            <w:tcBorders>
              <w:top w:val="nil"/>
              <w:left w:val="nil"/>
              <w:bottom w:val="single" w:sz="4" w:space="0" w:color="auto"/>
              <w:right w:val="single" w:sz="4" w:space="0" w:color="auto"/>
            </w:tcBorders>
            <w:shd w:val="clear" w:color="auto" w:fill="auto"/>
            <w:hideMark/>
          </w:tcPr>
          <w:p w:rsidR="005D33FC" w:rsidRPr="00C361FC" w:rsidRDefault="005D33FC" w:rsidP="005D33FC">
            <w:pP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Пособия, компенсации и иные социальные выплаты гражданам, кроме публичных нормативных обязательств</w:t>
            </w:r>
          </w:p>
        </w:tc>
        <w:tc>
          <w:tcPr>
            <w:tcW w:w="73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1968,9</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1968,9</w:t>
            </w:r>
          </w:p>
        </w:tc>
        <w:tc>
          <w:tcPr>
            <w:tcW w:w="567"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100,0</w:t>
            </w:r>
          </w:p>
        </w:tc>
      </w:tr>
      <w:tr w:rsidR="005D33FC" w:rsidRPr="005D33FC" w:rsidTr="00214A6D">
        <w:trPr>
          <w:gridAfter w:val="2"/>
          <w:wAfter w:w="251" w:type="dxa"/>
          <w:trHeight w:val="765"/>
        </w:trPr>
        <w:tc>
          <w:tcPr>
            <w:tcW w:w="283" w:type="dxa"/>
            <w:tcBorders>
              <w:top w:val="nil"/>
              <w:left w:val="single" w:sz="4" w:space="0" w:color="auto"/>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82</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0113</w:t>
            </w:r>
          </w:p>
        </w:tc>
        <w:tc>
          <w:tcPr>
            <w:tcW w:w="424"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05Ф0000000</w:t>
            </w:r>
          </w:p>
        </w:tc>
        <w:tc>
          <w:tcPr>
            <w:tcW w:w="425"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 </w:t>
            </w:r>
          </w:p>
        </w:tc>
        <w:tc>
          <w:tcPr>
            <w:tcW w:w="1102" w:type="dxa"/>
            <w:tcBorders>
              <w:top w:val="nil"/>
              <w:left w:val="nil"/>
              <w:bottom w:val="single" w:sz="4" w:space="0" w:color="auto"/>
              <w:right w:val="single" w:sz="4" w:space="0" w:color="auto"/>
            </w:tcBorders>
            <w:shd w:val="clear" w:color="auto" w:fill="auto"/>
            <w:hideMark/>
          </w:tcPr>
          <w:p w:rsidR="005D33FC" w:rsidRPr="00C361FC" w:rsidRDefault="005D33FC" w:rsidP="005D33FC">
            <w:pPr>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Подпрограмма «Обеспечение реализации муниципальной программы «Социально-экономическое развитие Байкаловского сельского поселения»</w:t>
            </w:r>
          </w:p>
        </w:tc>
        <w:tc>
          <w:tcPr>
            <w:tcW w:w="73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0,2</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0,0</w:t>
            </w:r>
          </w:p>
        </w:tc>
        <w:tc>
          <w:tcPr>
            <w:tcW w:w="567"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0,0</w:t>
            </w:r>
          </w:p>
        </w:tc>
      </w:tr>
      <w:tr w:rsidR="005D33FC" w:rsidRPr="005D33FC" w:rsidTr="00214A6D">
        <w:trPr>
          <w:gridAfter w:val="2"/>
          <w:wAfter w:w="251" w:type="dxa"/>
          <w:trHeight w:val="1275"/>
        </w:trPr>
        <w:tc>
          <w:tcPr>
            <w:tcW w:w="283" w:type="dxa"/>
            <w:tcBorders>
              <w:top w:val="nil"/>
              <w:left w:val="single" w:sz="4" w:space="0" w:color="auto"/>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83</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0113</w:t>
            </w:r>
          </w:p>
        </w:tc>
        <w:tc>
          <w:tcPr>
            <w:tcW w:w="424"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05Ф0141100</w:t>
            </w:r>
          </w:p>
        </w:tc>
        <w:tc>
          <w:tcPr>
            <w:tcW w:w="425"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 </w:t>
            </w:r>
          </w:p>
        </w:tc>
        <w:tc>
          <w:tcPr>
            <w:tcW w:w="1102" w:type="dxa"/>
            <w:tcBorders>
              <w:top w:val="nil"/>
              <w:left w:val="nil"/>
              <w:bottom w:val="single" w:sz="4" w:space="0" w:color="auto"/>
              <w:right w:val="single" w:sz="4" w:space="0" w:color="auto"/>
            </w:tcBorders>
            <w:shd w:val="clear" w:color="auto" w:fill="auto"/>
            <w:hideMark/>
          </w:tcPr>
          <w:p w:rsidR="005D33FC" w:rsidRPr="00C361FC" w:rsidRDefault="005D33FC" w:rsidP="005D33FC">
            <w:pP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Осуществление государственного полномочия Свердловской области по определению перечня должностных лиц, уполномоченных составлять протоколы об административных правонарушениях, предусмотренных законом Свердловской области</w:t>
            </w:r>
          </w:p>
        </w:tc>
        <w:tc>
          <w:tcPr>
            <w:tcW w:w="73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0,2</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0,0</w:t>
            </w:r>
          </w:p>
        </w:tc>
        <w:tc>
          <w:tcPr>
            <w:tcW w:w="567"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0,0</w:t>
            </w:r>
          </w:p>
        </w:tc>
      </w:tr>
      <w:tr w:rsidR="005D33FC" w:rsidRPr="005D33FC" w:rsidTr="00214A6D">
        <w:trPr>
          <w:gridAfter w:val="2"/>
          <w:wAfter w:w="251" w:type="dxa"/>
          <w:trHeight w:val="255"/>
        </w:trPr>
        <w:tc>
          <w:tcPr>
            <w:tcW w:w="283" w:type="dxa"/>
            <w:tcBorders>
              <w:top w:val="nil"/>
              <w:left w:val="single" w:sz="4" w:space="0" w:color="auto"/>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84</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0113</w:t>
            </w:r>
          </w:p>
        </w:tc>
        <w:tc>
          <w:tcPr>
            <w:tcW w:w="424"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05Ф0141100</w:t>
            </w:r>
          </w:p>
        </w:tc>
        <w:tc>
          <w:tcPr>
            <w:tcW w:w="425"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244</w:t>
            </w:r>
          </w:p>
        </w:tc>
        <w:tc>
          <w:tcPr>
            <w:tcW w:w="1102" w:type="dxa"/>
            <w:tcBorders>
              <w:top w:val="nil"/>
              <w:left w:val="nil"/>
              <w:bottom w:val="single" w:sz="4" w:space="0" w:color="auto"/>
              <w:right w:val="single" w:sz="4" w:space="0" w:color="auto"/>
            </w:tcBorders>
            <w:shd w:val="clear" w:color="auto" w:fill="auto"/>
            <w:hideMark/>
          </w:tcPr>
          <w:p w:rsidR="005D33FC" w:rsidRPr="00C361FC" w:rsidRDefault="005D33FC" w:rsidP="005D33FC">
            <w:pP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Прочая закупка товаров, работ и услуг</w:t>
            </w:r>
          </w:p>
        </w:tc>
        <w:tc>
          <w:tcPr>
            <w:tcW w:w="73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0,2</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0,0</w:t>
            </w:r>
          </w:p>
        </w:tc>
        <w:tc>
          <w:tcPr>
            <w:tcW w:w="567"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0,0</w:t>
            </w:r>
          </w:p>
        </w:tc>
      </w:tr>
      <w:tr w:rsidR="005D33FC" w:rsidRPr="005D33FC" w:rsidTr="00214A6D">
        <w:trPr>
          <w:gridAfter w:val="2"/>
          <w:wAfter w:w="251" w:type="dxa"/>
          <w:trHeight w:val="255"/>
        </w:trPr>
        <w:tc>
          <w:tcPr>
            <w:tcW w:w="283" w:type="dxa"/>
            <w:tcBorders>
              <w:top w:val="nil"/>
              <w:left w:val="single" w:sz="4" w:space="0" w:color="auto"/>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85</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0113</w:t>
            </w:r>
          </w:p>
        </w:tc>
        <w:tc>
          <w:tcPr>
            <w:tcW w:w="424"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500000</w:t>
            </w:r>
            <w:r w:rsidRPr="00C361FC">
              <w:rPr>
                <w:rFonts w:ascii="Times New Roman" w:eastAsia="Times New Roman" w:hAnsi="Times New Roman"/>
                <w:b/>
                <w:bCs/>
                <w:sz w:val="16"/>
                <w:szCs w:val="16"/>
                <w:lang w:eastAsia="ru-RU"/>
              </w:rPr>
              <w:lastRenderedPageBreak/>
              <w:t>0000</w:t>
            </w:r>
          </w:p>
        </w:tc>
        <w:tc>
          <w:tcPr>
            <w:tcW w:w="425"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lastRenderedPageBreak/>
              <w:t> </w:t>
            </w:r>
          </w:p>
        </w:tc>
        <w:tc>
          <w:tcPr>
            <w:tcW w:w="1102" w:type="dxa"/>
            <w:tcBorders>
              <w:top w:val="nil"/>
              <w:left w:val="nil"/>
              <w:bottom w:val="single" w:sz="4" w:space="0" w:color="auto"/>
              <w:right w:val="single" w:sz="4" w:space="0" w:color="auto"/>
            </w:tcBorders>
            <w:shd w:val="clear" w:color="auto" w:fill="auto"/>
            <w:hideMark/>
          </w:tcPr>
          <w:p w:rsidR="005D33FC" w:rsidRPr="00C361FC" w:rsidRDefault="005D33FC" w:rsidP="005D33FC">
            <w:pPr>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 xml:space="preserve">Непрограммные </w:t>
            </w:r>
            <w:r w:rsidRPr="00C361FC">
              <w:rPr>
                <w:rFonts w:ascii="Times New Roman" w:eastAsia="Times New Roman" w:hAnsi="Times New Roman"/>
                <w:b/>
                <w:bCs/>
                <w:sz w:val="16"/>
                <w:szCs w:val="16"/>
                <w:lang w:eastAsia="ru-RU"/>
              </w:rPr>
              <w:lastRenderedPageBreak/>
              <w:t>направления деятельности</w:t>
            </w:r>
          </w:p>
        </w:tc>
        <w:tc>
          <w:tcPr>
            <w:tcW w:w="73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lastRenderedPageBreak/>
              <w:t>47,1</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47,1</w:t>
            </w:r>
          </w:p>
        </w:tc>
        <w:tc>
          <w:tcPr>
            <w:tcW w:w="567"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100,0</w:t>
            </w:r>
          </w:p>
        </w:tc>
      </w:tr>
      <w:tr w:rsidR="005D33FC" w:rsidRPr="005D33FC" w:rsidTr="00214A6D">
        <w:trPr>
          <w:gridAfter w:val="2"/>
          <w:wAfter w:w="251" w:type="dxa"/>
          <w:trHeight w:val="510"/>
        </w:trPr>
        <w:tc>
          <w:tcPr>
            <w:tcW w:w="283" w:type="dxa"/>
            <w:tcBorders>
              <w:top w:val="nil"/>
              <w:left w:val="single" w:sz="4" w:space="0" w:color="auto"/>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86</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0113</w:t>
            </w:r>
          </w:p>
        </w:tc>
        <w:tc>
          <w:tcPr>
            <w:tcW w:w="424"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5000020220</w:t>
            </w:r>
          </w:p>
        </w:tc>
        <w:tc>
          <w:tcPr>
            <w:tcW w:w="425"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 </w:t>
            </w:r>
          </w:p>
        </w:tc>
        <w:tc>
          <w:tcPr>
            <w:tcW w:w="1102" w:type="dxa"/>
            <w:tcBorders>
              <w:top w:val="nil"/>
              <w:left w:val="nil"/>
              <w:bottom w:val="single" w:sz="4" w:space="0" w:color="auto"/>
              <w:right w:val="single" w:sz="4" w:space="0" w:color="auto"/>
            </w:tcBorders>
            <w:shd w:val="clear" w:color="auto" w:fill="auto"/>
            <w:hideMark/>
          </w:tcPr>
          <w:p w:rsidR="005D33FC" w:rsidRPr="00C361FC" w:rsidRDefault="005D33FC" w:rsidP="005D33FC">
            <w:pP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 xml:space="preserve">Капитальный ремонт общественного туалета, расположенного в здании по адресу: </w:t>
            </w:r>
            <w:proofErr w:type="spellStart"/>
            <w:r w:rsidRPr="00C361FC">
              <w:rPr>
                <w:rFonts w:ascii="Times New Roman" w:eastAsia="Times New Roman" w:hAnsi="Times New Roman"/>
                <w:sz w:val="16"/>
                <w:szCs w:val="16"/>
                <w:lang w:eastAsia="ru-RU"/>
              </w:rPr>
              <w:t>с.Ляпуново</w:t>
            </w:r>
            <w:proofErr w:type="spellEnd"/>
            <w:r w:rsidRPr="00C361FC">
              <w:rPr>
                <w:rFonts w:ascii="Times New Roman" w:eastAsia="Times New Roman" w:hAnsi="Times New Roman"/>
                <w:sz w:val="16"/>
                <w:szCs w:val="16"/>
                <w:lang w:eastAsia="ru-RU"/>
              </w:rPr>
              <w:t xml:space="preserve">, </w:t>
            </w:r>
            <w:proofErr w:type="spellStart"/>
            <w:r w:rsidRPr="00C361FC">
              <w:rPr>
                <w:rFonts w:ascii="Times New Roman" w:eastAsia="Times New Roman" w:hAnsi="Times New Roman"/>
                <w:sz w:val="16"/>
                <w:szCs w:val="16"/>
                <w:lang w:eastAsia="ru-RU"/>
              </w:rPr>
              <w:t>ул.Техническая</w:t>
            </w:r>
            <w:proofErr w:type="spellEnd"/>
            <w:r w:rsidRPr="00C361FC">
              <w:rPr>
                <w:rFonts w:ascii="Times New Roman" w:eastAsia="Times New Roman" w:hAnsi="Times New Roman"/>
                <w:sz w:val="16"/>
                <w:szCs w:val="16"/>
                <w:lang w:eastAsia="ru-RU"/>
              </w:rPr>
              <w:t>, д.16</w:t>
            </w:r>
          </w:p>
        </w:tc>
        <w:tc>
          <w:tcPr>
            <w:tcW w:w="73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42,6</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42,6</w:t>
            </w:r>
          </w:p>
        </w:tc>
        <w:tc>
          <w:tcPr>
            <w:tcW w:w="567"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100,0</w:t>
            </w:r>
          </w:p>
        </w:tc>
      </w:tr>
      <w:tr w:rsidR="005D33FC" w:rsidRPr="005D33FC" w:rsidTr="00214A6D">
        <w:trPr>
          <w:gridAfter w:val="2"/>
          <w:wAfter w:w="251" w:type="dxa"/>
          <w:trHeight w:val="510"/>
        </w:trPr>
        <w:tc>
          <w:tcPr>
            <w:tcW w:w="283" w:type="dxa"/>
            <w:tcBorders>
              <w:top w:val="nil"/>
              <w:left w:val="single" w:sz="4" w:space="0" w:color="auto"/>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87</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0113</w:t>
            </w:r>
          </w:p>
        </w:tc>
        <w:tc>
          <w:tcPr>
            <w:tcW w:w="424"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5000020220</w:t>
            </w:r>
          </w:p>
        </w:tc>
        <w:tc>
          <w:tcPr>
            <w:tcW w:w="425"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243</w:t>
            </w:r>
          </w:p>
        </w:tc>
        <w:tc>
          <w:tcPr>
            <w:tcW w:w="1102" w:type="dxa"/>
            <w:tcBorders>
              <w:top w:val="nil"/>
              <w:left w:val="nil"/>
              <w:bottom w:val="single" w:sz="4" w:space="0" w:color="auto"/>
              <w:right w:val="single" w:sz="4" w:space="0" w:color="auto"/>
            </w:tcBorders>
            <w:shd w:val="clear" w:color="auto" w:fill="auto"/>
            <w:hideMark/>
          </w:tcPr>
          <w:p w:rsidR="005D33FC" w:rsidRPr="00C361FC" w:rsidRDefault="005D33FC" w:rsidP="005D33FC">
            <w:pP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Закупка товаров, работ, услуг в целях капитального ремонта государственного (муниципального) имущества</w:t>
            </w:r>
          </w:p>
        </w:tc>
        <w:tc>
          <w:tcPr>
            <w:tcW w:w="73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42,6</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42,6</w:t>
            </w:r>
          </w:p>
        </w:tc>
        <w:tc>
          <w:tcPr>
            <w:tcW w:w="567"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100,0</w:t>
            </w:r>
          </w:p>
        </w:tc>
      </w:tr>
      <w:tr w:rsidR="005D33FC" w:rsidRPr="005D33FC" w:rsidTr="00214A6D">
        <w:trPr>
          <w:gridAfter w:val="2"/>
          <w:wAfter w:w="251" w:type="dxa"/>
          <w:trHeight w:val="510"/>
        </w:trPr>
        <w:tc>
          <w:tcPr>
            <w:tcW w:w="283" w:type="dxa"/>
            <w:tcBorders>
              <w:top w:val="nil"/>
              <w:left w:val="single" w:sz="4" w:space="0" w:color="auto"/>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88</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0113</w:t>
            </w:r>
          </w:p>
        </w:tc>
        <w:tc>
          <w:tcPr>
            <w:tcW w:w="424"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5000021100</w:t>
            </w:r>
          </w:p>
        </w:tc>
        <w:tc>
          <w:tcPr>
            <w:tcW w:w="425"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 </w:t>
            </w:r>
          </w:p>
        </w:tc>
        <w:tc>
          <w:tcPr>
            <w:tcW w:w="1102" w:type="dxa"/>
            <w:tcBorders>
              <w:top w:val="nil"/>
              <w:left w:val="nil"/>
              <w:bottom w:val="single" w:sz="4" w:space="0" w:color="auto"/>
              <w:right w:val="single" w:sz="4" w:space="0" w:color="auto"/>
            </w:tcBorders>
            <w:shd w:val="clear" w:color="auto" w:fill="auto"/>
            <w:hideMark/>
          </w:tcPr>
          <w:p w:rsidR="005D33FC" w:rsidRPr="00C361FC" w:rsidRDefault="005D33FC" w:rsidP="005D33FC">
            <w:pP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 xml:space="preserve">Долевое </w:t>
            </w:r>
            <w:proofErr w:type="gramStart"/>
            <w:r w:rsidRPr="00C361FC">
              <w:rPr>
                <w:rFonts w:ascii="Times New Roman" w:eastAsia="Times New Roman" w:hAnsi="Times New Roman"/>
                <w:sz w:val="16"/>
                <w:szCs w:val="16"/>
                <w:lang w:eastAsia="ru-RU"/>
              </w:rPr>
              <w:t>участие  муниципального</w:t>
            </w:r>
            <w:proofErr w:type="gramEnd"/>
            <w:r w:rsidRPr="00C361FC">
              <w:rPr>
                <w:rFonts w:ascii="Times New Roman" w:eastAsia="Times New Roman" w:hAnsi="Times New Roman"/>
                <w:sz w:val="16"/>
                <w:szCs w:val="16"/>
                <w:lang w:eastAsia="ru-RU"/>
              </w:rPr>
              <w:t xml:space="preserve"> образования  в Ассоциации «Совет муниципальных образований Свердловской области»</w:t>
            </w:r>
          </w:p>
        </w:tc>
        <w:tc>
          <w:tcPr>
            <w:tcW w:w="73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4,5</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4,5</w:t>
            </w:r>
          </w:p>
        </w:tc>
        <w:tc>
          <w:tcPr>
            <w:tcW w:w="567"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100,0</w:t>
            </w:r>
          </w:p>
        </w:tc>
      </w:tr>
      <w:tr w:rsidR="005D33FC" w:rsidRPr="005D33FC" w:rsidTr="00214A6D">
        <w:trPr>
          <w:gridAfter w:val="2"/>
          <w:wAfter w:w="251" w:type="dxa"/>
          <w:trHeight w:val="255"/>
        </w:trPr>
        <w:tc>
          <w:tcPr>
            <w:tcW w:w="283" w:type="dxa"/>
            <w:tcBorders>
              <w:top w:val="nil"/>
              <w:left w:val="single" w:sz="4" w:space="0" w:color="auto"/>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89</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0113</w:t>
            </w:r>
          </w:p>
        </w:tc>
        <w:tc>
          <w:tcPr>
            <w:tcW w:w="424"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5000021100</w:t>
            </w:r>
          </w:p>
        </w:tc>
        <w:tc>
          <w:tcPr>
            <w:tcW w:w="425"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853</w:t>
            </w:r>
          </w:p>
        </w:tc>
        <w:tc>
          <w:tcPr>
            <w:tcW w:w="1102" w:type="dxa"/>
            <w:tcBorders>
              <w:top w:val="nil"/>
              <w:left w:val="nil"/>
              <w:bottom w:val="single" w:sz="4" w:space="0" w:color="auto"/>
              <w:right w:val="single" w:sz="4" w:space="0" w:color="auto"/>
            </w:tcBorders>
            <w:shd w:val="clear" w:color="auto" w:fill="auto"/>
            <w:hideMark/>
          </w:tcPr>
          <w:p w:rsidR="005D33FC" w:rsidRPr="00C361FC" w:rsidRDefault="005D33FC" w:rsidP="005D33FC">
            <w:pP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Уплата иных платежей</w:t>
            </w:r>
          </w:p>
        </w:tc>
        <w:tc>
          <w:tcPr>
            <w:tcW w:w="73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4,5</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4,5</w:t>
            </w:r>
          </w:p>
        </w:tc>
        <w:tc>
          <w:tcPr>
            <w:tcW w:w="567"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100,0</w:t>
            </w:r>
          </w:p>
        </w:tc>
      </w:tr>
      <w:tr w:rsidR="005D33FC" w:rsidRPr="005D33FC" w:rsidTr="00214A6D">
        <w:trPr>
          <w:gridAfter w:val="2"/>
          <w:wAfter w:w="251" w:type="dxa"/>
          <w:trHeight w:val="255"/>
        </w:trPr>
        <w:tc>
          <w:tcPr>
            <w:tcW w:w="283" w:type="dxa"/>
            <w:tcBorders>
              <w:top w:val="nil"/>
              <w:left w:val="single" w:sz="4" w:space="0" w:color="auto"/>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90</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0200</w:t>
            </w:r>
          </w:p>
        </w:tc>
        <w:tc>
          <w:tcPr>
            <w:tcW w:w="424"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 </w:t>
            </w:r>
          </w:p>
        </w:tc>
        <w:tc>
          <w:tcPr>
            <w:tcW w:w="425"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 </w:t>
            </w:r>
          </w:p>
        </w:tc>
        <w:tc>
          <w:tcPr>
            <w:tcW w:w="1102"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НАЦИОНАЛЬНАЯ ОБОРОНА</w:t>
            </w:r>
          </w:p>
        </w:tc>
        <w:tc>
          <w:tcPr>
            <w:tcW w:w="73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672,9</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672,9</w:t>
            </w:r>
          </w:p>
        </w:tc>
        <w:tc>
          <w:tcPr>
            <w:tcW w:w="567"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100,0</w:t>
            </w:r>
          </w:p>
        </w:tc>
      </w:tr>
      <w:tr w:rsidR="005D33FC" w:rsidRPr="005D33FC" w:rsidTr="00214A6D">
        <w:trPr>
          <w:gridAfter w:val="2"/>
          <w:wAfter w:w="251" w:type="dxa"/>
          <w:trHeight w:val="255"/>
        </w:trPr>
        <w:tc>
          <w:tcPr>
            <w:tcW w:w="283" w:type="dxa"/>
            <w:tcBorders>
              <w:top w:val="nil"/>
              <w:left w:val="single" w:sz="4" w:space="0" w:color="auto"/>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91</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0203</w:t>
            </w:r>
          </w:p>
        </w:tc>
        <w:tc>
          <w:tcPr>
            <w:tcW w:w="424"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 </w:t>
            </w:r>
          </w:p>
        </w:tc>
        <w:tc>
          <w:tcPr>
            <w:tcW w:w="425"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 </w:t>
            </w:r>
          </w:p>
        </w:tc>
        <w:tc>
          <w:tcPr>
            <w:tcW w:w="1102" w:type="dxa"/>
            <w:tcBorders>
              <w:top w:val="nil"/>
              <w:left w:val="nil"/>
              <w:bottom w:val="single" w:sz="4" w:space="0" w:color="auto"/>
              <w:right w:val="single" w:sz="4" w:space="0" w:color="auto"/>
            </w:tcBorders>
            <w:shd w:val="clear" w:color="auto" w:fill="auto"/>
            <w:hideMark/>
          </w:tcPr>
          <w:p w:rsidR="005D33FC" w:rsidRPr="00C361FC" w:rsidRDefault="005D33FC" w:rsidP="005D33FC">
            <w:pPr>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Мобилизационная и вневойсковая подготовка</w:t>
            </w:r>
          </w:p>
        </w:tc>
        <w:tc>
          <w:tcPr>
            <w:tcW w:w="73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672,9</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672,9</w:t>
            </w:r>
          </w:p>
        </w:tc>
        <w:tc>
          <w:tcPr>
            <w:tcW w:w="567"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100,0</w:t>
            </w:r>
          </w:p>
        </w:tc>
      </w:tr>
      <w:tr w:rsidR="005D33FC" w:rsidRPr="005D33FC" w:rsidTr="00214A6D">
        <w:trPr>
          <w:gridAfter w:val="2"/>
          <w:wAfter w:w="251" w:type="dxa"/>
          <w:trHeight w:val="255"/>
        </w:trPr>
        <w:tc>
          <w:tcPr>
            <w:tcW w:w="283" w:type="dxa"/>
            <w:tcBorders>
              <w:top w:val="nil"/>
              <w:left w:val="single" w:sz="4" w:space="0" w:color="auto"/>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92</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0203</w:t>
            </w:r>
          </w:p>
        </w:tc>
        <w:tc>
          <w:tcPr>
            <w:tcW w:w="424"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5000000000</w:t>
            </w:r>
          </w:p>
        </w:tc>
        <w:tc>
          <w:tcPr>
            <w:tcW w:w="425"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 </w:t>
            </w:r>
          </w:p>
        </w:tc>
        <w:tc>
          <w:tcPr>
            <w:tcW w:w="1102" w:type="dxa"/>
            <w:tcBorders>
              <w:top w:val="nil"/>
              <w:left w:val="nil"/>
              <w:bottom w:val="single" w:sz="4" w:space="0" w:color="auto"/>
              <w:right w:val="single" w:sz="4" w:space="0" w:color="auto"/>
            </w:tcBorders>
            <w:shd w:val="clear" w:color="auto" w:fill="auto"/>
            <w:hideMark/>
          </w:tcPr>
          <w:p w:rsidR="005D33FC" w:rsidRPr="00C361FC" w:rsidRDefault="005D33FC" w:rsidP="005D33FC">
            <w:pP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Непрограммные направления деятельности</w:t>
            </w:r>
          </w:p>
        </w:tc>
        <w:tc>
          <w:tcPr>
            <w:tcW w:w="73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672,9</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672,9</w:t>
            </w:r>
          </w:p>
        </w:tc>
        <w:tc>
          <w:tcPr>
            <w:tcW w:w="567"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100,0</w:t>
            </w:r>
          </w:p>
        </w:tc>
      </w:tr>
      <w:tr w:rsidR="005D33FC" w:rsidRPr="005D33FC" w:rsidTr="00214A6D">
        <w:trPr>
          <w:gridAfter w:val="2"/>
          <w:wAfter w:w="251" w:type="dxa"/>
          <w:trHeight w:val="510"/>
        </w:trPr>
        <w:tc>
          <w:tcPr>
            <w:tcW w:w="283" w:type="dxa"/>
            <w:tcBorders>
              <w:top w:val="nil"/>
              <w:left w:val="single" w:sz="4" w:space="0" w:color="auto"/>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93</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0203</w:t>
            </w:r>
          </w:p>
        </w:tc>
        <w:tc>
          <w:tcPr>
            <w:tcW w:w="424"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5000051180</w:t>
            </w:r>
          </w:p>
        </w:tc>
        <w:tc>
          <w:tcPr>
            <w:tcW w:w="425"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 </w:t>
            </w:r>
          </w:p>
        </w:tc>
        <w:tc>
          <w:tcPr>
            <w:tcW w:w="1102" w:type="dxa"/>
            <w:tcBorders>
              <w:top w:val="nil"/>
              <w:left w:val="nil"/>
              <w:bottom w:val="single" w:sz="4" w:space="0" w:color="auto"/>
              <w:right w:val="single" w:sz="4" w:space="0" w:color="auto"/>
            </w:tcBorders>
            <w:shd w:val="clear" w:color="auto" w:fill="auto"/>
            <w:hideMark/>
          </w:tcPr>
          <w:p w:rsidR="005D33FC" w:rsidRPr="00C361FC" w:rsidRDefault="005D33FC" w:rsidP="005D33FC">
            <w:pP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Осуществление государственных полномочий Российской Федерации по первичному воинскому учету</w:t>
            </w:r>
          </w:p>
        </w:tc>
        <w:tc>
          <w:tcPr>
            <w:tcW w:w="73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672,9</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672,9</w:t>
            </w:r>
          </w:p>
        </w:tc>
        <w:tc>
          <w:tcPr>
            <w:tcW w:w="567"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100,0</w:t>
            </w:r>
          </w:p>
        </w:tc>
      </w:tr>
      <w:tr w:rsidR="005D33FC" w:rsidRPr="005D33FC" w:rsidTr="00214A6D">
        <w:trPr>
          <w:gridAfter w:val="2"/>
          <w:wAfter w:w="251" w:type="dxa"/>
          <w:trHeight w:val="510"/>
        </w:trPr>
        <w:tc>
          <w:tcPr>
            <w:tcW w:w="283" w:type="dxa"/>
            <w:tcBorders>
              <w:top w:val="nil"/>
              <w:left w:val="single" w:sz="4" w:space="0" w:color="auto"/>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94</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0203</w:t>
            </w:r>
          </w:p>
        </w:tc>
        <w:tc>
          <w:tcPr>
            <w:tcW w:w="424"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5000051180</w:t>
            </w:r>
          </w:p>
        </w:tc>
        <w:tc>
          <w:tcPr>
            <w:tcW w:w="425"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120</w:t>
            </w:r>
          </w:p>
        </w:tc>
        <w:tc>
          <w:tcPr>
            <w:tcW w:w="1102" w:type="dxa"/>
            <w:tcBorders>
              <w:top w:val="nil"/>
              <w:left w:val="nil"/>
              <w:bottom w:val="single" w:sz="4" w:space="0" w:color="auto"/>
              <w:right w:val="single" w:sz="4" w:space="0" w:color="auto"/>
            </w:tcBorders>
            <w:shd w:val="clear" w:color="auto" w:fill="auto"/>
            <w:hideMark/>
          </w:tcPr>
          <w:p w:rsidR="005D33FC" w:rsidRPr="00C361FC" w:rsidRDefault="005D33FC" w:rsidP="005D33FC">
            <w:pP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Расходы на выплаты персоналу государственных (муниципальных) органов</w:t>
            </w:r>
          </w:p>
        </w:tc>
        <w:tc>
          <w:tcPr>
            <w:tcW w:w="73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639,9</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639,9</w:t>
            </w:r>
          </w:p>
        </w:tc>
        <w:tc>
          <w:tcPr>
            <w:tcW w:w="567"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100,0</w:t>
            </w:r>
          </w:p>
        </w:tc>
      </w:tr>
      <w:tr w:rsidR="005D33FC" w:rsidRPr="005D33FC" w:rsidTr="00214A6D">
        <w:trPr>
          <w:gridAfter w:val="2"/>
          <w:wAfter w:w="251" w:type="dxa"/>
          <w:trHeight w:val="255"/>
        </w:trPr>
        <w:tc>
          <w:tcPr>
            <w:tcW w:w="283" w:type="dxa"/>
            <w:tcBorders>
              <w:top w:val="nil"/>
              <w:left w:val="single" w:sz="4" w:space="0" w:color="auto"/>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95</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 </w:t>
            </w:r>
          </w:p>
        </w:tc>
        <w:tc>
          <w:tcPr>
            <w:tcW w:w="424"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 </w:t>
            </w:r>
          </w:p>
        </w:tc>
        <w:tc>
          <w:tcPr>
            <w:tcW w:w="425"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121</w:t>
            </w:r>
          </w:p>
        </w:tc>
        <w:tc>
          <w:tcPr>
            <w:tcW w:w="1102" w:type="dxa"/>
            <w:tcBorders>
              <w:top w:val="nil"/>
              <w:left w:val="nil"/>
              <w:bottom w:val="single" w:sz="4" w:space="0" w:color="auto"/>
              <w:right w:val="single" w:sz="4" w:space="0" w:color="auto"/>
            </w:tcBorders>
            <w:shd w:val="clear" w:color="auto" w:fill="auto"/>
            <w:hideMark/>
          </w:tcPr>
          <w:p w:rsidR="005D33FC" w:rsidRPr="00C361FC" w:rsidRDefault="005D33FC" w:rsidP="005D33FC">
            <w:pP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Фонд оплаты труда государственных (муниципальных) органов</w:t>
            </w:r>
          </w:p>
        </w:tc>
        <w:tc>
          <w:tcPr>
            <w:tcW w:w="73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493,0</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493,0</w:t>
            </w:r>
          </w:p>
        </w:tc>
        <w:tc>
          <w:tcPr>
            <w:tcW w:w="567"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100,0</w:t>
            </w:r>
          </w:p>
        </w:tc>
      </w:tr>
      <w:tr w:rsidR="005D33FC" w:rsidRPr="005D33FC" w:rsidTr="00214A6D">
        <w:trPr>
          <w:gridAfter w:val="2"/>
          <w:wAfter w:w="251" w:type="dxa"/>
          <w:trHeight w:val="510"/>
        </w:trPr>
        <w:tc>
          <w:tcPr>
            <w:tcW w:w="283" w:type="dxa"/>
            <w:tcBorders>
              <w:top w:val="nil"/>
              <w:left w:val="single" w:sz="4" w:space="0" w:color="auto"/>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96</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 </w:t>
            </w:r>
          </w:p>
        </w:tc>
        <w:tc>
          <w:tcPr>
            <w:tcW w:w="424"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 </w:t>
            </w:r>
          </w:p>
        </w:tc>
        <w:tc>
          <w:tcPr>
            <w:tcW w:w="425"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122</w:t>
            </w:r>
          </w:p>
        </w:tc>
        <w:tc>
          <w:tcPr>
            <w:tcW w:w="1102" w:type="dxa"/>
            <w:tcBorders>
              <w:top w:val="nil"/>
              <w:left w:val="nil"/>
              <w:bottom w:val="single" w:sz="4" w:space="0" w:color="auto"/>
              <w:right w:val="single" w:sz="4" w:space="0" w:color="auto"/>
            </w:tcBorders>
            <w:shd w:val="clear" w:color="auto" w:fill="auto"/>
            <w:hideMark/>
          </w:tcPr>
          <w:p w:rsidR="005D33FC" w:rsidRPr="00C361FC" w:rsidRDefault="005D33FC" w:rsidP="005D33FC">
            <w:pP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Иные выплаты персоналу государственных (муниципальных) органов, за исключением фонда оплаты труда</w:t>
            </w:r>
          </w:p>
        </w:tc>
        <w:tc>
          <w:tcPr>
            <w:tcW w:w="73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1,0</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1,0</w:t>
            </w:r>
          </w:p>
        </w:tc>
        <w:tc>
          <w:tcPr>
            <w:tcW w:w="567"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100,0</w:t>
            </w:r>
          </w:p>
        </w:tc>
      </w:tr>
      <w:tr w:rsidR="005D33FC" w:rsidRPr="005D33FC" w:rsidTr="00214A6D">
        <w:trPr>
          <w:gridAfter w:val="2"/>
          <w:wAfter w:w="251" w:type="dxa"/>
          <w:trHeight w:val="765"/>
        </w:trPr>
        <w:tc>
          <w:tcPr>
            <w:tcW w:w="283" w:type="dxa"/>
            <w:tcBorders>
              <w:top w:val="nil"/>
              <w:left w:val="single" w:sz="4" w:space="0" w:color="auto"/>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97</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 </w:t>
            </w:r>
          </w:p>
        </w:tc>
        <w:tc>
          <w:tcPr>
            <w:tcW w:w="424"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 </w:t>
            </w:r>
          </w:p>
        </w:tc>
        <w:tc>
          <w:tcPr>
            <w:tcW w:w="425"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129</w:t>
            </w:r>
          </w:p>
        </w:tc>
        <w:tc>
          <w:tcPr>
            <w:tcW w:w="1102" w:type="dxa"/>
            <w:tcBorders>
              <w:top w:val="nil"/>
              <w:left w:val="nil"/>
              <w:bottom w:val="single" w:sz="4" w:space="0" w:color="auto"/>
              <w:right w:val="single" w:sz="4" w:space="0" w:color="auto"/>
            </w:tcBorders>
            <w:shd w:val="clear" w:color="auto" w:fill="auto"/>
            <w:hideMark/>
          </w:tcPr>
          <w:p w:rsidR="005D33FC" w:rsidRPr="00C361FC" w:rsidRDefault="005D33FC" w:rsidP="005D33FC">
            <w:pP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73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145,9</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145,9</w:t>
            </w:r>
          </w:p>
        </w:tc>
        <w:tc>
          <w:tcPr>
            <w:tcW w:w="567"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100,0</w:t>
            </w:r>
          </w:p>
        </w:tc>
      </w:tr>
      <w:tr w:rsidR="005D33FC" w:rsidRPr="005D33FC" w:rsidTr="00214A6D">
        <w:trPr>
          <w:gridAfter w:val="2"/>
          <w:wAfter w:w="251" w:type="dxa"/>
          <w:trHeight w:val="510"/>
        </w:trPr>
        <w:tc>
          <w:tcPr>
            <w:tcW w:w="283" w:type="dxa"/>
            <w:tcBorders>
              <w:top w:val="nil"/>
              <w:left w:val="single" w:sz="4" w:space="0" w:color="auto"/>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98</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 </w:t>
            </w:r>
          </w:p>
        </w:tc>
        <w:tc>
          <w:tcPr>
            <w:tcW w:w="424"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 </w:t>
            </w:r>
          </w:p>
        </w:tc>
        <w:tc>
          <w:tcPr>
            <w:tcW w:w="425"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240</w:t>
            </w:r>
          </w:p>
        </w:tc>
        <w:tc>
          <w:tcPr>
            <w:tcW w:w="1102" w:type="dxa"/>
            <w:tcBorders>
              <w:top w:val="nil"/>
              <w:left w:val="nil"/>
              <w:bottom w:val="single" w:sz="4" w:space="0" w:color="auto"/>
              <w:right w:val="single" w:sz="4" w:space="0" w:color="auto"/>
            </w:tcBorders>
            <w:shd w:val="clear" w:color="auto" w:fill="auto"/>
            <w:hideMark/>
          </w:tcPr>
          <w:p w:rsidR="005D33FC" w:rsidRPr="00C361FC" w:rsidRDefault="005D33FC" w:rsidP="005D33FC">
            <w:pP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 xml:space="preserve">Иные закупки товаров, работ и услуг для обеспечения государственных </w:t>
            </w:r>
            <w:r w:rsidRPr="00C361FC">
              <w:rPr>
                <w:rFonts w:ascii="Times New Roman" w:eastAsia="Times New Roman" w:hAnsi="Times New Roman"/>
                <w:sz w:val="16"/>
                <w:szCs w:val="16"/>
                <w:lang w:eastAsia="ru-RU"/>
              </w:rPr>
              <w:t>(муниципальных) услуг</w:t>
            </w:r>
          </w:p>
        </w:tc>
        <w:tc>
          <w:tcPr>
            <w:tcW w:w="73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33,0</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33,0</w:t>
            </w:r>
          </w:p>
        </w:tc>
        <w:tc>
          <w:tcPr>
            <w:tcW w:w="567"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100,0</w:t>
            </w:r>
          </w:p>
        </w:tc>
      </w:tr>
      <w:tr w:rsidR="005D33FC" w:rsidRPr="005D33FC" w:rsidTr="00214A6D">
        <w:trPr>
          <w:gridAfter w:val="2"/>
          <w:wAfter w:w="251" w:type="dxa"/>
          <w:trHeight w:val="510"/>
        </w:trPr>
        <w:tc>
          <w:tcPr>
            <w:tcW w:w="283" w:type="dxa"/>
            <w:tcBorders>
              <w:top w:val="nil"/>
              <w:left w:val="single" w:sz="4" w:space="0" w:color="auto"/>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99</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 </w:t>
            </w:r>
          </w:p>
        </w:tc>
        <w:tc>
          <w:tcPr>
            <w:tcW w:w="424"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 </w:t>
            </w:r>
          </w:p>
        </w:tc>
        <w:tc>
          <w:tcPr>
            <w:tcW w:w="425"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242</w:t>
            </w:r>
          </w:p>
        </w:tc>
        <w:tc>
          <w:tcPr>
            <w:tcW w:w="1102" w:type="dxa"/>
            <w:tcBorders>
              <w:top w:val="nil"/>
              <w:left w:val="nil"/>
              <w:bottom w:val="single" w:sz="4" w:space="0" w:color="auto"/>
              <w:right w:val="single" w:sz="4" w:space="0" w:color="auto"/>
            </w:tcBorders>
            <w:shd w:val="clear" w:color="auto" w:fill="auto"/>
            <w:hideMark/>
          </w:tcPr>
          <w:p w:rsidR="005D33FC" w:rsidRPr="00C361FC" w:rsidRDefault="005D33FC" w:rsidP="005D33FC">
            <w:pP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Закупка товаров, работ, услуг в сфере информационно-коммуникационных технологий</w:t>
            </w:r>
          </w:p>
        </w:tc>
        <w:tc>
          <w:tcPr>
            <w:tcW w:w="73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15,6</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15,6</w:t>
            </w:r>
          </w:p>
        </w:tc>
        <w:tc>
          <w:tcPr>
            <w:tcW w:w="567"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100,0</w:t>
            </w:r>
          </w:p>
        </w:tc>
      </w:tr>
      <w:tr w:rsidR="005D33FC" w:rsidRPr="005D33FC" w:rsidTr="00214A6D">
        <w:trPr>
          <w:gridAfter w:val="2"/>
          <w:wAfter w:w="251" w:type="dxa"/>
          <w:trHeight w:val="255"/>
        </w:trPr>
        <w:tc>
          <w:tcPr>
            <w:tcW w:w="283" w:type="dxa"/>
            <w:tcBorders>
              <w:top w:val="nil"/>
              <w:left w:val="single" w:sz="4" w:space="0" w:color="auto"/>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100</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 </w:t>
            </w:r>
          </w:p>
        </w:tc>
        <w:tc>
          <w:tcPr>
            <w:tcW w:w="424"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 </w:t>
            </w:r>
          </w:p>
        </w:tc>
        <w:tc>
          <w:tcPr>
            <w:tcW w:w="425"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244</w:t>
            </w:r>
          </w:p>
        </w:tc>
        <w:tc>
          <w:tcPr>
            <w:tcW w:w="1102" w:type="dxa"/>
            <w:tcBorders>
              <w:top w:val="nil"/>
              <w:left w:val="nil"/>
              <w:bottom w:val="single" w:sz="4" w:space="0" w:color="auto"/>
              <w:right w:val="single" w:sz="4" w:space="0" w:color="auto"/>
            </w:tcBorders>
            <w:shd w:val="clear" w:color="auto" w:fill="auto"/>
            <w:hideMark/>
          </w:tcPr>
          <w:p w:rsidR="005D33FC" w:rsidRPr="00C361FC" w:rsidRDefault="005D33FC" w:rsidP="005D33FC">
            <w:pP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 xml:space="preserve">Прочая закупка товаров, работ и услуг </w:t>
            </w:r>
          </w:p>
        </w:tc>
        <w:tc>
          <w:tcPr>
            <w:tcW w:w="73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17,4</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17,4</w:t>
            </w:r>
          </w:p>
        </w:tc>
        <w:tc>
          <w:tcPr>
            <w:tcW w:w="567"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100,0</w:t>
            </w:r>
          </w:p>
        </w:tc>
      </w:tr>
      <w:tr w:rsidR="005D33FC" w:rsidRPr="005D33FC" w:rsidTr="00214A6D">
        <w:trPr>
          <w:gridAfter w:val="2"/>
          <w:wAfter w:w="251" w:type="dxa"/>
          <w:trHeight w:val="510"/>
        </w:trPr>
        <w:tc>
          <w:tcPr>
            <w:tcW w:w="283" w:type="dxa"/>
            <w:tcBorders>
              <w:top w:val="nil"/>
              <w:left w:val="single" w:sz="4" w:space="0" w:color="auto"/>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101</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0300</w:t>
            </w:r>
          </w:p>
        </w:tc>
        <w:tc>
          <w:tcPr>
            <w:tcW w:w="424"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 </w:t>
            </w:r>
          </w:p>
        </w:tc>
        <w:tc>
          <w:tcPr>
            <w:tcW w:w="425"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 </w:t>
            </w:r>
          </w:p>
        </w:tc>
        <w:tc>
          <w:tcPr>
            <w:tcW w:w="1102"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НАЦИОНАЛЬНАЯ БЕЗОПАСНОСТЬ И ПРАВООХРАНИТЕЛЬНАЯ ДЕЯТЕЛЬНОСТЬ</w:t>
            </w:r>
          </w:p>
        </w:tc>
        <w:tc>
          <w:tcPr>
            <w:tcW w:w="73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1419,7</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1394,4</w:t>
            </w:r>
          </w:p>
        </w:tc>
        <w:tc>
          <w:tcPr>
            <w:tcW w:w="567"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98,2</w:t>
            </w:r>
          </w:p>
        </w:tc>
      </w:tr>
      <w:tr w:rsidR="005D33FC" w:rsidRPr="005D33FC" w:rsidTr="00214A6D">
        <w:trPr>
          <w:gridAfter w:val="2"/>
          <w:wAfter w:w="251" w:type="dxa"/>
          <w:trHeight w:val="765"/>
        </w:trPr>
        <w:tc>
          <w:tcPr>
            <w:tcW w:w="283" w:type="dxa"/>
            <w:tcBorders>
              <w:top w:val="nil"/>
              <w:left w:val="single" w:sz="4" w:space="0" w:color="auto"/>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102</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0310</w:t>
            </w:r>
          </w:p>
        </w:tc>
        <w:tc>
          <w:tcPr>
            <w:tcW w:w="424"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 </w:t>
            </w:r>
          </w:p>
        </w:tc>
        <w:tc>
          <w:tcPr>
            <w:tcW w:w="425"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 </w:t>
            </w:r>
          </w:p>
        </w:tc>
        <w:tc>
          <w:tcPr>
            <w:tcW w:w="1102" w:type="dxa"/>
            <w:tcBorders>
              <w:top w:val="nil"/>
              <w:left w:val="nil"/>
              <w:bottom w:val="single" w:sz="4" w:space="0" w:color="auto"/>
              <w:right w:val="single" w:sz="4" w:space="0" w:color="auto"/>
            </w:tcBorders>
            <w:shd w:val="clear" w:color="auto" w:fill="auto"/>
            <w:hideMark/>
          </w:tcPr>
          <w:p w:rsidR="005D33FC" w:rsidRPr="00C361FC" w:rsidRDefault="005D33FC" w:rsidP="005D33FC">
            <w:pPr>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Защита населения и территории от чрезвычайных ситуаций природного и техногенного характера, пожарная безопасность</w:t>
            </w:r>
          </w:p>
        </w:tc>
        <w:tc>
          <w:tcPr>
            <w:tcW w:w="73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1419,7</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1394,4</w:t>
            </w:r>
          </w:p>
        </w:tc>
        <w:tc>
          <w:tcPr>
            <w:tcW w:w="567"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98,2</w:t>
            </w:r>
          </w:p>
        </w:tc>
      </w:tr>
      <w:tr w:rsidR="005D33FC" w:rsidRPr="005D33FC" w:rsidTr="00214A6D">
        <w:trPr>
          <w:gridAfter w:val="2"/>
          <w:wAfter w:w="251" w:type="dxa"/>
          <w:trHeight w:val="510"/>
        </w:trPr>
        <w:tc>
          <w:tcPr>
            <w:tcW w:w="283" w:type="dxa"/>
            <w:tcBorders>
              <w:top w:val="nil"/>
              <w:left w:val="single" w:sz="4" w:space="0" w:color="auto"/>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103</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0310</w:t>
            </w:r>
          </w:p>
        </w:tc>
        <w:tc>
          <w:tcPr>
            <w:tcW w:w="424"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0500000000</w:t>
            </w:r>
          </w:p>
        </w:tc>
        <w:tc>
          <w:tcPr>
            <w:tcW w:w="425"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 </w:t>
            </w:r>
          </w:p>
        </w:tc>
        <w:tc>
          <w:tcPr>
            <w:tcW w:w="1102" w:type="dxa"/>
            <w:tcBorders>
              <w:top w:val="nil"/>
              <w:left w:val="nil"/>
              <w:bottom w:val="single" w:sz="4" w:space="0" w:color="auto"/>
              <w:right w:val="single" w:sz="4" w:space="0" w:color="auto"/>
            </w:tcBorders>
            <w:shd w:val="clear" w:color="auto" w:fill="auto"/>
            <w:hideMark/>
          </w:tcPr>
          <w:p w:rsidR="005D33FC" w:rsidRPr="00C361FC" w:rsidRDefault="005D33FC" w:rsidP="005D33FC">
            <w:pP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Муниципальная программа «Социально-экономическое развитие Байкаловского сельского поселения» на 2023-2032 годы</w:t>
            </w:r>
          </w:p>
        </w:tc>
        <w:tc>
          <w:tcPr>
            <w:tcW w:w="73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429,7</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404,4</w:t>
            </w:r>
          </w:p>
        </w:tc>
        <w:tc>
          <w:tcPr>
            <w:tcW w:w="567"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94,1</w:t>
            </w:r>
          </w:p>
        </w:tc>
      </w:tr>
      <w:tr w:rsidR="005D33FC" w:rsidRPr="005D33FC" w:rsidTr="00214A6D">
        <w:trPr>
          <w:gridAfter w:val="2"/>
          <w:wAfter w:w="251" w:type="dxa"/>
          <w:trHeight w:val="795"/>
        </w:trPr>
        <w:tc>
          <w:tcPr>
            <w:tcW w:w="283" w:type="dxa"/>
            <w:tcBorders>
              <w:top w:val="nil"/>
              <w:left w:val="single" w:sz="4" w:space="0" w:color="auto"/>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104</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0310</w:t>
            </w:r>
          </w:p>
        </w:tc>
        <w:tc>
          <w:tcPr>
            <w:tcW w:w="424"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0510000000</w:t>
            </w:r>
          </w:p>
        </w:tc>
        <w:tc>
          <w:tcPr>
            <w:tcW w:w="425"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 </w:t>
            </w:r>
          </w:p>
        </w:tc>
        <w:tc>
          <w:tcPr>
            <w:tcW w:w="1102" w:type="dxa"/>
            <w:tcBorders>
              <w:top w:val="nil"/>
              <w:left w:val="nil"/>
              <w:bottom w:val="single" w:sz="4" w:space="0" w:color="auto"/>
              <w:right w:val="single" w:sz="4" w:space="0" w:color="auto"/>
            </w:tcBorders>
            <w:shd w:val="clear" w:color="auto" w:fill="auto"/>
            <w:hideMark/>
          </w:tcPr>
          <w:p w:rsidR="005D33FC" w:rsidRPr="00C361FC" w:rsidRDefault="005D33FC" w:rsidP="005D33FC">
            <w:pPr>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Подпрограмма «Обеспечение безопасности жизнедеятельности населения на территории Байкаловского сельского поселения»</w:t>
            </w:r>
          </w:p>
        </w:tc>
        <w:tc>
          <w:tcPr>
            <w:tcW w:w="73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429,7</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404,4</w:t>
            </w:r>
          </w:p>
        </w:tc>
        <w:tc>
          <w:tcPr>
            <w:tcW w:w="567"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94,1</w:t>
            </w:r>
          </w:p>
        </w:tc>
      </w:tr>
      <w:tr w:rsidR="005D33FC" w:rsidRPr="005D33FC" w:rsidTr="00214A6D">
        <w:trPr>
          <w:gridAfter w:val="2"/>
          <w:wAfter w:w="251" w:type="dxa"/>
          <w:trHeight w:val="1275"/>
        </w:trPr>
        <w:tc>
          <w:tcPr>
            <w:tcW w:w="283" w:type="dxa"/>
            <w:tcBorders>
              <w:top w:val="nil"/>
              <w:left w:val="single" w:sz="4" w:space="0" w:color="auto"/>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105</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0310</w:t>
            </w:r>
          </w:p>
        </w:tc>
        <w:tc>
          <w:tcPr>
            <w:tcW w:w="424"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0510122010</w:t>
            </w:r>
          </w:p>
        </w:tc>
        <w:tc>
          <w:tcPr>
            <w:tcW w:w="425"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 </w:t>
            </w:r>
          </w:p>
        </w:tc>
        <w:tc>
          <w:tcPr>
            <w:tcW w:w="1102" w:type="dxa"/>
            <w:tcBorders>
              <w:top w:val="nil"/>
              <w:left w:val="nil"/>
              <w:bottom w:val="single" w:sz="4" w:space="0" w:color="auto"/>
              <w:right w:val="single" w:sz="4" w:space="0" w:color="auto"/>
            </w:tcBorders>
            <w:shd w:val="clear" w:color="auto" w:fill="auto"/>
            <w:hideMark/>
          </w:tcPr>
          <w:p w:rsidR="005D33FC" w:rsidRPr="00C361FC" w:rsidRDefault="005D33FC" w:rsidP="005D33FC">
            <w:pP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Устройство, ремонт и обслуживание источников наружного противопожарного водоснабжения и подъездов к ним, установка и обслуживание водозаборных колодцев, противопожарная пропаганда, установка указателей, опахивание населенных пунктов</w:t>
            </w:r>
          </w:p>
        </w:tc>
        <w:tc>
          <w:tcPr>
            <w:tcW w:w="73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420,1</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394,8</w:t>
            </w:r>
          </w:p>
        </w:tc>
        <w:tc>
          <w:tcPr>
            <w:tcW w:w="567"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94,0</w:t>
            </w:r>
          </w:p>
        </w:tc>
      </w:tr>
      <w:tr w:rsidR="005D33FC" w:rsidRPr="005D33FC" w:rsidTr="00214A6D">
        <w:trPr>
          <w:gridAfter w:val="2"/>
          <w:wAfter w:w="251" w:type="dxa"/>
          <w:trHeight w:val="255"/>
        </w:trPr>
        <w:tc>
          <w:tcPr>
            <w:tcW w:w="283" w:type="dxa"/>
            <w:tcBorders>
              <w:top w:val="nil"/>
              <w:left w:val="single" w:sz="4" w:space="0" w:color="auto"/>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106</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0310</w:t>
            </w:r>
          </w:p>
        </w:tc>
        <w:tc>
          <w:tcPr>
            <w:tcW w:w="424"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0510122010</w:t>
            </w:r>
          </w:p>
        </w:tc>
        <w:tc>
          <w:tcPr>
            <w:tcW w:w="425"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244</w:t>
            </w:r>
          </w:p>
        </w:tc>
        <w:tc>
          <w:tcPr>
            <w:tcW w:w="1102" w:type="dxa"/>
            <w:tcBorders>
              <w:top w:val="nil"/>
              <w:left w:val="nil"/>
              <w:bottom w:val="single" w:sz="4" w:space="0" w:color="auto"/>
              <w:right w:val="single" w:sz="4" w:space="0" w:color="auto"/>
            </w:tcBorders>
            <w:shd w:val="clear" w:color="auto" w:fill="auto"/>
            <w:hideMark/>
          </w:tcPr>
          <w:p w:rsidR="005D33FC" w:rsidRPr="00C361FC" w:rsidRDefault="005D33FC" w:rsidP="005D33FC">
            <w:pP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 xml:space="preserve">Прочая закупка товаров, работ и услуг </w:t>
            </w:r>
          </w:p>
        </w:tc>
        <w:tc>
          <w:tcPr>
            <w:tcW w:w="73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420,1</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394,8</w:t>
            </w:r>
          </w:p>
        </w:tc>
        <w:tc>
          <w:tcPr>
            <w:tcW w:w="567"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94,0</w:t>
            </w:r>
          </w:p>
        </w:tc>
      </w:tr>
      <w:tr w:rsidR="005D33FC" w:rsidRPr="005D33FC" w:rsidTr="00214A6D">
        <w:trPr>
          <w:gridAfter w:val="2"/>
          <w:wAfter w:w="251" w:type="dxa"/>
          <w:trHeight w:val="255"/>
        </w:trPr>
        <w:tc>
          <w:tcPr>
            <w:tcW w:w="283" w:type="dxa"/>
            <w:tcBorders>
              <w:top w:val="nil"/>
              <w:left w:val="single" w:sz="4" w:space="0" w:color="auto"/>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107</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0310</w:t>
            </w:r>
          </w:p>
        </w:tc>
        <w:tc>
          <w:tcPr>
            <w:tcW w:w="424"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0510122090</w:t>
            </w:r>
          </w:p>
        </w:tc>
        <w:tc>
          <w:tcPr>
            <w:tcW w:w="425"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 </w:t>
            </w:r>
          </w:p>
        </w:tc>
        <w:tc>
          <w:tcPr>
            <w:tcW w:w="1102" w:type="dxa"/>
            <w:tcBorders>
              <w:top w:val="nil"/>
              <w:left w:val="nil"/>
              <w:bottom w:val="single" w:sz="4" w:space="0" w:color="auto"/>
              <w:right w:val="single" w:sz="4" w:space="0" w:color="auto"/>
            </w:tcBorders>
            <w:shd w:val="clear" w:color="auto" w:fill="auto"/>
            <w:hideMark/>
          </w:tcPr>
          <w:p w:rsidR="005D33FC" w:rsidRPr="00C361FC" w:rsidRDefault="005D33FC" w:rsidP="005D33FC">
            <w:pP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Обеспечение первичных мер пожарной безопасности</w:t>
            </w:r>
          </w:p>
        </w:tc>
        <w:tc>
          <w:tcPr>
            <w:tcW w:w="73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9,6</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9,6</w:t>
            </w:r>
          </w:p>
        </w:tc>
        <w:tc>
          <w:tcPr>
            <w:tcW w:w="567"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100,0</w:t>
            </w:r>
          </w:p>
        </w:tc>
      </w:tr>
      <w:tr w:rsidR="005D33FC" w:rsidRPr="005D33FC" w:rsidTr="00214A6D">
        <w:trPr>
          <w:gridAfter w:val="2"/>
          <w:wAfter w:w="251" w:type="dxa"/>
          <w:trHeight w:val="255"/>
        </w:trPr>
        <w:tc>
          <w:tcPr>
            <w:tcW w:w="283" w:type="dxa"/>
            <w:tcBorders>
              <w:top w:val="nil"/>
              <w:left w:val="single" w:sz="4" w:space="0" w:color="auto"/>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108</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0310</w:t>
            </w:r>
          </w:p>
        </w:tc>
        <w:tc>
          <w:tcPr>
            <w:tcW w:w="424"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0510122090</w:t>
            </w:r>
          </w:p>
        </w:tc>
        <w:tc>
          <w:tcPr>
            <w:tcW w:w="425"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244</w:t>
            </w:r>
          </w:p>
        </w:tc>
        <w:tc>
          <w:tcPr>
            <w:tcW w:w="1102" w:type="dxa"/>
            <w:tcBorders>
              <w:top w:val="nil"/>
              <w:left w:val="nil"/>
              <w:bottom w:val="single" w:sz="4" w:space="0" w:color="auto"/>
              <w:right w:val="single" w:sz="4" w:space="0" w:color="auto"/>
            </w:tcBorders>
            <w:shd w:val="clear" w:color="auto" w:fill="auto"/>
            <w:hideMark/>
          </w:tcPr>
          <w:p w:rsidR="005D33FC" w:rsidRPr="00C361FC" w:rsidRDefault="005D33FC" w:rsidP="005D33FC">
            <w:pP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 xml:space="preserve">Прочая закупка товаров, работ и услуг </w:t>
            </w:r>
          </w:p>
        </w:tc>
        <w:tc>
          <w:tcPr>
            <w:tcW w:w="73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9,6</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9,6</w:t>
            </w:r>
          </w:p>
        </w:tc>
        <w:tc>
          <w:tcPr>
            <w:tcW w:w="567"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100,0</w:t>
            </w:r>
          </w:p>
        </w:tc>
      </w:tr>
      <w:tr w:rsidR="005D33FC" w:rsidRPr="005D33FC" w:rsidTr="00214A6D">
        <w:trPr>
          <w:gridAfter w:val="2"/>
          <w:wAfter w:w="251" w:type="dxa"/>
          <w:trHeight w:val="255"/>
        </w:trPr>
        <w:tc>
          <w:tcPr>
            <w:tcW w:w="283" w:type="dxa"/>
            <w:tcBorders>
              <w:top w:val="nil"/>
              <w:left w:val="single" w:sz="4" w:space="0" w:color="auto"/>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109</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0310</w:t>
            </w:r>
          </w:p>
        </w:tc>
        <w:tc>
          <w:tcPr>
            <w:tcW w:w="424"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5000000000</w:t>
            </w:r>
          </w:p>
        </w:tc>
        <w:tc>
          <w:tcPr>
            <w:tcW w:w="425"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 </w:t>
            </w:r>
          </w:p>
        </w:tc>
        <w:tc>
          <w:tcPr>
            <w:tcW w:w="1102" w:type="dxa"/>
            <w:tcBorders>
              <w:top w:val="nil"/>
              <w:left w:val="nil"/>
              <w:bottom w:val="single" w:sz="4" w:space="0" w:color="auto"/>
              <w:right w:val="single" w:sz="4" w:space="0" w:color="auto"/>
            </w:tcBorders>
            <w:shd w:val="clear" w:color="auto" w:fill="auto"/>
            <w:hideMark/>
          </w:tcPr>
          <w:p w:rsidR="005D33FC" w:rsidRPr="00C361FC" w:rsidRDefault="005D33FC" w:rsidP="005D33FC">
            <w:pPr>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Непрограммные направления деятельности</w:t>
            </w:r>
          </w:p>
        </w:tc>
        <w:tc>
          <w:tcPr>
            <w:tcW w:w="73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990,0</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990,0</w:t>
            </w:r>
          </w:p>
        </w:tc>
        <w:tc>
          <w:tcPr>
            <w:tcW w:w="567"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100,0</w:t>
            </w:r>
          </w:p>
        </w:tc>
      </w:tr>
      <w:tr w:rsidR="005D33FC" w:rsidRPr="005D33FC" w:rsidTr="00214A6D">
        <w:trPr>
          <w:gridAfter w:val="2"/>
          <w:wAfter w:w="251" w:type="dxa"/>
          <w:trHeight w:val="765"/>
        </w:trPr>
        <w:tc>
          <w:tcPr>
            <w:tcW w:w="283" w:type="dxa"/>
            <w:tcBorders>
              <w:top w:val="nil"/>
              <w:left w:val="single" w:sz="4" w:space="0" w:color="auto"/>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110</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0310</w:t>
            </w:r>
          </w:p>
        </w:tc>
        <w:tc>
          <w:tcPr>
            <w:tcW w:w="424"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5000040700</w:t>
            </w:r>
          </w:p>
        </w:tc>
        <w:tc>
          <w:tcPr>
            <w:tcW w:w="425"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 </w:t>
            </w:r>
          </w:p>
        </w:tc>
        <w:tc>
          <w:tcPr>
            <w:tcW w:w="1102" w:type="dxa"/>
            <w:tcBorders>
              <w:top w:val="nil"/>
              <w:left w:val="nil"/>
              <w:bottom w:val="single" w:sz="4" w:space="0" w:color="auto"/>
              <w:right w:val="single" w:sz="4" w:space="0" w:color="auto"/>
            </w:tcBorders>
            <w:shd w:val="clear" w:color="auto" w:fill="auto"/>
            <w:hideMark/>
          </w:tcPr>
          <w:p w:rsidR="005D33FC" w:rsidRPr="00C361FC" w:rsidRDefault="005D33FC" w:rsidP="005D33FC">
            <w:pP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 xml:space="preserve">Оказание гражданам, пострадавшим в результате пожара, единовременной </w:t>
            </w:r>
            <w:r w:rsidRPr="00C361FC">
              <w:rPr>
                <w:rFonts w:ascii="Times New Roman" w:eastAsia="Times New Roman" w:hAnsi="Times New Roman"/>
                <w:sz w:val="16"/>
                <w:szCs w:val="16"/>
                <w:lang w:eastAsia="ru-RU"/>
              </w:rPr>
              <w:t>материальной помощи и финансовой помощи в связи с полной утратой ими имущества первой необходимости</w:t>
            </w:r>
          </w:p>
        </w:tc>
        <w:tc>
          <w:tcPr>
            <w:tcW w:w="73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990,0</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990,0</w:t>
            </w:r>
          </w:p>
        </w:tc>
        <w:tc>
          <w:tcPr>
            <w:tcW w:w="567"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100,0</w:t>
            </w:r>
          </w:p>
        </w:tc>
      </w:tr>
      <w:tr w:rsidR="005D33FC" w:rsidRPr="005D33FC" w:rsidTr="00214A6D">
        <w:trPr>
          <w:gridAfter w:val="2"/>
          <w:wAfter w:w="251" w:type="dxa"/>
          <w:trHeight w:val="510"/>
        </w:trPr>
        <w:tc>
          <w:tcPr>
            <w:tcW w:w="283" w:type="dxa"/>
            <w:tcBorders>
              <w:top w:val="nil"/>
              <w:left w:val="single" w:sz="4" w:space="0" w:color="auto"/>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111</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0310</w:t>
            </w:r>
          </w:p>
        </w:tc>
        <w:tc>
          <w:tcPr>
            <w:tcW w:w="424"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5000040700</w:t>
            </w:r>
          </w:p>
        </w:tc>
        <w:tc>
          <w:tcPr>
            <w:tcW w:w="425"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321</w:t>
            </w:r>
          </w:p>
        </w:tc>
        <w:tc>
          <w:tcPr>
            <w:tcW w:w="1102" w:type="dxa"/>
            <w:tcBorders>
              <w:top w:val="nil"/>
              <w:left w:val="nil"/>
              <w:bottom w:val="single" w:sz="4" w:space="0" w:color="auto"/>
              <w:right w:val="single" w:sz="4" w:space="0" w:color="auto"/>
            </w:tcBorders>
            <w:shd w:val="clear" w:color="auto" w:fill="auto"/>
            <w:hideMark/>
          </w:tcPr>
          <w:p w:rsidR="005D33FC" w:rsidRPr="00C361FC" w:rsidRDefault="005D33FC" w:rsidP="005D33FC">
            <w:pP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Пособия, компенсации и иные социальные выплаты гражданам, кроме публичных нормативных обязательств</w:t>
            </w:r>
          </w:p>
        </w:tc>
        <w:tc>
          <w:tcPr>
            <w:tcW w:w="73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990,0</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990,0</w:t>
            </w:r>
          </w:p>
        </w:tc>
        <w:tc>
          <w:tcPr>
            <w:tcW w:w="567"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100,0</w:t>
            </w:r>
          </w:p>
        </w:tc>
      </w:tr>
      <w:tr w:rsidR="005D33FC" w:rsidRPr="005D33FC" w:rsidTr="00214A6D">
        <w:trPr>
          <w:gridAfter w:val="2"/>
          <w:wAfter w:w="251" w:type="dxa"/>
          <w:trHeight w:val="255"/>
        </w:trPr>
        <w:tc>
          <w:tcPr>
            <w:tcW w:w="283" w:type="dxa"/>
            <w:tcBorders>
              <w:top w:val="nil"/>
              <w:left w:val="single" w:sz="4" w:space="0" w:color="auto"/>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112</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0400</w:t>
            </w:r>
          </w:p>
        </w:tc>
        <w:tc>
          <w:tcPr>
            <w:tcW w:w="424"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 </w:t>
            </w:r>
          </w:p>
        </w:tc>
        <w:tc>
          <w:tcPr>
            <w:tcW w:w="425"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 </w:t>
            </w:r>
          </w:p>
        </w:tc>
        <w:tc>
          <w:tcPr>
            <w:tcW w:w="1102"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НАЦИОНАЛЬНАЯ ЭКОНОМИКА</w:t>
            </w:r>
          </w:p>
        </w:tc>
        <w:tc>
          <w:tcPr>
            <w:tcW w:w="73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251843,5</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233392,3</w:t>
            </w:r>
          </w:p>
        </w:tc>
        <w:tc>
          <w:tcPr>
            <w:tcW w:w="567"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92,7</w:t>
            </w:r>
          </w:p>
        </w:tc>
      </w:tr>
      <w:tr w:rsidR="005D33FC" w:rsidRPr="005D33FC" w:rsidTr="00214A6D">
        <w:trPr>
          <w:gridAfter w:val="2"/>
          <w:wAfter w:w="251" w:type="dxa"/>
          <w:trHeight w:val="255"/>
        </w:trPr>
        <w:tc>
          <w:tcPr>
            <w:tcW w:w="283" w:type="dxa"/>
            <w:tcBorders>
              <w:top w:val="nil"/>
              <w:left w:val="single" w:sz="4" w:space="0" w:color="auto"/>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113</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0406</w:t>
            </w:r>
          </w:p>
        </w:tc>
        <w:tc>
          <w:tcPr>
            <w:tcW w:w="424"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 </w:t>
            </w:r>
          </w:p>
        </w:tc>
        <w:tc>
          <w:tcPr>
            <w:tcW w:w="425"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 </w:t>
            </w:r>
          </w:p>
        </w:tc>
        <w:tc>
          <w:tcPr>
            <w:tcW w:w="1102" w:type="dxa"/>
            <w:tcBorders>
              <w:top w:val="nil"/>
              <w:left w:val="nil"/>
              <w:bottom w:val="single" w:sz="4" w:space="0" w:color="auto"/>
              <w:right w:val="single" w:sz="4" w:space="0" w:color="auto"/>
            </w:tcBorders>
            <w:shd w:val="clear" w:color="auto" w:fill="auto"/>
            <w:hideMark/>
          </w:tcPr>
          <w:p w:rsidR="005D33FC" w:rsidRPr="00C361FC" w:rsidRDefault="005D33FC" w:rsidP="005D33FC">
            <w:pPr>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Водное хозяйство</w:t>
            </w:r>
          </w:p>
        </w:tc>
        <w:tc>
          <w:tcPr>
            <w:tcW w:w="73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672,5</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239,2</w:t>
            </w:r>
          </w:p>
        </w:tc>
        <w:tc>
          <w:tcPr>
            <w:tcW w:w="567"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35,6</w:t>
            </w:r>
          </w:p>
        </w:tc>
      </w:tr>
      <w:tr w:rsidR="005D33FC" w:rsidRPr="005D33FC" w:rsidTr="00214A6D">
        <w:trPr>
          <w:gridAfter w:val="2"/>
          <w:wAfter w:w="251" w:type="dxa"/>
          <w:trHeight w:val="510"/>
        </w:trPr>
        <w:tc>
          <w:tcPr>
            <w:tcW w:w="283" w:type="dxa"/>
            <w:tcBorders>
              <w:top w:val="nil"/>
              <w:left w:val="single" w:sz="4" w:space="0" w:color="auto"/>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114</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0406</w:t>
            </w:r>
          </w:p>
        </w:tc>
        <w:tc>
          <w:tcPr>
            <w:tcW w:w="424"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0500000000</w:t>
            </w:r>
          </w:p>
        </w:tc>
        <w:tc>
          <w:tcPr>
            <w:tcW w:w="425"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 </w:t>
            </w:r>
          </w:p>
        </w:tc>
        <w:tc>
          <w:tcPr>
            <w:tcW w:w="1102" w:type="dxa"/>
            <w:tcBorders>
              <w:top w:val="nil"/>
              <w:left w:val="nil"/>
              <w:bottom w:val="single" w:sz="4" w:space="0" w:color="auto"/>
              <w:right w:val="single" w:sz="4" w:space="0" w:color="auto"/>
            </w:tcBorders>
            <w:shd w:val="clear" w:color="auto" w:fill="auto"/>
            <w:hideMark/>
          </w:tcPr>
          <w:p w:rsidR="005D33FC" w:rsidRPr="00C361FC" w:rsidRDefault="005D33FC" w:rsidP="005D33FC">
            <w:pP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Муниципальная программа «Социально-экономическое развитие Байкаловского сельского поселения» на 2023-2032 годы</w:t>
            </w:r>
          </w:p>
        </w:tc>
        <w:tc>
          <w:tcPr>
            <w:tcW w:w="73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672,5</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239,2</w:t>
            </w:r>
          </w:p>
        </w:tc>
        <w:tc>
          <w:tcPr>
            <w:tcW w:w="567"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35,6</w:t>
            </w:r>
          </w:p>
        </w:tc>
      </w:tr>
      <w:tr w:rsidR="005D33FC" w:rsidRPr="005D33FC" w:rsidTr="00214A6D">
        <w:trPr>
          <w:gridAfter w:val="2"/>
          <w:wAfter w:w="251" w:type="dxa"/>
          <w:trHeight w:val="510"/>
        </w:trPr>
        <w:tc>
          <w:tcPr>
            <w:tcW w:w="283" w:type="dxa"/>
            <w:tcBorders>
              <w:top w:val="nil"/>
              <w:left w:val="single" w:sz="4" w:space="0" w:color="auto"/>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115</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0406</w:t>
            </w:r>
          </w:p>
        </w:tc>
        <w:tc>
          <w:tcPr>
            <w:tcW w:w="424"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0510000000</w:t>
            </w:r>
          </w:p>
        </w:tc>
        <w:tc>
          <w:tcPr>
            <w:tcW w:w="425"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 </w:t>
            </w:r>
          </w:p>
        </w:tc>
        <w:tc>
          <w:tcPr>
            <w:tcW w:w="1102" w:type="dxa"/>
            <w:tcBorders>
              <w:top w:val="nil"/>
              <w:left w:val="nil"/>
              <w:bottom w:val="single" w:sz="4" w:space="0" w:color="auto"/>
              <w:right w:val="single" w:sz="4" w:space="0" w:color="auto"/>
            </w:tcBorders>
            <w:shd w:val="clear" w:color="auto" w:fill="auto"/>
            <w:hideMark/>
          </w:tcPr>
          <w:p w:rsidR="005D33FC" w:rsidRPr="00C361FC" w:rsidRDefault="005D33FC" w:rsidP="005D33FC">
            <w:pPr>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Подпрограмма «Обеспечение безопасности жизнедеятельности населения на территории Байкаловского сельского поселения»</w:t>
            </w:r>
          </w:p>
        </w:tc>
        <w:tc>
          <w:tcPr>
            <w:tcW w:w="73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672,5</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239,2</w:t>
            </w:r>
          </w:p>
        </w:tc>
        <w:tc>
          <w:tcPr>
            <w:tcW w:w="567"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35,6</w:t>
            </w:r>
          </w:p>
        </w:tc>
      </w:tr>
      <w:tr w:rsidR="005D33FC" w:rsidRPr="005D33FC" w:rsidTr="00214A6D">
        <w:trPr>
          <w:gridAfter w:val="2"/>
          <w:wAfter w:w="251" w:type="dxa"/>
          <w:trHeight w:val="510"/>
        </w:trPr>
        <w:tc>
          <w:tcPr>
            <w:tcW w:w="283" w:type="dxa"/>
            <w:tcBorders>
              <w:top w:val="nil"/>
              <w:left w:val="single" w:sz="4" w:space="0" w:color="auto"/>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116</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0406</w:t>
            </w:r>
          </w:p>
        </w:tc>
        <w:tc>
          <w:tcPr>
            <w:tcW w:w="424"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0510323050</w:t>
            </w:r>
          </w:p>
        </w:tc>
        <w:tc>
          <w:tcPr>
            <w:tcW w:w="425"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 </w:t>
            </w:r>
          </w:p>
        </w:tc>
        <w:tc>
          <w:tcPr>
            <w:tcW w:w="1102" w:type="dxa"/>
            <w:tcBorders>
              <w:top w:val="nil"/>
              <w:left w:val="nil"/>
              <w:bottom w:val="single" w:sz="4" w:space="0" w:color="auto"/>
              <w:right w:val="single" w:sz="4" w:space="0" w:color="auto"/>
            </w:tcBorders>
            <w:shd w:val="clear" w:color="auto" w:fill="auto"/>
            <w:hideMark/>
          </w:tcPr>
          <w:p w:rsidR="005D33FC" w:rsidRPr="00C361FC" w:rsidRDefault="005D33FC" w:rsidP="005D33FC">
            <w:pP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 xml:space="preserve">Разработка декларации безопасности Байкаловского гидроузла на </w:t>
            </w:r>
            <w:proofErr w:type="spellStart"/>
            <w:r w:rsidRPr="00C361FC">
              <w:rPr>
                <w:rFonts w:ascii="Times New Roman" w:eastAsia="Times New Roman" w:hAnsi="Times New Roman"/>
                <w:sz w:val="16"/>
                <w:szCs w:val="16"/>
                <w:lang w:eastAsia="ru-RU"/>
              </w:rPr>
              <w:t>р.Елинка</w:t>
            </w:r>
            <w:proofErr w:type="spellEnd"/>
            <w:r w:rsidRPr="00C361FC">
              <w:rPr>
                <w:rFonts w:ascii="Times New Roman" w:eastAsia="Times New Roman" w:hAnsi="Times New Roman"/>
                <w:sz w:val="16"/>
                <w:szCs w:val="16"/>
                <w:lang w:eastAsia="ru-RU"/>
              </w:rPr>
              <w:t xml:space="preserve"> в </w:t>
            </w:r>
            <w:proofErr w:type="spellStart"/>
            <w:r w:rsidRPr="00C361FC">
              <w:rPr>
                <w:rFonts w:ascii="Times New Roman" w:eastAsia="Times New Roman" w:hAnsi="Times New Roman"/>
                <w:sz w:val="16"/>
                <w:szCs w:val="16"/>
                <w:lang w:eastAsia="ru-RU"/>
              </w:rPr>
              <w:t>с.Байкалово</w:t>
            </w:r>
            <w:proofErr w:type="spellEnd"/>
          </w:p>
        </w:tc>
        <w:tc>
          <w:tcPr>
            <w:tcW w:w="73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400,0</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0,0</w:t>
            </w:r>
          </w:p>
        </w:tc>
        <w:tc>
          <w:tcPr>
            <w:tcW w:w="567"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0,0</w:t>
            </w:r>
          </w:p>
        </w:tc>
      </w:tr>
      <w:tr w:rsidR="005D33FC" w:rsidRPr="005D33FC" w:rsidTr="00214A6D">
        <w:trPr>
          <w:gridAfter w:val="2"/>
          <w:wAfter w:w="251" w:type="dxa"/>
          <w:trHeight w:val="255"/>
        </w:trPr>
        <w:tc>
          <w:tcPr>
            <w:tcW w:w="283" w:type="dxa"/>
            <w:tcBorders>
              <w:top w:val="nil"/>
              <w:left w:val="single" w:sz="4" w:space="0" w:color="auto"/>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117</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0406</w:t>
            </w:r>
          </w:p>
        </w:tc>
        <w:tc>
          <w:tcPr>
            <w:tcW w:w="424"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0510323050</w:t>
            </w:r>
          </w:p>
        </w:tc>
        <w:tc>
          <w:tcPr>
            <w:tcW w:w="425"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244</w:t>
            </w:r>
          </w:p>
        </w:tc>
        <w:tc>
          <w:tcPr>
            <w:tcW w:w="1102" w:type="dxa"/>
            <w:tcBorders>
              <w:top w:val="nil"/>
              <w:left w:val="nil"/>
              <w:bottom w:val="single" w:sz="4" w:space="0" w:color="auto"/>
              <w:right w:val="single" w:sz="4" w:space="0" w:color="auto"/>
            </w:tcBorders>
            <w:shd w:val="clear" w:color="auto" w:fill="auto"/>
            <w:hideMark/>
          </w:tcPr>
          <w:p w:rsidR="005D33FC" w:rsidRPr="00C361FC" w:rsidRDefault="005D33FC" w:rsidP="005D33FC">
            <w:pP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 xml:space="preserve">Прочая закупка товаров, работ и услуг </w:t>
            </w:r>
          </w:p>
        </w:tc>
        <w:tc>
          <w:tcPr>
            <w:tcW w:w="73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400,0</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0,0</w:t>
            </w:r>
          </w:p>
        </w:tc>
        <w:tc>
          <w:tcPr>
            <w:tcW w:w="567"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0,0</w:t>
            </w:r>
          </w:p>
        </w:tc>
      </w:tr>
      <w:tr w:rsidR="005D33FC" w:rsidRPr="005D33FC" w:rsidTr="00214A6D">
        <w:trPr>
          <w:gridAfter w:val="2"/>
          <w:wAfter w:w="251" w:type="dxa"/>
          <w:trHeight w:val="765"/>
        </w:trPr>
        <w:tc>
          <w:tcPr>
            <w:tcW w:w="283" w:type="dxa"/>
            <w:tcBorders>
              <w:top w:val="nil"/>
              <w:left w:val="single" w:sz="4" w:space="0" w:color="auto"/>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118</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0406</w:t>
            </w:r>
          </w:p>
        </w:tc>
        <w:tc>
          <w:tcPr>
            <w:tcW w:w="424"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0510323060</w:t>
            </w:r>
          </w:p>
        </w:tc>
        <w:tc>
          <w:tcPr>
            <w:tcW w:w="425"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 </w:t>
            </w:r>
          </w:p>
        </w:tc>
        <w:tc>
          <w:tcPr>
            <w:tcW w:w="1102" w:type="dxa"/>
            <w:tcBorders>
              <w:top w:val="nil"/>
              <w:left w:val="nil"/>
              <w:bottom w:val="single" w:sz="4" w:space="0" w:color="auto"/>
              <w:right w:val="single" w:sz="4" w:space="0" w:color="auto"/>
            </w:tcBorders>
            <w:shd w:val="clear" w:color="auto" w:fill="auto"/>
            <w:hideMark/>
          </w:tcPr>
          <w:p w:rsidR="005D33FC" w:rsidRPr="00C361FC" w:rsidRDefault="005D33FC" w:rsidP="005D33FC">
            <w:pP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 xml:space="preserve">Противопаводковые мероприятия, страхование гражданской ответственности за причинение вреда при аварии на Байкаловском гидроузле на </w:t>
            </w:r>
            <w:proofErr w:type="spellStart"/>
            <w:r w:rsidRPr="00C361FC">
              <w:rPr>
                <w:rFonts w:ascii="Times New Roman" w:eastAsia="Times New Roman" w:hAnsi="Times New Roman"/>
                <w:sz w:val="16"/>
                <w:szCs w:val="16"/>
                <w:lang w:eastAsia="ru-RU"/>
              </w:rPr>
              <w:t>р.Елинка</w:t>
            </w:r>
            <w:proofErr w:type="spellEnd"/>
            <w:r w:rsidRPr="00C361FC">
              <w:rPr>
                <w:rFonts w:ascii="Times New Roman" w:eastAsia="Times New Roman" w:hAnsi="Times New Roman"/>
                <w:sz w:val="16"/>
                <w:szCs w:val="16"/>
                <w:lang w:eastAsia="ru-RU"/>
              </w:rPr>
              <w:t xml:space="preserve"> в </w:t>
            </w:r>
            <w:proofErr w:type="spellStart"/>
            <w:r w:rsidRPr="00C361FC">
              <w:rPr>
                <w:rFonts w:ascii="Times New Roman" w:eastAsia="Times New Roman" w:hAnsi="Times New Roman"/>
                <w:sz w:val="16"/>
                <w:szCs w:val="16"/>
                <w:lang w:eastAsia="ru-RU"/>
              </w:rPr>
              <w:t>с.Байкалово</w:t>
            </w:r>
            <w:proofErr w:type="spellEnd"/>
          </w:p>
        </w:tc>
        <w:tc>
          <w:tcPr>
            <w:tcW w:w="73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272,5</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239,2</w:t>
            </w:r>
          </w:p>
        </w:tc>
        <w:tc>
          <w:tcPr>
            <w:tcW w:w="567"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87,8</w:t>
            </w:r>
          </w:p>
        </w:tc>
      </w:tr>
      <w:tr w:rsidR="005D33FC" w:rsidRPr="005D33FC" w:rsidTr="00214A6D">
        <w:trPr>
          <w:gridAfter w:val="2"/>
          <w:wAfter w:w="251" w:type="dxa"/>
          <w:trHeight w:val="255"/>
        </w:trPr>
        <w:tc>
          <w:tcPr>
            <w:tcW w:w="283" w:type="dxa"/>
            <w:tcBorders>
              <w:top w:val="nil"/>
              <w:left w:val="single" w:sz="4" w:space="0" w:color="auto"/>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119</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0406</w:t>
            </w:r>
          </w:p>
        </w:tc>
        <w:tc>
          <w:tcPr>
            <w:tcW w:w="424"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0510323060</w:t>
            </w:r>
          </w:p>
        </w:tc>
        <w:tc>
          <w:tcPr>
            <w:tcW w:w="425"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244</w:t>
            </w:r>
          </w:p>
        </w:tc>
        <w:tc>
          <w:tcPr>
            <w:tcW w:w="1102" w:type="dxa"/>
            <w:tcBorders>
              <w:top w:val="nil"/>
              <w:left w:val="nil"/>
              <w:bottom w:val="single" w:sz="4" w:space="0" w:color="auto"/>
              <w:right w:val="single" w:sz="4" w:space="0" w:color="auto"/>
            </w:tcBorders>
            <w:shd w:val="clear" w:color="auto" w:fill="auto"/>
            <w:hideMark/>
          </w:tcPr>
          <w:p w:rsidR="005D33FC" w:rsidRPr="00C361FC" w:rsidRDefault="005D33FC" w:rsidP="005D33FC">
            <w:pP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 xml:space="preserve">Прочая закупка товаров, работ и услуг </w:t>
            </w:r>
          </w:p>
        </w:tc>
        <w:tc>
          <w:tcPr>
            <w:tcW w:w="73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272,5</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239,2</w:t>
            </w:r>
          </w:p>
        </w:tc>
        <w:tc>
          <w:tcPr>
            <w:tcW w:w="567"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87,8</w:t>
            </w:r>
          </w:p>
        </w:tc>
      </w:tr>
      <w:tr w:rsidR="005D33FC" w:rsidRPr="005D33FC" w:rsidTr="00214A6D">
        <w:trPr>
          <w:gridAfter w:val="2"/>
          <w:wAfter w:w="251" w:type="dxa"/>
          <w:trHeight w:val="255"/>
        </w:trPr>
        <w:tc>
          <w:tcPr>
            <w:tcW w:w="283" w:type="dxa"/>
            <w:tcBorders>
              <w:top w:val="nil"/>
              <w:left w:val="single" w:sz="4" w:space="0" w:color="auto"/>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120</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0408</w:t>
            </w:r>
          </w:p>
        </w:tc>
        <w:tc>
          <w:tcPr>
            <w:tcW w:w="424"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 </w:t>
            </w:r>
          </w:p>
        </w:tc>
        <w:tc>
          <w:tcPr>
            <w:tcW w:w="425"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 </w:t>
            </w:r>
          </w:p>
        </w:tc>
        <w:tc>
          <w:tcPr>
            <w:tcW w:w="1102" w:type="dxa"/>
            <w:tcBorders>
              <w:top w:val="nil"/>
              <w:left w:val="nil"/>
              <w:bottom w:val="single" w:sz="4" w:space="0" w:color="auto"/>
              <w:right w:val="single" w:sz="4" w:space="0" w:color="auto"/>
            </w:tcBorders>
            <w:shd w:val="clear" w:color="auto" w:fill="auto"/>
            <w:hideMark/>
          </w:tcPr>
          <w:p w:rsidR="005D33FC" w:rsidRPr="00C361FC" w:rsidRDefault="005D33FC" w:rsidP="005D33FC">
            <w:pPr>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Транспорт</w:t>
            </w:r>
          </w:p>
        </w:tc>
        <w:tc>
          <w:tcPr>
            <w:tcW w:w="73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3076,8</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3076,8</w:t>
            </w:r>
          </w:p>
        </w:tc>
        <w:tc>
          <w:tcPr>
            <w:tcW w:w="567"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100,0</w:t>
            </w:r>
          </w:p>
        </w:tc>
      </w:tr>
      <w:tr w:rsidR="005D33FC" w:rsidRPr="005D33FC" w:rsidTr="00214A6D">
        <w:trPr>
          <w:gridAfter w:val="2"/>
          <w:wAfter w:w="251" w:type="dxa"/>
          <w:trHeight w:val="510"/>
        </w:trPr>
        <w:tc>
          <w:tcPr>
            <w:tcW w:w="283" w:type="dxa"/>
            <w:tcBorders>
              <w:top w:val="nil"/>
              <w:left w:val="single" w:sz="4" w:space="0" w:color="auto"/>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121</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0408</w:t>
            </w:r>
          </w:p>
        </w:tc>
        <w:tc>
          <w:tcPr>
            <w:tcW w:w="424"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0500000000</w:t>
            </w:r>
          </w:p>
        </w:tc>
        <w:tc>
          <w:tcPr>
            <w:tcW w:w="425"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 </w:t>
            </w:r>
          </w:p>
        </w:tc>
        <w:tc>
          <w:tcPr>
            <w:tcW w:w="1102" w:type="dxa"/>
            <w:tcBorders>
              <w:top w:val="nil"/>
              <w:left w:val="nil"/>
              <w:bottom w:val="single" w:sz="4" w:space="0" w:color="auto"/>
              <w:right w:val="single" w:sz="4" w:space="0" w:color="auto"/>
            </w:tcBorders>
            <w:shd w:val="clear" w:color="auto" w:fill="auto"/>
            <w:hideMark/>
          </w:tcPr>
          <w:p w:rsidR="005D33FC" w:rsidRPr="00C361FC" w:rsidRDefault="005D33FC" w:rsidP="005D33FC">
            <w:pP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Муниципальная программа «Социально-экономическое развитие Байкаловского сельского поселения» на 2023-2032 годы</w:t>
            </w:r>
          </w:p>
        </w:tc>
        <w:tc>
          <w:tcPr>
            <w:tcW w:w="73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3076,8</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3076,8</w:t>
            </w:r>
          </w:p>
        </w:tc>
        <w:tc>
          <w:tcPr>
            <w:tcW w:w="567"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100,0</w:t>
            </w:r>
          </w:p>
        </w:tc>
      </w:tr>
      <w:tr w:rsidR="005D33FC" w:rsidRPr="005D33FC" w:rsidTr="00214A6D">
        <w:trPr>
          <w:gridAfter w:val="2"/>
          <w:wAfter w:w="251" w:type="dxa"/>
          <w:trHeight w:val="510"/>
        </w:trPr>
        <w:tc>
          <w:tcPr>
            <w:tcW w:w="283" w:type="dxa"/>
            <w:tcBorders>
              <w:top w:val="nil"/>
              <w:left w:val="single" w:sz="4" w:space="0" w:color="auto"/>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122</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0408</w:t>
            </w:r>
          </w:p>
        </w:tc>
        <w:tc>
          <w:tcPr>
            <w:tcW w:w="424"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0520000000</w:t>
            </w:r>
          </w:p>
        </w:tc>
        <w:tc>
          <w:tcPr>
            <w:tcW w:w="425"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 </w:t>
            </w:r>
          </w:p>
        </w:tc>
        <w:tc>
          <w:tcPr>
            <w:tcW w:w="1102" w:type="dxa"/>
            <w:tcBorders>
              <w:top w:val="nil"/>
              <w:left w:val="nil"/>
              <w:bottom w:val="single" w:sz="4" w:space="0" w:color="auto"/>
              <w:right w:val="single" w:sz="4" w:space="0" w:color="auto"/>
            </w:tcBorders>
            <w:shd w:val="clear" w:color="auto" w:fill="auto"/>
            <w:hideMark/>
          </w:tcPr>
          <w:p w:rsidR="005D33FC" w:rsidRPr="00C361FC" w:rsidRDefault="005D33FC" w:rsidP="005D33FC">
            <w:pPr>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Подпрограмма «Развитие транспортного и дорожного комплекса Байкаловского сельского поселения»</w:t>
            </w:r>
          </w:p>
        </w:tc>
        <w:tc>
          <w:tcPr>
            <w:tcW w:w="73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3076,8</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3076,8</w:t>
            </w:r>
          </w:p>
        </w:tc>
        <w:tc>
          <w:tcPr>
            <w:tcW w:w="567"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100,0</w:t>
            </w:r>
          </w:p>
        </w:tc>
      </w:tr>
      <w:tr w:rsidR="005D33FC" w:rsidRPr="005D33FC" w:rsidTr="00214A6D">
        <w:trPr>
          <w:gridAfter w:val="2"/>
          <w:wAfter w:w="251" w:type="dxa"/>
          <w:trHeight w:val="510"/>
        </w:trPr>
        <w:tc>
          <w:tcPr>
            <w:tcW w:w="283" w:type="dxa"/>
            <w:tcBorders>
              <w:top w:val="nil"/>
              <w:left w:val="single" w:sz="4" w:space="0" w:color="auto"/>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lastRenderedPageBreak/>
              <w:t>123</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0408</w:t>
            </w:r>
          </w:p>
        </w:tc>
        <w:tc>
          <w:tcPr>
            <w:tcW w:w="424"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0520123070</w:t>
            </w:r>
          </w:p>
        </w:tc>
        <w:tc>
          <w:tcPr>
            <w:tcW w:w="425"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 </w:t>
            </w:r>
          </w:p>
        </w:tc>
        <w:tc>
          <w:tcPr>
            <w:tcW w:w="1102" w:type="dxa"/>
            <w:tcBorders>
              <w:top w:val="nil"/>
              <w:left w:val="nil"/>
              <w:bottom w:val="single" w:sz="4" w:space="0" w:color="auto"/>
              <w:right w:val="single" w:sz="4" w:space="0" w:color="auto"/>
            </w:tcBorders>
            <w:shd w:val="clear" w:color="auto" w:fill="auto"/>
            <w:hideMark/>
          </w:tcPr>
          <w:p w:rsidR="005D33FC" w:rsidRPr="00C361FC" w:rsidRDefault="005D33FC" w:rsidP="005D33FC">
            <w:pP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Организация транспортного обслуживания населения автомобильным транспортом</w:t>
            </w:r>
          </w:p>
        </w:tc>
        <w:tc>
          <w:tcPr>
            <w:tcW w:w="73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3076,8</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3076,8</w:t>
            </w:r>
          </w:p>
        </w:tc>
        <w:tc>
          <w:tcPr>
            <w:tcW w:w="567"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100,0</w:t>
            </w:r>
          </w:p>
        </w:tc>
      </w:tr>
      <w:tr w:rsidR="005D33FC" w:rsidRPr="005D33FC" w:rsidTr="00214A6D">
        <w:trPr>
          <w:gridAfter w:val="2"/>
          <w:wAfter w:w="251" w:type="dxa"/>
          <w:trHeight w:val="255"/>
        </w:trPr>
        <w:tc>
          <w:tcPr>
            <w:tcW w:w="283" w:type="dxa"/>
            <w:tcBorders>
              <w:top w:val="nil"/>
              <w:left w:val="single" w:sz="4" w:space="0" w:color="auto"/>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124</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0408</w:t>
            </w:r>
          </w:p>
        </w:tc>
        <w:tc>
          <w:tcPr>
            <w:tcW w:w="424"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0520123070</w:t>
            </w:r>
          </w:p>
        </w:tc>
        <w:tc>
          <w:tcPr>
            <w:tcW w:w="425"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244</w:t>
            </w:r>
          </w:p>
        </w:tc>
        <w:tc>
          <w:tcPr>
            <w:tcW w:w="1102" w:type="dxa"/>
            <w:tcBorders>
              <w:top w:val="nil"/>
              <w:left w:val="nil"/>
              <w:bottom w:val="single" w:sz="4" w:space="0" w:color="auto"/>
              <w:right w:val="single" w:sz="4" w:space="0" w:color="auto"/>
            </w:tcBorders>
            <w:shd w:val="clear" w:color="auto" w:fill="auto"/>
            <w:hideMark/>
          </w:tcPr>
          <w:p w:rsidR="005D33FC" w:rsidRPr="00C361FC" w:rsidRDefault="005D33FC" w:rsidP="005D33FC">
            <w:pP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Прочая закупка товаров, работ и услуг</w:t>
            </w:r>
          </w:p>
        </w:tc>
        <w:tc>
          <w:tcPr>
            <w:tcW w:w="73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3076,8</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3076,8</w:t>
            </w:r>
          </w:p>
        </w:tc>
        <w:tc>
          <w:tcPr>
            <w:tcW w:w="567"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100,0</w:t>
            </w:r>
          </w:p>
        </w:tc>
      </w:tr>
      <w:tr w:rsidR="005D33FC" w:rsidRPr="005D33FC" w:rsidTr="00214A6D">
        <w:trPr>
          <w:gridAfter w:val="2"/>
          <w:wAfter w:w="251" w:type="dxa"/>
          <w:trHeight w:val="255"/>
        </w:trPr>
        <w:tc>
          <w:tcPr>
            <w:tcW w:w="283" w:type="dxa"/>
            <w:tcBorders>
              <w:top w:val="nil"/>
              <w:left w:val="single" w:sz="4" w:space="0" w:color="auto"/>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125</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0409</w:t>
            </w:r>
          </w:p>
        </w:tc>
        <w:tc>
          <w:tcPr>
            <w:tcW w:w="424"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 </w:t>
            </w:r>
          </w:p>
        </w:tc>
        <w:tc>
          <w:tcPr>
            <w:tcW w:w="425"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 </w:t>
            </w:r>
          </w:p>
        </w:tc>
        <w:tc>
          <w:tcPr>
            <w:tcW w:w="1102" w:type="dxa"/>
            <w:tcBorders>
              <w:top w:val="nil"/>
              <w:left w:val="nil"/>
              <w:bottom w:val="single" w:sz="4" w:space="0" w:color="auto"/>
              <w:right w:val="single" w:sz="4" w:space="0" w:color="auto"/>
            </w:tcBorders>
            <w:shd w:val="clear" w:color="auto" w:fill="auto"/>
            <w:hideMark/>
          </w:tcPr>
          <w:p w:rsidR="005D33FC" w:rsidRPr="00C361FC" w:rsidRDefault="005D33FC" w:rsidP="005D33FC">
            <w:pPr>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Дорожное хозяйство (дорожные фонды)</w:t>
            </w:r>
          </w:p>
        </w:tc>
        <w:tc>
          <w:tcPr>
            <w:tcW w:w="73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247555,2</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229586,1</w:t>
            </w:r>
          </w:p>
        </w:tc>
        <w:tc>
          <w:tcPr>
            <w:tcW w:w="567"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92,7</w:t>
            </w:r>
          </w:p>
        </w:tc>
      </w:tr>
      <w:tr w:rsidR="005D33FC" w:rsidRPr="005D33FC" w:rsidTr="00214A6D">
        <w:trPr>
          <w:gridAfter w:val="2"/>
          <w:wAfter w:w="251" w:type="dxa"/>
          <w:trHeight w:val="510"/>
        </w:trPr>
        <w:tc>
          <w:tcPr>
            <w:tcW w:w="283" w:type="dxa"/>
            <w:tcBorders>
              <w:top w:val="nil"/>
              <w:left w:val="single" w:sz="4" w:space="0" w:color="auto"/>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126</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0409</w:t>
            </w:r>
          </w:p>
        </w:tc>
        <w:tc>
          <w:tcPr>
            <w:tcW w:w="424"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0500000000</w:t>
            </w:r>
          </w:p>
        </w:tc>
        <w:tc>
          <w:tcPr>
            <w:tcW w:w="425"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 </w:t>
            </w:r>
          </w:p>
        </w:tc>
        <w:tc>
          <w:tcPr>
            <w:tcW w:w="1102" w:type="dxa"/>
            <w:tcBorders>
              <w:top w:val="nil"/>
              <w:left w:val="nil"/>
              <w:bottom w:val="single" w:sz="4" w:space="0" w:color="auto"/>
              <w:right w:val="single" w:sz="4" w:space="0" w:color="auto"/>
            </w:tcBorders>
            <w:shd w:val="clear" w:color="auto" w:fill="auto"/>
            <w:hideMark/>
          </w:tcPr>
          <w:p w:rsidR="005D33FC" w:rsidRPr="00C361FC" w:rsidRDefault="005D33FC" w:rsidP="005D33FC">
            <w:pP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Муниципальная программа «Социально-экономическое развитие Байкаловского сельского поселения» на 2023-2032 годы</w:t>
            </w:r>
          </w:p>
        </w:tc>
        <w:tc>
          <w:tcPr>
            <w:tcW w:w="73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247555,2</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229586,1</w:t>
            </w:r>
          </w:p>
        </w:tc>
        <w:tc>
          <w:tcPr>
            <w:tcW w:w="567"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92,7</w:t>
            </w:r>
          </w:p>
        </w:tc>
      </w:tr>
      <w:tr w:rsidR="005D33FC" w:rsidRPr="005D33FC" w:rsidTr="00214A6D">
        <w:trPr>
          <w:gridAfter w:val="2"/>
          <w:wAfter w:w="251" w:type="dxa"/>
          <w:trHeight w:val="510"/>
        </w:trPr>
        <w:tc>
          <w:tcPr>
            <w:tcW w:w="283" w:type="dxa"/>
            <w:tcBorders>
              <w:top w:val="nil"/>
              <w:left w:val="single" w:sz="4" w:space="0" w:color="auto"/>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127</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0409</w:t>
            </w:r>
          </w:p>
        </w:tc>
        <w:tc>
          <w:tcPr>
            <w:tcW w:w="424"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0520000000</w:t>
            </w:r>
          </w:p>
        </w:tc>
        <w:tc>
          <w:tcPr>
            <w:tcW w:w="425"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 </w:t>
            </w:r>
          </w:p>
        </w:tc>
        <w:tc>
          <w:tcPr>
            <w:tcW w:w="1102" w:type="dxa"/>
            <w:tcBorders>
              <w:top w:val="nil"/>
              <w:left w:val="nil"/>
              <w:bottom w:val="single" w:sz="4" w:space="0" w:color="auto"/>
              <w:right w:val="single" w:sz="4" w:space="0" w:color="auto"/>
            </w:tcBorders>
            <w:shd w:val="clear" w:color="auto" w:fill="auto"/>
            <w:hideMark/>
          </w:tcPr>
          <w:p w:rsidR="005D33FC" w:rsidRPr="00C361FC" w:rsidRDefault="005D33FC" w:rsidP="005D33FC">
            <w:pPr>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Подпрограмма «Развитие транспортного и дорожного комплекса Байкаловского сельского поселения»</w:t>
            </w:r>
          </w:p>
        </w:tc>
        <w:tc>
          <w:tcPr>
            <w:tcW w:w="73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247553,3</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229586,1</w:t>
            </w:r>
          </w:p>
        </w:tc>
        <w:tc>
          <w:tcPr>
            <w:tcW w:w="567"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92,7</w:t>
            </w:r>
          </w:p>
        </w:tc>
      </w:tr>
      <w:tr w:rsidR="005D33FC" w:rsidRPr="005D33FC" w:rsidTr="00214A6D">
        <w:trPr>
          <w:gridAfter w:val="2"/>
          <w:wAfter w:w="251" w:type="dxa"/>
          <w:trHeight w:val="765"/>
        </w:trPr>
        <w:tc>
          <w:tcPr>
            <w:tcW w:w="283" w:type="dxa"/>
            <w:tcBorders>
              <w:top w:val="nil"/>
              <w:left w:val="single" w:sz="4" w:space="0" w:color="auto"/>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128</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0409</w:t>
            </w:r>
          </w:p>
        </w:tc>
        <w:tc>
          <w:tcPr>
            <w:tcW w:w="424"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0520224010</w:t>
            </w:r>
          </w:p>
        </w:tc>
        <w:tc>
          <w:tcPr>
            <w:tcW w:w="425"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 </w:t>
            </w:r>
          </w:p>
        </w:tc>
        <w:tc>
          <w:tcPr>
            <w:tcW w:w="1102" w:type="dxa"/>
            <w:tcBorders>
              <w:top w:val="nil"/>
              <w:left w:val="nil"/>
              <w:bottom w:val="single" w:sz="4" w:space="0" w:color="auto"/>
              <w:right w:val="single" w:sz="4" w:space="0" w:color="auto"/>
            </w:tcBorders>
            <w:shd w:val="clear" w:color="auto" w:fill="auto"/>
            <w:hideMark/>
          </w:tcPr>
          <w:p w:rsidR="005D33FC" w:rsidRPr="00C361FC" w:rsidRDefault="005D33FC" w:rsidP="005D33FC">
            <w:pP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 xml:space="preserve">Реконструкция автомобильных дорог общего пользования местного значения </w:t>
            </w:r>
            <w:proofErr w:type="spellStart"/>
            <w:r w:rsidRPr="00C361FC">
              <w:rPr>
                <w:rFonts w:ascii="Times New Roman" w:eastAsia="Times New Roman" w:hAnsi="Times New Roman"/>
                <w:sz w:val="16"/>
                <w:szCs w:val="16"/>
                <w:lang w:eastAsia="ru-RU"/>
              </w:rPr>
              <w:t>д.Шаламы</w:t>
            </w:r>
            <w:proofErr w:type="spellEnd"/>
            <w:r w:rsidRPr="00C361FC">
              <w:rPr>
                <w:rFonts w:ascii="Times New Roman" w:eastAsia="Times New Roman" w:hAnsi="Times New Roman"/>
                <w:sz w:val="16"/>
                <w:szCs w:val="16"/>
                <w:lang w:eastAsia="ru-RU"/>
              </w:rPr>
              <w:t xml:space="preserve"> - </w:t>
            </w:r>
            <w:proofErr w:type="spellStart"/>
            <w:r w:rsidRPr="00C361FC">
              <w:rPr>
                <w:rFonts w:ascii="Times New Roman" w:eastAsia="Times New Roman" w:hAnsi="Times New Roman"/>
                <w:sz w:val="16"/>
                <w:szCs w:val="16"/>
                <w:lang w:eastAsia="ru-RU"/>
              </w:rPr>
              <w:t>д.Соколова</w:t>
            </w:r>
            <w:proofErr w:type="spellEnd"/>
            <w:r w:rsidRPr="00C361FC">
              <w:rPr>
                <w:rFonts w:ascii="Times New Roman" w:eastAsia="Times New Roman" w:hAnsi="Times New Roman"/>
                <w:sz w:val="16"/>
                <w:szCs w:val="16"/>
                <w:lang w:eastAsia="ru-RU"/>
              </w:rPr>
              <w:t xml:space="preserve"> - </w:t>
            </w:r>
            <w:proofErr w:type="spellStart"/>
            <w:r w:rsidRPr="00C361FC">
              <w:rPr>
                <w:rFonts w:ascii="Times New Roman" w:eastAsia="Times New Roman" w:hAnsi="Times New Roman"/>
                <w:sz w:val="16"/>
                <w:szCs w:val="16"/>
                <w:lang w:eastAsia="ru-RU"/>
              </w:rPr>
              <w:t>д.Сапегина</w:t>
            </w:r>
            <w:proofErr w:type="spellEnd"/>
            <w:r w:rsidRPr="00C361FC">
              <w:rPr>
                <w:rFonts w:ascii="Times New Roman" w:eastAsia="Times New Roman" w:hAnsi="Times New Roman"/>
                <w:sz w:val="16"/>
                <w:szCs w:val="16"/>
                <w:lang w:eastAsia="ru-RU"/>
              </w:rPr>
              <w:t xml:space="preserve"> Байкаловского района Свердловской области</w:t>
            </w:r>
          </w:p>
        </w:tc>
        <w:tc>
          <w:tcPr>
            <w:tcW w:w="73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3932,9</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3932,8</w:t>
            </w:r>
          </w:p>
        </w:tc>
        <w:tc>
          <w:tcPr>
            <w:tcW w:w="567"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100,0</w:t>
            </w:r>
          </w:p>
        </w:tc>
      </w:tr>
      <w:tr w:rsidR="005D33FC" w:rsidRPr="005D33FC" w:rsidTr="00214A6D">
        <w:trPr>
          <w:gridAfter w:val="2"/>
          <w:wAfter w:w="251" w:type="dxa"/>
          <w:trHeight w:val="510"/>
        </w:trPr>
        <w:tc>
          <w:tcPr>
            <w:tcW w:w="283" w:type="dxa"/>
            <w:tcBorders>
              <w:top w:val="nil"/>
              <w:left w:val="single" w:sz="4" w:space="0" w:color="auto"/>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129</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0409</w:t>
            </w:r>
          </w:p>
        </w:tc>
        <w:tc>
          <w:tcPr>
            <w:tcW w:w="424"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0520224010</w:t>
            </w:r>
          </w:p>
        </w:tc>
        <w:tc>
          <w:tcPr>
            <w:tcW w:w="425"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414</w:t>
            </w:r>
          </w:p>
        </w:tc>
        <w:tc>
          <w:tcPr>
            <w:tcW w:w="1102" w:type="dxa"/>
            <w:tcBorders>
              <w:top w:val="nil"/>
              <w:left w:val="nil"/>
              <w:bottom w:val="single" w:sz="4" w:space="0" w:color="auto"/>
              <w:right w:val="single" w:sz="4" w:space="0" w:color="auto"/>
            </w:tcBorders>
            <w:shd w:val="clear" w:color="auto" w:fill="auto"/>
            <w:hideMark/>
          </w:tcPr>
          <w:p w:rsidR="005D33FC" w:rsidRPr="00C361FC" w:rsidRDefault="005D33FC" w:rsidP="005D33FC">
            <w:pP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Бюджетные инвестиции в объекты капитального строительства государственной (муниципальной) собственности</w:t>
            </w:r>
          </w:p>
        </w:tc>
        <w:tc>
          <w:tcPr>
            <w:tcW w:w="73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3932,9</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3932,8</w:t>
            </w:r>
          </w:p>
        </w:tc>
        <w:tc>
          <w:tcPr>
            <w:tcW w:w="567"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100,0</w:t>
            </w:r>
          </w:p>
        </w:tc>
      </w:tr>
      <w:tr w:rsidR="005D33FC" w:rsidRPr="005D33FC" w:rsidTr="00214A6D">
        <w:trPr>
          <w:gridAfter w:val="2"/>
          <w:wAfter w:w="251" w:type="dxa"/>
          <w:trHeight w:val="765"/>
        </w:trPr>
        <w:tc>
          <w:tcPr>
            <w:tcW w:w="283" w:type="dxa"/>
            <w:tcBorders>
              <w:top w:val="nil"/>
              <w:left w:val="single" w:sz="4" w:space="0" w:color="auto"/>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130</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0409</w:t>
            </w:r>
          </w:p>
        </w:tc>
        <w:tc>
          <w:tcPr>
            <w:tcW w:w="424"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0520224040</w:t>
            </w:r>
          </w:p>
        </w:tc>
        <w:tc>
          <w:tcPr>
            <w:tcW w:w="425"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 </w:t>
            </w:r>
          </w:p>
        </w:tc>
        <w:tc>
          <w:tcPr>
            <w:tcW w:w="1102" w:type="dxa"/>
            <w:tcBorders>
              <w:top w:val="nil"/>
              <w:left w:val="nil"/>
              <w:bottom w:val="single" w:sz="4" w:space="0" w:color="auto"/>
              <w:right w:val="single" w:sz="4" w:space="0" w:color="auto"/>
            </w:tcBorders>
            <w:shd w:val="clear" w:color="auto" w:fill="auto"/>
            <w:hideMark/>
          </w:tcPr>
          <w:p w:rsidR="005D33FC" w:rsidRPr="00C361FC" w:rsidRDefault="005D33FC" w:rsidP="005D33FC">
            <w:pP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 xml:space="preserve">Реконструкция </w:t>
            </w:r>
            <w:proofErr w:type="spellStart"/>
            <w:r w:rsidRPr="00C361FC">
              <w:rPr>
                <w:rFonts w:ascii="Times New Roman" w:eastAsia="Times New Roman" w:hAnsi="Times New Roman"/>
                <w:sz w:val="16"/>
                <w:szCs w:val="16"/>
                <w:lang w:eastAsia="ru-RU"/>
              </w:rPr>
              <w:t>ул.Набережная</w:t>
            </w:r>
            <w:proofErr w:type="spellEnd"/>
            <w:r w:rsidRPr="00C361FC">
              <w:rPr>
                <w:rFonts w:ascii="Times New Roman" w:eastAsia="Times New Roman" w:hAnsi="Times New Roman"/>
                <w:sz w:val="16"/>
                <w:szCs w:val="16"/>
                <w:lang w:eastAsia="ru-RU"/>
              </w:rPr>
              <w:t xml:space="preserve">, </w:t>
            </w:r>
            <w:proofErr w:type="spellStart"/>
            <w:proofErr w:type="gramStart"/>
            <w:r w:rsidRPr="00C361FC">
              <w:rPr>
                <w:rFonts w:ascii="Times New Roman" w:eastAsia="Times New Roman" w:hAnsi="Times New Roman"/>
                <w:sz w:val="16"/>
                <w:szCs w:val="16"/>
                <w:lang w:eastAsia="ru-RU"/>
              </w:rPr>
              <w:t>пер.Набережный</w:t>
            </w:r>
            <w:proofErr w:type="spellEnd"/>
            <w:proofErr w:type="gramEnd"/>
            <w:r w:rsidRPr="00C361FC">
              <w:rPr>
                <w:rFonts w:ascii="Times New Roman" w:eastAsia="Times New Roman" w:hAnsi="Times New Roman"/>
                <w:sz w:val="16"/>
                <w:szCs w:val="16"/>
                <w:lang w:eastAsia="ru-RU"/>
              </w:rPr>
              <w:t xml:space="preserve">, </w:t>
            </w:r>
            <w:proofErr w:type="spellStart"/>
            <w:r w:rsidRPr="00C361FC">
              <w:rPr>
                <w:rFonts w:ascii="Times New Roman" w:eastAsia="Times New Roman" w:hAnsi="Times New Roman"/>
                <w:sz w:val="16"/>
                <w:szCs w:val="16"/>
                <w:lang w:eastAsia="ru-RU"/>
              </w:rPr>
              <w:t>пер.Новый</w:t>
            </w:r>
            <w:proofErr w:type="spellEnd"/>
            <w:r w:rsidRPr="00C361FC">
              <w:rPr>
                <w:rFonts w:ascii="Times New Roman" w:eastAsia="Times New Roman" w:hAnsi="Times New Roman"/>
                <w:sz w:val="16"/>
                <w:szCs w:val="16"/>
                <w:lang w:eastAsia="ru-RU"/>
              </w:rPr>
              <w:t xml:space="preserve">, </w:t>
            </w:r>
            <w:proofErr w:type="spellStart"/>
            <w:r w:rsidRPr="00C361FC">
              <w:rPr>
                <w:rFonts w:ascii="Times New Roman" w:eastAsia="Times New Roman" w:hAnsi="Times New Roman"/>
                <w:sz w:val="16"/>
                <w:szCs w:val="16"/>
                <w:lang w:eastAsia="ru-RU"/>
              </w:rPr>
              <w:t>ул.Крестьянская</w:t>
            </w:r>
            <w:proofErr w:type="spellEnd"/>
            <w:r w:rsidRPr="00C361FC">
              <w:rPr>
                <w:rFonts w:ascii="Times New Roman" w:eastAsia="Times New Roman" w:hAnsi="Times New Roman"/>
                <w:sz w:val="16"/>
                <w:szCs w:val="16"/>
                <w:lang w:eastAsia="ru-RU"/>
              </w:rPr>
              <w:t xml:space="preserve">, </w:t>
            </w:r>
            <w:proofErr w:type="spellStart"/>
            <w:r w:rsidRPr="00C361FC">
              <w:rPr>
                <w:rFonts w:ascii="Times New Roman" w:eastAsia="Times New Roman" w:hAnsi="Times New Roman"/>
                <w:sz w:val="16"/>
                <w:szCs w:val="16"/>
                <w:lang w:eastAsia="ru-RU"/>
              </w:rPr>
              <w:t>ул.Октябрьская</w:t>
            </w:r>
            <w:proofErr w:type="spellEnd"/>
            <w:r w:rsidRPr="00C361FC">
              <w:rPr>
                <w:rFonts w:ascii="Times New Roman" w:eastAsia="Times New Roman" w:hAnsi="Times New Roman"/>
                <w:sz w:val="16"/>
                <w:szCs w:val="16"/>
                <w:lang w:eastAsia="ru-RU"/>
              </w:rPr>
              <w:t xml:space="preserve">, </w:t>
            </w:r>
            <w:proofErr w:type="spellStart"/>
            <w:r w:rsidRPr="00C361FC">
              <w:rPr>
                <w:rFonts w:ascii="Times New Roman" w:eastAsia="Times New Roman" w:hAnsi="Times New Roman"/>
                <w:sz w:val="16"/>
                <w:szCs w:val="16"/>
                <w:lang w:eastAsia="ru-RU"/>
              </w:rPr>
              <w:t>пер.Октябрьский</w:t>
            </w:r>
            <w:proofErr w:type="spellEnd"/>
            <w:r w:rsidRPr="00C361FC">
              <w:rPr>
                <w:rFonts w:ascii="Times New Roman" w:eastAsia="Times New Roman" w:hAnsi="Times New Roman"/>
                <w:sz w:val="16"/>
                <w:szCs w:val="16"/>
                <w:lang w:eastAsia="ru-RU"/>
              </w:rPr>
              <w:t xml:space="preserve">, </w:t>
            </w:r>
            <w:proofErr w:type="spellStart"/>
            <w:r w:rsidRPr="00C361FC">
              <w:rPr>
                <w:rFonts w:ascii="Times New Roman" w:eastAsia="Times New Roman" w:hAnsi="Times New Roman"/>
                <w:sz w:val="16"/>
                <w:szCs w:val="16"/>
                <w:lang w:eastAsia="ru-RU"/>
              </w:rPr>
              <w:t>ул.Февральская</w:t>
            </w:r>
            <w:proofErr w:type="spellEnd"/>
            <w:r w:rsidRPr="00C361FC">
              <w:rPr>
                <w:rFonts w:ascii="Times New Roman" w:eastAsia="Times New Roman" w:hAnsi="Times New Roman"/>
                <w:sz w:val="16"/>
                <w:szCs w:val="16"/>
                <w:lang w:eastAsia="ru-RU"/>
              </w:rPr>
              <w:t xml:space="preserve">, </w:t>
            </w:r>
            <w:proofErr w:type="spellStart"/>
            <w:r w:rsidRPr="00C361FC">
              <w:rPr>
                <w:rFonts w:ascii="Times New Roman" w:eastAsia="Times New Roman" w:hAnsi="Times New Roman"/>
                <w:sz w:val="16"/>
                <w:szCs w:val="16"/>
                <w:lang w:eastAsia="ru-RU"/>
              </w:rPr>
              <w:t>ул.Красноармейская</w:t>
            </w:r>
            <w:proofErr w:type="spellEnd"/>
            <w:r w:rsidRPr="00C361FC">
              <w:rPr>
                <w:rFonts w:ascii="Times New Roman" w:eastAsia="Times New Roman" w:hAnsi="Times New Roman"/>
                <w:sz w:val="16"/>
                <w:szCs w:val="16"/>
                <w:lang w:eastAsia="ru-RU"/>
              </w:rPr>
              <w:t xml:space="preserve"> в </w:t>
            </w:r>
            <w:proofErr w:type="spellStart"/>
            <w:r w:rsidRPr="00C361FC">
              <w:rPr>
                <w:rFonts w:ascii="Times New Roman" w:eastAsia="Times New Roman" w:hAnsi="Times New Roman"/>
                <w:sz w:val="16"/>
                <w:szCs w:val="16"/>
                <w:lang w:eastAsia="ru-RU"/>
              </w:rPr>
              <w:t>с.Байкалово</w:t>
            </w:r>
            <w:proofErr w:type="spellEnd"/>
          </w:p>
        </w:tc>
        <w:tc>
          <w:tcPr>
            <w:tcW w:w="73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3557,4</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3557,4</w:t>
            </w:r>
          </w:p>
        </w:tc>
        <w:tc>
          <w:tcPr>
            <w:tcW w:w="567"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100,0</w:t>
            </w:r>
          </w:p>
        </w:tc>
      </w:tr>
      <w:tr w:rsidR="005D33FC" w:rsidRPr="005D33FC" w:rsidTr="00214A6D">
        <w:trPr>
          <w:gridAfter w:val="2"/>
          <w:wAfter w:w="251" w:type="dxa"/>
          <w:trHeight w:val="510"/>
        </w:trPr>
        <w:tc>
          <w:tcPr>
            <w:tcW w:w="283" w:type="dxa"/>
            <w:tcBorders>
              <w:top w:val="nil"/>
              <w:left w:val="single" w:sz="4" w:space="0" w:color="auto"/>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131</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0409</w:t>
            </w:r>
          </w:p>
        </w:tc>
        <w:tc>
          <w:tcPr>
            <w:tcW w:w="424"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0520224040</w:t>
            </w:r>
          </w:p>
        </w:tc>
        <w:tc>
          <w:tcPr>
            <w:tcW w:w="425"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414</w:t>
            </w:r>
          </w:p>
        </w:tc>
        <w:tc>
          <w:tcPr>
            <w:tcW w:w="1102" w:type="dxa"/>
            <w:tcBorders>
              <w:top w:val="nil"/>
              <w:left w:val="nil"/>
              <w:bottom w:val="single" w:sz="4" w:space="0" w:color="auto"/>
              <w:right w:val="single" w:sz="4" w:space="0" w:color="auto"/>
            </w:tcBorders>
            <w:shd w:val="clear" w:color="auto" w:fill="auto"/>
            <w:hideMark/>
          </w:tcPr>
          <w:p w:rsidR="005D33FC" w:rsidRPr="00C361FC" w:rsidRDefault="005D33FC" w:rsidP="005D33FC">
            <w:pP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Бюджетные инвестиции в объекты капитального строительства государственной (муниципальной) собственности</w:t>
            </w:r>
          </w:p>
        </w:tc>
        <w:tc>
          <w:tcPr>
            <w:tcW w:w="73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3557,4</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3557,4</w:t>
            </w:r>
          </w:p>
        </w:tc>
        <w:tc>
          <w:tcPr>
            <w:tcW w:w="567"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100,0</w:t>
            </w:r>
          </w:p>
        </w:tc>
      </w:tr>
      <w:tr w:rsidR="005D33FC" w:rsidRPr="005D33FC" w:rsidTr="00214A6D">
        <w:trPr>
          <w:gridAfter w:val="2"/>
          <w:wAfter w:w="251" w:type="dxa"/>
          <w:trHeight w:val="765"/>
        </w:trPr>
        <w:tc>
          <w:tcPr>
            <w:tcW w:w="283" w:type="dxa"/>
            <w:tcBorders>
              <w:top w:val="nil"/>
              <w:left w:val="single" w:sz="4" w:space="0" w:color="auto"/>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132</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0409</w:t>
            </w:r>
          </w:p>
        </w:tc>
        <w:tc>
          <w:tcPr>
            <w:tcW w:w="424"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0520224050</w:t>
            </w:r>
          </w:p>
        </w:tc>
        <w:tc>
          <w:tcPr>
            <w:tcW w:w="425"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 </w:t>
            </w:r>
          </w:p>
        </w:tc>
        <w:tc>
          <w:tcPr>
            <w:tcW w:w="1102" w:type="dxa"/>
            <w:tcBorders>
              <w:top w:val="nil"/>
              <w:left w:val="nil"/>
              <w:bottom w:val="single" w:sz="4" w:space="0" w:color="auto"/>
              <w:right w:val="single" w:sz="4" w:space="0" w:color="auto"/>
            </w:tcBorders>
            <w:shd w:val="clear" w:color="auto" w:fill="auto"/>
            <w:hideMark/>
          </w:tcPr>
          <w:p w:rsidR="005D33FC" w:rsidRPr="00C361FC" w:rsidRDefault="005D33FC" w:rsidP="005D33FC">
            <w:pP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 xml:space="preserve">Капитальный ремонт мостового перехода через </w:t>
            </w:r>
            <w:proofErr w:type="spellStart"/>
            <w:r w:rsidRPr="00C361FC">
              <w:rPr>
                <w:rFonts w:ascii="Times New Roman" w:eastAsia="Times New Roman" w:hAnsi="Times New Roman"/>
                <w:sz w:val="16"/>
                <w:szCs w:val="16"/>
                <w:lang w:eastAsia="ru-RU"/>
              </w:rPr>
              <w:t>р.Бобровка</w:t>
            </w:r>
            <w:proofErr w:type="spellEnd"/>
            <w:r w:rsidRPr="00C361FC">
              <w:rPr>
                <w:rFonts w:ascii="Times New Roman" w:eastAsia="Times New Roman" w:hAnsi="Times New Roman"/>
                <w:sz w:val="16"/>
                <w:szCs w:val="16"/>
                <w:lang w:eastAsia="ru-RU"/>
              </w:rPr>
              <w:t xml:space="preserve"> по </w:t>
            </w:r>
            <w:proofErr w:type="spellStart"/>
            <w:r w:rsidRPr="00C361FC">
              <w:rPr>
                <w:rFonts w:ascii="Times New Roman" w:eastAsia="Times New Roman" w:hAnsi="Times New Roman"/>
                <w:sz w:val="16"/>
                <w:szCs w:val="16"/>
                <w:lang w:eastAsia="ru-RU"/>
              </w:rPr>
              <w:t>ул.Октябрьская</w:t>
            </w:r>
            <w:proofErr w:type="spellEnd"/>
            <w:r w:rsidRPr="00C361FC">
              <w:rPr>
                <w:rFonts w:ascii="Times New Roman" w:eastAsia="Times New Roman" w:hAnsi="Times New Roman"/>
                <w:sz w:val="16"/>
                <w:szCs w:val="16"/>
                <w:lang w:eastAsia="ru-RU"/>
              </w:rPr>
              <w:t xml:space="preserve"> в </w:t>
            </w:r>
            <w:proofErr w:type="spellStart"/>
            <w:r w:rsidRPr="00C361FC">
              <w:rPr>
                <w:rFonts w:ascii="Times New Roman" w:eastAsia="Times New Roman" w:hAnsi="Times New Roman"/>
                <w:sz w:val="16"/>
                <w:szCs w:val="16"/>
                <w:lang w:eastAsia="ru-RU"/>
              </w:rPr>
              <w:t>д.Ключевая</w:t>
            </w:r>
            <w:proofErr w:type="spellEnd"/>
            <w:r w:rsidRPr="00C361FC">
              <w:rPr>
                <w:rFonts w:ascii="Times New Roman" w:eastAsia="Times New Roman" w:hAnsi="Times New Roman"/>
                <w:sz w:val="16"/>
                <w:szCs w:val="16"/>
                <w:lang w:eastAsia="ru-RU"/>
              </w:rPr>
              <w:t xml:space="preserve"> Байкаловского муниципального района Свердловской области</w:t>
            </w:r>
          </w:p>
        </w:tc>
        <w:tc>
          <w:tcPr>
            <w:tcW w:w="73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25436,0</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7569,5</w:t>
            </w:r>
          </w:p>
        </w:tc>
        <w:tc>
          <w:tcPr>
            <w:tcW w:w="567"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29,8</w:t>
            </w:r>
          </w:p>
        </w:tc>
      </w:tr>
      <w:tr w:rsidR="005D33FC" w:rsidRPr="005D33FC" w:rsidTr="00214A6D">
        <w:trPr>
          <w:gridAfter w:val="2"/>
          <w:wAfter w:w="251" w:type="dxa"/>
          <w:trHeight w:val="510"/>
        </w:trPr>
        <w:tc>
          <w:tcPr>
            <w:tcW w:w="283" w:type="dxa"/>
            <w:tcBorders>
              <w:top w:val="nil"/>
              <w:left w:val="single" w:sz="4" w:space="0" w:color="auto"/>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133</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0409</w:t>
            </w:r>
          </w:p>
        </w:tc>
        <w:tc>
          <w:tcPr>
            <w:tcW w:w="424"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0520224050</w:t>
            </w:r>
          </w:p>
        </w:tc>
        <w:tc>
          <w:tcPr>
            <w:tcW w:w="425"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243</w:t>
            </w:r>
          </w:p>
        </w:tc>
        <w:tc>
          <w:tcPr>
            <w:tcW w:w="1102" w:type="dxa"/>
            <w:tcBorders>
              <w:top w:val="nil"/>
              <w:left w:val="nil"/>
              <w:bottom w:val="single" w:sz="4" w:space="0" w:color="auto"/>
              <w:right w:val="single" w:sz="4" w:space="0" w:color="auto"/>
            </w:tcBorders>
            <w:shd w:val="clear" w:color="auto" w:fill="auto"/>
            <w:hideMark/>
          </w:tcPr>
          <w:p w:rsidR="005D33FC" w:rsidRPr="00C361FC" w:rsidRDefault="005D33FC" w:rsidP="005D33FC">
            <w:pP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 xml:space="preserve">Закупка товаров, работ, услуг в целях капитального ремонта </w:t>
            </w:r>
            <w:r w:rsidRPr="00C361FC">
              <w:rPr>
                <w:rFonts w:ascii="Times New Roman" w:eastAsia="Times New Roman" w:hAnsi="Times New Roman"/>
                <w:sz w:val="16"/>
                <w:szCs w:val="16"/>
                <w:lang w:eastAsia="ru-RU"/>
              </w:rPr>
              <w:t>государственного (муниципального) имущества</w:t>
            </w:r>
          </w:p>
        </w:tc>
        <w:tc>
          <w:tcPr>
            <w:tcW w:w="73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25436,0</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7569,5</w:t>
            </w:r>
          </w:p>
        </w:tc>
        <w:tc>
          <w:tcPr>
            <w:tcW w:w="567"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29,8</w:t>
            </w:r>
          </w:p>
        </w:tc>
      </w:tr>
      <w:tr w:rsidR="005D33FC" w:rsidRPr="005D33FC" w:rsidTr="00214A6D">
        <w:trPr>
          <w:gridAfter w:val="2"/>
          <w:wAfter w:w="251" w:type="dxa"/>
          <w:trHeight w:val="510"/>
        </w:trPr>
        <w:tc>
          <w:tcPr>
            <w:tcW w:w="283" w:type="dxa"/>
            <w:tcBorders>
              <w:top w:val="nil"/>
              <w:left w:val="single" w:sz="4" w:space="0" w:color="auto"/>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134</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0409</w:t>
            </w:r>
          </w:p>
        </w:tc>
        <w:tc>
          <w:tcPr>
            <w:tcW w:w="424"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0520224080</w:t>
            </w:r>
          </w:p>
        </w:tc>
        <w:tc>
          <w:tcPr>
            <w:tcW w:w="425"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 </w:t>
            </w:r>
          </w:p>
        </w:tc>
        <w:tc>
          <w:tcPr>
            <w:tcW w:w="1102" w:type="dxa"/>
            <w:tcBorders>
              <w:top w:val="nil"/>
              <w:left w:val="nil"/>
              <w:bottom w:val="single" w:sz="4" w:space="0" w:color="auto"/>
              <w:right w:val="single" w:sz="4" w:space="0" w:color="auto"/>
            </w:tcBorders>
            <w:shd w:val="clear" w:color="auto" w:fill="auto"/>
            <w:hideMark/>
          </w:tcPr>
          <w:p w:rsidR="005D33FC" w:rsidRPr="00C361FC" w:rsidRDefault="005D33FC" w:rsidP="005D33FC">
            <w:pP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 xml:space="preserve">Ремонт автомобильной дороги общего пользования местного значения по </w:t>
            </w:r>
            <w:proofErr w:type="spellStart"/>
            <w:r w:rsidRPr="00C361FC">
              <w:rPr>
                <w:rFonts w:ascii="Times New Roman" w:eastAsia="Times New Roman" w:hAnsi="Times New Roman"/>
                <w:sz w:val="16"/>
                <w:szCs w:val="16"/>
                <w:lang w:eastAsia="ru-RU"/>
              </w:rPr>
              <w:t>ул.Садовая</w:t>
            </w:r>
            <w:proofErr w:type="spellEnd"/>
            <w:r w:rsidRPr="00C361FC">
              <w:rPr>
                <w:rFonts w:ascii="Times New Roman" w:eastAsia="Times New Roman" w:hAnsi="Times New Roman"/>
                <w:sz w:val="16"/>
                <w:szCs w:val="16"/>
                <w:lang w:eastAsia="ru-RU"/>
              </w:rPr>
              <w:t xml:space="preserve"> в </w:t>
            </w:r>
            <w:proofErr w:type="spellStart"/>
            <w:r w:rsidRPr="00C361FC">
              <w:rPr>
                <w:rFonts w:ascii="Times New Roman" w:eastAsia="Times New Roman" w:hAnsi="Times New Roman"/>
                <w:sz w:val="16"/>
                <w:szCs w:val="16"/>
                <w:lang w:eastAsia="ru-RU"/>
              </w:rPr>
              <w:t>д.Сафонова</w:t>
            </w:r>
            <w:proofErr w:type="spellEnd"/>
          </w:p>
        </w:tc>
        <w:tc>
          <w:tcPr>
            <w:tcW w:w="73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7072,0</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7072,0</w:t>
            </w:r>
          </w:p>
        </w:tc>
        <w:tc>
          <w:tcPr>
            <w:tcW w:w="567"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100,0</w:t>
            </w:r>
          </w:p>
        </w:tc>
      </w:tr>
      <w:tr w:rsidR="005D33FC" w:rsidRPr="005D33FC" w:rsidTr="00214A6D">
        <w:trPr>
          <w:gridAfter w:val="2"/>
          <w:wAfter w:w="251" w:type="dxa"/>
          <w:trHeight w:val="255"/>
        </w:trPr>
        <w:tc>
          <w:tcPr>
            <w:tcW w:w="283" w:type="dxa"/>
            <w:tcBorders>
              <w:top w:val="nil"/>
              <w:left w:val="single" w:sz="4" w:space="0" w:color="auto"/>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135</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0409</w:t>
            </w:r>
          </w:p>
        </w:tc>
        <w:tc>
          <w:tcPr>
            <w:tcW w:w="424"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0520224080</w:t>
            </w:r>
          </w:p>
        </w:tc>
        <w:tc>
          <w:tcPr>
            <w:tcW w:w="425"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244</w:t>
            </w:r>
          </w:p>
        </w:tc>
        <w:tc>
          <w:tcPr>
            <w:tcW w:w="1102" w:type="dxa"/>
            <w:tcBorders>
              <w:top w:val="nil"/>
              <w:left w:val="nil"/>
              <w:bottom w:val="single" w:sz="4" w:space="0" w:color="auto"/>
              <w:right w:val="single" w:sz="4" w:space="0" w:color="auto"/>
            </w:tcBorders>
            <w:shd w:val="clear" w:color="auto" w:fill="auto"/>
            <w:hideMark/>
          </w:tcPr>
          <w:p w:rsidR="005D33FC" w:rsidRPr="00C361FC" w:rsidRDefault="005D33FC" w:rsidP="005D33FC">
            <w:pP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Прочая закупка товаров, работ и услуг</w:t>
            </w:r>
          </w:p>
        </w:tc>
        <w:tc>
          <w:tcPr>
            <w:tcW w:w="73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7072,0</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7072,0</w:t>
            </w:r>
          </w:p>
        </w:tc>
        <w:tc>
          <w:tcPr>
            <w:tcW w:w="567"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100,0</w:t>
            </w:r>
          </w:p>
        </w:tc>
      </w:tr>
      <w:tr w:rsidR="005D33FC" w:rsidRPr="005D33FC" w:rsidTr="00214A6D">
        <w:trPr>
          <w:gridAfter w:val="2"/>
          <w:wAfter w:w="251" w:type="dxa"/>
          <w:trHeight w:val="510"/>
        </w:trPr>
        <w:tc>
          <w:tcPr>
            <w:tcW w:w="283" w:type="dxa"/>
            <w:tcBorders>
              <w:top w:val="nil"/>
              <w:left w:val="single" w:sz="4" w:space="0" w:color="auto"/>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136</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0409</w:t>
            </w:r>
          </w:p>
        </w:tc>
        <w:tc>
          <w:tcPr>
            <w:tcW w:w="424"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0520224090</w:t>
            </w:r>
          </w:p>
        </w:tc>
        <w:tc>
          <w:tcPr>
            <w:tcW w:w="425"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 </w:t>
            </w:r>
          </w:p>
        </w:tc>
        <w:tc>
          <w:tcPr>
            <w:tcW w:w="1102" w:type="dxa"/>
            <w:tcBorders>
              <w:top w:val="nil"/>
              <w:left w:val="nil"/>
              <w:bottom w:val="single" w:sz="4" w:space="0" w:color="auto"/>
              <w:right w:val="single" w:sz="4" w:space="0" w:color="auto"/>
            </w:tcBorders>
            <w:shd w:val="clear" w:color="auto" w:fill="auto"/>
            <w:hideMark/>
          </w:tcPr>
          <w:p w:rsidR="005D33FC" w:rsidRPr="00C361FC" w:rsidRDefault="005D33FC" w:rsidP="005D33FC">
            <w:pP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 xml:space="preserve">Укрепление щебнем автомобильной дороги общего пользования местного значения по </w:t>
            </w:r>
            <w:proofErr w:type="spellStart"/>
            <w:r w:rsidRPr="00C361FC">
              <w:rPr>
                <w:rFonts w:ascii="Times New Roman" w:eastAsia="Times New Roman" w:hAnsi="Times New Roman"/>
                <w:sz w:val="16"/>
                <w:szCs w:val="16"/>
                <w:lang w:eastAsia="ru-RU"/>
              </w:rPr>
              <w:t>ул.Северная</w:t>
            </w:r>
            <w:proofErr w:type="spellEnd"/>
            <w:r w:rsidRPr="00C361FC">
              <w:rPr>
                <w:rFonts w:ascii="Times New Roman" w:eastAsia="Times New Roman" w:hAnsi="Times New Roman"/>
                <w:sz w:val="16"/>
                <w:szCs w:val="16"/>
                <w:lang w:eastAsia="ru-RU"/>
              </w:rPr>
              <w:t xml:space="preserve"> в </w:t>
            </w:r>
            <w:proofErr w:type="spellStart"/>
            <w:r w:rsidRPr="00C361FC">
              <w:rPr>
                <w:rFonts w:ascii="Times New Roman" w:eastAsia="Times New Roman" w:hAnsi="Times New Roman"/>
                <w:sz w:val="16"/>
                <w:szCs w:val="16"/>
                <w:lang w:eastAsia="ru-RU"/>
              </w:rPr>
              <w:t>с.Байкалово</w:t>
            </w:r>
            <w:proofErr w:type="spellEnd"/>
          </w:p>
        </w:tc>
        <w:tc>
          <w:tcPr>
            <w:tcW w:w="73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2400,0</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2400,0</w:t>
            </w:r>
          </w:p>
        </w:tc>
        <w:tc>
          <w:tcPr>
            <w:tcW w:w="567"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100,0</w:t>
            </w:r>
          </w:p>
        </w:tc>
      </w:tr>
      <w:tr w:rsidR="005D33FC" w:rsidRPr="005D33FC" w:rsidTr="00214A6D">
        <w:trPr>
          <w:gridAfter w:val="2"/>
          <w:wAfter w:w="251" w:type="dxa"/>
          <w:trHeight w:val="510"/>
        </w:trPr>
        <w:tc>
          <w:tcPr>
            <w:tcW w:w="283" w:type="dxa"/>
            <w:tcBorders>
              <w:top w:val="nil"/>
              <w:left w:val="single" w:sz="4" w:space="0" w:color="auto"/>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137</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0409</w:t>
            </w:r>
          </w:p>
        </w:tc>
        <w:tc>
          <w:tcPr>
            <w:tcW w:w="424"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0520224090</w:t>
            </w:r>
          </w:p>
        </w:tc>
        <w:tc>
          <w:tcPr>
            <w:tcW w:w="425"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243</w:t>
            </w:r>
          </w:p>
        </w:tc>
        <w:tc>
          <w:tcPr>
            <w:tcW w:w="1102" w:type="dxa"/>
            <w:tcBorders>
              <w:top w:val="nil"/>
              <w:left w:val="nil"/>
              <w:bottom w:val="single" w:sz="4" w:space="0" w:color="auto"/>
              <w:right w:val="single" w:sz="4" w:space="0" w:color="auto"/>
            </w:tcBorders>
            <w:shd w:val="clear" w:color="auto" w:fill="auto"/>
            <w:hideMark/>
          </w:tcPr>
          <w:p w:rsidR="005D33FC" w:rsidRPr="00C361FC" w:rsidRDefault="005D33FC" w:rsidP="005D33FC">
            <w:pP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Закупка товаров, работ, услуг в целях капитального ремонта государственного (муниципального) имущества</w:t>
            </w:r>
          </w:p>
        </w:tc>
        <w:tc>
          <w:tcPr>
            <w:tcW w:w="73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2400,0</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2400,0</w:t>
            </w:r>
          </w:p>
        </w:tc>
        <w:tc>
          <w:tcPr>
            <w:tcW w:w="567"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100,0</w:t>
            </w:r>
          </w:p>
        </w:tc>
      </w:tr>
      <w:tr w:rsidR="005D33FC" w:rsidRPr="005D33FC" w:rsidTr="00214A6D">
        <w:trPr>
          <w:gridAfter w:val="2"/>
          <w:wAfter w:w="251" w:type="dxa"/>
          <w:trHeight w:val="510"/>
        </w:trPr>
        <w:tc>
          <w:tcPr>
            <w:tcW w:w="283" w:type="dxa"/>
            <w:tcBorders>
              <w:top w:val="nil"/>
              <w:left w:val="single" w:sz="4" w:space="0" w:color="auto"/>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138</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0409</w:t>
            </w:r>
          </w:p>
        </w:tc>
        <w:tc>
          <w:tcPr>
            <w:tcW w:w="424"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0520224120</w:t>
            </w:r>
          </w:p>
        </w:tc>
        <w:tc>
          <w:tcPr>
            <w:tcW w:w="425"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 </w:t>
            </w:r>
          </w:p>
        </w:tc>
        <w:tc>
          <w:tcPr>
            <w:tcW w:w="1102" w:type="dxa"/>
            <w:tcBorders>
              <w:top w:val="nil"/>
              <w:left w:val="nil"/>
              <w:bottom w:val="single" w:sz="4" w:space="0" w:color="auto"/>
              <w:right w:val="single" w:sz="4" w:space="0" w:color="auto"/>
            </w:tcBorders>
            <w:shd w:val="clear" w:color="auto" w:fill="auto"/>
            <w:hideMark/>
          </w:tcPr>
          <w:p w:rsidR="005D33FC" w:rsidRPr="00C361FC" w:rsidRDefault="005D33FC" w:rsidP="005D33FC">
            <w:pP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Обустройство автомобильных дорог вблизи образовательных учреждений</w:t>
            </w:r>
          </w:p>
        </w:tc>
        <w:tc>
          <w:tcPr>
            <w:tcW w:w="73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876,4</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876,4</w:t>
            </w:r>
          </w:p>
        </w:tc>
        <w:tc>
          <w:tcPr>
            <w:tcW w:w="567"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100,0</w:t>
            </w:r>
          </w:p>
        </w:tc>
      </w:tr>
      <w:tr w:rsidR="005D33FC" w:rsidRPr="005D33FC" w:rsidTr="00214A6D">
        <w:trPr>
          <w:gridAfter w:val="2"/>
          <w:wAfter w:w="251" w:type="dxa"/>
          <w:trHeight w:val="510"/>
        </w:trPr>
        <w:tc>
          <w:tcPr>
            <w:tcW w:w="283" w:type="dxa"/>
            <w:tcBorders>
              <w:top w:val="nil"/>
              <w:left w:val="single" w:sz="4" w:space="0" w:color="auto"/>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139</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0409</w:t>
            </w:r>
          </w:p>
        </w:tc>
        <w:tc>
          <w:tcPr>
            <w:tcW w:w="424"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0520224120</w:t>
            </w:r>
          </w:p>
        </w:tc>
        <w:tc>
          <w:tcPr>
            <w:tcW w:w="425"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243</w:t>
            </w:r>
          </w:p>
        </w:tc>
        <w:tc>
          <w:tcPr>
            <w:tcW w:w="1102" w:type="dxa"/>
            <w:tcBorders>
              <w:top w:val="nil"/>
              <w:left w:val="nil"/>
              <w:bottom w:val="single" w:sz="4" w:space="0" w:color="auto"/>
              <w:right w:val="single" w:sz="4" w:space="0" w:color="auto"/>
            </w:tcBorders>
            <w:shd w:val="clear" w:color="auto" w:fill="auto"/>
            <w:hideMark/>
          </w:tcPr>
          <w:p w:rsidR="005D33FC" w:rsidRPr="00C361FC" w:rsidRDefault="005D33FC" w:rsidP="005D33FC">
            <w:pP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Закупка товаров, работ, услуг в целях капитального ремонта государственного (муниципального) имущества</w:t>
            </w:r>
          </w:p>
        </w:tc>
        <w:tc>
          <w:tcPr>
            <w:tcW w:w="73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808,8</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808,8</w:t>
            </w:r>
          </w:p>
        </w:tc>
        <w:tc>
          <w:tcPr>
            <w:tcW w:w="567"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100,0</w:t>
            </w:r>
          </w:p>
        </w:tc>
      </w:tr>
      <w:tr w:rsidR="005D33FC" w:rsidRPr="005D33FC" w:rsidTr="00214A6D">
        <w:trPr>
          <w:gridAfter w:val="2"/>
          <w:wAfter w:w="251" w:type="dxa"/>
          <w:trHeight w:val="255"/>
        </w:trPr>
        <w:tc>
          <w:tcPr>
            <w:tcW w:w="283" w:type="dxa"/>
            <w:tcBorders>
              <w:top w:val="nil"/>
              <w:left w:val="single" w:sz="4" w:space="0" w:color="auto"/>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140</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 </w:t>
            </w:r>
          </w:p>
        </w:tc>
        <w:tc>
          <w:tcPr>
            <w:tcW w:w="424"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 </w:t>
            </w:r>
          </w:p>
        </w:tc>
        <w:tc>
          <w:tcPr>
            <w:tcW w:w="425"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244</w:t>
            </w:r>
          </w:p>
        </w:tc>
        <w:tc>
          <w:tcPr>
            <w:tcW w:w="1102" w:type="dxa"/>
            <w:tcBorders>
              <w:top w:val="nil"/>
              <w:left w:val="nil"/>
              <w:bottom w:val="single" w:sz="4" w:space="0" w:color="auto"/>
              <w:right w:val="single" w:sz="4" w:space="0" w:color="auto"/>
            </w:tcBorders>
            <w:shd w:val="clear" w:color="auto" w:fill="auto"/>
            <w:hideMark/>
          </w:tcPr>
          <w:p w:rsidR="005D33FC" w:rsidRPr="00C361FC" w:rsidRDefault="005D33FC" w:rsidP="005D33FC">
            <w:pP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Прочая закупка товаров, работ и услуг</w:t>
            </w:r>
          </w:p>
        </w:tc>
        <w:tc>
          <w:tcPr>
            <w:tcW w:w="73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67,6</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67,6</w:t>
            </w:r>
          </w:p>
        </w:tc>
        <w:tc>
          <w:tcPr>
            <w:tcW w:w="567"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100,0</w:t>
            </w:r>
          </w:p>
        </w:tc>
      </w:tr>
      <w:tr w:rsidR="005D33FC" w:rsidRPr="005D33FC" w:rsidTr="00214A6D">
        <w:trPr>
          <w:gridAfter w:val="2"/>
          <w:wAfter w:w="251" w:type="dxa"/>
          <w:trHeight w:val="765"/>
        </w:trPr>
        <w:tc>
          <w:tcPr>
            <w:tcW w:w="283" w:type="dxa"/>
            <w:tcBorders>
              <w:top w:val="nil"/>
              <w:left w:val="single" w:sz="4" w:space="0" w:color="auto"/>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141</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0409</w:t>
            </w:r>
          </w:p>
        </w:tc>
        <w:tc>
          <w:tcPr>
            <w:tcW w:w="424"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0520224140</w:t>
            </w:r>
          </w:p>
        </w:tc>
        <w:tc>
          <w:tcPr>
            <w:tcW w:w="425"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 </w:t>
            </w:r>
          </w:p>
        </w:tc>
        <w:tc>
          <w:tcPr>
            <w:tcW w:w="1102" w:type="dxa"/>
            <w:tcBorders>
              <w:top w:val="nil"/>
              <w:left w:val="nil"/>
              <w:bottom w:val="single" w:sz="4" w:space="0" w:color="auto"/>
              <w:right w:val="single" w:sz="4" w:space="0" w:color="auto"/>
            </w:tcBorders>
            <w:shd w:val="clear" w:color="auto" w:fill="auto"/>
            <w:hideMark/>
          </w:tcPr>
          <w:p w:rsidR="005D33FC" w:rsidRPr="00C361FC" w:rsidRDefault="005D33FC" w:rsidP="005D33FC">
            <w:pP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 xml:space="preserve">Капитальный ремонт мостового перехода через </w:t>
            </w:r>
            <w:proofErr w:type="spellStart"/>
            <w:r w:rsidRPr="00C361FC">
              <w:rPr>
                <w:rFonts w:ascii="Times New Roman" w:eastAsia="Times New Roman" w:hAnsi="Times New Roman"/>
                <w:sz w:val="16"/>
                <w:szCs w:val="16"/>
                <w:lang w:eastAsia="ru-RU"/>
              </w:rPr>
              <w:t>р.Полуденка</w:t>
            </w:r>
            <w:proofErr w:type="spellEnd"/>
            <w:r w:rsidRPr="00C361FC">
              <w:rPr>
                <w:rFonts w:ascii="Times New Roman" w:eastAsia="Times New Roman" w:hAnsi="Times New Roman"/>
                <w:sz w:val="16"/>
                <w:szCs w:val="16"/>
                <w:lang w:eastAsia="ru-RU"/>
              </w:rPr>
              <w:t xml:space="preserve"> по </w:t>
            </w:r>
            <w:proofErr w:type="spellStart"/>
            <w:r w:rsidRPr="00C361FC">
              <w:rPr>
                <w:rFonts w:ascii="Times New Roman" w:eastAsia="Times New Roman" w:hAnsi="Times New Roman"/>
                <w:sz w:val="16"/>
                <w:szCs w:val="16"/>
                <w:lang w:eastAsia="ru-RU"/>
              </w:rPr>
              <w:t>ул.Заречной</w:t>
            </w:r>
            <w:proofErr w:type="spellEnd"/>
            <w:r w:rsidRPr="00C361FC">
              <w:rPr>
                <w:rFonts w:ascii="Times New Roman" w:eastAsia="Times New Roman" w:hAnsi="Times New Roman"/>
                <w:sz w:val="16"/>
                <w:szCs w:val="16"/>
                <w:lang w:eastAsia="ru-RU"/>
              </w:rPr>
              <w:t xml:space="preserve"> в </w:t>
            </w:r>
            <w:proofErr w:type="spellStart"/>
            <w:r w:rsidRPr="00C361FC">
              <w:rPr>
                <w:rFonts w:ascii="Times New Roman" w:eastAsia="Times New Roman" w:hAnsi="Times New Roman"/>
                <w:sz w:val="16"/>
                <w:szCs w:val="16"/>
                <w:lang w:eastAsia="ru-RU"/>
              </w:rPr>
              <w:t>д.Инишева</w:t>
            </w:r>
            <w:proofErr w:type="spellEnd"/>
            <w:r w:rsidRPr="00C361FC">
              <w:rPr>
                <w:rFonts w:ascii="Times New Roman" w:eastAsia="Times New Roman" w:hAnsi="Times New Roman"/>
                <w:sz w:val="16"/>
                <w:szCs w:val="16"/>
                <w:lang w:eastAsia="ru-RU"/>
              </w:rPr>
              <w:t xml:space="preserve"> Байкаловского муниципального района Свердловской области</w:t>
            </w:r>
          </w:p>
        </w:tc>
        <w:tc>
          <w:tcPr>
            <w:tcW w:w="73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985,0</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985,0</w:t>
            </w:r>
          </w:p>
        </w:tc>
        <w:tc>
          <w:tcPr>
            <w:tcW w:w="567"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100,0</w:t>
            </w:r>
          </w:p>
        </w:tc>
      </w:tr>
      <w:tr w:rsidR="005D33FC" w:rsidRPr="005D33FC" w:rsidTr="00214A6D">
        <w:trPr>
          <w:gridAfter w:val="2"/>
          <w:wAfter w:w="251" w:type="dxa"/>
          <w:trHeight w:val="255"/>
        </w:trPr>
        <w:tc>
          <w:tcPr>
            <w:tcW w:w="283" w:type="dxa"/>
            <w:tcBorders>
              <w:top w:val="nil"/>
              <w:left w:val="single" w:sz="4" w:space="0" w:color="auto"/>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142</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0409</w:t>
            </w:r>
          </w:p>
        </w:tc>
        <w:tc>
          <w:tcPr>
            <w:tcW w:w="424"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0520224140</w:t>
            </w:r>
          </w:p>
        </w:tc>
        <w:tc>
          <w:tcPr>
            <w:tcW w:w="425"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244</w:t>
            </w:r>
          </w:p>
        </w:tc>
        <w:tc>
          <w:tcPr>
            <w:tcW w:w="1102" w:type="dxa"/>
            <w:tcBorders>
              <w:top w:val="nil"/>
              <w:left w:val="nil"/>
              <w:bottom w:val="single" w:sz="4" w:space="0" w:color="auto"/>
              <w:right w:val="single" w:sz="4" w:space="0" w:color="auto"/>
            </w:tcBorders>
            <w:shd w:val="clear" w:color="auto" w:fill="auto"/>
            <w:hideMark/>
          </w:tcPr>
          <w:p w:rsidR="005D33FC" w:rsidRPr="00C361FC" w:rsidRDefault="005D33FC" w:rsidP="005D33FC">
            <w:pP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 xml:space="preserve">Прочая закупка товаров, работ и услуг </w:t>
            </w:r>
          </w:p>
        </w:tc>
        <w:tc>
          <w:tcPr>
            <w:tcW w:w="73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985,0</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985,0</w:t>
            </w:r>
          </w:p>
        </w:tc>
        <w:tc>
          <w:tcPr>
            <w:tcW w:w="567"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100,0</w:t>
            </w:r>
          </w:p>
        </w:tc>
      </w:tr>
      <w:tr w:rsidR="005D33FC" w:rsidRPr="005D33FC" w:rsidTr="00214A6D">
        <w:trPr>
          <w:gridAfter w:val="2"/>
          <w:wAfter w:w="251" w:type="dxa"/>
          <w:trHeight w:val="510"/>
        </w:trPr>
        <w:tc>
          <w:tcPr>
            <w:tcW w:w="283" w:type="dxa"/>
            <w:tcBorders>
              <w:top w:val="nil"/>
              <w:left w:val="single" w:sz="4" w:space="0" w:color="auto"/>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143</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0409</w:t>
            </w:r>
          </w:p>
        </w:tc>
        <w:tc>
          <w:tcPr>
            <w:tcW w:w="424"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0520244100</w:t>
            </w:r>
          </w:p>
        </w:tc>
        <w:tc>
          <w:tcPr>
            <w:tcW w:w="425"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 </w:t>
            </w:r>
          </w:p>
        </w:tc>
        <w:tc>
          <w:tcPr>
            <w:tcW w:w="1102" w:type="dxa"/>
            <w:tcBorders>
              <w:top w:val="nil"/>
              <w:left w:val="nil"/>
              <w:bottom w:val="single" w:sz="4" w:space="0" w:color="auto"/>
              <w:right w:val="single" w:sz="4" w:space="0" w:color="auto"/>
            </w:tcBorders>
            <w:shd w:val="clear" w:color="auto" w:fill="auto"/>
            <w:hideMark/>
          </w:tcPr>
          <w:p w:rsidR="005D33FC" w:rsidRPr="00C361FC" w:rsidRDefault="005D33FC" w:rsidP="005D33FC">
            <w:pP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Строительство и реконструкция автомобильных дорог общего пользования местного значения</w:t>
            </w:r>
          </w:p>
        </w:tc>
        <w:tc>
          <w:tcPr>
            <w:tcW w:w="73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182990,9</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182990,9</w:t>
            </w:r>
          </w:p>
        </w:tc>
        <w:tc>
          <w:tcPr>
            <w:tcW w:w="567"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100,0</w:t>
            </w:r>
          </w:p>
        </w:tc>
      </w:tr>
      <w:tr w:rsidR="005D33FC" w:rsidRPr="005D33FC" w:rsidTr="00214A6D">
        <w:trPr>
          <w:gridAfter w:val="2"/>
          <w:wAfter w:w="251" w:type="dxa"/>
          <w:trHeight w:val="510"/>
        </w:trPr>
        <w:tc>
          <w:tcPr>
            <w:tcW w:w="283" w:type="dxa"/>
            <w:tcBorders>
              <w:top w:val="nil"/>
              <w:left w:val="single" w:sz="4" w:space="0" w:color="auto"/>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144</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0409</w:t>
            </w:r>
          </w:p>
        </w:tc>
        <w:tc>
          <w:tcPr>
            <w:tcW w:w="424"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0520244100</w:t>
            </w:r>
          </w:p>
        </w:tc>
        <w:tc>
          <w:tcPr>
            <w:tcW w:w="425"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414</w:t>
            </w:r>
          </w:p>
        </w:tc>
        <w:tc>
          <w:tcPr>
            <w:tcW w:w="1102" w:type="dxa"/>
            <w:tcBorders>
              <w:top w:val="nil"/>
              <w:left w:val="nil"/>
              <w:bottom w:val="single" w:sz="4" w:space="0" w:color="auto"/>
              <w:right w:val="single" w:sz="4" w:space="0" w:color="auto"/>
            </w:tcBorders>
            <w:shd w:val="clear" w:color="auto" w:fill="auto"/>
            <w:hideMark/>
          </w:tcPr>
          <w:p w:rsidR="005D33FC" w:rsidRPr="00C361FC" w:rsidRDefault="005D33FC" w:rsidP="005D33FC">
            <w:pP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Бюджетные инвестиции в объекты капитального строительства государственной (муниципальной) собственности</w:t>
            </w:r>
          </w:p>
        </w:tc>
        <w:tc>
          <w:tcPr>
            <w:tcW w:w="73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182990,9</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182990,9</w:t>
            </w:r>
          </w:p>
        </w:tc>
        <w:tc>
          <w:tcPr>
            <w:tcW w:w="567"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100,0</w:t>
            </w:r>
          </w:p>
        </w:tc>
      </w:tr>
      <w:tr w:rsidR="005D33FC" w:rsidRPr="005D33FC" w:rsidTr="00214A6D">
        <w:trPr>
          <w:gridAfter w:val="2"/>
          <w:wAfter w:w="251" w:type="dxa"/>
          <w:trHeight w:val="765"/>
        </w:trPr>
        <w:tc>
          <w:tcPr>
            <w:tcW w:w="283" w:type="dxa"/>
            <w:tcBorders>
              <w:top w:val="nil"/>
              <w:left w:val="single" w:sz="4" w:space="0" w:color="auto"/>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145</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0409</w:t>
            </w:r>
          </w:p>
        </w:tc>
        <w:tc>
          <w:tcPr>
            <w:tcW w:w="424"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05202S4100</w:t>
            </w:r>
          </w:p>
        </w:tc>
        <w:tc>
          <w:tcPr>
            <w:tcW w:w="425"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 </w:t>
            </w:r>
          </w:p>
        </w:tc>
        <w:tc>
          <w:tcPr>
            <w:tcW w:w="1102" w:type="dxa"/>
            <w:tcBorders>
              <w:top w:val="nil"/>
              <w:left w:val="nil"/>
              <w:bottom w:val="single" w:sz="4" w:space="0" w:color="auto"/>
              <w:right w:val="single" w:sz="4" w:space="0" w:color="auto"/>
            </w:tcBorders>
            <w:shd w:val="clear" w:color="auto" w:fill="auto"/>
            <w:hideMark/>
          </w:tcPr>
          <w:p w:rsidR="005D33FC" w:rsidRPr="00C361FC" w:rsidRDefault="005D33FC" w:rsidP="005D33FC">
            <w:pP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 xml:space="preserve">Реконструкция автомобильных дорог общего пользования местного значения </w:t>
            </w:r>
            <w:proofErr w:type="spellStart"/>
            <w:r w:rsidRPr="00C361FC">
              <w:rPr>
                <w:rFonts w:ascii="Times New Roman" w:eastAsia="Times New Roman" w:hAnsi="Times New Roman"/>
                <w:sz w:val="16"/>
                <w:szCs w:val="16"/>
                <w:lang w:eastAsia="ru-RU"/>
              </w:rPr>
              <w:t>д.Шаламы</w:t>
            </w:r>
            <w:proofErr w:type="spellEnd"/>
            <w:r w:rsidRPr="00C361FC">
              <w:rPr>
                <w:rFonts w:ascii="Times New Roman" w:eastAsia="Times New Roman" w:hAnsi="Times New Roman"/>
                <w:sz w:val="16"/>
                <w:szCs w:val="16"/>
                <w:lang w:eastAsia="ru-RU"/>
              </w:rPr>
              <w:t xml:space="preserve"> - </w:t>
            </w:r>
            <w:proofErr w:type="spellStart"/>
            <w:r w:rsidRPr="00C361FC">
              <w:rPr>
                <w:rFonts w:ascii="Times New Roman" w:eastAsia="Times New Roman" w:hAnsi="Times New Roman"/>
                <w:sz w:val="16"/>
                <w:szCs w:val="16"/>
                <w:lang w:eastAsia="ru-RU"/>
              </w:rPr>
              <w:t>д.Соколова</w:t>
            </w:r>
            <w:proofErr w:type="spellEnd"/>
            <w:r w:rsidRPr="00C361FC">
              <w:rPr>
                <w:rFonts w:ascii="Times New Roman" w:eastAsia="Times New Roman" w:hAnsi="Times New Roman"/>
                <w:sz w:val="16"/>
                <w:szCs w:val="16"/>
                <w:lang w:eastAsia="ru-RU"/>
              </w:rPr>
              <w:t xml:space="preserve"> - </w:t>
            </w:r>
            <w:proofErr w:type="spellStart"/>
            <w:r w:rsidRPr="00C361FC">
              <w:rPr>
                <w:rFonts w:ascii="Times New Roman" w:eastAsia="Times New Roman" w:hAnsi="Times New Roman"/>
                <w:sz w:val="16"/>
                <w:szCs w:val="16"/>
                <w:lang w:eastAsia="ru-RU"/>
              </w:rPr>
              <w:t>д.Сапегина</w:t>
            </w:r>
            <w:proofErr w:type="spellEnd"/>
            <w:r w:rsidRPr="00C361FC">
              <w:rPr>
                <w:rFonts w:ascii="Times New Roman" w:eastAsia="Times New Roman" w:hAnsi="Times New Roman"/>
                <w:sz w:val="16"/>
                <w:szCs w:val="16"/>
                <w:lang w:eastAsia="ru-RU"/>
              </w:rPr>
              <w:t xml:space="preserve"> Байкаловского района </w:t>
            </w:r>
            <w:r w:rsidRPr="00C361FC">
              <w:rPr>
                <w:rFonts w:ascii="Times New Roman" w:eastAsia="Times New Roman" w:hAnsi="Times New Roman"/>
                <w:sz w:val="16"/>
                <w:szCs w:val="16"/>
                <w:lang w:eastAsia="ru-RU"/>
              </w:rPr>
              <w:t>Свердловской области</w:t>
            </w:r>
          </w:p>
        </w:tc>
        <w:tc>
          <w:tcPr>
            <w:tcW w:w="73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9631,2</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9631,2</w:t>
            </w:r>
          </w:p>
        </w:tc>
        <w:tc>
          <w:tcPr>
            <w:tcW w:w="567"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100,0</w:t>
            </w:r>
          </w:p>
        </w:tc>
      </w:tr>
      <w:tr w:rsidR="005D33FC" w:rsidRPr="005D33FC" w:rsidTr="00214A6D">
        <w:trPr>
          <w:gridAfter w:val="2"/>
          <w:wAfter w:w="251" w:type="dxa"/>
          <w:trHeight w:val="510"/>
        </w:trPr>
        <w:tc>
          <w:tcPr>
            <w:tcW w:w="283" w:type="dxa"/>
            <w:tcBorders>
              <w:top w:val="nil"/>
              <w:left w:val="single" w:sz="4" w:space="0" w:color="auto"/>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146</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0409</w:t>
            </w:r>
          </w:p>
        </w:tc>
        <w:tc>
          <w:tcPr>
            <w:tcW w:w="424"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05202S4100</w:t>
            </w:r>
          </w:p>
        </w:tc>
        <w:tc>
          <w:tcPr>
            <w:tcW w:w="425"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414</w:t>
            </w:r>
          </w:p>
        </w:tc>
        <w:tc>
          <w:tcPr>
            <w:tcW w:w="1102" w:type="dxa"/>
            <w:tcBorders>
              <w:top w:val="nil"/>
              <w:left w:val="nil"/>
              <w:bottom w:val="single" w:sz="4" w:space="0" w:color="auto"/>
              <w:right w:val="single" w:sz="4" w:space="0" w:color="auto"/>
            </w:tcBorders>
            <w:shd w:val="clear" w:color="auto" w:fill="auto"/>
            <w:hideMark/>
          </w:tcPr>
          <w:p w:rsidR="005D33FC" w:rsidRPr="00C361FC" w:rsidRDefault="005D33FC" w:rsidP="005D33FC">
            <w:pP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Бюджетные инвестиции в объекты капитального строительства государственной (муниципальной) собственности</w:t>
            </w:r>
          </w:p>
        </w:tc>
        <w:tc>
          <w:tcPr>
            <w:tcW w:w="73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9631,2</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9631,2</w:t>
            </w:r>
          </w:p>
        </w:tc>
        <w:tc>
          <w:tcPr>
            <w:tcW w:w="567"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100,0</w:t>
            </w:r>
          </w:p>
        </w:tc>
      </w:tr>
      <w:tr w:rsidR="005D33FC" w:rsidRPr="005D33FC" w:rsidTr="00214A6D">
        <w:trPr>
          <w:gridAfter w:val="2"/>
          <w:wAfter w:w="251" w:type="dxa"/>
          <w:trHeight w:val="510"/>
        </w:trPr>
        <w:tc>
          <w:tcPr>
            <w:tcW w:w="283" w:type="dxa"/>
            <w:tcBorders>
              <w:top w:val="nil"/>
              <w:left w:val="single" w:sz="4" w:space="0" w:color="auto"/>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147</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0409</w:t>
            </w:r>
          </w:p>
        </w:tc>
        <w:tc>
          <w:tcPr>
            <w:tcW w:w="424"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05202И4110</w:t>
            </w:r>
          </w:p>
        </w:tc>
        <w:tc>
          <w:tcPr>
            <w:tcW w:w="425"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 </w:t>
            </w:r>
          </w:p>
        </w:tc>
        <w:tc>
          <w:tcPr>
            <w:tcW w:w="1102" w:type="dxa"/>
            <w:tcBorders>
              <w:top w:val="nil"/>
              <w:left w:val="nil"/>
              <w:bottom w:val="single" w:sz="4" w:space="0" w:color="auto"/>
              <w:right w:val="single" w:sz="4" w:space="0" w:color="auto"/>
            </w:tcBorders>
            <w:shd w:val="clear" w:color="auto" w:fill="auto"/>
            <w:hideMark/>
          </w:tcPr>
          <w:p w:rsidR="005D33FC" w:rsidRPr="00C361FC" w:rsidRDefault="005D33FC" w:rsidP="005D33FC">
            <w:pP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 xml:space="preserve">Строительство автобусной остановки по </w:t>
            </w:r>
            <w:proofErr w:type="spellStart"/>
            <w:r w:rsidRPr="00C361FC">
              <w:rPr>
                <w:rFonts w:ascii="Times New Roman" w:eastAsia="Times New Roman" w:hAnsi="Times New Roman"/>
                <w:sz w:val="16"/>
                <w:szCs w:val="16"/>
                <w:lang w:eastAsia="ru-RU"/>
              </w:rPr>
              <w:t>ул.Северная</w:t>
            </w:r>
            <w:proofErr w:type="spellEnd"/>
            <w:r w:rsidRPr="00C361FC">
              <w:rPr>
                <w:rFonts w:ascii="Times New Roman" w:eastAsia="Times New Roman" w:hAnsi="Times New Roman"/>
                <w:sz w:val="16"/>
                <w:szCs w:val="16"/>
                <w:lang w:eastAsia="ru-RU"/>
              </w:rPr>
              <w:t xml:space="preserve"> в </w:t>
            </w:r>
            <w:proofErr w:type="spellStart"/>
            <w:r w:rsidRPr="00C361FC">
              <w:rPr>
                <w:rFonts w:ascii="Times New Roman" w:eastAsia="Times New Roman" w:hAnsi="Times New Roman"/>
                <w:sz w:val="16"/>
                <w:szCs w:val="16"/>
                <w:lang w:eastAsia="ru-RU"/>
              </w:rPr>
              <w:t>с.Байкалово</w:t>
            </w:r>
            <w:proofErr w:type="spellEnd"/>
          </w:p>
        </w:tc>
        <w:tc>
          <w:tcPr>
            <w:tcW w:w="73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588,9</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588,9</w:t>
            </w:r>
          </w:p>
        </w:tc>
        <w:tc>
          <w:tcPr>
            <w:tcW w:w="567"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100,0</w:t>
            </w:r>
          </w:p>
        </w:tc>
      </w:tr>
      <w:tr w:rsidR="005D33FC" w:rsidRPr="005D33FC" w:rsidTr="00214A6D">
        <w:trPr>
          <w:gridAfter w:val="2"/>
          <w:wAfter w:w="251" w:type="dxa"/>
          <w:trHeight w:val="510"/>
        </w:trPr>
        <w:tc>
          <w:tcPr>
            <w:tcW w:w="283" w:type="dxa"/>
            <w:tcBorders>
              <w:top w:val="nil"/>
              <w:left w:val="single" w:sz="4" w:space="0" w:color="auto"/>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148</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0409</w:t>
            </w:r>
          </w:p>
        </w:tc>
        <w:tc>
          <w:tcPr>
            <w:tcW w:w="424"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05202И4110</w:t>
            </w:r>
          </w:p>
        </w:tc>
        <w:tc>
          <w:tcPr>
            <w:tcW w:w="425"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414</w:t>
            </w:r>
          </w:p>
        </w:tc>
        <w:tc>
          <w:tcPr>
            <w:tcW w:w="1102" w:type="dxa"/>
            <w:tcBorders>
              <w:top w:val="nil"/>
              <w:left w:val="nil"/>
              <w:bottom w:val="single" w:sz="4" w:space="0" w:color="auto"/>
              <w:right w:val="single" w:sz="4" w:space="0" w:color="auto"/>
            </w:tcBorders>
            <w:shd w:val="clear" w:color="auto" w:fill="auto"/>
            <w:hideMark/>
          </w:tcPr>
          <w:p w:rsidR="005D33FC" w:rsidRPr="00C361FC" w:rsidRDefault="005D33FC" w:rsidP="005D33FC">
            <w:pP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Бюджетные инвестиции в объекты капитального строительства государственной (муниципальной) собственности</w:t>
            </w:r>
          </w:p>
        </w:tc>
        <w:tc>
          <w:tcPr>
            <w:tcW w:w="73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588,9</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588,9</w:t>
            </w:r>
          </w:p>
        </w:tc>
        <w:tc>
          <w:tcPr>
            <w:tcW w:w="567"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100,0</w:t>
            </w:r>
          </w:p>
        </w:tc>
      </w:tr>
      <w:tr w:rsidR="005D33FC" w:rsidRPr="005D33FC" w:rsidTr="00214A6D">
        <w:trPr>
          <w:gridAfter w:val="2"/>
          <w:wAfter w:w="251" w:type="dxa"/>
          <w:trHeight w:val="510"/>
        </w:trPr>
        <w:tc>
          <w:tcPr>
            <w:tcW w:w="283" w:type="dxa"/>
            <w:tcBorders>
              <w:top w:val="nil"/>
              <w:left w:val="single" w:sz="4" w:space="0" w:color="auto"/>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149</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0409</w:t>
            </w:r>
          </w:p>
        </w:tc>
        <w:tc>
          <w:tcPr>
            <w:tcW w:w="424"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05202С4110</w:t>
            </w:r>
          </w:p>
        </w:tc>
        <w:tc>
          <w:tcPr>
            <w:tcW w:w="425"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 </w:t>
            </w:r>
          </w:p>
        </w:tc>
        <w:tc>
          <w:tcPr>
            <w:tcW w:w="1102" w:type="dxa"/>
            <w:tcBorders>
              <w:top w:val="nil"/>
              <w:left w:val="nil"/>
              <w:bottom w:val="single" w:sz="4" w:space="0" w:color="auto"/>
              <w:right w:val="single" w:sz="4" w:space="0" w:color="auto"/>
            </w:tcBorders>
            <w:shd w:val="clear" w:color="auto" w:fill="auto"/>
            <w:hideMark/>
          </w:tcPr>
          <w:p w:rsidR="005D33FC" w:rsidRPr="00C361FC" w:rsidRDefault="005D33FC" w:rsidP="005D33FC">
            <w:pP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 xml:space="preserve">Строительство автобусной остановки по </w:t>
            </w:r>
            <w:proofErr w:type="spellStart"/>
            <w:r w:rsidRPr="00C361FC">
              <w:rPr>
                <w:rFonts w:ascii="Times New Roman" w:eastAsia="Times New Roman" w:hAnsi="Times New Roman"/>
                <w:sz w:val="16"/>
                <w:szCs w:val="16"/>
                <w:lang w:eastAsia="ru-RU"/>
              </w:rPr>
              <w:t>ул.Северная</w:t>
            </w:r>
            <w:proofErr w:type="spellEnd"/>
            <w:r w:rsidRPr="00C361FC">
              <w:rPr>
                <w:rFonts w:ascii="Times New Roman" w:eastAsia="Times New Roman" w:hAnsi="Times New Roman"/>
                <w:sz w:val="16"/>
                <w:szCs w:val="16"/>
                <w:lang w:eastAsia="ru-RU"/>
              </w:rPr>
              <w:t xml:space="preserve"> в </w:t>
            </w:r>
            <w:proofErr w:type="spellStart"/>
            <w:r w:rsidRPr="00C361FC">
              <w:rPr>
                <w:rFonts w:ascii="Times New Roman" w:eastAsia="Times New Roman" w:hAnsi="Times New Roman"/>
                <w:sz w:val="16"/>
                <w:szCs w:val="16"/>
                <w:lang w:eastAsia="ru-RU"/>
              </w:rPr>
              <w:t>с.Байкалово</w:t>
            </w:r>
            <w:proofErr w:type="spellEnd"/>
          </w:p>
        </w:tc>
        <w:tc>
          <w:tcPr>
            <w:tcW w:w="73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11,1</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11,1</w:t>
            </w:r>
          </w:p>
        </w:tc>
        <w:tc>
          <w:tcPr>
            <w:tcW w:w="567"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100,0</w:t>
            </w:r>
          </w:p>
        </w:tc>
      </w:tr>
      <w:tr w:rsidR="005D33FC" w:rsidRPr="005D33FC" w:rsidTr="00214A6D">
        <w:trPr>
          <w:gridAfter w:val="2"/>
          <w:wAfter w:w="251" w:type="dxa"/>
          <w:trHeight w:val="510"/>
        </w:trPr>
        <w:tc>
          <w:tcPr>
            <w:tcW w:w="283" w:type="dxa"/>
            <w:tcBorders>
              <w:top w:val="nil"/>
              <w:left w:val="single" w:sz="4" w:space="0" w:color="auto"/>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150</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0409</w:t>
            </w:r>
          </w:p>
        </w:tc>
        <w:tc>
          <w:tcPr>
            <w:tcW w:w="424"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05202С4110</w:t>
            </w:r>
          </w:p>
        </w:tc>
        <w:tc>
          <w:tcPr>
            <w:tcW w:w="425"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414</w:t>
            </w:r>
          </w:p>
        </w:tc>
        <w:tc>
          <w:tcPr>
            <w:tcW w:w="1102" w:type="dxa"/>
            <w:tcBorders>
              <w:top w:val="nil"/>
              <w:left w:val="nil"/>
              <w:bottom w:val="single" w:sz="4" w:space="0" w:color="auto"/>
              <w:right w:val="single" w:sz="4" w:space="0" w:color="auto"/>
            </w:tcBorders>
            <w:shd w:val="clear" w:color="auto" w:fill="auto"/>
            <w:hideMark/>
          </w:tcPr>
          <w:p w:rsidR="005D33FC" w:rsidRPr="00C361FC" w:rsidRDefault="005D33FC" w:rsidP="005D33FC">
            <w:pP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Бюджетные инвестиции в объекты капитального строительства государственной (муниципальной) собственности</w:t>
            </w:r>
          </w:p>
        </w:tc>
        <w:tc>
          <w:tcPr>
            <w:tcW w:w="73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11,1</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11,1</w:t>
            </w:r>
          </w:p>
        </w:tc>
        <w:tc>
          <w:tcPr>
            <w:tcW w:w="567"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100,0</w:t>
            </w:r>
          </w:p>
        </w:tc>
      </w:tr>
      <w:tr w:rsidR="005D33FC" w:rsidRPr="005D33FC" w:rsidTr="00214A6D">
        <w:trPr>
          <w:gridAfter w:val="2"/>
          <w:wAfter w:w="251" w:type="dxa"/>
          <w:trHeight w:val="765"/>
        </w:trPr>
        <w:tc>
          <w:tcPr>
            <w:tcW w:w="283" w:type="dxa"/>
            <w:tcBorders>
              <w:top w:val="nil"/>
              <w:left w:val="single" w:sz="4" w:space="0" w:color="auto"/>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151</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0409</w:t>
            </w:r>
          </w:p>
        </w:tc>
        <w:tc>
          <w:tcPr>
            <w:tcW w:w="424"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0520324030</w:t>
            </w:r>
          </w:p>
        </w:tc>
        <w:tc>
          <w:tcPr>
            <w:tcW w:w="425"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 </w:t>
            </w:r>
          </w:p>
        </w:tc>
        <w:tc>
          <w:tcPr>
            <w:tcW w:w="1102" w:type="dxa"/>
            <w:tcBorders>
              <w:top w:val="nil"/>
              <w:left w:val="nil"/>
              <w:bottom w:val="single" w:sz="4" w:space="0" w:color="auto"/>
              <w:right w:val="single" w:sz="4" w:space="0" w:color="auto"/>
            </w:tcBorders>
            <w:shd w:val="clear" w:color="auto" w:fill="auto"/>
            <w:hideMark/>
          </w:tcPr>
          <w:p w:rsidR="005D33FC" w:rsidRPr="00C361FC" w:rsidRDefault="005D33FC" w:rsidP="005D33FC">
            <w:pP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Ямочный ремонт автомобильных дорог местного значения на территории населенных пунктов Байкаловского сельского поселения</w:t>
            </w:r>
          </w:p>
        </w:tc>
        <w:tc>
          <w:tcPr>
            <w:tcW w:w="73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1601,2</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1601,2</w:t>
            </w:r>
          </w:p>
        </w:tc>
        <w:tc>
          <w:tcPr>
            <w:tcW w:w="567"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100,0</w:t>
            </w:r>
          </w:p>
        </w:tc>
      </w:tr>
      <w:tr w:rsidR="005D33FC" w:rsidRPr="005D33FC" w:rsidTr="00214A6D">
        <w:trPr>
          <w:gridAfter w:val="2"/>
          <w:wAfter w:w="251" w:type="dxa"/>
          <w:trHeight w:val="255"/>
        </w:trPr>
        <w:tc>
          <w:tcPr>
            <w:tcW w:w="283" w:type="dxa"/>
            <w:tcBorders>
              <w:top w:val="nil"/>
              <w:left w:val="single" w:sz="4" w:space="0" w:color="auto"/>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152</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0409</w:t>
            </w:r>
          </w:p>
        </w:tc>
        <w:tc>
          <w:tcPr>
            <w:tcW w:w="424"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0520324030</w:t>
            </w:r>
          </w:p>
        </w:tc>
        <w:tc>
          <w:tcPr>
            <w:tcW w:w="425"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244</w:t>
            </w:r>
          </w:p>
        </w:tc>
        <w:tc>
          <w:tcPr>
            <w:tcW w:w="1102" w:type="dxa"/>
            <w:tcBorders>
              <w:top w:val="nil"/>
              <w:left w:val="nil"/>
              <w:bottom w:val="single" w:sz="4" w:space="0" w:color="auto"/>
              <w:right w:val="single" w:sz="4" w:space="0" w:color="auto"/>
            </w:tcBorders>
            <w:shd w:val="clear" w:color="auto" w:fill="auto"/>
            <w:hideMark/>
          </w:tcPr>
          <w:p w:rsidR="005D33FC" w:rsidRPr="00C361FC" w:rsidRDefault="005D33FC" w:rsidP="005D33FC">
            <w:pP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 xml:space="preserve">Прочая закупка товаров, работ и услуг </w:t>
            </w:r>
          </w:p>
        </w:tc>
        <w:tc>
          <w:tcPr>
            <w:tcW w:w="73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1601,2</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1601,2</w:t>
            </w:r>
          </w:p>
        </w:tc>
        <w:tc>
          <w:tcPr>
            <w:tcW w:w="567"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100,0</w:t>
            </w:r>
          </w:p>
        </w:tc>
      </w:tr>
      <w:tr w:rsidR="005D33FC" w:rsidRPr="005D33FC" w:rsidTr="00214A6D">
        <w:trPr>
          <w:gridAfter w:val="2"/>
          <w:wAfter w:w="251" w:type="dxa"/>
          <w:trHeight w:val="255"/>
        </w:trPr>
        <w:tc>
          <w:tcPr>
            <w:tcW w:w="283" w:type="dxa"/>
            <w:tcBorders>
              <w:top w:val="nil"/>
              <w:left w:val="single" w:sz="4" w:space="0" w:color="auto"/>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153</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0409</w:t>
            </w:r>
          </w:p>
        </w:tc>
        <w:tc>
          <w:tcPr>
            <w:tcW w:w="424"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0520324150</w:t>
            </w:r>
          </w:p>
        </w:tc>
        <w:tc>
          <w:tcPr>
            <w:tcW w:w="425"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 </w:t>
            </w:r>
          </w:p>
        </w:tc>
        <w:tc>
          <w:tcPr>
            <w:tcW w:w="1102" w:type="dxa"/>
            <w:tcBorders>
              <w:top w:val="nil"/>
              <w:left w:val="nil"/>
              <w:bottom w:val="single" w:sz="4" w:space="0" w:color="auto"/>
              <w:right w:val="single" w:sz="4" w:space="0" w:color="auto"/>
            </w:tcBorders>
            <w:shd w:val="clear" w:color="auto" w:fill="auto"/>
            <w:hideMark/>
          </w:tcPr>
          <w:p w:rsidR="005D33FC" w:rsidRPr="00C361FC" w:rsidRDefault="005D33FC" w:rsidP="005D33FC">
            <w:pP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Устройство и ремонт тротуаров и их ограждений</w:t>
            </w:r>
          </w:p>
        </w:tc>
        <w:tc>
          <w:tcPr>
            <w:tcW w:w="73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396,6</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392,0</w:t>
            </w:r>
          </w:p>
        </w:tc>
        <w:tc>
          <w:tcPr>
            <w:tcW w:w="567"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98,8</w:t>
            </w:r>
          </w:p>
        </w:tc>
      </w:tr>
      <w:tr w:rsidR="005D33FC" w:rsidRPr="005D33FC" w:rsidTr="00214A6D">
        <w:trPr>
          <w:gridAfter w:val="2"/>
          <w:wAfter w:w="251" w:type="dxa"/>
          <w:trHeight w:val="255"/>
        </w:trPr>
        <w:tc>
          <w:tcPr>
            <w:tcW w:w="283" w:type="dxa"/>
            <w:tcBorders>
              <w:top w:val="nil"/>
              <w:left w:val="single" w:sz="4" w:space="0" w:color="auto"/>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154</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0409</w:t>
            </w:r>
          </w:p>
        </w:tc>
        <w:tc>
          <w:tcPr>
            <w:tcW w:w="424"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0520324150</w:t>
            </w:r>
          </w:p>
        </w:tc>
        <w:tc>
          <w:tcPr>
            <w:tcW w:w="425"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244</w:t>
            </w:r>
          </w:p>
        </w:tc>
        <w:tc>
          <w:tcPr>
            <w:tcW w:w="1102" w:type="dxa"/>
            <w:tcBorders>
              <w:top w:val="nil"/>
              <w:left w:val="nil"/>
              <w:bottom w:val="single" w:sz="4" w:space="0" w:color="auto"/>
              <w:right w:val="single" w:sz="4" w:space="0" w:color="auto"/>
            </w:tcBorders>
            <w:shd w:val="clear" w:color="auto" w:fill="auto"/>
            <w:hideMark/>
          </w:tcPr>
          <w:p w:rsidR="005D33FC" w:rsidRPr="00C361FC" w:rsidRDefault="005D33FC" w:rsidP="005D33FC">
            <w:pP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 xml:space="preserve">Прочая закупка товаров, работ и услуг </w:t>
            </w:r>
          </w:p>
        </w:tc>
        <w:tc>
          <w:tcPr>
            <w:tcW w:w="73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396,6</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392,0</w:t>
            </w:r>
          </w:p>
        </w:tc>
        <w:tc>
          <w:tcPr>
            <w:tcW w:w="567"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98,8</w:t>
            </w:r>
          </w:p>
        </w:tc>
      </w:tr>
      <w:tr w:rsidR="005D33FC" w:rsidRPr="005D33FC" w:rsidTr="00214A6D">
        <w:trPr>
          <w:gridAfter w:val="2"/>
          <w:wAfter w:w="251" w:type="dxa"/>
          <w:trHeight w:val="510"/>
        </w:trPr>
        <w:tc>
          <w:tcPr>
            <w:tcW w:w="283" w:type="dxa"/>
            <w:tcBorders>
              <w:top w:val="nil"/>
              <w:left w:val="single" w:sz="4" w:space="0" w:color="auto"/>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155</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0409</w:t>
            </w:r>
          </w:p>
        </w:tc>
        <w:tc>
          <w:tcPr>
            <w:tcW w:w="424"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0520424020</w:t>
            </w:r>
          </w:p>
        </w:tc>
        <w:tc>
          <w:tcPr>
            <w:tcW w:w="425"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 </w:t>
            </w:r>
          </w:p>
        </w:tc>
        <w:tc>
          <w:tcPr>
            <w:tcW w:w="1102" w:type="dxa"/>
            <w:tcBorders>
              <w:top w:val="nil"/>
              <w:left w:val="nil"/>
              <w:bottom w:val="single" w:sz="4" w:space="0" w:color="auto"/>
              <w:right w:val="single" w:sz="4" w:space="0" w:color="auto"/>
            </w:tcBorders>
            <w:shd w:val="clear" w:color="auto" w:fill="auto"/>
            <w:vAlign w:val="bottom"/>
            <w:hideMark/>
          </w:tcPr>
          <w:p w:rsidR="005D33FC" w:rsidRPr="00C361FC" w:rsidRDefault="005D33FC" w:rsidP="005D33FC">
            <w:pP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Содержание автомобильных дорог общего пользования местного значения и искусственных сооружений на них</w:t>
            </w:r>
          </w:p>
        </w:tc>
        <w:tc>
          <w:tcPr>
            <w:tcW w:w="73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7643,2</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7547,2</w:t>
            </w:r>
          </w:p>
        </w:tc>
        <w:tc>
          <w:tcPr>
            <w:tcW w:w="567"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98,7</w:t>
            </w:r>
          </w:p>
        </w:tc>
      </w:tr>
      <w:tr w:rsidR="005D33FC" w:rsidRPr="005D33FC" w:rsidTr="00214A6D">
        <w:trPr>
          <w:gridAfter w:val="2"/>
          <w:wAfter w:w="251" w:type="dxa"/>
          <w:trHeight w:val="510"/>
        </w:trPr>
        <w:tc>
          <w:tcPr>
            <w:tcW w:w="283" w:type="dxa"/>
            <w:tcBorders>
              <w:top w:val="nil"/>
              <w:left w:val="single" w:sz="4" w:space="0" w:color="auto"/>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156</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0409</w:t>
            </w:r>
          </w:p>
        </w:tc>
        <w:tc>
          <w:tcPr>
            <w:tcW w:w="424"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0520424020</w:t>
            </w:r>
          </w:p>
        </w:tc>
        <w:tc>
          <w:tcPr>
            <w:tcW w:w="425"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240</w:t>
            </w:r>
          </w:p>
        </w:tc>
        <w:tc>
          <w:tcPr>
            <w:tcW w:w="1102" w:type="dxa"/>
            <w:tcBorders>
              <w:top w:val="nil"/>
              <w:left w:val="nil"/>
              <w:bottom w:val="single" w:sz="4" w:space="0" w:color="auto"/>
              <w:right w:val="single" w:sz="4" w:space="0" w:color="auto"/>
            </w:tcBorders>
            <w:shd w:val="clear" w:color="auto" w:fill="auto"/>
            <w:hideMark/>
          </w:tcPr>
          <w:p w:rsidR="005D33FC" w:rsidRPr="00C361FC" w:rsidRDefault="005D33FC" w:rsidP="005D33FC">
            <w:pP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Иные закупки товаров, работ и услуг для обеспечения государственных (муниципальных) услуг</w:t>
            </w:r>
          </w:p>
        </w:tc>
        <w:tc>
          <w:tcPr>
            <w:tcW w:w="73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7643,2</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7547,2</w:t>
            </w:r>
          </w:p>
        </w:tc>
        <w:tc>
          <w:tcPr>
            <w:tcW w:w="567"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98,7</w:t>
            </w:r>
          </w:p>
        </w:tc>
      </w:tr>
      <w:tr w:rsidR="005D33FC" w:rsidRPr="005D33FC" w:rsidTr="00214A6D">
        <w:trPr>
          <w:gridAfter w:val="2"/>
          <w:wAfter w:w="251" w:type="dxa"/>
          <w:trHeight w:val="255"/>
        </w:trPr>
        <w:tc>
          <w:tcPr>
            <w:tcW w:w="283" w:type="dxa"/>
            <w:tcBorders>
              <w:top w:val="nil"/>
              <w:left w:val="single" w:sz="4" w:space="0" w:color="auto"/>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157</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 </w:t>
            </w:r>
          </w:p>
        </w:tc>
        <w:tc>
          <w:tcPr>
            <w:tcW w:w="424"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 </w:t>
            </w:r>
          </w:p>
        </w:tc>
        <w:tc>
          <w:tcPr>
            <w:tcW w:w="425"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244</w:t>
            </w:r>
          </w:p>
        </w:tc>
        <w:tc>
          <w:tcPr>
            <w:tcW w:w="1102" w:type="dxa"/>
            <w:tcBorders>
              <w:top w:val="nil"/>
              <w:left w:val="nil"/>
              <w:bottom w:val="single" w:sz="4" w:space="0" w:color="auto"/>
              <w:right w:val="single" w:sz="4" w:space="0" w:color="auto"/>
            </w:tcBorders>
            <w:shd w:val="clear" w:color="auto" w:fill="auto"/>
            <w:hideMark/>
          </w:tcPr>
          <w:p w:rsidR="005D33FC" w:rsidRPr="00C361FC" w:rsidRDefault="005D33FC" w:rsidP="005D33FC">
            <w:pP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 xml:space="preserve">Прочая закупка товаров, работ и услуг </w:t>
            </w:r>
          </w:p>
        </w:tc>
        <w:tc>
          <w:tcPr>
            <w:tcW w:w="73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7440,5</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7439,7</w:t>
            </w:r>
          </w:p>
        </w:tc>
        <w:tc>
          <w:tcPr>
            <w:tcW w:w="567"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100,0</w:t>
            </w:r>
          </w:p>
        </w:tc>
      </w:tr>
      <w:tr w:rsidR="005D33FC" w:rsidRPr="005D33FC" w:rsidTr="00214A6D">
        <w:trPr>
          <w:gridAfter w:val="2"/>
          <w:wAfter w:w="251" w:type="dxa"/>
          <w:trHeight w:val="255"/>
        </w:trPr>
        <w:tc>
          <w:tcPr>
            <w:tcW w:w="283" w:type="dxa"/>
            <w:tcBorders>
              <w:top w:val="nil"/>
              <w:left w:val="single" w:sz="4" w:space="0" w:color="auto"/>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158</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 </w:t>
            </w:r>
          </w:p>
        </w:tc>
        <w:tc>
          <w:tcPr>
            <w:tcW w:w="424"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 </w:t>
            </w:r>
          </w:p>
        </w:tc>
        <w:tc>
          <w:tcPr>
            <w:tcW w:w="425"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247</w:t>
            </w:r>
          </w:p>
        </w:tc>
        <w:tc>
          <w:tcPr>
            <w:tcW w:w="1102" w:type="dxa"/>
            <w:tcBorders>
              <w:top w:val="nil"/>
              <w:left w:val="nil"/>
              <w:bottom w:val="single" w:sz="4" w:space="0" w:color="auto"/>
              <w:right w:val="single" w:sz="4" w:space="0" w:color="auto"/>
            </w:tcBorders>
            <w:shd w:val="clear" w:color="auto" w:fill="auto"/>
            <w:hideMark/>
          </w:tcPr>
          <w:p w:rsidR="005D33FC" w:rsidRPr="00C361FC" w:rsidRDefault="005D33FC" w:rsidP="005D33FC">
            <w:pP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Закупка энергетических ресурсов</w:t>
            </w:r>
          </w:p>
        </w:tc>
        <w:tc>
          <w:tcPr>
            <w:tcW w:w="73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202,7</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107,5</w:t>
            </w:r>
          </w:p>
        </w:tc>
        <w:tc>
          <w:tcPr>
            <w:tcW w:w="567"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53,0</w:t>
            </w:r>
          </w:p>
        </w:tc>
      </w:tr>
      <w:tr w:rsidR="005D33FC" w:rsidRPr="005D33FC" w:rsidTr="00214A6D">
        <w:trPr>
          <w:gridAfter w:val="2"/>
          <w:wAfter w:w="251" w:type="dxa"/>
          <w:trHeight w:val="765"/>
        </w:trPr>
        <w:tc>
          <w:tcPr>
            <w:tcW w:w="283" w:type="dxa"/>
            <w:tcBorders>
              <w:top w:val="nil"/>
              <w:left w:val="single" w:sz="4" w:space="0" w:color="auto"/>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159</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0409</w:t>
            </w:r>
          </w:p>
        </w:tc>
        <w:tc>
          <w:tcPr>
            <w:tcW w:w="424"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05204И</w:t>
            </w:r>
            <w:r w:rsidRPr="00C361FC">
              <w:rPr>
                <w:rFonts w:ascii="Times New Roman" w:eastAsia="Times New Roman" w:hAnsi="Times New Roman"/>
                <w:sz w:val="16"/>
                <w:szCs w:val="16"/>
                <w:lang w:eastAsia="ru-RU"/>
              </w:rPr>
              <w:lastRenderedPageBreak/>
              <w:t>4040</w:t>
            </w:r>
          </w:p>
        </w:tc>
        <w:tc>
          <w:tcPr>
            <w:tcW w:w="425"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lastRenderedPageBreak/>
              <w:t> </w:t>
            </w:r>
          </w:p>
        </w:tc>
        <w:tc>
          <w:tcPr>
            <w:tcW w:w="1102" w:type="dxa"/>
            <w:tcBorders>
              <w:top w:val="nil"/>
              <w:left w:val="nil"/>
              <w:bottom w:val="single" w:sz="4" w:space="0" w:color="auto"/>
              <w:right w:val="single" w:sz="4" w:space="0" w:color="auto"/>
            </w:tcBorders>
            <w:shd w:val="clear" w:color="auto" w:fill="auto"/>
            <w:hideMark/>
          </w:tcPr>
          <w:p w:rsidR="005D33FC" w:rsidRPr="00C361FC" w:rsidRDefault="005D33FC" w:rsidP="005D33FC">
            <w:pP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 xml:space="preserve">Осуществление части полномочий </w:t>
            </w:r>
            <w:r w:rsidRPr="00C361FC">
              <w:rPr>
                <w:rFonts w:ascii="Times New Roman" w:eastAsia="Times New Roman" w:hAnsi="Times New Roman"/>
                <w:sz w:val="16"/>
                <w:szCs w:val="16"/>
                <w:lang w:eastAsia="ru-RU"/>
              </w:rPr>
              <w:lastRenderedPageBreak/>
              <w:t>муниципального района по содержанию автомобильных дорог общего пользования местного значения</w:t>
            </w:r>
          </w:p>
        </w:tc>
        <w:tc>
          <w:tcPr>
            <w:tcW w:w="73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lastRenderedPageBreak/>
              <w:t>430,5</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430,5</w:t>
            </w:r>
          </w:p>
        </w:tc>
        <w:tc>
          <w:tcPr>
            <w:tcW w:w="567"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100,0</w:t>
            </w:r>
          </w:p>
        </w:tc>
      </w:tr>
      <w:tr w:rsidR="005D33FC" w:rsidRPr="005D33FC" w:rsidTr="00214A6D">
        <w:trPr>
          <w:gridAfter w:val="2"/>
          <w:wAfter w:w="251" w:type="dxa"/>
          <w:trHeight w:val="255"/>
        </w:trPr>
        <w:tc>
          <w:tcPr>
            <w:tcW w:w="283" w:type="dxa"/>
            <w:tcBorders>
              <w:top w:val="nil"/>
              <w:left w:val="single" w:sz="4" w:space="0" w:color="auto"/>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160</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0409</w:t>
            </w:r>
          </w:p>
        </w:tc>
        <w:tc>
          <w:tcPr>
            <w:tcW w:w="424"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05204И4040</w:t>
            </w:r>
          </w:p>
        </w:tc>
        <w:tc>
          <w:tcPr>
            <w:tcW w:w="425"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244</w:t>
            </w:r>
          </w:p>
        </w:tc>
        <w:tc>
          <w:tcPr>
            <w:tcW w:w="1102" w:type="dxa"/>
            <w:tcBorders>
              <w:top w:val="nil"/>
              <w:left w:val="nil"/>
              <w:bottom w:val="single" w:sz="4" w:space="0" w:color="auto"/>
              <w:right w:val="single" w:sz="4" w:space="0" w:color="auto"/>
            </w:tcBorders>
            <w:shd w:val="clear" w:color="auto" w:fill="auto"/>
            <w:hideMark/>
          </w:tcPr>
          <w:p w:rsidR="005D33FC" w:rsidRPr="00C361FC" w:rsidRDefault="005D33FC" w:rsidP="005D33FC">
            <w:pP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 xml:space="preserve">Прочая закупка товаров, работ и услуг </w:t>
            </w:r>
          </w:p>
        </w:tc>
        <w:tc>
          <w:tcPr>
            <w:tcW w:w="73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430,5</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430,5</w:t>
            </w:r>
          </w:p>
        </w:tc>
        <w:tc>
          <w:tcPr>
            <w:tcW w:w="567"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100,0</w:t>
            </w:r>
          </w:p>
        </w:tc>
      </w:tr>
      <w:tr w:rsidR="005D33FC" w:rsidRPr="005D33FC" w:rsidTr="00214A6D">
        <w:trPr>
          <w:gridAfter w:val="2"/>
          <w:wAfter w:w="251" w:type="dxa"/>
          <w:trHeight w:val="765"/>
        </w:trPr>
        <w:tc>
          <w:tcPr>
            <w:tcW w:w="283" w:type="dxa"/>
            <w:tcBorders>
              <w:top w:val="nil"/>
              <w:left w:val="single" w:sz="4" w:space="0" w:color="auto"/>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161</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0409</w:t>
            </w:r>
          </w:p>
        </w:tc>
        <w:tc>
          <w:tcPr>
            <w:tcW w:w="424"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0530000000</w:t>
            </w:r>
          </w:p>
        </w:tc>
        <w:tc>
          <w:tcPr>
            <w:tcW w:w="425"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 </w:t>
            </w:r>
          </w:p>
        </w:tc>
        <w:tc>
          <w:tcPr>
            <w:tcW w:w="1102" w:type="dxa"/>
            <w:tcBorders>
              <w:top w:val="nil"/>
              <w:left w:val="nil"/>
              <w:bottom w:val="single" w:sz="4" w:space="0" w:color="auto"/>
              <w:right w:val="single" w:sz="4" w:space="0" w:color="auto"/>
            </w:tcBorders>
            <w:shd w:val="clear" w:color="auto" w:fill="auto"/>
            <w:hideMark/>
          </w:tcPr>
          <w:p w:rsidR="005D33FC" w:rsidRPr="00C361FC" w:rsidRDefault="005D33FC" w:rsidP="005D33FC">
            <w:pPr>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Подпрограмма «Повышение эффективности управления муниципальной собственностью Байкаловского сельского поселения»</w:t>
            </w:r>
          </w:p>
        </w:tc>
        <w:tc>
          <w:tcPr>
            <w:tcW w:w="73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1,9</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0,0</w:t>
            </w:r>
          </w:p>
        </w:tc>
        <w:tc>
          <w:tcPr>
            <w:tcW w:w="567"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0,0</w:t>
            </w:r>
          </w:p>
        </w:tc>
      </w:tr>
      <w:tr w:rsidR="005D33FC" w:rsidRPr="005D33FC" w:rsidTr="00214A6D">
        <w:trPr>
          <w:gridAfter w:val="2"/>
          <w:wAfter w:w="251" w:type="dxa"/>
          <w:trHeight w:val="765"/>
        </w:trPr>
        <w:tc>
          <w:tcPr>
            <w:tcW w:w="283" w:type="dxa"/>
            <w:tcBorders>
              <w:top w:val="nil"/>
              <w:left w:val="single" w:sz="4" w:space="0" w:color="auto"/>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162</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0409</w:t>
            </w:r>
          </w:p>
        </w:tc>
        <w:tc>
          <w:tcPr>
            <w:tcW w:w="424"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0530120070</w:t>
            </w:r>
          </w:p>
        </w:tc>
        <w:tc>
          <w:tcPr>
            <w:tcW w:w="425"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 </w:t>
            </w:r>
          </w:p>
        </w:tc>
        <w:tc>
          <w:tcPr>
            <w:tcW w:w="1102" w:type="dxa"/>
            <w:tcBorders>
              <w:top w:val="nil"/>
              <w:left w:val="nil"/>
              <w:bottom w:val="single" w:sz="4" w:space="0" w:color="auto"/>
              <w:right w:val="single" w:sz="4" w:space="0" w:color="auto"/>
            </w:tcBorders>
            <w:shd w:val="clear" w:color="auto" w:fill="auto"/>
            <w:hideMark/>
          </w:tcPr>
          <w:p w:rsidR="005D33FC" w:rsidRPr="00C361FC" w:rsidRDefault="005D33FC" w:rsidP="005D33FC">
            <w:pP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Мероприятия по приобретению, содержанию, управлению и распоряжению муниципальной собственностью, содержанию имущества в безвозмездном пользовании</w:t>
            </w:r>
          </w:p>
        </w:tc>
        <w:tc>
          <w:tcPr>
            <w:tcW w:w="73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1,9</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0,0</w:t>
            </w:r>
          </w:p>
        </w:tc>
        <w:tc>
          <w:tcPr>
            <w:tcW w:w="567"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0,0</w:t>
            </w:r>
          </w:p>
        </w:tc>
      </w:tr>
      <w:tr w:rsidR="005D33FC" w:rsidRPr="005D33FC" w:rsidTr="00214A6D">
        <w:trPr>
          <w:gridAfter w:val="2"/>
          <w:wAfter w:w="251" w:type="dxa"/>
          <w:trHeight w:val="255"/>
        </w:trPr>
        <w:tc>
          <w:tcPr>
            <w:tcW w:w="283" w:type="dxa"/>
            <w:tcBorders>
              <w:top w:val="nil"/>
              <w:left w:val="single" w:sz="4" w:space="0" w:color="auto"/>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163</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0409</w:t>
            </w:r>
          </w:p>
        </w:tc>
        <w:tc>
          <w:tcPr>
            <w:tcW w:w="424"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0530120070</w:t>
            </w:r>
          </w:p>
        </w:tc>
        <w:tc>
          <w:tcPr>
            <w:tcW w:w="425"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851</w:t>
            </w:r>
          </w:p>
        </w:tc>
        <w:tc>
          <w:tcPr>
            <w:tcW w:w="1102" w:type="dxa"/>
            <w:tcBorders>
              <w:top w:val="nil"/>
              <w:left w:val="nil"/>
              <w:bottom w:val="single" w:sz="4" w:space="0" w:color="auto"/>
              <w:right w:val="single" w:sz="4" w:space="0" w:color="auto"/>
            </w:tcBorders>
            <w:shd w:val="clear" w:color="auto" w:fill="auto"/>
            <w:hideMark/>
          </w:tcPr>
          <w:p w:rsidR="005D33FC" w:rsidRPr="00C361FC" w:rsidRDefault="005D33FC" w:rsidP="005D33FC">
            <w:pP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Уплата налога на имущество организаций и земельного налога</w:t>
            </w:r>
          </w:p>
        </w:tc>
        <w:tc>
          <w:tcPr>
            <w:tcW w:w="73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1,9</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0,0</w:t>
            </w:r>
          </w:p>
        </w:tc>
        <w:tc>
          <w:tcPr>
            <w:tcW w:w="567"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0,0</w:t>
            </w:r>
          </w:p>
        </w:tc>
      </w:tr>
      <w:tr w:rsidR="005D33FC" w:rsidRPr="005D33FC" w:rsidTr="00214A6D">
        <w:trPr>
          <w:gridAfter w:val="2"/>
          <w:wAfter w:w="251" w:type="dxa"/>
          <w:trHeight w:val="255"/>
        </w:trPr>
        <w:tc>
          <w:tcPr>
            <w:tcW w:w="283" w:type="dxa"/>
            <w:tcBorders>
              <w:top w:val="nil"/>
              <w:left w:val="single" w:sz="4" w:space="0" w:color="auto"/>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164</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0412</w:t>
            </w:r>
          </w:p>
        </w:tc>
        <w:tc>
          <w:tcPr>
            <w:tcW w:w="424"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 </w:t>
            </w:r>
          </w:p>
        </w:tc>
        <w:tc>
          <w:tcPr>
            <w:tcW w:w="425"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 </w:t>
            </w:r>
          </w:p>
        </w:tc>
        <w:tc>
          <w:tcPr>
            <w:tcW w:w="1102" w:type="dxa"/>
            <w:tcBorders>
              <w:top w:val="nil"/>
              <w:left w:val="nil"/>
              <w:bottom w:val="single" w:sz="4" w:space="0" w:color="auto"/>
              <w:right w:val="single" w:sz="4" w:space="0" w:color="auto"/>
            </w:tcBorders>
            <w:shd w:val="clear" w:color="auto" w:fill="auto"/>
            <w:hideMark/>
          </w:tcPr>
          <w:p w:rsidR="005D33FC" w:rsidRPr="00C361FC" w:rsidRDefault="005D33FC" w:rsidP="005D33FC">
            <w:pPr>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Другие вопросы в области национальной экономики</w:t>
            </w:r>
          </w:p>
        </w:tc>
        <w:tc>
          <w:tcPr>
            <w:tcW w:w="73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539,0</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490,2</w:t>
            </w:r>
          </w:p>
        </w:tc>
        <w:tc>
          <w:tcPr>
            <w:tcW w:w="567"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90,9</w:t>
            </w:r>
          </w:p>
        </w:tc>
      </w:tr>
      <w:tr w:rsidR="005D33FC" w:rsidRPr="005D33FC" w:rsidTr="00214A6D">
        <w:trPr>
          <w:gridAfter w:val="2"/>
          <w:wAfter w:w="251" w:type="dxa"/>
          <w:trHeight w:val="510"/>
        </w:trPr>
        <w:tc>
          <w:tcPr>
            <w:tcW w:w="283" w:type="dxa"/>
            <w:tcBorders>
              <w:top w:val="nil"/>
              <w:left w:val="single" w:sz="4" w:space="0" w:color="auto"/>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165</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0412</w:t>
            </w:r>
          </w:p>
        </w:tc>
        <w:tc>
          <w:tcPr>
            <w:tcW w:w="424"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0500000000</w:t>
            </w:r>
          </w:p>
        </w:tc>
        <w:tc>
          <w:tcPr>
            <w:tcW w:w="425"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 </w:t>
            </w:r>
          </w:p>
        </w:tc>
        <w:tc>
          <w:tcPr>
            <w:tcW w:w="1102" w:type="dxa"/>
            <w:tcBorders>
              <w:top w:val="nil"/>
              <w:left w:val="nil"/>
              <w:bottom w:val="single" w:sz="4" w:space="0" w:color="auto"/>
              <w:right w:val="single" w:sz="4" w:space="0" w:color="auto"/>
            </w:tcBorders>
            <w:shd w:val="clear" w:color="auto" w:fill="auto"/>
            <w:hideMark/>
          </w:tcPr>
          <w:p w:rsidR="005D33FC" w:rsidRPr="00C361FC" w:rsidRDefault="005D33FC" w:rsidP="005D33FC">
            <w:pP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Муниципальная программа «Социально-экономическое развитие Байкаловского сельского поселения» на 2023-2032 годы</w:t>
            </w:r>
          </w:p>
        </w:tc>
        <w:tc>
          <w:tcPr>
            <w:tcW w:w="73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539,0</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490,2</w:t>
            </w:r>
          </w:p>
        </w:tc>
        <w:tc>
          <w:tcPr>
            <w:tcW w:w="567"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90,9</w:t>
            </w:r>
          </w:p>
        </w:tc>
      </w:tr>
      <w:tr w:rsidR="005D33FC" w:rsidRPr="005D33FC" w:rsidTr="00214A6D">
        <w:trPr>
          <w:gridAfter w:val="2"/>
          <w:wAfter w:w="251" w:type="dxa"/>
          <w:trHeight w:val="765"/>
        </w:trPr>
        <w:tc>
          <w:tcPr>
            <w:tcW w:w="283" w:type="dxa"/>
            <w:tcBorders>
              <w:top w:val="nil"/>
              <w:left w:val="single" w:sz="4" w:space="0" w:color="auto"/>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166</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0412</w:t>
            </w:r>
          </w:p>
        </w:tc>
        <w:tc>
          <w:tcPr>
            <w:tcW w:w="424"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0530000000</w:t>
            </w:r>
          </w:p>
        </w:tc>
        <w:tc>
          <w:tcPr>
            <w:tcW w:w="425"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 </w:t>
            </w:r>
          </w:p>
        </w:tc>
        <w:tc>
          <w:tcPr>
            <w:tcW w:w="1102" w:type="dxa"/>
            <w:tcBorders>
              <w:top w:val="nil"/>
              <w:left w:val="nil"/>
              <w:bottom w:val="single" w:sz="4" w:space="0" w:color="auto"/>
              <w:right w:val="single" w:sz="4" w:space="0" w:color="auto"/>
            </w:tcBorders>
            <w:shd w:val="clear" w:color="auto" w:fill="auto"/>
            <w:hideMark/>
          </w:tcPr>
          <w:p w:rsidR="005D33FC" w:rsidRPr="00C361FC" w:rsidRDefault="005D33FC" w:rsidP="005D33FC">
            <w:pPr>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Подпрограмма «Повышение эффективности управления муниципальной собственностью Байкаловского сельского поселения»</w:t>
            </w:r>
          </w:p>
        </w:tc>
        <w:tc>
          <w:tcPr>
            <w:tcW w:w="73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515,0</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466,2</w:t>
            </w:r>
          </w:p>
        </w:tc>
        <w:tc>
          <w:tcPr>
            <w:tcW w:w="567"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90,5</w:t>
            </w:r>
          </w:p>
        </w:tc>
      </w:tr>
      <w:tr w:rsidR="005D33FC" w:rsidRPr="005D33FC" w:rsidTr="00214A6D">
        <w:trPr>
          <w:gridAfter w:val="2"/>
          <w:wAfter w:w="251" w:type="dxa"/>
          <w:trHeight w:val="255"/>
        </w:trPr>
        <w:tc>
          <w:tcPr>
            <w:tcW w:w="283" w:type="dxa"/>
            <w:tcBorders>
              <w:top w:val="nil"/>
              <w:left w:val="single" w:sz="4" w:space="0" w:color="auto"/>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167</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0412</w:t>
            </w:r>
          </w:p>
        </w:tc>
        <w:tc>
          <w:tcPr>
            <w:tcW w:w="424"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0530123040</w:t>
            </w:r>
          </w:p>
        </w:tc>
        <w:tc>
          <w:tcPr>
            <w:tcW w:w="425"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 </w:t>
            </w:r>
          </w:p>
        </w:tc>
        <w:tc>
          <w:tcPr>
            <w:tcW w:w="1102" w:type="dxa"/>
            <w:tcBorders>
              <w:top w:val="nil"/>
              <w:left w:val="nil"/>
              <w:bottom w:val="single" w:sz="4" w:space="0" w:color="auto"/>
              <w:right w:val="single" w:sz="4" w:space="0" w:color="auto"/>
            </w:tcBorders>
            <w:shd w:val="clear" w:color="auto" w:fill="auto"/>
            <w:hideMark/>
          </w:tcPr>
          <w:p w:rsidR="005D33FC" w:rsidRPr="00C361FC" w:rsidRDefault="005D33FC" w:rsidP="005D33FC">
            <w:pP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Независимая оценка недвижимого и движимого имущества</w:t>
            </w:r>
          </w:p>
        </w:tc>
        <w:tc>
          <w:tcPr>
            <w:tcW w:w="73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101,5</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62,0</w:t>
            </w:r>
          </w:p>
        </w:tc>
        <w:tc>
          <w:tcPr>
            <w:tcW w:w="567"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61,1</w:t>
            </w:r>
          </w:p>
        </w:tc>
      </w:tr>
      <w:tr w:rsidR="005D33FC" w:rsidRPr="005D33FC" w:rsidTr="00214A6D">
        <w:trPr>
          <w:gridAfter w:val="2"/>
          <w:wAfter w:w="251" w:type="dxa"/>
          <w:trHeight w:val="255"/>
        </w:trPr>
        <w:tc>
          <w:tcPr>
            <w:tcW w:w="283" w:type="dxa"/>
            <w:tcBorders>
              <w:top w:val="nil"/>
              <w:left w:val="single" w:sz="4" w:space="0" w:color="auto"/>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168</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0412</w:t>
            </w:r>
          </w:p>
        </w:tc>
        <w:tc>
          <w:tcPr>
            <w:tcW w:w="424"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0530123040</w:t>
            </w:r>
          </w:p>
        </w:tc>
        <w:tc>
          <w:tcPr>
            <w:tcW w:w="425"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244</w:t>
            </w:r>
          </w:p>
        </w:tc>
        <w:tc>
          <w:tcPr>
            <w:tcW w:w="1102" w:type="dxa"/>
            <w:tcBorders>
              <w:top w:val="nil"/>
              <w:left w:val="nil"/>
              <w:bottom w:val="single" w:sz="4" w:space="0" w:color="auto"/>
              <w:right w:val="single" w:sz="4" w:space="0" w:color="auto"/>
            </w:tcBorders>
            <w:shd w:val="clear" w:color="auto" w:fill="auto"/>
            <w:hideMark/>
          </w:tcPr>
          <w:p w:rsidR="005D33FC" w:rsidRPr="00C361FC" w:rsidRDefault="005D33FC" w:rsidP="005D33FC">
            <w:pP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 xml:space="preserve">Прочая закупка товаров, работ и услуг </w:t>
            </w:r>
          </w:p>
        </w:tc>
        <w:tc>
          <w:tcPr>
            <w:tcW w:w="73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101,5</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62,0</w:t>
            </w:r>
          </w:p>
        </w:tc>
        <w:tc>
          <w:tcPr>
            <w:tcW w:w="567"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61,1</w:t>
            </w:r>
          </w:p>
        </w:tc>
      </w:tr>
      <w:tr w:rsidR="005D33FC" w:rsidRPr="005D33FC" w:rsidTr="00214A6D">
        <w:trPr>
          <w:gridAfter w:val="2"/>
          <w:wAfter w:w="251" w:type="dxa"/>
          <w:trHeight w:val="255"/>
        </w:trPr>
        <w:tc>
          <w:tcPr>
            <w:tcW w:w="283" w:type="dxa"/>
            <w:tcBorders>
              <w:top w:val="nil"/>
              <w:left w:val="single" w:sz="4" w:space="0" w:color="auto"/>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169</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0412</w:t>
            </w:r>
          </w:p>
        </w:tc>
        <w:tc>
          <w:tcPr>
            <w:tcW w:w="424"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0530123050</w:t>
            </w:r>
          </w:p>
        </w:tc>
        <w:tc>
          <w:tcPr>
            <w:tcW w:w="425"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 </w:t>
            </w:r>
          </w:p>
        </w:tc>
        <w:tc>
          <w:tcPr>
            <w:tcW w:w="1102" w:type="dxa"/>
            <w:tcBorders>
              <w:top w:val="nil"/>
              <w:left w:val="nil"/>
              <w:bottom w:val="single" w:sz="4" w:space="0" w:color="auto"/>
              <w:right w:val="single" w:sz="4" w:space="0" w:color="auto"/>
            </w:tcBorders>
            <w:shd w:val="clear" w:color="auto" w:fill="auto"/>
            <w:hideMark/>
          </w:tcPr>
          <w:p w:rsidR="005D33FC" w:rsidRPr="00C361FC" w:rsidRDefault="005D33FC" w:rsidP="005D33FC">
            <w:pP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Кадастровые работы в отношении объектов недвижимости</w:t>
            </w:r>
          </w:p>
        </w:tc>
        <w:tc>
          <w:tcPr>
            <w:tcW w:w="73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413,5</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404,2</w:t>
            </w:r>
          </w:p>
        </w:tc>
        <w:tc>
          <w:tcPr>
            <w:tcW w:w="567"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97,8</w:t>
            </w:r>
          </w:p>
        </w:tc>
      </w:tr>
      <w:tr w:rsidR="005D33FC" w:rsidRPr="005D33FC" w:rsidTr="00214A6D">
        <w:trPr>
          <w:gridAfter w:val="2"/>
          <w:wAfter w:w="251" w:type="dxa"/>
          <w:trHeight w:val="255"/>
        </w:trPr>
        <w:tc>
          <w:tcPr>
            <w:tcW w:w="283" w:type="dxa"/>
            <w:tcBorders>
              <w:top w:val="nil"/>
              <w:left w:val="single" w:sz="4" w:space="0" w:color="auto"/>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170</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0412</w:t>
            </w:r>
          </w:p>
        </w:tc>
        <w:tc>
          <w:tcPr>
            <w:tcW w:w="424"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0530123050</w:t>
            </w:r>
          </w:p>
        </w:tc>
        <w:tc>
          <w:tcPr>
            <w:tcW w:w="425"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244</w:t>
            </w:r>
          </w:p>
        </w:tc>
        <w:tc>
          <w:tcPr>
            <w:tcW w:w="1102" w:type="dxa"/>
            <w:tcBorders>
              <w:top w:val="nil"/>
              <w:left w:val="nil"/>
              <w:bottom w:val="single" w:sz="4" w:space="0" w:color="auto"/>
              <w:right w:val="single" w:sz="4" w:space="0" w:color="auto"/>
            </w:tcBorders>
            <w:shd w:val="clear" w:color="auto" w:fill="auto"/>
            <w:hideMark/>
          </w:tcPr>
          <w:p w:rsidR="005D33FC" w:rsidRPr="00C361FC" w:rsidRDefault="005D33FC" w:rsidP="005D33FC">
            <w:pP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 xml:space="preserve">Прочая закупка товаров, работ и услуг </w:t>
            </w:r>
          </w:p>
        </w:tc>
        <w:tc>
          <w:tcPr>
            <w:tcW w:w="73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413,5</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404,2</w:t>
            </w:r>
          </w:p>
        </w:tc>
        <w:tc>
          <w:tcPr>
            <w:tcW w:w="567"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97,8</w:t>
            </w:r>
          </w:p>
        </w:tc>
      </w:tr>
      <w:tr w:rsidR="005D33FC" w:rsidRPr="005D33FC" w:rsidTr="00214A6D">
        <w:trPr>
          <w:gridAfter w:val="2"/>
          <w:wAfter w:w="251" w:type="dxa"/>
          <w:trHeight w:val="510"/>
        </w:trPr>
        <w:tc>
          <w:tcPr>
            <w:tcW w:w="283" w:type="dxa"/>
            <w:tcBorders>
              <w:top w:val="nil"/>
              <w:left w:val="single" w:sz="4" w:space="0" w:color="auto"/>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171</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0412</w:t>
            </w:r>
          </w:p>
        </w:tc>
        <w:tc>
          <w:tcPr>
            <w:tcW w:w="424"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0540000000</w:t>
            </w:r>
          </w:p>
        </w:tc>
        <w:tc>
          <w:tcPr>
            <w:tcW w:w="425"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 </w:t>
            </w:r>
          </w:p>
        </w:tc>
        <w:tc>
          <w:tcPr>
            <w:tcW w:w="1102" w:type="dxa"/>
            <w:tcBorders>
              <w:top w:val="nil"/>
              <w:left w:val="nil"/>
              <w:bottom w:val="single" w:sz="4" w:space="0" w:color="auto"/>
              <w:right w:val="single" w:sz="4" w:space="0" w:color="auto"/>
            </w:tcBorders>
            <w:shd w:val="clear" w:color="auto" w:fill="auto"/>
            <w:hideMark/>
          </w:tcPr>
          <w:p w:rsidR="005D33FC" w:rsidRPr="00C361FC" w:rsidRDefault="005D33FC" w:rsidP="005D33FC">
            <w:pPr>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 xml:space="preserve">Подпрограмма «Содействие развитию малого и среднего предпринимательства в Байкаловском </w:t>
            </w:r>
            <w:r w:rsidRPr="00C361FC">
              <w:rPr>
                <w:rFonts w:ascii="Times New Roman" w:eastAsia="Times New Roman" w:hAnsi="Times New Roman"/>
                <w:b/>
                <w:bCs/>
                <w:sz w:val="16"/>
                <w:szCs w:val="16"/>
                <w:lang w:eastAsia="ru-RU"/>
              </w:rPr>
              <w:t>сельском поселении»</w:t>
            </w:r>
          </w:p>
        </w:tc>
        <w:tc>
          <w:tcPr>
            <w:tcW w:w="73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24,0</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24,0</w:t>
            </w:r>
          </w:p>
        </w:tc>
        <w:tc>
          <w:tcPr>
            <w:tcW w:w="567"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100,0</w:t>
            </w:r>
          </w:p>
        </w:tc>
      </w:tr>
      <w:tr w:rsidR="005D33FC" w:rsidRPr="005D33FC" w:rsidTr="00214A6D">
        <w:trPr>
          <w:gridAfter w:val="2"/>
          <w:wAfter w:w="251" w:type="dxa"/>
          <w:trHeight w:val="510"/>
        </w:trPr>
        <w:tc>
          <w:tcPr>
            <w:tcW w:w="283" w:type="dxa"/>
            <w:tcBorders>
              <w:top w:val="nil"/>
              <w:left w:val="single" w:sz="4" w:space="0" w:color="auto"/>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172</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0412</w:t>
            </w:r>
          </w:p>
        </w:tc>
        <w:tc>
          <w:tcPr>
            <w:tcW w:w="424"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0540123010</w:t>
            </w:r>
          </w:p>
        </w:tc>
        <w:tc>
          <w:tcPr>
            <w:tcW w:w="425"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 </w:t>
            </w:r>
          </w:p>
        </w:tc>
        <w:tc>
          <w:tcPr>
            <w:tcW w:w="1102" w:type="dxa"/>
            <w:tcBorders>
              <w:top w:val="nil"/>
              <w:left w:val="nil"/>
              <w:bottom w:val="single" w:sz="4" w:space="0" w:color="auto"/>
              <w:right w:val="single" w:sz="4" w:space="0" w:color="auto"/>
            </w:tcBorders>
            <w:shd w:val="clear" w:color="auto" w:fill="auto"/>
            <w:hideMark/>
          </w:tcPr>
          <w:p w:rsidR="005D33FC" w:rsidRPr="00C361FC" w:rsidRDefault="005D33FC" w:rsidP="005D33FC">
            <w:pP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 xml:space="preserve">Предоставление субсидий Информационно-консультационному центру </w:t>
            </w:r>
            <w:proofErr w:type="spellStart"/>
            <w:r w:rsidRPr="00C361FC">
              <w:rPr>
                <w:rFonts w:ascii="Times New Roman" w:eastAsia="Times New Roman" w:hAnsi="Times New Roman"/>
                <w:sz w:val="16"/>
                <w:szCs w:val="16"/>
                <w:lang w:eastAsia="ru-RU"/>
              </w:rPr>
              <w:t>с.Байкалово</w:t>
            </w:r>
            <w:proofErr w:type="spellEnd"/>
          </w:p>
        </w:tc>
        <w:tc>
          <w:tcPr>
            <w:tcW w:w="73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24,0</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24,0</w:t>
            </w:r>
          </w:p>
        </w:tc>
        <w:tc>
          <w:tcPr>
            <w:tcW w:w="567"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100,0</w:t>
            </w:r>
          </w:p>
        </w:tc>
      </w:tr>
      <w:tr w:rsidR="005D33FC" w:rsidRPr="005D33FC" w:rsidTr="00214A6D">
        <w:trPr>
          <w:gridAfter w:val="2"/>
          <w:wAfter w:w="251" w:type="dxa"/>
          <w:trHeight w:val="510"/>
        </w:trPr>
        <w:tc>
          <w:tcPr>
            <w:tcW w:w="283" w:type="dxa"/>
            <w:tcBorders>
              <w:top w:val="nil"/>
              <w:left w:val="single" w:sz="4" w:space="0" w:color="auto"/>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173</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0412</w:t>
            </w:r>
          </w:p>
        </w:tc>
        <w:tc>
          <w:tcPr>
            <w:tcW w:w="424"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0540123010</w:t>
            </w:r>
          </w:p>
        </w:tc>
        <w:tc>
          <w:tcPr>
            <w:tcW w:w="425"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633</w:t>
            </w:r>
          </w:p>
        </w:tc>
        <w:tc>
          <w:tcPr>
            <w:tcW w:w="1102" w:type="dxa"/>
            <w:tcBorders>
              <w:top w:val="nil"/>
              <w:left w:val="nil"/>
              <w:bottom w:val="single" w:sz="4" w:space="0" w:color="auto"/>
              <w:right w:val="single" w:sz="4" w:space="0" w:color="auto"/>
            </w:tcBorders>
            <w:shd w:val="clear" w:color="auto" w:fill="auto"/>
            <w:hideMark/>
          </w:tcPr>
          <w:p w:rsidR="005D33FC" w:rsidRPr="00C361FC" w:rsidRDefault="005D33FC" w:rsidP="005D33FC">
            <w:pP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Субсидии (гранты в форме субсидий), не подлежащие казначейскому сопровождению</w:t>
            </w:r>
          </w:p>
        </w:tc>
        <w:tc>
          <w:tcPr>
            <w:tcW w:w="73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24,0</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24,0</w:t>
            </w:r>
          </w:p>
        </w:tc>
        <w:tc>
          <w:tcPr>
            <w:tcW w:w="567"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100,0</w:t>
            </w:r>
          </w:p>
        </w:tc>
      </w:tr>
      <w:tr w:rsidR="005D33FC" w:rsidRPr="005D33FC" w:rsidTr="00214A6D">
        <w:trPr>
          <w:gridAfter w:val="2"/>
          <w:wAfter w:w="251" w:type="dxa"/>
          <w:trHeight w:val="255"/>
        </w:trPr>
        <w:tc>
          <w:tcPr>
            <w:tcW w:w="283" w:type="dxa"/>
            <w:tcBorders>
              <w:top w:val="nil"/>
              <w:left w:val="single" w:sz="4" w:space="0" w:color="auto"/>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174</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0500</w:t>
            </w:r>
          </w:p>
        </w:tc>
        <w:tc>
          <w:tcPr>
            <w:tcW w:w="424"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 </w:t>
            </w:r>
          </w:p>
        </w:tc>
        <w:tc>
          <w:tcPr>
            <w:tcW w:w="425"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 </w:t>
            </w:r>
          </w:p>
        </w:tc>
        <w:tc>
          <w:tcPr>
            <w:tcW w:w="1102"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ЖИЛИЩНО-КОММУНАЛЬНОЕ ХОЗЯЙСТВО</w:t>
            </w:r>
          </w:p>
        </w:tc>
        <w:tc>
          <w:tcPr>
            <w:tcW w:w="73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96094,9</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74637,8</w:t>
            </w:r>
          </w:p>
        </w:tc>
        <w:tc>
          <w:tcPr>
            <w:tcW w:w="567"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77,7</w:t>
            </w:r>
          </w:p>
        </w:tc>
      </w:tr>
      <w:tr w:rsidR="005D33FC" w:rsidRPr="005D33FC" w:rsidTr="00214A6D">
        <w:trPr>
          <w:gridAfter w:val="2"/>
          <w:wAfter w:w="251" w:type="dxa"/>
          <w:trHeight w:val="255"/>
        </w:trPr>
        <w:tc>
          <w:tcPr>
            <w:tcW w:w="283" w:type="dxa"/>
            <w:tcBorders>
              <w:top w:val="nil"/>
              <w:left w:val="single" w:sz="4" w:space="0" w:color="auto"/>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175</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0501</w:t>
            </w:r>
          </w:p>
        </w:tc>
        <w:tc>
          <w:tcPr>
            <w:tcW w:w="424"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 </w:t>
            </w:r>
          </w:p>
        </w:tc>
        <w:tc>
          <w:tcPr>
            <w:tcW w:w="425"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 </w:t>
            </w:r>
          </w:p>
        </w:tc>
        <w:tc>
          <w:tcPr>
            <w:tcW w:w="1102" w:type="dxa"/>
            <w:tcBorders>
              <w:top w:val="nil"/>
              <w:left w:val="nil"/>
              <w:bottom w:val="single" w:sz="4" w:space="0" w:color="auto"/>
              <w:right w:val="single" w:sz="4" w:space="0" w:color="auto"/>
            </w:tcBorders>
            <w:shd w:val="clear" w:color="auto" w:fill="auto"/>
            <w:hideMark/>
          </w:tcPr>
          <w:p w:rsidR="005D33FC" w:rsidRPr="00C361FC" w:rsidRDefault="005D33FC" w:rsidP="005D33FC">
            <w:pPr>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Жилищное хозяйство</w:t>
            </w:r>
          </w:p>
        </w:tc>
        <w:tc>
          <w:tcPr>
            <w:tcW w:w="73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14186,6</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9001,1</w:t>
            </w:r>
          </w:p>
        </w:tc>
        <w:tc>
          <w:tcPr>
            <w:tcW w:w="567"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63,4</w:t>
            </w:r>
          </w:p>
        </w:tc>
      </w:tr>
      <w:tr w:rsidR="005D33FC" w:rsidRPr="005D33FC" w:rsidTr="00214A6D">
        <w:trPr>
          <w:gridAfter w:val="2"/>
          <w:wAfter w:w="251" w:type="dxa"/>
          <w:trHeight w:val="510"/>
        </w:trPr>
        <w:tc>
          <w:tcPr>
            <w:tcW w:w="283" w:type="dxa"/>
            <w:tcBorders>
              <w:top w:val="nil"/>
              <w:left w:val="single" w:sz="4" w:space="0" w:color="auto"/>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176</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0501</w:t>
            </w:r>
          </w:p>
        </w:tc>
        <w:tc>
          <w:tcPr>
            <w:tcW w:w="424"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0500000000</w:t>
            </w:r>
          </w:p>
        </w:tc>
        <w:tc>
          <w:tcPr>
            <w:tcW w:w="425"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 </w:t>
            </w:r>
          </w:p>
        </w:tc>
        <w:tc>
          <w:tcPr>
            <w:tcW w:w="1102" w:type="dxa"/>
            <w:tcBorders>
              <w:top w:val="nil"/>
              <w:left w:val="nil"/>
              <w:bottom w:val="single" w:sz="4" w:space="0" w:color="auto"/>
              <w:right w:val="single" w:sz="4" w:space="0" w:color="auto"/>
            </w:tcBorders>
            <w:shd w:val="clear" w:color="auto" w:fill="auto"/>
            <w:hideMark/>
          </w:tcPr>
          <w:p w:rsidR="005D33FC" w:rsidRPr="00C361FC" w:rsidRDefault="005D33FC" w:rsidP="005D33FC">
            <w:pP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Муниципальная программа «Социально-экономическое развитие Байкаловского сельского поселения» на 2023-2032 годы</w:t>
            </w:r>
          </w:p>
        </w:tc>
        <w:tc>
          <w:tcPr>
            <w:tcW w:w="73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14186,6</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9001,1</w:t>
            </w:r>
          </w:p>
        </w:tc>
        <w:tc>
          <w:tcPr>
            <w:tcW w:w="567"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63,4</w:t>
            </w:r>
          </w:p>
        </w:tc>
      </w:tr>
      <w:tr w:rsidR="005D33FC" w:rsidRPr="005D33FC" w:rsidTr="00214A6D">
        <w:trPr>
          <w:gridAfter w:val="2"/>
          <w:wAfter w:w="251" w:type="dxa"/>
          <w:trHeight w:val="765"/>
        </w:trPr>
        <w:tc>
          <w:tcPr>
            <w:tcW w:w="283" w:type="dxa"/>
            <w:tcBorders>
              <w:top w:val="nil"/>
              <w:left w:val="single" w:sz="4" w:space="0" w:color="auto"/>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177</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0501</w:t>
            </w:r>
          </w:p>
        </w:tc>
        <w:tc>
          <w:tcPr>
            <w:tcW w:w="424"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0530000000</w:t>
            </w:r>
          </w:p>
        </w:tc>
        <w:tc>
          <w:tcPr>
            <w:tcW w:w="425"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 </w:t>
            </w:r>
          </w:p>
        </w:tc>
        <w:tc>
          <w:tcPr>
            <w:tcW w:w="1102" w:type="dxa"/>
            <w:tcBorders>
              <w:top w:val="nil"/>
              <w:left w:val="nil"/>
              <w:bottom w:val="single" w:sz="4" w:space="0" w:color="auto"/>
              <w:right w:val="single" w:sz="4" w:space="0" w:color="auto"/>
            </w:tcBorders>
            <w:shd w:val="clear" w:color="auto" w:fill="auto"/>
            <w:hideMark/>
          </w:tcPr>
          <w:p w:rsidR="005D33FC" w:rsidRPr="00C361FC" w:rsidRDefault="005D33FC" w:rsidP="005D33FC">
            <w:pPr>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Подпрограмма «Повышение эффективности управления муниципальной собственностью Байкаловского сельского поселения»</w:t>
            </w:r>
          </w:p>
        </w:tc>
        <w:tc>
          <w:tcPr>
            <w:tcW w:w="73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8915,4</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5752,9</w:t>
            </w:r>
          </w:p>
        </w:tc>
        <w:tc>
          <w:tcPr>
            <w:tcW w:w="567"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64,5</w:t>
            </w:r>
          </w:p>
        </w:tc>
      </w:tr>
      <w:tr w:rsidR="005D33FC" w:rsidRPr="005D33FC" w:rsidTr="00214A6D">
        <w:trPr>
          <w:gridAfter w:val="2"/>
          <w:wAfter w:w="251" w:type="dxa"/>
          <w:trHeight w:val="510"/>
        </w:trPr>
        <w:tc>
          <w:tcPr>
            <w:tcW w:w="283" w:type="dxa"/>
            <w:tcBorders>
              <w:top w:val="nil"/>
              <w:left w:val="single" w:sz="4" w:space="0" w:color="auto"/>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178</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0501</w:t>
            </w:r>
          </w:p>
        </w:tc>
        <w:tc>
          <w:tcPr>
            <w:tcW w:w="424"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0530123010</w:t>
            </w:r>
          </w:p>
        </w:tc>
        <w:tc>
          <w:tcPr>
            <w:tcW w:w="425"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 </w:t>
            </w:r>
          </w:p>
        </w:tc>
        <w:tc>
          <w:tcPr>
            <w:tcW w:w="1102" w:type="dxa"/>
            <w:tcBorders>
              <w:top w:val="nil"/>
              <w:left w:val="nil"/>
              <w:bottom w:val="single" w:sz="4" w:space="0" w:color="auto"/>
              <w:right w:val="single" w:sz="4" w:space="0" w:color="auto"/>
            </w:tcBorders>
            <w:shd w:val="clear" w:color="auto" w:fill="auto"/>
            <w:hideMark/>
          </w:tcPr>
          <w:p w:rsidR="005D33FC" w:rsidRPr="00C361FC" w:rsidRDefault="005D33FC" w:rsidP="005D33FC">
            <w:pP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Приобретение жилых помещений для создания маневренного фонда</w:t>
            </w:r>
          </w:p>
        </w:tc>
        <w:tc>
          <w:tcPr>
            <w:tcW w:w="73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804,0</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147,2</w:t>
            </w:r>
          </w:p>
        </w:tc>
        <w:tc>
          <w:tcPr>
            <w:tcW w:w="567"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18,3</w:t>
            </w:r>
          </w:p>
        </w:tc>
      </w:tr>
      <w:tr w:rsidR="005D33FC" w:rsidRPr="005D33FC" w:rsidTr="00214A6D">
        <w:trPr>
          <w:gridAfter w:val="2"/>
          <w:wAfter w:w="251" w:type="dxa"/>
          <w:trHeight w:val="510"/>
        </w:trPr>
        <w:tc>
          <w:tcPr>
            <w:tcW w:w="283" w:type="dxa"/>
            <w:tcBorders>
              <w:top w:val="nil"/>
              <w:left w:val="single" w:sz="4" w:space="0" w:color="auto"/>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179</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0501</w:t>
            </w:r>
          </w:p>
        </w:tc>
        <w:tc>
          <w:tcPr>
            <w:tcW w:w="424"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0530123010</w:t>
            </w:r>
          </w:p>
        </w:tc>
        <w:tc>
          <w:tcPr>
            <w:tcW w:w="425"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412</w:t>
            </w:r>
          </w:p>
        </w:tc>
        <w:tc>
          <w:tcPr>
            <w:tcW w:w="1102" w:type="dxa"/>
            <w:tcBorders>
              <w:top w:val="nil"/>
              <w:left w:val="nil"/>
              <w:bottom w:val="single" w:sz="4" w:space="0" w:color="auto"/>
              <w:right w:val="single" w:sz="4" w:space="0" w:color="auto"/>
            </w:tcBorders>
            <w:shd w:val="clear" w:color="auto" w:fill="auto"/>
            <w:hideMark/>
          </w:tcPr>
          <w:p w:rsidR="005D33FC" w:rsidRPr="00C361FC" w:rsidRDefault="005D33FC" w:rsidP="005D33FC">
            <w:pP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Бюджетные инвестиции на приобретение объектов недвижимого имущества в государственную (муниципальную) собственность</w:t>
            </w:r>
          </w:p>
        </w:tc>
        <w:tc>
          <w:tcPr>
            <w:tcW w:w="73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804,0</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147,2</w:t>
            </w:r>
          </w:p>
        </w:tc>
        <w:tc>
          <w:tcPr>
            <w:tcW w:w="567"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18,3</w:t>
            </w:r>
          </w:p>
        </w:tc>
      </w:tr>
      <w:tr w:rsidR="005D33FC" w:rsidRPr="005D33FC" w:rsidTr="00214A6D">
        <w:trPr>
          <w:gridAfter w:val="2"/>
          <w:wAfter w:w="251" w:type="dxa"/>
          <w:trHeight w:val="510"/>
        </w:trPr>
        <w:tc>
          <w:tcPr>
            <w:tcW w:w="283" w:type="dxa"/>
            <w:tcBorders>
              <w:top w:val="nil"/>
              <w:left w:val="single" w:sz="4" w:space="0" w:color="auto"/>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180</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0501</w:t>
            </w:r>
          </w:p>
        </w:tc>
        <w:tc>
          <w:tcPr>
            <w:tcW w:w="424"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0530140700</w:t>
            </w:r>
          </w:p>
        </w:tc>
        <w:tc>
          <w:tcPr>
            <w:tcW w:w="425"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 </w:t>
            </w:r>
          </w:p>
        </w:tc>
        <w:tc>
          <w:tcPr>
            <w:tcW w:w="1102" w:type="dxa"/>
            <w:tcBorders>
              <w:top w:val="nil"/>
              <w:left w:val="nil"/>
              <w:bottom w:val="single" w:sz="4" w:space="0" w:color="auto"/>
              <w:right w:val="single" w:sz="4" w:space="0" w:color="auto"/>
            </w:tcBorders>
            <w:shd w:val="clear" w:color="auto" w:fill="auto"/>
            <w:hideMark/>
          </w:tcPr>
          <w:p w:rsidR="005D33FC" w:rsidRPr="00C361FC" w:rsidRDefault="005D33FC" w:rsidP="005D33FC">
            <w:pP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 xml:space="preserve">Приобретение благоустроенных жилых помещений для </w:t>
            </w:r>
            <w:proofErr w:type="spellStart"/>
            <w:r w:rsidRPr="00C361FC">
              <w:rPr>
                <w:rFonts w:ascii="Times New Roman" w:eastAsia="Times New Roman" w:hAnsi="Times New Roman"/>
                <w:sz w:val="16"/>
                <w:szCs w:val="16"/>
                <w:lang w:eastAsia="ru-RU"/>
              </w:rPr>
              <w:t>формрования</w:t>
            </w:r>
            <w:proofErr w:type="spellEnd"/>
            <w:r w:rsidRPr="00C361FC">
              <w:rPr>
                <w:rFonts w:ascii="Times New Roman" w:eastAsia="Times New Roman" w:hAnsi="Times New Roman"/>
                <w:sz w:val="16"/>
                <w:szCs w:val="16"/>
                <w:lang w:eastAsia="ru-RU"/>
              </w:rPr>
              <w:t xml:space="preserve"> маневренного фонда</w:t>
            </w:r>
          </w:p>
        </w:tc>
        <w:tc>
          <w:tcPr>
            <w:tcW w:w="73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5011,4</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2505,7</w:t>
            </w:r>
          </w:p>
        </w:tc>
        <w:tc>
          <w:tcPr>
            <w:tcW w:w="567"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50,0</w:t>
            </w:r>
          </w:p>
        </w:tc>
      </w:tr>
      <w:tr w:rsidR="005D33FC" w:rsidRPr="005D33FC" w:rsidTr="00214A6D">
        <w:trPr>
          <w:gridAfter w:val="2"/>
          <w:wAfter w:w="251" w:type="dxa"/>
          <w:trHeight w:val="510"/>
        </w:trPr>
        <w:tc>
          <w:tcPr>
            <w:tcW w:w="283" w:type="dxa"/>
            <w:tcBorders>
              <w:top w:val="nil"/>
              <w:left w:val="single" w:sz="4" w:space="0" w:color="auto"/>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181</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0501</w:t>
            </w:r>
          </w:p>
        </w:tc>
        <w:tc>
          <w:tcPr>
            <w:tcW w:w="424"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0530140700</w:t>
            </w:r>
          </w:p>
        </w:tc>
        <w:tc>
          <w:tcPr>
            <w:tcW w:w="425"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412</w:t>
            </w:r>
          </w:p>
        </w:tc>
        <w:tc>
          <w:tcPr>
            <w:tcW w:w="1102" w:type="dxa"/>
            <w:tcBorders>
              <w:top w:val="nil"/>
              <w:left w:val="nil"/>
              <w:bottom w:val="single" w:sz="4" w:space="0" w:color="auto"/>
              <w:right w:val="single" w:sz="4" w:space="0" w:color="auto"/>
            </w:tcBorders>
            <w:shd w:val="clear" w:color="auto" w:fill="auto"/>
            <w:hideMark/>
          </w:tcPr>
          <w:p w:rsidR="005D33FC" w:rsidRPr="00C361FC" w:rsidRDefault="005D33FC" w:rsidP="005D33FC">
            <w:pP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Бюджетные инвестиции на приобретение объектов недвижимого имущества в государственную (муниципальную) собственность</w:t>
            </w:r>
          </w:p>
        </w:tc>
        <w:tc>
          <w:tcPr>
            <w:tcW w:w="73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5011,4</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2505,7</w:t>
            </w:r>
          </w:p>
        </w:tc>
        <w:tc>
          <w:tcPr>
            <w:tcW w:w="567"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50,0</w:t>
            </w:r>
          </w:p>
        </w:tc>
      </w:tr>
      <w:tr w:rsidR="005D33FC" w:rsidRPr="005D33FC" w:rsidTr="00214A6D">
        <w:trPr>
          <w:gridAfter w:val="2"/>
          <w:wAfter w:w="251" w:type="dxa"/>
          <w:trHeight w:val="255"/>
        </w:trPr>
        <w:tc>
          <w:tcPr>
            <w:tcW w:w="283" w:type="dxa"/>
            <w:tcBorders>
              <w:top w:val="nil"/>
              <w:left w:val="single" w:sz="4" w:space="0" w:color="auto"/>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182</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0501</w:t>
            </w:r>
          </w:p>
        </w:tc>
        <w:tc>
          <w:tcPr>
            <w:tcW w:w="424"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05301И3030</w:t>
            </w:r>
          </w:p>
        </w:tc>
        <w:tc>
          <w:tcPr>
            <w:tcW w:w="425"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 </w:t>
            </w:r>
          </w:p>
        </w:tc>
        <w:tc>
          <w:tcPr>
            <w:tcW w:w="1102" w:type="dxa"/>
            <w:tcBorders>
              <w:top w:val="nil"/>
              <w:left w:val="nil"/>
              <w:bottom w:val="single" w:sz="4" w:space="0" w:color="auto"/>
              <w:right w:val="single" w:sz="4" w:space="0" w:color="auto"/>
            </w:tcBorders>
            <w:shd w:val="clear" w:color="auto" w:fill="auto"/>
            <w:hideMark/>
          </w:tcPr>
          <w:p w:rsidR="005D33FC" w:rsidRPr="00C361FC" w:rsidRDefault="005D33FC" w:rsidP="005D33FC">
            <w:pP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Приобретение служебных жилых помещений</w:t>
            </w:r>
          </w:p>
        </w:tc>
        <w:tc>
          <w:tcPr>
            <w:tcW w:w="73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3007,0</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3007,0</w:t>
            </w:r>
          </w:p>
        </w:tc>
        <w:tc>
          <w:tcPr>
            <w:tcW w:w="567"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100,0</w:t>
            </w:r>
          </w:p>
        </w:tc>
      </w:tr>
      <w:tr w:rsidR="005D33FC" w:rsidRPr="005D33FC" w:rsidTr="00214A6D">
        <w:trPr>
          <w:gridAfter w:val="2"/>
          <w:wAfter w:w="251" w:type="dxa"/>
          <w:trHeight w:val="510"/>
        </w:trPr>
        <w:tc>
          <w:tcPr>
            <w:tcW w:w="283" w:type="dxa"/>
            <w:tcBorders>
              <w:top w:val="nil"/>
              <w:left w:val="single" w:sz="4" w:space="0" w:color="auto"/>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183</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0501</w:t>
            </w:r>
          </w:p>
        </w:tc>
        <w:tc>
          <w:tcPr>
            <w:tcW w:w="424"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05301И3030</w:t>
            </w:r>
          </w:p>
        </w:tc>
        <w:tc>
          <w:tcPr>
            <w:tcW w:w="425"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412</w:t>
            </w:r>
          </w:p>
        </w:tc>
        <w:tc>
          <w:tcPr>
            <w:tcW w:w="1102" w:type="dxa"/>
            <w:tcBorders>
              <w:top w:val="nil"/>
              <w:left w:val="nil"/>
              <w:bottom w:val="single" w:sz="4" w:space="0" w:color="auto"/>
              <w:right w:val="single" w:sz="4" w:space="0" w:color="auto"/>
            </w:tcBorders>
            <w:shd w:val="clear" w:color="auto" w:fill="auto"/>
            <w:hideMark/>
          </w:tcPr>
          <w:p w:rsidR="005D33FC" w:rsidRPr="00C361FC" w:rsidRDefault="005D33FC" w:rsidP="005D33FC">
            <w:pP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Бюджетные инвестиции на приобретение объектов недвижимого имущества в государственную (муниципальную) собственность</w:t>
            </w:r>
          </w:p>
        </w:tc>
        <w:tc>
          <w:tcPr>
            <w:tcW w:w="73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3007,0</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3007,0</w:t>
            </w:r>
          </w:p>
        </w:tc>
        <w:tc>
          <w:tcPr>
            <w:tcW w:w="567"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100,0</w:t>
            </w:r>
          </w:p>
        </w:tc>
      </w:tr>
      <w:tr w:rsidR="005D33FC" w:rsidRPr="005D33FC" w:rsidTr="00214A6D">
        <w:trPr>
          <w:gridAfter w:val="2"/>
          <w:wAfter w:w="251" w:type="dxa"/>
          <w:trHeight w:val="255"/>
        </w:trPr>
        <w:tc>
          <w:tcPr>
            <w:tcW w:w="283" w:type="dxa"/>
            <w:tcBorders>
              <w:top w:val="nil"/>
              <w:left w:val="single" w:sz="4" w:space="0" w:color="auto"/>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184</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0501</w:t>
            </w:r>
          </w:p>
        </w:tc>
        <w:tc>
          <w:tcPr>
            <w:tcW w:w="424"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05301С3030</w:t>
            </w:r>
          </w:p>
        </w:tc>
        <w:tc>
          <w:tcPr>
            <w:tcW w:w="425"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 </w:t>
            </w:r>
          </w:p>
        </w:tc>
        <w:tc>
          <w:tcPr>
            <w:tcW w:w="1102" w:type="dxa"/>
            <w:tcBorders>
              <w:top w:val="nil"/>
              <w:left w:val="nil"/>
              <w:bottom w:val="single" w:sz="4" w:space="0" w:color="auto"/>
              <w:right w:val="single" w:sz="4" w:space="0" w:color="auto"/>
            </w:tcBorders>
            <w:shd w:val="clear" w:color="auto" w:fill="auto"/>
            <w:hideMark/>
          </w:tcPr>
          <w:p w:rsidR="005D33FC" w:rsidRPr="00C361FC" w:rsidRDefault="005D33FC" w:rsidP="005D33FC">
            <w:pP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Приобретение служебных жилых помещений</w:t>
            </w:r>
          </w:p>
        </w:tc>
        <w:tc>
          <w:tcPr>
            <w:tcW w:w="73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93,0</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93,0</w:t>
            </w:r>
          </w:p>
        </w:tc>
        <w:tc>
          <w:tcPr>
            <w:tcW w:w="567"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100,0</w:t>
            </w:r>
          </w:p>
        </w:tc>
      </w:tr>
      <w:tr w:rsidR="005D33FC" w:rsidRPr="005D33FC" w:rsidTr="00214A6D">
        <w:trPr>
          <w:gridAfter w:val="2"/>
          <w:wAfter w:w="251" w:type="dxa"/>
          <w:trHeight w:val="510"/>
        </w:trPr>
        <w:tc>
          <w:tcPr>
            <w:tcW w:w="283" w:type="dxa"/>
            <w:tcBorders>
              <w:top w:val="nil"/>
              <w:left w:val="single" w:sz="4" w:space="0" w:color="auto"/>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185</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0501</w:t>
            </w:r>
          </w:p>
        </w:tc>
        <w:tc>
          <w:tcPr>
            <w:tcW w:w="424"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05301С3030</w:t>
            </w:r>
          </w:p>
        </w:tc>
        <w:tc>
          <w:tcPr>
            <w:tcW w:w="425"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412</w:t>
            </w:r>
          </w:p>
        </w:tc>
        <w:tc>
          <w:tcPr>
            <w:tcW w:w="1102" w:type="dxa"/>
            <w:tcBorders>
              <w:top w:val="nil"/>
              <w:left w:val="nil"/>
              <w:bottom w:val="single" w:sz="4" w:space="0" w:color="auto"/>
              <w:right w:val="single" w:sz="4" w:space="0" w:color="auto"/>
            </w:tcBorders>
            <w:shd w:val="clear" w:color="auto" w:fill="auto"/>
            <w:hideMark/>
          </w:tcPr>
          <w:p w:rsidR="005D33FC" w:rsidRPr="00C361FC" w:rsidRDefault="005D33FC" w:rsidP="005D33FC">
            <w:pP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Бюджетные инвестиции на приобретение объектов недвижимого имущества в государственную (муниципальную) собственность</w:t>
            </w:r>
          </w:p>
        </w:tc>
        <w:tc>
          <w:tcPr>
            <w:tcW w:w="73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93,0</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93,0</w:t>
            </w:r>
          </w:p>
        </w:tc>
        <w:tc>
          <w:tcPr>
            <w:tcW w:w="567"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100,0</w:t>
            </w:r>
          </w:p>
        </w:tc>
      </w:tr>
      <w:tr w:rsidR="005D33FC" w:rsidRPr="005D33FC" w:rsidTr="00214A6D">
        <w:trPr>
          <w:gridAfter w:val="2"/>
          <w:wAfter w:w="251" w:type="dxa"/>
          <w:trHeight w:val="510"/>
        </w:trPr>
        <w:tc>
          <w:tcPr>
            <w:tcW w:w="283" w:type="dxa"/>
            <w:tcBorders>
              <w:top w:val="nil"/>
              <w:left w:val="single" w:sz="4" w:space="0" w:color="auto"/>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186</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0501</w:t>
            </w:r>
          </w:p>
        </w:tc>
        <w:tc>
          <w:tcPr>
            <w:tcW w:w="424"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0550000000</w:t>
            </w:r>
          </w:p>
        </w:tc>
        <w:tc>
          <w:tcPr>
            <w:tcW w:w="425"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 </w:t>
            </w:r>
          </w:p>
        </w:tc>
        <w:tc>
          <w:tcPr>
            <w:tcW w:w="1102" w:type="dxa"/>
            <w:tcBorders>
              <w:top w:val="nil"/>
              <w:left w:val="nil"/>
              <w:bottom w:val="single" w:sz="4" w:space="0" w:color="auto"/>
              <w:right w:val="single" w:sz="4" w:space="0" w:color="auto"/>
            </w:tcBorders>
            <w:shd w:val="clear" w:color="auto" w:fill="auto"/>
            <w:hideMark/>
          </w:tcPr>
          <w:p w:rsidR="005D33FC" w:rsidRPr="00C361FC" w:rsidRDefault="005D33FC" w:rsidP="005D33FC">
            <w:pPr>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Подпрограмма «Капитальный ремонт муниципального жилищного фонда Байкаловского сельского поселения»</w:t>
            </w:r>
          </w:p>
        </w:tc>
        <w:tc>
          <w:tcPr>
            <w:tcW w:w="73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1259,5</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985,1</w:t>
            </w:r>
          </w:p>
        </w:tc>
        <w:tc>
          <w:tcPr>
            <w:tcW w:w="567"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78,2</w:t>
            </w:r>
          </w:p>
        </w:tc>
      </w:tr>
      <w:tr w:rsidR="005D33FC" w:rsidRPr="005D33FC" w:rsidTr="00214A6D">
        <w:trPr>
          <w:gridAfter w:val="2"/>
          <w:wAfter w:w="251" w:type="dxa"/>
          <w:trHeight w:val="255"/>
        </w:trPr>
        <w:tc>
          <w:tcPr>
            <w:tcW w:w="283" w:type="dxa"/>
            <w:tcBorders>
              <w:top w:val="nil"/>
              <w:left w:val="single" w:sz="4" w:space="0" w:color="auto"/>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187</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 xml:space="preserve">0501                       </w:t>
            </w:r>
          </w:p>
        </w:tc>
        <w:tc>
          <w:tcPr>
            <w:tcW w:w="424"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0550123010</w:t>
            </w:r>
          </w:p>
        </w:tc>
        <w:tc>
          <w:tcPr>
            <w:tcW w:w="425"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 </w:t>
            </w:r>
          </w:p>
        </w:tc>
        <w:tc>
          <w:tcPr>
            <w:tcW w:w="1102" w:type="dxa"/>
            <w:tcBorders>
              <w:top w:val="nil"/>
              <w:left w:val="nil"/>
              <w:bottom w:val="single" w:sz="4" w:space="0" w:color="auto"/>
              <w:right w:val="single" w:sz="4" w:space="0" w:color="auto"/>
            </w:tcBorders>
            <w:shd w:val="clear" w:color="auto" w:fill="auto"/>
            <w:hideMark/>
          </w:tcPr>
          <w:p w:rsidR="005D33FC" w:rsidRPr="00C361FC" w:rsidRDefault="005D33FC" w:rsidP="005D33FC">
            <w:pP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Капитальный ремонт муниципального жилищного фонда</w:t>
            </w:r>
          </w:p>
        </w:tc>
        <w:tc>
          <w:tcPr>
            <w:tcW w:w="73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782,5</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603,5</w:t>
            </w:r>
          </w:p>
        </w:tc>
        <w:tc>
          <w:tcPr>
            <w:tcW w:w="567"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77,1</w:t>
            </w:r>
          </w:p>
        </w:tc>
      </w:tr>
      <w:tr w:rsidR="005D33FC" w:rsidRPr="005D33FC" w:rsidTr="00214A6D">
        <w:trPr>
          <w:gridAfter w:val="2"/>
          <w:wAfter w:w="251" w:type="dxa"/>
          <w:trHeight w:val="510"/>
        </w:trPr>
        <w:tc>
          <w:tcPr>
            <w:tcW w:w="283" w:type="dxa"/>
            <w:tcBorders>
              <w:top w:val="nil"/>
              <w:left w:val="single" w:sz="4" w:space="0" w:color="auto"/>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188</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0501</w:t>
            </w:r>
          </w:p>
        </w:tc>
        <w:tc>
          <w:tcPr>
            <w:tcW w:w="424"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0550123010</w:t>
            </w:r>
          </w:p>
        </w:tc>
        <w:tc>
          <w:tcPr>
            <w:tcW w:w="425"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243</w:t>
            </w:r>
          </w:p>
        </w:tc>
        <w:tc>
          <w:tcPr>
            <w:tcW w:w="1102" w:type="dxa"/>
            <w:tcBorders>
              <w:top w:val="nil"/>
              <w:left w:val="nil"/>
              <w:bottom w:val="single" w:sz="4" w:space="0" w:color="auto"/>
              <w:right w:val="single" w:sz="4" w:space="0" w:color="auto"/>
            </w:tcBorders>
            <w:shd w:val="clear" w:color="auto" w:fill="auto"/>
            <w:hideMark/>
          </w:tcPr>
          <w:p w:rsidR="005D33FC" w:rsidRPr="00C361FC" w:rsidRDefault="005D33FC" w:rsidP="005D33FC">
            <w:pP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Закупка товаров, работ, услуг в целях капитального ремонта государственного (муниципального) имущества</w:t>
            </w:r>
          </w:p>
        </w:tc>
        <w:tc>
          <w:tcPr>
            <w:tcW w:w="73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782,5</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603,5</w:t>
            </w:r>
          </w:p>
        </w:tc>
        <w:tc>
          <w:tcPr>
            <w:tcW w:w="567"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77,1</w:t>
            </w:r>
          </w:p>
        </w:tc>
      </w:tr>
      <w:tr w:rsidR="005D33FC" w:rsidRPr="005D33FC" w:rsidTr="00214A6D">
        <w:trPr>
          <w:gridAfter w:val="2"/>
          <w:wAfter w:w="251" w:type="dxa"/>
          <w:trHeight w:val="510"/>
        </w:trPr>
        <w:tc>
          <w:tcPr>
            <w:tcW w:w="283" w:type="dxa"/>
            <w:tcBorders>
              <w:top w:val="nil"/>
              <w:left w:val="single" w:sz="4" w:space="0" w:color="auto"/>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189</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0501</w:t>
            </w:r>
          </w:p>
        </w:tc>
        <w:tc>
          <w:tcPr>
            <w:tcW w:w="424"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0550123020</w:t>
            </w:r>
          </w:p>
        </w:tc>
        <w:tc>
          <w:tcPr>
            <w:tcW w:w="425"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 </w:t>
            </w:r>
          </w:p>
        </w:tc>
        <w:tc>
          <w:tcPr>
            <w:tcW w:w="1102" w:type="dxa"/>
            <w:tcBorders>
              <w:top w:val="nil"/>
              <w:left w:val="nil"/>
              <w:bottom w:val="single" w:sz="4" w:space="0" w:color="auto"/>
              <w:right w:val="single" w:sz="4" w:space="0" w:color="auto"/>
            </w:tcBorders>
            <w:shd w:val="clear" w:color="auto" w:fill="auto"/>
            <w:hideMark/>
          </w:tcPr>
          <w:p w:rsidR="005D33FC" w:rsidRPr="00C361FC" w:rsidRDefault="005D33FC" w:rsidP="005D33FC">
            <w:pP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Взносы на капитальный ремонт общего имущества в многоквартирных домах</w:t>
            </w:r>
          </w:p>
        </w:tc>
        <w:tc>
          <w:tcPr>
            <w:tcW w:w="73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477,0</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381,6</w:t>
            </w:r>
          </w:p>
        </w:tc>
        <w:tc>
          <w:tcPr>
            <w:tcW w:w="567"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80,0</w:t>
            </w:r>
          </w:p>
        </w:tc>
      </w:tr>
      <w:tr w:rsidR="005D33FC" w:rsidRPr="005D33FC" w:rsidTr="00214A6D">
        <w:trPr>
          <w:gridAfter w:val="2"/>
          <w:wAfter w:w="251" w:type="dxa"/>
          <w:trHeight w:val="255"/>
        </w:trPr>
        <w:tc>
          <w:tcPr>
            <w:tcW w:w="283" w:type="dxa"/>
            <w:tcBorders>
              <w:top w:val="nil"/>
              <w:left w:val="single" w:sz="4" w:space="0" w:color="auto"/>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190</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0501</w:t>
            </w:r>
          </w:p>
        </w:tc>
        <w:tc>
          <w:tcPr>
            <w:tcW w:w="424"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0550123020</w:t>
            </w:r>
          </w:p>
        </w:tc>
        <w:tc>
          <w:tcPr>
            <w:tcW w:w="425"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244</w:t>
            </w:r>
          </w:p>
        </w:tc>
        <w:tc>
          <w:tcPr>
            <w:tcW w:w="1102" w:type="dxa"/>
            <w:tcBorders>
              <w:top w:val="nil"/>
              <w:left w:val="nil"/>
              <w:bottom w:val="single" w:sz="4" w:space="0" w:color="auto"/>
              <w:right w:val="single" w:sz="4" w:space="0" w:color="auto"/>
            </w:tcBorders>
            <w:shd w:val="clear" w:color="auto" w:fill="auto"/>
            <w:hideMark/>
          </w:tcPr>
          <w:p w:rsidR="005D33FC" w:rsidRPr="00C361FC" w:rsidRDefault="005D33FC" w:rsidP="005D33FC">
            <w:pP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 xml:space="preserve">Прочая закупка товаров, работ и услуг </w:t>
            </w:r>
          </w:p>
        </w:tc>
        <w:tc>
          <w:tcPr>
            <w:tcW w:w="73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477,0</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381,6</w:t>
            </w:r>
          </w:p>
        </w:tc>
        <w:tc>
          <w:tcPr>
            <w:tcW w:w="567"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80,0</w:t>
            </w:r>
          </w:p>
        </w:tc>
      </w:tr>
      <w:tr w:rsidR="005D33FC" w:rsidRPr="005D33FC" w:rsidTr="00214A6D">
        <w:trPr>
          <w:gridAfter w:val="2"/>
          <w:wAfter w:w="251" w:type="dxa"/>
          <w:trHeight w:val="1530"/>
        </w:trPr>
        <w:tc>
          <w:tcPr>
            <w:tcW w:w="283" w:type="dxa"/>
            <w:tcBorders>
              <w:top w:val="nil"/>
              <w:left w:val="single" w:sz="4" w:space="0" w:color="auto"/>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191</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0501</w:t>
            </w:r>
          </w:p>
        </w:tc>
        <w:tc>
          <w:tcPr>
            <w:tcW w:w="424"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05Б0000000</w:t>
            </w:r>
          </w:p>
        </w:tc>
        <w:tc>
          <w:tcPr>
            <w:tcW w:w="425"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 </w:t>
            </w:r>
          </w:p>
        </w:tc>
        <w:tc>
          <w:tcPr>
            <w:tcW w:w="1102" w:type="dxa"/>
            <w:tcBorders>
              <w:top w:val="nil"/>
              <w:left w:val="nil"/>
              <w:bottom w:val="single" w:sz="4" w:space="0" w:color="auto"/>
              <w:right w:val="single" w:sz="4" w:space="0" w:color="auto"/>
            </w:tcBorders>
            <w:shd w:val="clear" w:color="auto" w:fill="auto"/>
            <w:hideMark/>
          </w:tcPr>
          <w:p w:rsidR="005D33FC" w:rsidRPr="00C361FC" w:rsidRDefault="005D33FC" w:rsidP="005D33FC">
            <w:pPr>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Подпрограмма «Формирование жилищного фонда для переселения граждан из жилых помещений, признанных непригодными для проживания и (или) с высоким уровнем износа, и обеспечение малоимущих граждан жилыми помещениями по договорам социального найма на территории Байкаловского сельского поселения»</w:t>
            </w:r>
          </w:p>
        </w:tc>
        <w:tc>
          <w:tcPr>
            <w:tcW w:w="73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4011,7</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2263,1</w:t>
            </w:r>
          </w:p>
        </w:tc>
        <w:tc>
          <w:tcPr>
            <w:tcW w:w="567"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56,4</w:t>
            </w:r>
          </w:p>
        </w:tc>
      </w:tr>
      <w:tr w:rsidR="005D33FC" w:rsidRPr="005D33FC" w:rsidTr="00214A6D">
        <w:trPr>
          <w:gridAfter w:val="2"/>
          <w:wAfter w:w="251" w:type="dxa"/>
          <w:trHeight w:val="510"/>
        </w:trPr>
        <w:tc>
          <w:tcPr>
            <w:tcW w:w="283" w:type="dxa"/>
            <w:tcBorders>
              <w:top w:val="nil"/>
              <w:left w:val="single" w:sz="4" w:space="0" w:color="auto"/>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192</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0501</w:t>
            </w:r>
          </w:p>
        </w:tc>
        <w:tc>
          <w:tcPr>
            <w:tcW w:w="424"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05Б0123010</w:t>
            </w:r>
          </w:p>
        </w:tc>
        <w:tc>
          <w:tcPr>
            <w:tcW w:w="425"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 </w:t>
            </w:r>
          </w:p>
        </w:tc>
        <w:tc>
          <w:tcPr>
            <w:tcW w:w="1102" w:type="dxa"/>
            <w:tcBorders>
              <w:top w:val="nil"/>
              <w:left w:val="nil"/>
              <w:bottom w:val="nil"/>
              <w:right w:val="nil"/>
            </w:tcBorders>
            <w:shd w:val="clear" w:color="auto" w:fill="auto"/>
            <w:vAlign w:val="bottom"/>
            <w:hideMark/>
          </w:tcPr>
          <w:p w:rsidR="005D33FC" w:rsidRPr="00C361FC" w:rsidRDefault="005D33FC" w:rsidP="005D33FC">
            <w:pP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 xml:space="preserve">Приобретение жилых </w:t>
            </w:r>
            <w:proofErr w:type="gramStart"/>
            <w:r w:rsidRPr="00C361FC">
              <w:rPr>
                <w:rFonts w:ascii="Times New Roman" w:eastAsia="Times New Roman" w:hAnsi="Times New Roman"/>
                <w:sz w:val="16"/>
                <w:szCs w:val="16"/>
                <w:lang w:eastAsia="ru-RU"/>
              </w:rPr>
              <w:t>помещений  для</w:t>
            </w:r>
            <w:proofErr w:type="gramEnd"/>
            <w:r w:rsidRPr="00C361FC">
              <w:rPr>
                <w:rFonts w:ascii="Times New Roman" w:eastAsia="Times New Roman" w:hAnsi="Times New Roman"/>
                <w:sz w:val="16"/>
                <w:szCs w:val="16"/>
                <w:lang w:eastAsia="ru-RU"/>
              </w:rPr>
              <w:t xml:space="preserve"> переселения граждан из жилых помещений, признанных непригодными для проживания </w:t>
            </w:r>
          </w:p>
        </w:tc>
        <w:tc>
          <w:tcPr>
            <w:tcW w:w="739" w:type="dxa"/>
            <w:tcBorders>
              <w:top w:val="nil"/>
              <w:left w:val="single" w:sz="4" w:space="0" w:color="auto"/>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3631,6</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1900,0</w:t>
            </w:r>
          </w:p>
        </w:tc>
        <w:tc>
          <w:tcPr>
            <w:tcW w:w="567"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52,3</w:t>
            </w:r>
          </w:p>
        </w:tc>
      </w:tr>
      <w:tr w:rsidR="005D33FC" w:rsidRPr="005D33FC" w:rsidTr="00214A6D">
        <w:trPr>
          <w:gridAfter w:val="2"/>
          <w:wAfter w:w="251" w:type="dxa"/>
          <w:trHeight w:val="510"/>
        </w:trPr>
        <w:tc>
          <w:tcPr>
            <w:tcW w:w="283" w:type="dxa"/>
            <w:tcBorders>
              <w:top w:val="nil"/>
              <w:left w:val="single" w:sz="4" w:space="0" w:color="auto"/>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193</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0501</w:t>
            </w:r>
          </w:p>
        </w:tc>
        <w:tc>
          <w:tcPr>
            <w:tcW w:w="424"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05Б0123010</w:t>
            </w:r>
          </w:p>
        </w:tc>
        <w:tc>
          <w:tcPr>
            <w:tcW w:w="425"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412</w:t>
            </w:r>
          </w:p>
        </w:tc>
        <w:tc>
          <w:tcPr>
            <w:tcW w:w="1102" w:type="dxa"/>
            <w:tcBorders>
              <w:top w:val="single" w:sz="4" w:space="0" w:color="auto"/>
              <w:left w:val="nil"/>
              <w:bottom w:val="single" w:sz="4" w:space="0" w:color="auto"/>
              <w:right w:val="single" w:sz="4" w:space="0" w:color="auto"/>
            </w:tcBorders>
            <w:shd w:val="clear" w:color="auto" w:fill="auto"/>
            <w:hideMark/>
          </w:tcPr>
          <w:p w:rsidR="005D33FC" w:rsidRPr="00C361FC" w:rsidRDefault="005D33FC" w:rsidP="005D33FC">
            <w:pP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 xml:space="preserve">Бюджетные инвестиции на приобретение объектов недвижимого имущества в государственную </w:t>
            </w:r>
            <w:r w:rsidRPr="00C361FC">
              <w:rPr>
                <w:rFonts w:ascii="Times New Roman" w:eastAsia="Times New Roman" w:hAnsi="Times New Roman"/>
                <w:sz w:val="16"/>
                <w:szCs w:val="16"/>
                <w:lang w:eastAsia="ru-RU"/>
              </w:rPr>
              <w:lastRenderedPageBreak/>
              <w:t>(муниципальную) собственность</w:t>
            </w:r>
          </w:p>
        </w:tc>
        <w:tc>
          <w:tcPr>
            <w:tcW w:w="73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lastRenderedPageBreak/>
              <w:t>3631,6</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1900,0</w:t>
            </w:r>
          </w:p>
        </w:tc>
        <w:tc>
          <w:tcPr>
            <w:tcW w:w="567"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52,3</w:t>
            </w:r>
          </w:p>
        </w:tc>
      </w:tr>
      <w:tr w:rsidR="005D33FC" w:rsidRPr="005D33FC" w:rsidTr="00214A6D">
        <w:trPr>
          <w:gridAfter w:val="2"/>
          <w:wAfter w:w="251" w:type="dxa"/>
          <w:trHeight w:val="255"/>
        </w:trPr>
        <w:tc>
          <w:tcPr>
            <w:tcW w:w="283" w:type="dxa"/>
            <w:tcBorders>
              <w:top w:val="nil"/>
              <w:left w:val="single" w:sz="4" w:space="0" w:color="auto"/>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194</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0501</w:t>
            </w:r>
          </w:p>
        </w:tc>
        <w:tc>
          <w:tcPr>
            <w:tcW w:w="424"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05Б0123040</w:t>
            </w:r>
          </w:p>
        </w:tc>
        <w:tc>
          <w:tcPr>
            <w:tcW w:w="425"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 </w:t>
            </w:r>
          </w:p>
        </w:tc>
        <w:tc>
          <w:tcPr>
            <w:tcW w:w="1102" w:type="dxa"/>
            <w:tcBorders>
              <w:top w:val="nil"/>
              <w:left w:val="nil"/>
              <w:bottom w:val="single" w:sz="4" w:space="0" w:color="auto"/>
              <w:right w:val="single" w:sz="4" w:space="0" w:color="auto"/>
            </w:tcBorders>
            <w:shd w:val="clear" w:color="auto" w:fill="auto"/>
            <w:hideMark/>
          </w:tcPr>
          <w:p w:rsidR="005D33FC" w:rsidRPr="00C361FC" w:rsidRDefault="005D33FC" w:rsidP="005D33FC">
            <w:pP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Снос жилых домов признанных непригодными для проживания</w:t>
            </w:r>
          </w:p>
        </w:tc>
        <w:tc>
          <w:tcPr>
            <w:tcW w:w="73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301,1</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301,1</w:t>
            </w:r>
          </w:p>
        </w:tc>
        <w:tc>
          <w:tcPr>
            <w:tcW w:w="567"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100,0</w:t>
            </w:r>
          </w:p>
        </w:tc>
      </w:tr>
      <w:tr w:rsidR="005D33FC" w:rsidRPr="005D33FC" w:rsidTr="00214A6D">
        <w:trPr>
          <w:gridAfter w:val="2"/>
          <w:wAfter w:w="251" w:type="dxa"/>
          <w:trHeight w:val="255"/>
        </w:trPr>
        <w:tc>
          <w:tcPr>
            <w:tcW w:w="283" w:type="dxa"/>
            <w:tcBorders>
              <w:top w:val="nil"/>
              <w:left w:val="single" w:sz="4" w:space="0" w:color="auto"/>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195</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0501</w:t>
            </w:r>
          </w:p>
        </w:tc>
        <w:tc>
          <w:tcPr>
            <w:tcW w:w="424"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05Б0123040</w:t>
            </w:r>
          </w:p>
        </w:tc>
        <w:tc>
          <w:tcPr>
            <w:tcW w:w="425"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244</w:t>
            </w:r>
          </w:p>
        </w:tc>
        <w:tc>
          <w:tcPr>
            <w:tcW w:w="1102" w:type="dxa"/>
            <w:tcBorders>
              <w:top w:val="nil"/>
              <w:left w:val="nil"/>
              <w:bottom w:val="single" w:sz="4" w:space="0" w:color="auto"/>
              <w:right w:val="single" w:sz="4" w:space="0" w:color="auto"/>
            </w:tcBorders>
            <w:shd w:val="clear" w:color="auto" w:fill="auto"/>
            <w:hideMark/>
          </w:tcPr>
          <w:p w:rsidR="005D33FC" w:rsidRPr="00C361FC" w:rsidRDefault="005D33FC" w:rsidP="005D33FC">
            <w:pP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 xml:space="preserve">Прочая закупка товаров, работ и услуг </w:t>
            </w:r>
          </w:p>
        </w:tc>
        <w:tc>
          <w:tcPr>
            <w:tcW w:w="73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301,1</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301,1</w:t>
            </w:r>
          </w:p>
        </w:tc>
        <w:tc>
          <w:tcPr>
            <w:tcW w:w="567"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100,0</w:t>
            </w:r>
          </w:p>
        </w:tc>
      </w:tr>
      <w:tr w:rsidR="005D33FC" w:rsidRPr="005D33FC" w:rsidTr="00214A6D">
        <w:trPr>
          <w:gridAfter w:val="2"/>
          <w:wAfter w:w="251" w:type="dxa"/>
          <w:trHeight w:val="510"/>
        </w:trPr>
        <w:tc>
          <w:tcPr>
            <w:tcW w:w="283" w:type="dxa"/>
            <w:tcBorders>
              <w:top w:val="nil"/>
              <w:left w:val="single" w:sz="4" w:space="0" w:color="auto"/>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196</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0501</w:t>
            </w:r>
          </w:p>
        </w:tc>
        <w:tc>
          <w:tcPr>
            <w:tcW w:w="424"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05Б0323030</w:t>
            </w:r>
          </w:p>
        </w:tc>
        <w:tc>
          <w:tcPr>
            <w:tcW w:w="425"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 </w:t>
            </w:r>
          </w:p>
        </w:tc>
        <w:tc>
          <w:tcPr>
            <w:tcW w:w="1102" w:type="dxa"/>
            <w:tcBorders>
              <w:top w:val="nil"/>
              <w:left w:val="nil"/>
              <w:bottom w:val="single" w:sz="4" w:space="0" w:color="auto"/>
              <w:right w:val="single" w:sz="4" w:space="0" w:color="auto"/>
            </w:tcBorders>
            <w:shd w:val="clear" w:color="auto" w:fill="auto"/>
            <w:hideMark/>
          </w:tcPr>
          <w:p w:rsidR="005D33FC" w:rsidRPr="00C361FC" w:rsidRDefault="005D33FC" w:rsidP="005D33FC">
            <w:pP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Проведение работ по обследованию технического состояния строительных конструкций жилых домов</w:t>
            </w:r>
          </w:p>
        </w:tc>
        <w:tc>
          <w:tcPr>
            <w:tcW w:w="73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79,0</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62,0</w:t>
            </w:r>
          </w:p>
        </w:tc>
        <w:tc>
          <w:tcPr>
            <w:tcW w:w="567"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78,5</w:t>
            </w:r>
          </w:p>
        </w:tc>
      </w:tr>
      <w:tr w:rsidR="005D33FC" w:rsidRPr="005D33FC" w:rsidTr="00214A6D">
        <w:trPr>
          <w:gridAfter w:val="2"/>
          <w:wAfter w:w="251" w:type="dxa"/>
          <w:trHeight w:val="255"/>
        </w:trPr>
        <w:tc>
          <w:tcPr>
            <w:tcW w:w="283" w:type="dxa"/>
            <w:tcBorders>
              <w:top w:val="nil"/>
              <w:left w:val="single" w:sz="4" w:space="0" w:color="auto"/>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197</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0501</w:t>
            </w:r>
          </w:p>
        </w:tc>
        <w:tc>
          <w:tcPr>
            <w:tcW w:w="424"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05Б0323030</w:t>
            </w:r>
          </w:p>
        </w:tc>
        <w:tc>
          <w:tcPr>
            <w:tcW w:w="425"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244</w:t>
            </w:r>
          </w:p>
        </w:tc>
        <w:tc>
          <w:tcPr>
            <w:tcW w:w="1102" w:type="dxa"/>
            <w:tcBorders>
              <w:top w:val="nil"/>
              <w:left w:val="nil"/>
              <w:bottom w:val="single" w:sz="4" w:space="0" w:color="auto"/>
              <w:right w:val="single" w:sz="4" w:space="0" w:color="auto"/>
            </w:tcBorders>
            <w:shd w:val="clear" w:color="auto" w:fill="auto"/>
            <w:hideMark/>
          </w:tcPr>
          <w:p w:rsidR="005D33FC" w:rsidRPr="00C361FC" w:rsidRDefault="005D33FC" w:rsidP="005D33FC">
            <w:pP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 xml:space="preserve">Прочая закупка товаров, работ и услуг </w:t>
            </w:r>
          </w:p>
        </w:tc>
        <w:tc>
          <w:tcPr>
            <w:tcW w:w="73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79,0</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62,0</w:t>
            </w:r>
          </w:p>
        </w:tc>
        <w:tc>
          <w:tcPr>
            <w:tcW w:w="567"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78,5</w:t>
            </w:r>
          </w:p>
        </w:tc>
      </w:tr>
      <w:tr w:rsidR="005D33FC" w:rsidRPr="005D33FC" w:rsidTr="00214A6D">
        <w:trPr>
          <w:gridAfter w:val="2"/>
          <w:wAfter w:w="251" w:type="dxa"/>
          <w:trHeight w:val="255"/>
        </w:trPr>
        <w:tc>
          <w:tcPr>
            <w:tcW w:w="283" w:type="dxa"/>
            <w:tcBorders>
              <w:top w:val="nil"/>
              <w:left w:val="single" w:sz="4" w:space="0" w:color="auto"/>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198</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0502</w:t>
            </w:r>
          </w:p>
        </w:tc>
        <w:tc>
          <w:tcPr>
            <w:tcW w:w="424"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 </w:t>
            </w:r>
          </w:p>
        </w:tc>
        <w:tc>
          <w:tcPr>
            <w:tcW w:w="425"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 </w:t>
            </w:r>
          </w:p>
        </w:tc>
        <w:tc>
          <w:tcPr>
            <w:tcW w:w="1102" w:type="dxa"/>
            <w:tcBorders>
              <w:top w:val="nil"/>
              <w:left w:val="nil"/>
              <w:bottom w:val="single" w:sz="4" w:space="0" w:color="auto"/>
              <w:right w:val="single" w:sz="4" w:space="0" w:color="auto"/>
            </w:tcBorders>
            <w:shd w:val="clear" w:color="auto" w:fill="auto"/>
            <w:hideMark/>
          </w:tcPr>
          <w:p w:rsidR="005D33FC" w:rsidRPr="00C361FC" w:rsidRDefault="005D33FC" w:rsidP="005D33FC">
            <w:pPr>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Коммунальное хозяйство</w:t>
            </w:r>
          </w:p>
        </w:tc>
        <w:tc>
          <w:tcPr>
            <w:tcW w:w="73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59654,3</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43953,6</w:t>
            </w:r>
          </w:p>
        </w:tc>
        <w:tc>
          <w:tcPr>
            <w:tcW w:w="567"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73,7</w:t>
            </w:r>
          </w:p>
        </w:tc>
      </w:tr>
      <w:tr w:rsidR="005D33FC" w:rsidRPr="005D33FC" w:rsidTr="00214A6D">
        <w:trPr>
          <w:gridAfter w:val="2"/>
          <w:wAfter w:w="251" w:type="dxa"/>
          <w:trHeight w:val="510"/>
        </w:trPr>
        <w:tc>
          <w:tcPr>
            <w:tcW w:w="283" w:type="dxa"/>
            <w:tcBorders>
              <w:top w:val="nil"/>
              <w:left w:val="single" w:sz="4" w:space="0" w:color="auto"/>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199</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0502</w:t>
            </w:r>
          </w:p>
        </w:tc>
        <w:tc>
          <w:tcPr>
            <w:tcW w:w="424"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0500000000</w:t>
            </w:r>
          </w:p>
        </w:tc>
        <w:tc>
          <w:tcPr>
            <w:tcW w:w="425"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 </w:t>
            </w:r>
          </w:p>
        </w:tc>
        <w:tc>
          <w:tcPr>
            <w:tcW w:w="1102" w:type="dxa"/>
            <w:tcBorders>
              <w:top w:val="nil"/>
              <w:left w:val="nil"/>
              <w:bottom w:val="single" w:sz="4" w:space="0" w:color="auto"/>
              <w:right w:val="single" w:sz="4" w:space="0" w:color="auto"/>
            </w:tcBorders>
            <w:shd w:val="clear" w:color="auto" w:fill="auto"/>
            <w:hideMark/>
          </w:tcPr>
          <w:p w:rsidR="005D33FC" w:rsidRPr="00C361FC" w:rsidRDefault="005D33FC" w:rsidP="005D33FC">
            <w:pP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Муниципальная программа «Социально-экономическое развитие Байкаловского сельского поселения» на 2023-2032 годы</w:t>
            </w:r>
          </w:p>
        </w:tc>
        <w:tc>
          <w:tcPr>
            <w:tcW w:w="73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59080,4</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43379,7</w:t>
            </w:r>
          </w:p>
        </w:tc>
        <w:tc>
          <w:tcPr>
            <w:tcW w:w="567"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73,4</w:t>
            </w:r>
          </w:p>
        </w:tc>
      </w:tr>
      <w:tr w:rsidR="005D33FC" w:rsidRPr="005D33FC" w:rsidTr="00214A6D">
        <w:trPr>
          <w:gridAfter w:val="2"/>
          <w:wAfter w:w="251" w:type="dxa"/>
          <w:trHeight w:val="765"/>
        </w:trPr>
        <w:tc>
          <w:tcPr>
            <w:tcW w:w="283" w:type="dxa"/>
            <w:tcBorders>
              <w:top w:val="nil"/>
              <w:left w:val="single" w:sz="4" w:space="0" w:color="auto"/>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200</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0502</w:t>
            </w:r>
          </w:p>
        </w:tc>
        <w:tc>
          <w:tcPr>
            <w:tcW w:w="424"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0530000000</w:t>
            </w:r>
          </w:p>
        </w:tc>
        <w:tc>
          <w:tcPr>
            <w:tcW w:w="425"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 </w:t>
            </w:r>
          </w:p>
        </w:tc>
        <w:tc>
          <w:tcPr>
            <w:tcW w:w="1102" w:type="dxa"/>
            <w:tcBorders>
              <w:top w:val="nil"/>
              <w:left w:val="nil"/>
              <w:bottom w:val="single" w:sz="4" w:space="0" w:color="auto"/>
              <w:right w:val="single" w:sz="4" w:space="0" w:color="auto"/>
            </w:tcBorders>
            <w:shd w:val="clear" w:color="auto" w:fill="auto"/>
            <w:hideMark/>
          </w:tcPr>
          <w:p w:rsidR="005D33FC" w:rsidRPr="00C361FC" w:rsidRDefault="005D33FC" w:rsidP="005D33FC">
            <w:pPr>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Подпрограмма «Повышение эффективности управления муниципальной собственностью Байкаловского сельского поселения»</w:t>
            </w:r>
          </w:p>
        </w:tc>
        <w:tc>
          <w:tcPr>
            <w:tcW w:w="73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3695,5</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3687,7</w:t>
            </w:r>
          </w:p>
        </w:tc>
        <w:tc>
          <w:tcPr>
            <w:tcW w:w="567"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99,8</w:t>
            </w:r>
          </w:p>
        </w:tc>
      </w:tr>
      <w:tr w:rsidR="005D33FC" w:rsidRPr="005D33FC" w:rsidTr="00214A6D">
        <w:trPr>
          <w:gridAfter w:val="2"/>
          <w:wAfter w:w="251" w:type="dxa"/>
          <w:trHeight w:val="765"/>
        </w:trPr>
        <w:tc>
          <w:tcPr>
            <w:tcW w:w="283" w:type="dxa"/>
            <w:tcBorders>
              <w:top w:val="nil"/>
              <w:left w:val="single" w:sz="4" w:space="0" w:color="auto"/>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201</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0502</w:t>
            </w:r>
          </w:p>
        </w:tc>
        <w:tc>
          <w:tcPr>
            <w:tcW w:w="424"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0530120070</w:t>
            </w:r>
          </w:p>
        </w:tc>
        <w:tc>
          <w:tcPr>
            <w:tcW w:w="425"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 </w:t>
            </w:r>
          </w:p>
        </w:tc>
        <w:tc>
          <w:tcPr>
            <w:tcW w:w="1102" w:type="dxa"/>
            <w:tcBorders>
              <w:top w:val="nil"/>
              <w:left w:val="nil"/>
              <w:bottom w:val="single" w:sz="4" w:space="0" w:color="auto"/>
              <w:right w:val="single" w:sz="4" w:space="0" w:color="auto"/>
            </w:tcBorders>
            <w:shd w:val="clear" w:color="auto" w:fill="auto"/>
            <w:hideMark/>
          </w:tcPr>
          <w:p w:rsidR="005D33FC" w:rsidRPr="00C361FC" w:rsidRDefault="005D33FC" w:rsidP="005D33FC">
            <w:pP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Мероприятия по приобретению, содержанию, управлению и распоряжению муниципальной собственностью, содержанию имущества в безвозмездном пользовании</w:t>
            </w:r>
          </w:p>
        </w:tc>
        <w:tc>
          <w:tcPr>
            <w:tcW w:w="73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0,5</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0,5</w:t>
            </w:r>
          </w:p>
        </w:tc>
        <w:tc>
          <w:tcPr>
            <w:tcW w:w="567"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100,0</w:t>
            </w:r>
          </w:p>
        </w:tc>
      </w:tr>
      <w:tr w:rsidR="005D33FC" w:rsidRPr="005D33FC" w:rsidTr="00214A6D">
        <w:trPr>
          <w:gridAfter w:val="2"/>
          <w:wAfter w:w="251" w:type="dxa"/>
          <w:trHeight w:val="255"/>
        </w:trPr>
        <w:tc>
          <w:tcPr>
            <w:tcW w:w="283" w:type="dxa"/>
            <w:tcBorders>
              <w:top w:val="nil"/>
              <w:left w:val="single" w:sz="4" w:space="0" w:color="auto"/>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202</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0502</w:t>
            </w:r>
          </w:p>
        </w:tc>
        <w:tc>
          <w:tcPr>
            <w:tcW w:w="424"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0530120070</w:t>
            </w:r>
          </w:p>
        </w:tc>
        <w:tc>
          <w:tcPr>
            <w:tcW w:w="425"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851</w:t>
            </w:r>
          </w:p>
        </w:tc>
        <w:tc>
          <w:tcPr>
            <w:tcW w:w="1102" w:type="dxa"/>
            <w:tcBorders>
              <w:top w:val="nil"/>
              <w:left w:val="nil"/>
              <w:bottom w:val="single" w:sz="4" w:space="0" w:color="auto"/>
              <w:right w:val="single" w:sz="4" w:space="0" w:color="auto"/>
            </w:tcBorders>
            <w:shd w:val="clear" w:color="auto" w:fill="auto"/>
            <w:hideMark/>
          </w:tcPr>
          <w:p w:rsidR="005D33FC" w:rsidRPr="00C361FC" w:rsidRDefault="005D33FC" w:rsidP="005D33FC">
            <w:pP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Уплата налога на имущество организаций и земельного налога</w:t>
            </w:r>
          </w:p>
        </w:tc>
        <w:tc>
          <w:tcPr>
            <w:tcW w:w="73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0,5</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0,5</w:t>
            </w:r>
          </w:p>
        </w:tc>
        <w:tc>
          <w:tcPr>
            <w:tcW w:w="567"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100,0</w:t>
            </w:r>
          </w:p>
        </w:tc>
      </w:tr>
      <w:tr w:rsidR="005D33FC" w:rsidRPr="005D33FC" w:rsidTr="00214A6D">
        <w:trPr>
          <w:gridAfter w:val="2"/>
          <w:wAfter w:w="251" w:type="dxa"/>
          <w:trHeight w:val="255"/>
        </w:trPr>
        <w:tc>
          <w:tcPr>
            <w:tcW w:w="283" w:type="dxa"/>
            <w:tcBorders>
              <w:top w:val="nil"/>
              <w:left w:val="single" w:sz="4" w:space="0" w:color="auto"/>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203</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0502</w:t>
            </w:r>
          </w:p>
        </w:tc>
        <w:tc>
          <w:tcPr>
            <w:tcW w:w="424"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0530123030</w:t>
            </w:r>
          </w:p>
        </w:tc>
        <w:tc>
          <w:tcPr>
            <w:tcW w:w="425"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 </w:t>
            </w:r>
          </w:p>
        </w:tc>
        <w:tc>
          <w:tcPr>
            <w:tcW w:w="1102" w:type="dxa"/>
            <w:tcBorders>
              <w:top w:val="nil"/>
              <w:left w:val="nil"/>
              <w:bottom w:val="single" w:sz="4" w:space="0" w:color="auto"/>
              <w:right w:val="single" w:sz="4" w:space="0" w:color="auto"/>
            </w:tcBorders>
            <w:shd w:val="clear" w:color="auto" w:fill="auto"/>
            <w:hideMark/>
          </w:tcPr>
          <w:p w:rsidR="005D33FC" w:rsidRPr="00C361FC" w:rsidRDefault="005D33FC" w:rsidP="005D33FC">
            <w:pP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Обеспечение населения банными услугами</w:t>
            </w:r>
          </w:p>
        </w:tc>
        <w:tc>
          <w:tcPr>
            <w:tcW w:w="73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491,0</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483,2</w:t>
            </w:r>
          </w:p>
        </w:tc>
        <w:tc>
          <w:tcPr>
            <w:tcW w:w="567"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98,4</w:t>
            </w:r>
          </w:p>
        </w:tc>
      </w:tr>
      <w:tr w:rsidR="005D33FC" w:rsidRPr="005D33FC" w:rsidTr="00214A6D">
        <w:trPr>
          <w:gridAfter w:val="2"/>
          <w:wAfter w:w="251" w:type="dxa"/>
          <w:trHeight w:val="1020"/>
        </w:trPr>
        <w:tc>
          <w:tcPr>
            <w:tcW w:w="283" w:type="dxa"/>
            <w:tcBorders>
              <w:top w:val="nil"/>
              <w:left w:val="single" w:sz="4" w:space="0" w:color="auto"/>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204</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0502</w:t>
            </w:r>
          </w:p>
        </w:tc>
        <w:tc>
          <w:tcPr>
            <w:tcW w:w="424"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0530123030</w:t>
            </w:r>
          </w:p>
        </w:tc>
        <w:tc>
          <w:tcPr>
            <w:tcW w:w="425"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811</w:t>
            </w:r>
          </w:p>
        </w:tc>
        <w:tc>
          <w:tcPr>
            <w:tcW w:w="1102" w:type="dxa"/>
            <w:tcBorders>
              <w:top w:val="nil"/>
              <w:left w:val="nil"/>
              <w:bottom w:val="single" w:sz="4" w:space="0" w:color="auto"/>
              <w:right w:val="single" w:sz="4" w:space="0" w:color="auto"/>
            </w:tcBorders>
            <w:shd w:val="clear" w:color="auto" w:fill="auto"/>
            <w:hideMark/>
          </w:tcPr>
          <w:p w:rsidR="005D33FC" w:rsidRPr="00C361FC" w:rsidRDefault="005D33FC" w:rsidP="005D33FC">
            <w:pP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Субсидии на возмещение недополученных доходов и (или) возмещение фактически понесенных затрат в связи с производством (реализацией) товаров, выполнением работ, оказанием услуг</w:t>
            </w:r>
          </w:p>
        </w:tc>
        <w:tc>
          <w:tcPr>
            <w:tcW w:w="73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491,0</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483,2</w:t>
            </w:r>
          </w:p>
        </w:tc>
        <w:tc>
          <w:tcPr>
            <w:tcW w:w="567"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98,4</w:t>
            </w:r>
          </w:p>
        </w:tc>
      </w:tr>
      <w:tr w:rsidR="005D33FC" w:rsidRPr="005D33FC" w:rsidTr="00214A6D">
        <w:trPr>
          <w:gridAfter w:val="2"/>
          <w:wAfter w:w="251" w:type="dxa"/>
          <w:trHeight w:val="510"/>
        </w:trPr>
        <w:tc>
          <w:tcPr>
            <w:tcW w:w="283" w:type="dxa"/>
            <w:tcBorders>
              <w:top w:val="nil"/>
              <w:left w:val="single" w:sz="4" w:space="0" w:color="auto"/>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205</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0502</w:t>
            </w:r>
          </w:p>
        </w:tc>
        <w:tc>
          <w:tcPr>
            <w:tcW w:w="424"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0530123080</w:t>
            </w:r>
          </w:p>
        </w:tc>
        <w:tc>
          <w:tcPr>
            <w:tcW w:w="425"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 </w:t>
            </w:r>
          </w:p>
        </w:tc>
        <w:tc>
          <w:tcPr>
            <w:tcW w:w="1102" w:type="dxa"/>
            <w:tcBorders>
              <w:top w:val="nil"/>
              <w:left w:val="nil"/>
              <w:bottom w:val="single" w:sz="4" w:space="0" w:color="auto"/>
              <w:right w:val="single" w:sz="4" w:space="0" w:color="auto"/>
            </w:tcBorders>
            <w:shd w:val="clear" w:color="auto" w:fill="auto"/>
            <w:hideMark/>
          </w:tcPr>
          <w:p w:rsidR="005D33FC" w:rsidRPr="00C361FC" w:rsidRDefault="005D33FC" w:rsidP="005D33FC">
            <w:pP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Приобретение машин и оборудования для оказания жилищно-коммунальных услуг и выполнения работ</w:t>
            </w:r>
          </w:p>
        </w:tc>
        <w:tc>
          <w:tcPr>
            <w:tcW w:w="73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3204,0</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3204,0</w:t>
            </w:r>
          </w:p>
        </w:tc>
        <w:tc>
          <w:tcPr>
            <w:tcW w:w="567"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100,0</w:t>
            </w:r>
          </w:p>
        </w:tc>
      </w:tr>
      <w:tr w:rsidR="005D33FC" w:rsidRPr="005D33FC" w:rsidTr="00214A6D">
        <w:trPr>
          <w:gridAfter w:val="2"/>
          <w:wAfter w:w="251" w:type="dxa"/>
          <w:trHeight w:val="255"/>
        </w:trPr>
        <w:tc>
          <w:tcPr>
            <w:tcW w:w="283" w:type="dxa"/>
            <w:tcBorders>
              <w:top w:val="nil"/>
              <w:left w:val="single" w:sz="4" w:space="0" w:color="auto"/>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206</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0502</w:t>
            </w:r>
          </w:p>
        </w:tc>
        <w:tc>
          <w:tcPr>
            <w:tcW w:w="424"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0530123080</w:t>
            </w:r>
          </w:p>
        </w:tc>
        <w:tc>
          <w:tcPr>
            <w:tcW w:w="425"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244</w:t>
            </w:r>
          </w:p>
        </w:tc>
        <w:tc>
          <w:tcPr>
            <w:tcW w:w="1102" w:type="dxa"/>
            <w:tcBorders>
              <w:top w:val="nil"/>
              <w:left w:val="nil"/>
              <w:bottom w:val="single" w:sz="4" w:space="0" w:color="auto"/>
              <w:right w:val="single" w:sz="4" w:space="0" w:color="auto"/>
            </w:tcBorders>
            <w:shd w:val="clear" w:color="auto" w:fill="auto"/>
            <w:hideMark/>
          </w:tcPr>
          <w:p w:rsidR="005D33FC" w:rsidRPr="00C361FC" w:rsidRDefault="005D33FC" w:rsidP="005D33FC">
            <w:pP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 xml:space="preserve">Прочая закупка товаров, работ и услуг </w:t>
            </w:r>
          </w:p>
        </w:tc>
        <w:tc>
          <w:tcPr>
            <w:tcW w:w="73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3204,0</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3204,0</w:t>
            </w:r>
          </w:p>
        </w:tc>
        <w:tc>
          <w:tcPr>
            <w:tcW w:w="567"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100,0</w:t>
            </w:r>
          </w:p>
        </w:tc>
      </w:tr>
      <w:tr w:rsidR="005D33FC" w:rsidRPr="005D33FC" w:rsidTr="00214A6D">
        <w:trPr>
          <w:gridAfter w:val="2"/>
          <w:wAfter w:w="251" w:type="dxa"/>
          <w:trHeight w:val="765"/>
        </w:trPr>
        <w:tc>
          <w:tcPr>
            <w:tcW w:w="283" w:type="dxa"/>
            <w:tcBorders>
              <w:top w:val="nil"/>
              <w:left w:val="single" w:sz="4" w:space="0" w:color="auto"/>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207</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0502</w:t>
            </w:r>
          </w:p>
        </w:tc>
        <w:tc>
          <w:tcPr>
            <w:tcW w:w="424"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0560000000</w:t>
            </w:r>
          </w:p>
        </w:tc>
        <w:tc>
          <w:tcPr>
            <w:tcW w:w="425"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 </w:t>
            </w:r>
          </w:p>
        </w:tc>
        <w:tc>
          <w:tcPr>
            <w:tcW w:w="1102" w:type="dxa"/>
            <w:tcBorders>
              <w:top w:val="nil"/>
              <w:left w:val="nil"/>
              <w:bottom w:val="single" w:sz="4" w:space="0" w:color="auto"/>
              <w:right w:val="single" w:sz="4" w:space="0" w:color="auto"/>
            </w:tcBorders>
            <w:shd w:val="clear" w:color="auto" w:fill="auto"/>
            <w:hideMark/>
          </w:tcPr>
          <w:p w:rsidR="005D33FC" w:rsidRPr="00C361FC" w:rsidRDefault="005D33FC" w:rsidP="005D33FC">
            <w:pPr>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Подпрограмма «Энергосбережение и повышение энергетической эффективности на территории Байкаловского сельского поселения»</w:t>
            </w:r>
          </w:p>
        </w:tc>
        <w:tc>
          <w:tcPr>
            <w:tcW w:w="73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672,6</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500,7</w:t>
            </w:r>
          </w:p>
        </w:tc>
        <w:tc>
          <w:tcPr>
            <w:tcW w:w="567"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74,4</w:t>
            </w:r>
          </w:p>
        </w:tc>
      </w:tr>
      <w:tr w:rsidR="005D33FC" w:rsidRPr="005D33FC" w:rsidTr="00214A6D">
        <w:trPr>
          <w:gridAfter w:val="2"/>
          <w:wAfter w:w="251" w:type="dxa"/>
          <w:trHeight w:val="510"/>
        </w:trPr>
        <w:tc>
          <w:tcPr>
            <w:tcW w:w="283" w:type="dxa"/>
            <w:tcBorders>
              <w:top w:val="nil"/>
              <w:left w:val="single" w:sz="4" w:space="0" w:color="auto"/>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208</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0502</w:t>
            </w:r>
          </w:p>
        </w:tc>
        <w:tc>
          <w:tcPr>
            <w:tcW w:w="424"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0560123010</w:t>
            </w:r>
          </w:p>
        </w:tc>
        <w:tc>
          <w:tcPr>
            <w:tcW w:w="425"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 </w:t>
            </w:r>
          </w:p>
        </w:tc>
        <w:tc>
          <w:tcPr>
            <w:tcW w:w="1102" w:type="dxa"/>
            <w:tcBorders>
              <w:top w:val="nil"/>
              <w:left w:val="nil"/>
              <w:bottom w:val="single" w:sz="4" w:space="0" w:color="auto"/>
              <w:right w:val="single" w:sz="4" w:space="0" w:color="auto"/>
            </w:tcBorders>
            <w:shd w:val="clear" w:color="auto" w:fill="auto"/>
            <w:hideMark/>
          </w:tcPr>
          <w:p w:rsidR="005D33FC" w:rsidRPr="00C361FC" w:rsidRDefault="005D33FC" w:rsidP="005D33FC">
            <w:pP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Разработка и актуализация схемы теплоснабжения Байкаловского сельского поселения</w:t>
            </w:r>
          </w:p>
        </w:tc>
        <w:tc>
          <w:tcPr>
            <w:tcW w:w="73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248,0</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248,0</w:t>
            </w:r>
          </w:p>
        </w:tc>
        <w:tc>
          <w:tcPr>
            <w:tcW w:w="567"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100,0</w:t>
            </w:r>
          </w:p>
        </w:tc>
      </w:tr>
      <w:tr w:rsidR="005D33FC" w:rsidRPr="005D33FC" w:rsidTr="00214A6D">
        <w:trPr>
          <w:gridAfter w:val="2"/>
          <w:wAfter w:w="251" w:type="dxa"/>
          <w:trHeight w:val="255"/>
        </w:trPr>
        <w:tc>
          <w:tcPr>
            <w:tcW w:w="283" w:type="dxa"/>
            <w:tcBorders>
              <w:top w:val="nil"/>
              <w:left w:val="single" w:sz="4" w:space="0" w:color="auto"/>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209</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0502</w:t>
            </w:r>
          </w:p>
        </w:tc>
        <w:tc>
          <w:tcPr>
            <w:tcW w:w="424"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0560123010</w:t>
            </w:r>
          </w:p>
        </w:tc>
        <w:tc>
          <w:tcPr>
            <w:tcW w:w="425"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244</w:t>
            </w:r>
          </w:p>
        </w:tc>
        <w:tc>
          <w:tcPr>
            <w:tcW w:w="1102" w:type="dxa"/>
            <w:tcBorders>
              <w:top w:val="nil"/>
              <w:left w:val="nil"/>
              <w:bottom w:val="single" w:sz="4" w:space="0" w:color="auto"/>
              <w:right w:val="single" w:sz="4" w:space="0" w:color="auto"/>
            </w:tcBorders>
            <w:shd w:val="clear" w:color="auto" w:fill="auto"/>
            <w:hideMark/>
          </w:tcPr>
          <w:p w:rsidR="005D33FC" w:rsidRPr="00C361FC" w:rsidRDefault="005D33FC" w:rsidP="005D33FC">
            <w:pP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 xml:space="preserve">Прочая закупка товаров, работ и услуг </w:t>
            </w:r>
          </w:p>
        </w:tc>
        <w:tc>
          <w:tcPr>
            <w:tcW w:w="73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248,0</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248,0</w:t>
            </w:r>
          </w:p>
        </w:tc>
        <w:tc>
          <w:tcPr>
            <w:tcW w:w="567"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100,0</w:t>
            </w:r>
          </w:p>
        </w:tc>
      </w:tr>
      <w:tr w:rsidR="005D33FC" w:rsidRPr="005D33FC" w:rsidTr="00214A6D">
        <w:trPr>
          <w:gridAfter w:val="2"/>
          <w:wAfter w:w="251" w:type="dxa"/>
          <w:trHeight w:val="765"/>
        </w:trPr>
        <w:tc>
          <w:tcPr>
            <w:tcW w:w="283" w:type="dxa"/>
            <w:tcBorders>
              <w:top w:val="nil"/>
              <w:left w:val="single" w:sz="4" w:space="0" w:color="auto"/>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210</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0502</w:t>
            </w:r>
          </w:p>
        </w:tc>
        <w:tc>
          <w:tcPr>
            <w:tcW w:w="424"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0560123020</w:t>
            </w:r>
          </w:p>
        </w:tc>
        <w:tc>
          <w:tcPr>
            <w:tcW w:w="425"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 </w:t>
            </w:r>
          </w:p>
        </w:tc>
        <w:tc>
          <w:tcPr>
            <w:tcW w:w="1102" w:type="dxa"/>
            <w:tcBorders>
              <w:top w:val="nil"/>
              <w:left w:val="nil"/>
              <w:bottom w:val="single" w:sz="4" w:space="0" w:color="auto"/>
              <w:right w:val="single" w:sz="4" w:space="0" w:color="auto"/>
            </w:tcBorders>
            <w:shd w:val="clear" w:color="000000" w:fill="FFFFFF"/>
            <w:hideMark/>
          </w:tcPr>
          <w:p w:rsidR="005D33FC" w:rsidRPr="00C361FC" w:rsidRDefault="005D33FC" w:rsidP="005D33FC">
            <w:pP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Капитальный ремонт сетей теплоснабжения от котельной № 5 по ул. Кузнецова д.26 в с. Байкалово Свердловской области до жилых домов по ул. Кузнецова д.1, ул. Техническая д.17</w:t>
            </w:r>
          </w:p>
        </w:tc>
        <w:tc>
          <w:tcPr>
            <w:tcW w:w="73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171,9</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0,0</w:t>
            </w:r>
          </w:p>
        </w:tc>
        <w:tc>
          <w:tcPr>
            <w:tcW w:w="567"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0,0</w:t>
            </w:r>
          </w:p>
        </w:tc>
      </w:tr>
      <w:tr w:rsidR="005D33FC" w:rsidRPr="005D33FC" w:rsidTr="00214A6D">
        <w:trPr>
          <w:gridAfter w:val="2"/>
          <w:wAfter w:w="251" w:type="dxa"/>
          <w:trHeight w:val="510"/>
        </w:trPr>
        <w:tc>
          <w:tcPr>
            <w:tcW w:w="283" w:type="dxa"/>
            <w:tcBorders>
              <w:top w:val="nil"/>
              <w:left w:val="single" w:sz="4" w:space="0" w:color="auto"/>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211</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0502</w:t>
            </w:r>
          </w:p>
        </w:tc>
        <w:tc>
          <w:tcPr>
            <w:tcW w:w="424"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0560123020</w:t>
            </w:r>
          </w:p>
        </w:tc>
        <w:tc>
          <w:tcPr>
            <w:tcW w:w="425"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240</w:t>
            </w:r>
          </w:p>
        </w:tc>
        <w:tc>
          <w:tcPr>
            <w:tcW w:w="1102" w:type="dxa"/>
            <w:tcBorders>
              <w:top w:val="nil"/>
              <w:left w:val="nil"/>
              <w:bottom w:val="single" w:sz="4" w:space="0" w:color="auto"/>
              <w:right w:val="single" w:sz="4" w:space="0" w:color="auto"/>
            </w:tcBorders>
            <w:shd w:val="clear" w:color="auto" w:fill="auto"/>
            <w:hideMark/>
          </w:tcPr>
          <w:p w:rsidR="005D33FC" w:rsidRPr="00C361FC" w:rsidRDefault="005D33FC" w:rsidP="005D33FC">
            <w:pP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Иные закупки товаров, работ и услуг для обеспечения государственных (муниципальных) услуг</w:t>
            </w:r>
          </w:p>
        </w:tc>
        <w:tc>
          <w:tcPr>
            <w:tcW w:w="73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171,9</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0,0</w:t>
            </w:r>
          </w:p>
        </w:tc>
        <w:tc>
          <w:tcPr>
            <w:tcW w:w="567"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0,0</w:t>
            </w:r>
          </w:p>
        </w:tc>
      </w:tr>
      <w:tr w:rsidR="005D33FC" w:rsidRPr="005D33FC" w:rsidTr="00214A6D">
        <w:trPr>
          <w:gridAfter w:val="2"/>
          <w:wAfter w:w="251" w:type="dxa"/>
          <w:trHeight w:val="510"/>
        </w:trPr>
        <w:tc>
          <w:tcPr>
            <w:tcW w:w="283" w:type="dxa"/>
            <w:tcBorders>
              <w:top w:val="nil"/>
              <w:left w:val="single" w:sz="4" w:space="0" w:color="auto"/>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212</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 </w:t>
            </w:r>
          </w:p>
        </w:tc>
        <w:tc>
          <w:tcPr>
            <w:tcW w:w="424"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 </w:t>
            </w:r>
          </w:p>
        </w:tc>
        <w:tc>
          <w:tcPr>
            <w:tcW w:w="425"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243</w:t>
            </w:r>
          </w:p>
        </w:tc>
        <w:tc>
          <w:tcPr>
            <w:tcW w:w="1102" w:type="dxa"/>
            <w:tcBorders>
              <w:top w:val="nil"/>
              <w:left w:val="nil"/>
              <w:bottom w:val="single" w:sz="4" w:space="0" w:color="auto"/>
              <w:right w:val="single" w:sz="4" w:space="0" w:color="auto"/>
            </w:tcBorders>
            <w:shd w:val="clear" w:color="auto" w:fill="auto"/>
            <w:hideMark/>
          </w:tcPr>
          <w:p w:rsidR="005D33FC" w:rsidRPr="00C361FC" w:rsidRDefault="005D33FC" w:rsidP="005D33FC">
            <w:pP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Закупка товаров, работ, услуг в целях капитального ремонта государственного (муниципального) имущества</w:t>
            </w:r>
          </w:p>
        </w:tc>
        <w:tc>
          <w:tcPr>
            <w:tcW w:w="73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171,9</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0,0</w:t>
            </w:r>
          </w:p>
        </w:tc>
        <w:tc>
          <w:tcPr>
            <w:tcW w:w="567"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0,0</w:t>
            </w:r>
          </w:p>
        </w:tc>
      </w:tr>
      <w:tr w:rsidR="005D33FC" w:rsidRPr="005D33FC" w:rsidTr="00214A6D">
        <w:trPr>
          <w:gridAfter w:val="2"/>
          <w:wAfter w:w="251" w:type="dxa"/>
          <w:trHeight w:val="255"/>
        </w:trPr>
        <w:tc>
          <w:tcPr>
            <w:tcW w:w="283" w:type="dxa"/>
            <w:tcBorders>
              <w:top w:val="nil"/>
              <w:left w:val="single" w:sz="4" w:space="0" w:color="auto"/>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213</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0502</w:t>
            </w:r>
          </w:p>
        </w:tc>
        <w:tc>
          <w:tcPr>
            <w:tcW w:w="424"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0560123080</w:t>
            </w:r>
          </w:p>
        </w:tc>
        <w:tc>
          <w:tcPr>
            <w:tcW w:w="425"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 </w:t>
            </w:r>
          </w:p>
        </w:tc>
        <w:tc>
          <w:tcPr>
            <w:tcW w:w="1102" w:type="dxa"/>
            <w:tcBorders>
              <w:top w:val="nil"/>
              <w:left w:val="nil"/>
              <w:bottom w:val="single" w:sz="4" w:space="0" w:color="auto"/>
              <w:right w:val="single" w:sz="4" w:space="0" w:color="auto"/>
            </w:tcBorders>
            <w:shd w:val="clear" w:color="auto" w:fill="auto"/>
            <w:hideMark/>
          </w:tcPr>
          <w:p w:rsidR="005D33FC" w:rsidRPr="00C361FC" w:rsidRDefault="005D33FC" w:rsidP="005D33FC">
            <w:pP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 xml:space="preserve">Демонтаж коммунальных сетей в </w:t>
            </w:r>
            <w:proofErr w:type="spellStart"/>
            <w:r w:rsidRPr="00C361FC">
              <w:rPr>
                <w:rFonts w:ascii="Times New Roman" w:eastAsia="Times New Roman" w:hAnsi="Times New Roman"/>
                <w:sz w:val="16"/>
                <w:szCs w:val="16"/>
                <w:lang w:eastAsia="ru-RU"/>
              </w:rPr>
              <w:t>с.Байкалово</w:t>
            </w:r>
            <w:proofErr w:type="spellEnd"/>
          </w:p>
        </w:tc>
        <w:tc>
          <w:tcPr>
            <w:tcW w:w="73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33,2</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33,2</w:t>
            </w:r>
          </w:p>
        </w:tc>
        <w:tc>
          <w:tcPr>
            <w:tcW w:w="567"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100,0</w:t>
            </w:r>
          </w:p>
        </w:tc>
      </w:tr>
      <w:tr w:rsidR="005D33FC" w:rsidRPr="005D33FC" w:rsidTr="00214A6D">
        <w:trPr>
          <w:gridAfter w:val="2"/>
          <w:wAfter w:w="251" w:type="dxa"/>
          <w:trHeight w:val="255"/>
        </w:trPr>
        <w:tc>
          <w:tcPr>
            <w:tcW w:w="283" w:type="dxa"/>
            <w:tcBorders>
              <w:top w:val="nil"/>
              <w:left w:val="single" w:sz="4" w:space="0" w:color="auto"/>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214</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0502</w:t>
            </w:r>
          </w:p>
        </w:tc>
        <w:tc>
          <w:tcPr>
            <w:tcW w:w="424"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0560123080</w:t>
            </w:r>
          </w:p>
        </w:tc>
        <w:tc>
          <w:tcPr>
            <w:tcW w:w="425"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244</w:t>
            </w:r>
          </w:p>
        </w:tc>
        <w:tc>
          <w:tcPr>
            <w:tcW w:w="1102" w:type="dxa"/>
            <w:tcBorders>
              <w:top w:val="nil"/>
              <w:left w:val="nil"/>
              <w:bottom w:val="single" w:sz="4" w:space="0" w:color="auto"/>
              <w:right w:val="single" w:sz="4" w:space="0" w:color="auto"/>
            </w:tcBorders>
            <w:shd w:val="clear" w:color="auto" w:fill="auto"/>
            <w:hideMark/>
          </w:tcPr>
          <w:p w:rsidR="005D33FC" w:rsidRPr="00C361FC" w:rsidRDefault="005D33FC" w:rsidP="005D33FC">
            <w:pP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 xml:space="preserve">Прочая закупка товаров, работ и услуг </w:t>
            </w:r>
          </w:p>
        </w:tc>
        <w:tc>
          <w:tcPr>
            <w:tcW w:w="73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33,2</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33,2</w:t>
            </w:r>
          </w:p>
        </w:tc>
        <w:tc>
          <w:tcPr>
            <w:tcW w:w="567"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100,0</w:t>
            </w:r>
          </w:p>
        </w:tc>
      </w:tr>
      <w:tr w:rsidR="005D33FC" w:rsidRPr="005D33FC" w:rsidTr="00214A6D">
        <w:trPr>
          <w:gridAfter w:val="2"/>
          <w:wAfter w:w="251" w:type="dxa"/>
          <w:trHeight w:val="840"/>
        </w:trPr>
        <w:tc>
          <w:tcPr>
            <w:tcW w:w="283" w:type="dxa"/>
            <w:tcBorders>
              <w:top w:val="nil"/>
              <w:left w:val="single" w:sz="4" w:space="0" w:color="auto"/>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215</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0502</w:t>
            </w:r>
          </w:p>
        </w:tc>
        <w:tc>
          <w:tcPr>
            <w:tcW w:w="424"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0560123090</w:t>
            </w:r>
          </w:p>
        </w:tc>
        <w:tc>
          <w:tcPr>
            <w:tcW w:w="425"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 </w:t>
            </w:r>
          </w:p>
        </w:tc>
        <w:tc>
          <w:tcPr>
            <w:tcW w:w="1102" w:type="dxa"/>
            <w:tcBorders>
              <w:top w:val="nil"/>
              <w:left w:val="nil"/>
              <w:bottom w:val="single" w:sz="4" w:space="0" w:color="auto"/>
              <w:right w:val="single" w:sz="4" w:space="0" w:color="auto"/>
            </w:tcBorders>
            <w:shd w:val="clear" w:color="auto" w:fill="auto"/>
            <w:hideMark/>
          </w:tcPr>
          <w:p w:rsidR="005D33FC" w:rsidRPr="00C361FC" w:rsidRDefault="005D33FC" w:rsidP="005D33FC">
            <w:pP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Единовременная денежная компенсация собственникам жилых помещений по оплате расходов в связи с переводом жилых домов с центрального отопления на автономные системы теплоснабжения</w:t>
            </w:r>
          </w:p>
        </w:tc>
        <w:tc>
          <w:tcPr>
            <w:tcW w:w="73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219,5</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219,5</w:t>
            </w:r>
          </w:p>
        </w:tc>
        <w:tc>
          <w:tcPr>
            <w:tcW w:w="567"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100,0</w:t>
            </w:r>
          </w:p>
        </w:tc>
      </w:tr>
      <w:tr w:rsidR="005D33FC" w:rsidRPr="005D33FC" w:rsidTr="00214A6D">
        <w:trPr>
          <w:gridAfter w:val="2"/>
          <w:wAfter w:w="251" w:type="dxa"/>
          <w:trHeight w:val="510"/>
        </w:trPr>
        <w:tc>
          <w:tcPr>
            <w:tcW w:w="283" w:type="dxa"/>
            <w:tcBorders>
              <w:top w:val="nil"/>
              <w:left w:val="single" w:sz="4" w:space="0" w:color="auto"/>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216</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0502</w:t>
            </w:r>
          </w:p>
        </w:tc>
        <w:tc>
          <w:tcPr>
            <w:tcW w:w="424"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0560123090</w:t>
            </w:r>
          </w:p>
        </w:tc>
        <w:tc>
          <w:tcPr>
            <w:tcW w:w="425"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321</w:t>
            </w:r>
          </w:p>
        </w:tc>
        <w:tc>
          <w:tcPr>
            <w:tcW w:w="1102" w:type="dxa"/>
            <w:tcBorders>
              <w:top w:val="nil"/>
              <w:left w:val="nil"/>
              <w:bottom w:val="single" w:sz="4" w:space="0" w:color="auto"/>
              <w:right w:val="single" w:sz="4" w:space="0" w:color="auto"/>
            </w:tcBorders>
            <w:shd w:val="clear" w:color="000000" w:fill="FFFFFF"/>
            <w:hideMark/>
          </w:tcPr>
          <w:p w:rsidR="005D33FC" w:rsidRPr="00C361FC" w:rsidRDefault="005D33FC" w:rsidP="005D33FC">
            <w:pP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 xml:space="preserve">Пособия, компенсации и иные социальные </w:t>
            </w:r>
            <w:proofErr w:type="gramStart"/>
            <w:r w:rsidRPr="00C361FC">
              <w:rPr>
                <w:rFonts w:ascii="Times New Roman" w:eastAsia="Times New Roman" w:hAnsi="Times New Roman"/>
                <w:sz w:val="16"/>
                <w:szCs w:val="16"/>
                <w:lang w:eastAsia="ru-RU"/>
              </w:rPr>
              <w:t>выплаты  гражданам</w:t>
            </w:r>
            <w:proofErr w:type="gramEnd"/>
            <w:r w:rsidRPr="00C361FC">
              <w:rPr>
                <w:rFonts w:ascii="Times New Roman" w:eastAsia="Times New Roman" w:hAnsi="Times New Roman"/>
                <w:sz w:val="16"/>
                <w:szCs w:val="16"/>
                <w:lang w:eastAsia="ru-RU"/>
              </w:rPr>
              <w:t>, кроме публичных нормативных обязательств</w:t>
            </w:r>
          </w:p>
        </w:tc>
        <w:tc>
          <w:tcPr>
            <w:tcW w:w="73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219,5</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219,5</w:t>
            </w:r>
          </w:p>
        </w:tc>
        <w:tc>
          <w:tcPr>
            <w:tcW w:w="567"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100,0</w:t>
            </w:r>
          </w:p>
        </w:tc>
      </w:tr>
      <w:tr w:rsidR="005D33FC" w:rsidRPr="005D33FC" w:rsidTr="00214A6D">
        <w:trPr>
          <w:gridAfter w:val="2"/>
          <w:wAfter w:w="251" w:type="dxa"/>
          <w:trHeight w:val="510"/>
        </w:trPr>
        <w:tc>
          <w:tcPr>
            <w:tcW w:w="283" w:type="dxa"/>
            <w:tcBorders>
              <w:top w:val="nil"/>
              <w:left w:val="single" w:sz="4" w:space="0" w:color="auto"/>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217</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0502</w:t>
            </w:r>
          </w:p>
        </w:tc>
        <w:tc>
          <w:tcPr>
            <w:tcW w:w="424"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0570000000</w:t>
            </w:r>
          </w:p>
        </w:tc>
        <w:tc>
          <w:tcPr>
            <w:tcW w:w="425"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 </w:t>
            </w:r>
          </w:p>
        </w:tc>
        <w:tc>
          <w:tcPr>
            <w:tcW w:w="1102" w:type="dxa"/>
            <w:tcBorders>
              <w:top w:val="nil"/>
              <w:left w:val="nil"/>
              <w:bottom w:val="single" w:sz="4" w:space="0" w:color="auto"/>
              <w:right w:val="single" w:sz="4" w:space="0" w:color="auto"/>
            </w:tcBorders>
            <w:shd w:val="clear" w:color="auto" w:fill="auto"/>
            <w:hideMark/>
          </w:tcPr>
          <w:p w:rsidR="005D33FC" w:rsidRPr="00C361FC" w:rsidRDefault="005D33FC" w:rsidP="005D33FC">
            <w:pPr>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 xml:space="preserve">Подпрограмма «Чистая вода и экология </w:t>
            </w:r>
            <w:r w:rsidRPr="00C361FC">
              <w:rPr>
                <w:rFonts w:ascii="Times New Roman" w:eastAsia="Times New Roman" w:hAnsi="Times New Roman"/>
                <w:b/>
                <w:bCs/>
                <w:sz w:val="16"/>
                <w:szCs w:val="16"/>
                <w:lang w:eastAsia="ru-RU"/>
              </w:rPr>
              <w:t>Байкаловского сельского поселения»</w:t>
            </w:r>
          </w:p>
        </w:tc>
        <w:tc>
          <w:tcPr>
            <w:tcW w:w="73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54712,3</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39191,3</w:t>
            </w:r>
          </w:p>
        </w:tc>
        <w:tc>
          <w:tcPr>
            <w:tcW w:w="567"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71,6</w:t>
            </w:r>
          </w:p>
        </w:tc>
      </w:tr>
      <w:tr w:rsidR="005D33FC" w:rsidRPr="005D33FC" w:rsidTr="00214A6D">
        <w:trPr>
          <w:gridAfter w:val="2"/>
          <w:wAfter w:w="251" w:type="dxa"/>
          <w:trHeight w:val="255"/>
        </w:trPr>
        <w:tc>
          <w:tcPr>
            <w:tcW w:w="283" w:type="dxa"/>
            <w:tcBorders>
              <w:top w:val="nil"/>
              <w:left w:val="single" w:sz="4" w:space="0" w:color="auto"/>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218</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0502</w:t>
            </w:r>
          </w:p>
        </w:tc>
        <w:tc>
          <w:tcPr>
            <w:tcW w:w="424"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0570123020</w:t>
            </w:r>
          </w:p>
        </w:tc>
        <w:tc>
          <w:tcPr>
            <w:tcW w:w="425"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 </w:t>
            </w:r>
          </w:p>
        </w:tc>
        <w:tc>
          <w:tcPr>
            <w:tcW w:w="1102" w:type="dxa"/>
            <w:tcBorders>
              <w:top w:val="nil"/>
              <w:left w:val="nil"/>
              <w:bottom w:val="single" w:sz="4" w:space="0" w:color="auto"/>
              <w:right w:val="single" w:sz="4" w:space="0" w:color="auto"/>
            </w:tcBorders>
            <w:shd w:val="clear" w:color="auto" w:fill="auto"/>
            <w:hideMark/>
          </w:tcPr>
          <w:p w:rsidR="005D33FC" w:rsidRPr="00C361FC" w:rsidRDefault="005D33FC" w:rsidP="005D33FC">
            <w:pP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 xml:space="preserve">Строительство сетей водоснабжения в </w:t>
            </w:r>
            <w:proofErr w:type="spellStart"/>
            <w:r w:rsidRPr="00C361FC">
              <w:rPr>
                <w:rFonts w:ascii="Times New Roman" w:eastAsia="Times New Roman" w:hAnsi="Times New Roman"/>
                <w:sz w:val="16"/>
                <w:szCs w:val="16"/>
                <w:lang w:eastAsia="ru-RU"/>
              </w:rPr>
              <w:t>с.Байкалово</w:t>
            </w:r>
            <w:proofErr w:type="spellEnd"/>
          </w:p>
        </w:tc>
        <w:tc>
          <w:tcPr>
            <w:tcW w:w="73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4586,3</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4586,3</w:t>
            </w:r>
          </w:p>
        </w:tc>
        <w:tc>
          <w:tcPr>
            <w:tcW w:w="567"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100,0</w:t>
            </w:r>
          </w:p>
        </w:tc>
      </w:tr>
      <w:tr w:rsidR="005D33FC" w:rsidRPr="005D33FC" w:rsidTr="00214A6D">
        <w:trPr>
          <w:gridAfter w:val="2"/>
          <w:wAfter w:w="251" w:type="dxa"/>
          <w:trHeight w:val="510"/>
        </w:trPr>
        <w:tc>
          <w:tcPr>
            <w:tcW w:w="283" w:type="dxa"/>
            <w:tcBorders>
              <w:top w:val="nil"/>
              <w:left w:val="single" w:sz="4" w:space="0" w:color="auto"/>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219</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0502</w:t>
            </w:r>
          </w:p>
        </w:tc>
        <w:tc>
          <w:tcPr>
            <w:tcW w:w="424"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0570123020</w:t>
            </w:r>
          </w:p>
        </w:tc>
        <w:tc>
          <w:tcPr>
            <w:tcW w:w="425"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414</w:t>
            </w:r>
          </w:p>
        </w:tc>
        <w:tc>
          <w:tcPr>
            <w:tcW w:w="1102" w:type="dxa"/>
            <w:tcBorders>
              <w:top w:val="nil"/>
              <w:left w:val="nil"/>
              <w:bottom w:val="single" w:sz="4" w:space="0" w:color="auto"/>
              <w:right w:val="single" w:sz="4" w:space="0" w:color="auto"/>
            </w:tcBorders>
            <w:shd w:val="clear" w:color="auto" w:fill="auto"/>
            <w:hideMark/>
          </w:tcPr>
          <w:p w:rsidR="005D33FC" w:rsidRPr="00C361FC" w:rsidRDefault="005D33FC" w:rsidP="005D33FC">
            <w:pP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Бюджетные инвестиции в объекты капитального строительства государственной (муниципальной) собственности</w:t>
            </w:r>
          </w:p>
        </w:tc>
        <w:tc>
          <w:tcPr>
            <w:tcW w:w="73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4586,3</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4586,3</w:t>
            </w:r>
          </w:p>
        </w:tc>
        <w:tc>
          <w:tcPr>
            <w:tcW w:w="567"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100,0</w:t>
            </w:r>
          </w:p>
        </w:tc>
      </w:tr>
      <w:tr w:rsidR="005D33FC" w:rsidRPr="005D33FC" w:rsidTr="00214A6D">
        <w:trPr>
          <w:gridAfter w:val="2"/>
          <w:wAfter w:w="251" w:type="dxa"/>
          <w:trHeight w:val="255"/>
        </w:trPr>
        <w:tc>
          <w:tcPr>
            <w:tcW w:w="283" w:type="dxa"/>
            <w:tcBorders>
              <w:top w:val="nil"/>
              <w:left w:val="single" w:sz="4" w:space="0" w:color="auto"/>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220</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0502</w:t>
            </w:r>
          </w:p>
        </w:tc>
        <w:tc>
          <w:tcPr>
            <w:tcW w:w="424"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0570123030</w:t>
            </w:r>
          </w:p>
        </w:tc>
        <w:tc>
          <w:tcPr>
            <w:tcW w:w="425"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 </w:t>
            </w:r>
          </w:p>
        </w:tc>
        <w:tc>
          <w:tcPr>
            <w:tcW w:w="1102" w:type="dxa"/>
            <w:tcBorders>
              <w:top w:val="nil"/>
              <w:left w:val="nil"/>
              <w:bottom w:val="single" w:sz="4" w:space="0" w:color="auto"/>
              <w:right w:val="single" w:sz="4" w:space="0" w:color="auto"/>
            </w:tcBorders>
            <w:shd w:val="clear" w:color="auto" w:fill="auto"/>
            <w:hideMark/>
          </w:tcPr>
          <w:p w:rsidR="005D33FC" w:rsidRPr="00C361FC" w:rsidRDefault="005D33FC" w:rsidP="005D33FC">
            <w:pP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 xml:space="preserve">Реконструкция сетей водоснабжения в </w:t>
            </w:r>
            <w:proofErr w:type="spellStart"/>
            <w:r w:rsidRPr="00C361FC">
              <w:rPr>
                <w:rFonts w:ascii="Times New Roman" w:eastAsia="Times New Roman" w:hAnsi="Times New Roman"/>
                <w:sz w:val="16"/>
                <w:szCs w:val="16"/>
                <w:lang w:eastAsia="ru-RU"/>
              </w:rPr>
              <w:t>с.Байкалово</w:t>
            </w:r>
            <w:proofErr w:type="spellEnd"/>
          </w:p>
        </w:tc>
        <w:tc>
          <w:tcPr>
            <w:tcW w:w="73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777,9</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777,9</w:t>
            </w:r>
          </w:p>
        </w:tc>
        <w:tc>
          <w:tcPr>
            <w:tcW w:w="567"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100,0</w:t>
            </w:r>
          </w:p>
        </w:tc>
      </w:tr>
      <w:tr w:rsidR="005D33FC" w:rsidRPr="005D33FC" w:rsidTr="00214A6D">
        <w:trPr>
          <w:gridAfter w:val="2"/>
          <w:wAfter w:w="251" w:type="dxa"/>
          <w:trHeight w:val="510"/>
        </w:trPr>
        <w:tc>
          <w:tcPr>
            <w:tcW w:w="283" w:type="dxa"/>
            <w:tcBorders>
              <w:top w:val="nil"/>
              <w:left w:val="single" w:sz="4" w:space="0" w:color="auto"/>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221</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0502</w:t>
            </w:r>
          </w:p>
        </w:tc>
        <w:tc>
          <w:tcPr>
            <w:tcW w:w="424"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0570123030</w:t>
            </w:r>
          </w:p>
        </w:tc>
        <w:tc>
          <w:tcPr>
            <w:tcW w:w="425"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414</w:t>
            </w:r>
          </w:p>
        </w:tc>
        <w:tc>
          <w:tcPr>
            <w:tcW w:w="1102" w:type="dxa"/>
            <w:tcBorders>
              <w:top w:val="nil"/>
              <w:left w:val="nil"/>
              <w:bottom w:val="single" w:sz="4" w:space="0" w:color="auto"/>
              <w:right w:val="single" w:sz="4" w:space="0" w:color="auto"/>
            </w:tcBorders>
            <w:shd w:val="clear" w:color="auto" w:fill="auto"/>
            <w:hideMark/>
          </w:tcPr>
          <w:p w:rsidR="005D33FC" w:rsidRPr="00C361FC" w:rsidRDefault="005D33FC" w:rsidP="005D33FC">
            <w:pP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Бюджетные инвестиции в объекты капитального строительства государственной (муниципальной) собственности</w:t>
            </w:r>
          </w:p>
        </w:tc>
        <w:tc>
          <w:tcPr>
            <w:tcW w:w="73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777,9</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777,9</w:t>
            </w:r>
          </w:p>
        </w:tc>
        <w:tc>
          <w:tcPr>
            <w:tcW w:w="567"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100,0</w:t>
            </w:r>
          </w:p>
        </w:tc>
      </w:tr>
      <w:tr w:rsidR="005D33FC" w:rsidRPr="005D33FC" w:rsidTr="00214A6D">
        <w:trPr>
          <w:gridAfter w:val="2"/>
          <w:wAfter w:w="251" w:type="dxa"/>
          <w:trHeight w:val="255"/>
        </w:trPr>
        <w:tc>
          <w:tcPr>
            <w:tcW w:w="283" w:type="dxa"/>
            <w:tcBorders>
              <w:top w:val="nil"/>
              <w:left w:val="single" w:sz="4" w:space="0" w:color="auto"/>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222</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0502</w:t>
            </w:r>
          </w:p>
        </w:tc>
        <w:tc>
          <w:tcPr>
            <w:tcW w:w="424"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0570123040</w:t>
            </w:r>
          </w:p>
        </w:tc>
        <w:tc>
          <w:tcPr>
            <w:tcW w:w="425"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 </w:t>
            </w:r>
          </w:p>
        </w:tc>
        <w:tc>
          <w:tcPr>
            <w:tcW w:w="1102" w:type="dxa"/>
            <w:tcBorders>
              <w:top w:val="nil"/>
              <w:left w:val="nil"/>
              <w:bottom w:val="single" w:sz="4" w:space="0" w:color="auto"/>
              <w:right w:val="single" w:sz="4" w:space="0" w:color="auto"/>
            </w:tcBorders>
            <w:shd w:val="clear" w:color="auto" w:fill="auto"/>
            <w:hideMark/>
          </w:tcPr>
          <w:p w:rsidR="005D33FC" w:rsidRPr="00C361FC" w:rsidRDefault="005D33FC" w:rsidP="005D33FC">
            <w:pP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 xml:space="preserve">Реконструкция сетей водоснабжения в </w:t>
            </w:r>
            <w:proofErr w:type="spellStart"/>
            <w:r w:rsidRPr="00C361FC">
              <w:rPr>
                <w:rFonts w:ascii="Times New Roman" w:eastAsia="Times New Roman" w:hAnsi="Times New Roman"/>
                <w:sz w:val="16"/>
                <w:szCs w:val="16"/>
                <w:lang w:eastAsia="ru-RU"/>
              </w:rPr>
              <w:t>д.Шаламы</w:t>
            </w:r>
            <w:proofErr w:type="spellEnd"/>
          </w:p>
        </w:tc>
        <w:tc>
          <w:tcPr>
            <w:tcW w:w="73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92,6</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92,6</w:t>
            </w:r>
          </w:p>
        </w:tc>
        <w:tc>
          <w:tcPr>
            <w:tcW w:w="567"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100,0</w:t>
            </w:r>
          </w:p>
        </w:tc>
      </w:tr>
      <w:tr w:rsidR="005D33FC" w:rsidRPr="005D33FC" w:rsidTr="00214A6D">
        <w:trPr>
          <w:gridAfter w:val="2"/>
          <w:wAfter w:w="251" w:type="dxa"/>
          <w:trHeight w:val="510"/>
        </w:trPr>
        <w:tc>
          <w:tcPr>
            <w:tcW w:w="283" w:type="dxa"/>
            <w:tcBorders>
              <w:top w:val="nil"/>
              <w:left w:val="single" w:sz="4" w:space="0" w:color="auto"/>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223</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0502</w:t>
            </w:r>
          </w:p>
        </w:tc>
        <w:tc>
          <w:tcPr>
            <w:tcW w:w="424"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0570123040</w:t>
            </w:r>
          </w:p>
        </w:tc>
        <w:tc>
          <w:tcPr>
            <w:tcW w:w="425"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414</w:t>
            </w:r>
          </w:p>
        </w:tc>
        <w:tc>
          <w:tcPr>
            <w:tcW w:w="1102" w:type="dxa"/>
            <w:tcBorders>
              <w:top w:val="nil"/>
              <w:left w:val="nil"/>
              <w:bottom w:val="single" w:sz="4" w:space="0" w:color="auto"/>
              <w:right w:val="single" w:sz="4" w:space="0" w:color="auto"/>
            </w:tcBorders>
            <w:shd w:val="clear" w:color="auto" w:fill="auto"/>
            <w:hideMark/>
          </w:tcPr>
          <w:p w:rsidR="005D33FC" w:rsidRPr="00C361FC" w:rsidRDefault="005D33FC" w:rsidP="005D33FC">
            <w:pP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Бюджетные инвестиции в объекты капитального строительства государственной (муниципальной) собственности</w:t>
            </w:r>
          </w:p>
        </w:tc>
        <w:tc>
          <w:tcPr>
            <w:tcW w:w="73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92,6</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92,6</w:t>
            </w:r>
          </w:p>
        </w:tc>
        <w:tc>
          <w:tcPr>
            <w:tcW w:w="567"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100,0</w:t>
            </w:r>
          </w:p>
        </w:tc>
      </w:tr>
      <w:tr w:rsidR="005D33FC" w:rsidRPr="005D33FC" w:rsidTr="00214A6D">
        <w:trPr>
          <w:gridAfter w:val="2"/>
          <w:wAfter w:w="251" w:type="dxa"/>
          <w:trHeight w:val="510"/>
        </w:trPr>
        <w:tc>
          <w:tcPr>
            <w:tcW w:w="283" w:type="dxa"/>
            <w:tcBorders>
              <w:top w:val="nil"/>
              <w:left w:val="single" w:sz="4" w:space="0" w:color="auto"/>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224</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0502</w:t>
            </w:r>
          </w:p>
        </w:tc>
        <w:tc>
          <w:tcPr>
            <w:tcW w:w="424"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0570123070</w:t>
            </w:r>
          </w:p>
        </w:tc>
        <w:tc>
          <w:tcPr>
            <w:tcW w:w="425"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 </w:t>
            </w:r>
          </w:p>
        </w:tc>
        <w:tc>
          <w:tcPr>
            <w:tcW w:w="1102" w:type="dxa"/>
            <w:tcBorders>
              <w:top w:val="nil"/>
              <w:left w:val="nil"/>
              <w:bottom w:val="single" w:sz="4" w:space="0" w:color="auto"/>
              <w:right w:val="single" w:sz="4" w:space="0" w:color="auto"/>
            </w:tcBorders>
            <w:shd w:val="clear" w:color="auto" w:fill="auto"/>
            <w:hideMark/>
          </w:tcPr>
          <w:p w:rsidR="005D33FC" w:rsidRPr="00C361FC" w:rsidRDefault="005D33FC" w:rsidP="005D33FC">
            <w:pP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Разработка и актуализация схем водоснабжения и водоотведения Байкаловского сельского поселения</w:t>
            </w:r>
          </w:p>
        </w:tc>
        <w:tc>
          <w:tcPr>
            <w:tcW w:w="73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245,0</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245,0</w:t>
            </w:r>
          </w:p>
        </w:tc>
        <w:tc>
          <w:tcPr>
            <w:tcW w:w="567"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100,0</w:t>
            </w:r>
          </w:p>
        </w:tc>
      </w:tr>
      <w:tr w:rsidR="005D33FC" w:rsidRPr="005D33FC" w:rsidTr="00214A6D">
        <w:trPr>
          <w:gridAfter w:val="2"/>
          <w:wAfter w:w="251" w:type="dxa"/>
          <w:trHeight w:val="255"/>
        </w:trPr>
        <w:tc>
          <w:tcPr>
            <w:tcW w:w="283" w:type="dxa"/>
            <w:tcBorders>
              <w:top w:val="nil"/>
              <w:left w:val="single" w:sz="4" w:space="0" w:color="auto"/>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225</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0502</w:t>
            </w:r>
          </w:p>
        </w:tc>
        <w:tc>
          <w:tcPr>
            <w:tcW w:w="424"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0570123070</w:t>
            </w:r>
          </w:p>
        </w:tc>
        <w:tc>
          <w:tcPr>
            <w:tcW w:w="425"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244</w:t>
            </w:r>
          </w:p>
        </w:tc>
        <w:tc>
          <w:tcPr>
            <w:tcW w:w="1102" w:type="dxa"/>
            <w:tcBorders>
              <w:top w:val="nil"/>
              <w:left w:val="nil"/>
              <w:bottom w:val="single" w:sz="4" w:space="0" w:color="auto"/>
              <w:right w:val="single" w:sz="4" w:space="0" w:color="auto"/>
            </w:tcBorders>
            <w:shd w:val="clear" w:color="auto" w:fill="auto"/>
            <w:hideMark/>
          </w:tcPr>
          <w:p w:rsidR="005D33FC" w:rsidRPr="00C361FC" w:rsidRDefault="005D33FC" w:rsidP="005D33FC">
            <w:pP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 xml:space="preserve">Прочая закупка товаров, работ и услуг </w:t>
            </w:r>
          </w:p>
        </w:tc>
        <w:tc>
          <w:tcPr>
            <w:tcW w:w="73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245,0</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245,0</w:t>
            </w:r>
          </w:p>
        </w:tc>
        <w:tc>
          <w:tcPr>
            <w:tcW w:w="567"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100,0</w:t>
            </w:r>
          </w:p>
        </w:tc>
      </w:tr>
      <w:tr w:rsidR="005D33FC" w:rsidRPr="005D33FC" w:rsidTr="00214A6D">
        <w:trPr>
          <w:gridAfter w:val="2"/>
          <w:wAfter w:w="251" w:type="dxa"/>
          <w:trHeight w:val="510"/>
        </w:trPr>
        <w:tc>
          <w:tcPr>
            <w:tcW w:w="283" w:type="dxa"/>
            <w:tcBorders>
              <w:top w:val="nil"/>
              <w:left w:val="single" w:sz="4" w:space="0" w:color="auto"/>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226</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0502</w:t>
            </w:r>
          </w:p>
        </w:tc>
        <w:tc>
          <w:tcPr>
            <w:tcW w:w="424"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0570123080</w:t>
            </w:r>
          </w:p>
        </w:tc>
        <w:tc>
          <w:tcPr>
            <w:tcW w:w="425"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 </w:t>
            </w:r>
          </w:p>
        </w:tc>
        <w:tc>
          <w:tcPr>
            <w:tcW w:w="1102" w:type="dxa"/>
            <w:tcBorders>
              <w:top w:val="nil"/>
              <w:left w:val="nil"/>
              <w:bottom w:val="single" w:sz="4" w:space="0" w:color="auto"/>
              <w:right w:val="single" w:sz="4" w:space="0" w:color="auto"/>
            </w:tcBorders>
            <w:shd w:val="clear" w:color="auto" w:fill="auto"/>
            <w:hideMark/>
          </w:tcPr>
          <w:p w:rsidR="005D33FC" w:rsidRPr="00C361FC" w:rsidRDefault="005D33FC" w:rsidP="005D33FC">
            <w:pP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 xml:space="preserve">Строительство, капитальный ремонт и ремонт сетей водоснабжения в </w:t>
            </w:r>
            <w:proofErr w:type="spellStart"/>
            <w:r w:rsidRPr="00C361FC">
              <w:rPr>
                <w:rFonts w:ascii="Times New Roman" w:eastAsia="Times New Roman" w:hAnsi="Times New Roman"/>
                <w:sz w:val="16"/>
                <w:szCs w:val="16"/>
                <w:lang w:eastAsia="ru-RU"/>
              </w:rPr>
              <w:t>д.Шаламы</w:t>
            </w:r>
            <w:proofErr w:type="spellEnd"/>
          </w:p>
        </w:tc>
        <w:tc>
          <w:tcPr>
            <w:tcW w:w="73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599,9</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599,9</w:t>
            </w:r>
          </w:p>
        </w:tc>
        <w:tc>
          <w:tcPr>
            <w:tcW w:w="567"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100,0</w:t>
            </w:r>
          </w:p>
        </w:tc>
      </w:tr>
      <w:tr w:rsidR="005D33FC" w:rsidRPr="005D33FC" w:rsidTr="00214A6D">
        <w:trPr>
          <w:gridAfter w:val="2"/>
          <w:wAfter w:w="251" w:type="dxa"/>
          <w:trHeight w:val="510"/>
        </w:trPr>
        <w:tc>
          <w:tcPr>
            <w:tcW w:w="283" w:type="dxa"/>
            <w:tcBorders>
              <w:top w:val="nil"/>
              <w:left w:val="single" w:sz="4" w:space="0" w:color="auto"/>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227</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0502</w:t>
            </w:r>
          </w:p>
        </w:tc>
        <w:tc>
          <w:tcPr>
            <w:tcW w:w="424"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0570123080</w:t>
            </w:r>
          </w:p>
        </w:tc>
        <w:tc>
          <w:tcPr>
            <w:tcW w:w="425"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414</w:t>
            </w:r>
          </w:p>
        </w:tc>
        <w:tc>
          <w:tcPr>
            <w:tcW w:w="1102" w:type="dxa"/>
            <w:tcBorders>
              <w:top w:val="nil"/>
              <w:left w:val="nil"/>
              <w:bottom w:val="single" w:sz="4" w:space="0" w:color="auto"/>
              <w:right w:val="single" w:sz="4" w:space="0" w:color="auto"/>
            </w:tcBorders>
            <w:shd w:val="clear" w:color="auto" w:fill="auto"/>
            <w:hideMark/>
          </w:tcPr>
          <w:p w:rsidR="005D33FC" w:rsidRPr="00C361FC" w:rsidRDefault="005D33FC" w:rsidP="005D33FC">
            <w:pP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Бюджетные инвестиции в объекты капитального строительства государственной (муниципальной) собственности</w:t>
            </w:r>
          </w:p>
        </w:tc>
        <w:tc>
          <w:tcPr>
            <w:tcW w:w="73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599,9</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599,9</w:t>
            </w:r>
          </w:p>
        </w:tc>
        <w:tc>
          <w:tcPr>
            <w:tcW w:w="567"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100,0</w:t>
            </w:r>
          </w:p>
        </w:tc>
      </w:tr>
      <w:tr w:rsidR="005D33FC" w:rsidRPr="005D33FC" w:rsidTr="00214A6D">
        <w:trPr>
          <w:gridAfter w:val="2"/>
          <w:wAfter w:w="251" w:type="dxa"/>
          <w:trHeight w:val="255"/>
        </w:trPr>
        <w:tc>
          <w:tcPr>
            <w:tcW w:w="283" w:type="dxa"/>
            <w:tcBorders>
              <w:top w:val="nil"/>
              <w:left w:val="single" w:sz="4" w:space="0" w:color="auto"/>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228</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0502</w:t>
            </w:r>
          </w:p>
        </w:tc>
        <w:tc>
          <w:tcPr>
            <w:tcW w:w="424"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0570123100</w:t>
            </w:r>
          </w:p>
        </w:tc>
        <w:tc>
          <w:tcPr>
            <w:tcW w:w="425"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 </w:t>
            </w:r>
          </w:p>
        </w:tc>
        <w:tc>
          <w:tcPr>
            <w:tcW w:w="1102" w:type="dxa"/>
            <w:tcBorders>
              <w:top w:val="nil"/>
              <w:left w:val="nil"/>
              <w:bottom w:val="single" w:sz="4" w:space="0" w:color="auto"/>
              <w:right w:val="single" w:sz="4" w:space="0" w:color="auto"/>
            </w:tcBorders>
            <w:shd w:val="clear" w:color="auto" w:fill="auto"/>
            <w:hideMark/>
          </w:tcPr>
          <w:p w:rsidR="005D33FC" w:rsidRPr="00C361FC" w:rsidRDefault="005D33FC" w:rsidP="005D33FC">
            <w:pP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Приобретение оборудования для системы водоснабжения</w:t>
            </w:r>
          </w:p>
        </w:tc>
        <w:tc>
          <w:tcPr>
            <w:tcW w:w="73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182,0</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0,0</w:t>
            </w:r>
          </w:p>
        </w:tc>
        <w:tc>
          <w:tcPr>
            <w:tcW w:w="567"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0,0</w:t>
            </w:r>
          </w:p>
        </w:tc>
      </w:tr>
      <w:tr w:rsidR="005D33FC" w:rsidRPr="005D33FC" w:rsidTr="00214A6D">
        <w:trPr>
          <w:gridAfter w:val="2"/>
          <w:wAfter w:w="251" w:type="dxa"/>
          <w:trHeight w:val="255"/>
        </w:trPr>
        <w:tc>
          <w:tcPr>
            <w:tcW w:w="283" w:type="dxa"/>
            <w:tcBorders>
              <w:top w:val="nil"/>
              <w:left w:val="single" w:sz="4" w:space="0" w:color="auto"/>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229</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0502</w:t>
            </w:r>
          </w:p>
        </w:tc>
        <w:tc>
          <w:tcPr>
            <w:tcW w:w="424"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0570123100</w:t>
            </w:r>
          </w:p>
        </w:tc>
        <w:tc>
          <w:tcPr>
            <w:tcW w:w="425"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244</w:t>
            </w:r>
          </w:p>
        </w:tc>
        <w:tc>
          <w:tcPr>
            <w:tcW w:w="1102" w:type="dxa"/>
            <w:tcBorders>
              <w:top w:val="nil"/>
              <w:left w:val="nil"/>
              <w:bottom w:val="single" w:sz="4" w:space="0" w:color="auto"/>
              <w:right w:val="single" w:sz="4" w:space="0" w:color="auto"/>
            </w:tcBorders>
            <w:shd w:val="clear" w:color="auto" w:fill="auto"/>
            <w:hideMark/>
          </w:tcPr>
          <w:p w:rsidR="005D33FC" w:rsidRPr="00C361FC" w:rsidRDefault="005D33FC" w:rsidP="005D33FC">
            <w:pP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 xml:space="preserve">Прочая закупка товаров, работ и услуг </w:t>
            </w:r>
          </w:p>
        </w:tc>
        <w:tc>
          <w:tcPr>
            <w:tcW w:w="73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182,0</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0,0</w:t>
            </w:r>
          </w:p>
        </w:tc>
        <w:tc>
          <w:tcPr>
            <w:tcW w:w="567"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0,0</w:t>
            </w:r>
          </w:p>
        </w:tc>
      </w:tr>
      <w:tr w:rsidR="005D33FC" w:rsidRPr="005D33FC" w:rsidTr="00214A6D">
        <w:trPr>
          <w:gridAfter w:val="2"/>
          <w:wAfter w:w="251" w:type="dxa"/>
          <w:trHeight w:val="510"/>
        </w:trPr>
        <w:tc>
          <w:tcPr>
            <w:tcW w:w="283" w:type="dxa"/>
            <w:tcBorders>
              <w:top w:val="nil"/>
              <w:left w:val="single" w:sz="4" w:space="0" w:color="auto"/>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230</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0502</w:t>
            </w:r>
          </w:p>
        </w:tc>
        <w:tc>
          <w:tcPr>
            <w:tcW w:w="424"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0570123130</w:t>
            </w:r>
          </w:p>
        </w:tc>
        <w:tc>
          <w:tcPr>
            <w:tcW w:w="425"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 </w:t>
            </w:r>
          </w:p>
        </w:tc>
        <w:tc>
          <w:tcPr>
            <w:tcW w:w="1102" w:type="dxa"/>
            <w:tcBorders>
              <w:top w:val="nil"/>
              <w:left w:val="nil"/>
              <w:bottom w:val="single" w:sz="4" w:space="0" w:color="auto"/>
              <w:right w:val="single" w:sz="4" w:space="0" w:color="auto"/>
            </w:tcBorders>
            <w:shd w:val="clear" w:color="auto" w:fill="auto"/>
            <w:hideMark/>
          </w:tcPr>
          <w:p w:rsidR="005D33FC" w:rsidRPr="00C361FC" w:rsidRDefault="005D33FC" w:rsidP="005D33FC">
            <w:pP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 xml:space="preserve">Строительство, капитальный ремонт и ремонт сетей водоснабжения в </w:t>
            </w:r>
            <w:proofErr w:type="spellStart"/>
            <w:r w:rsidRPr="00C361FC">
              <w:rPr>
                <w:rFonts w:ascii="Times New Roman" w:eastAsia="Times New Roman" w:hAnsi="Times New Roman"/>
                <w:sz w:val="16"/>
                <w:szCs w:val="16"/>
                <w:lang w:eastAsia="ru-RU"/>
              </w:rPr>
              <w:t>с.Ляпуново</w:t>
            </w:r>
            <w:proofErr w:type="spellEnd"/>
          </w:p>
        </w:tc>
        <w:tc>
          <w:tcPr>
            <w:tcW w:w="73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412,1</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412,1</w:t>
            </w:r>
          </w:p>
        </w:tc>
        <w:tc>
          <w:tcPr>
            <w:tcW w:w="567"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100,0</w:t>
            </w:r>
          </w:p>
        </w:tc>
      </w:tr>
      <w:tr w:rsidR="005D33FC" w:rsidRPr="005D33FC" w:rsidTr="00214A6D">
        <w:trPr>
          <w:gridAfter w:val="2"/>
          <w:wAfter w:w="251" w:type="dxa"/>
          <w:trHeight w:val="510"/>
        </w:trPr>
        <w:tc>
          <w:tcPr>
            <w:tcW w:w="283" w:type="dxa"/>
            <w:tcBorders>
              <w:top w:val="nil"/>
              <w:left w:val="single" w:sz="4" w:space="0" w:color="auto"/>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231</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0502</w:t>
            </w:r>
          </w:p>
        </w:tc>
        <w:tc>
          <w:tcPr>
            <w:tcW w:w="424"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0570123130</w:t>
            </w:r>
          </w:p>
        </w:tc>
        <w:tc>
          <w:tcPr>
            <w:tcW w:w="425"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414</w:t>
            </w:r>
          </w:p>
        </w:tc>
        <w:tc>
          <w:tcPr>
            <w:tcW w:w="1102" w:type="dxa"/>
            <w:tcBorders>
              <w:top w:val="nil"/>
              <w:left w:val="nil"/>
              <w:bottom w:val="single" w:sz="4" w:space="0" w:color="auto"/>
              <w:right w:val="single" w:sz="4" w:space="0" w:color="auto"/>
            </w:tcBorders>
            <w:shd w:val="clear" w:color="auto" w:fill="auto"/>
            <w:hideMark/>
          </w:tcPr>
          <w:p w:rsidR="005D33FC" w:rsidRPr="00C361FC" w:rsidRDefault="005D33FC" w:rsidP="005D33FC">
            <w:pP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 xml:space="preserve">Бюджетные инвестиции в объекты капитального строительства </w:t>
            </w:r>
            <w:r w:rsidRPr="00C361FC">
              <w:rPr>
                <w:rFonts w:ascii="Times New Roman" w:eastAsia="Times New Roman" w:hAnsi="Times New Roman"/>
                <w:sz w:val="16"/>
                <w:szCs w:val="16"/>
                <w:lang w:eastAsia="ru-RU"/>
              </w:rPr>
              <w:lastRenderedPageBreak/>
              <w:t>государственной (муниципальной) собственности</w:t>
            </w:r>
          </w:p>
        </w:tc>
        <w:tc>
          <w:tcPr>
            <w:tcW w:w="73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lastRenderedPageBreak/>
              <w:t>412,1</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412,1</w:t>
            </w:r>
          </w:p>
        </w:tc>
        <w:tc>
          <w:tcPr>
            <w:tcW w:w="567"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100,0</w:t>
            </w:r>
          </w:p>
        </w:tc>
      </w:tr>
      <w:tr w:rsidR="005D33FC" w:rsidRPr="005D33FC" w:rsidTr="00214A6D">
        <w:trPr>
          <w:gridAfter w:val="2"/>
          <w:wAfter w:w="251" w:type="dxa"/>
          <w:trHeight w:val="510"/>
        </w:trPr>
        <w:tc>
          <w:tcPr>
            <w:tcW w:w="283" w:type="dxa"/>
            <w:tcBorders>
              <w:top w:val="nil"/>
              <w:left w:val="single" w:sz="4" w:space="0" w:color="auto"/>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232</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0502</w:t>
            </w:r>
          </w:p>
        </w:tc>
        <w:tc>
          <w:tcPr>
            <w:tcW w:w="424"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0570123140</w:t>
            </w:r>
          </w:p>
        </w:tc>
        <w:tc>
          <w:tcPr>
            <w:tcW w:w="425"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 </w:t>
            </w:r>
          </w:p>
        </w:tc>
        <w:tc>
          <w:tcPr>
            <w:tcW w:w="1102" w:type="dxa"/>
            <w:tcBorders>
              <w:top w:val="nil"/>
              <w:left w:val="nil"/>
              <w:bottom w:val="single" w:sz="4" w:space="0" w:color="auto"/>
              <w:right w:val="single" w:sz="4" w:space="0" w:color="auto"/>
            </w:tcBorders>
            <w:shd w:val="clear" w:color="auto" w:fill="auto"/>
            <w:hideMark/>
          </w:tcPr>
          <w:p w:rsidR="005D33FC" w:rsidRPr="00C361FC" w:rsidRDefault="005D33FC" w:rsidP="005D33FC">
            <w:pP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Капитальный ремонт, ремонт и содержание водозаборных скважин и водонапорных башен</w:t>
            </w:r>
          </w:p>
        </w:tc>
        <w:tc>
          <w:tcPr>
            <w:tcW w:w="73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567,0</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528,0</w:t>
            </w:r>
          </w:p>
        </w:tc>
        <w:tc>
          <w:tcPr>
            <w:tcW w:w="567"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93,1</w:t>
            </w:r>
          </w:p>
        </w:tc>
      </w:tr>
      <w:tr w:rsidR="005D33FC" w:rsidRPr="005D33FC" w:rsidTr="00214A6D">
        <w:trPr>
          <w:gridAfter w:val="2"/>
          <w:wAfter w:w="251" w:type="dxa"/>
          <w:trHeight w:val="255"/>
        </w:trPr>
        <w:tc>
          <w:tcPr>
            <w:tcW w:w="283" w:type="dxa"/>
            <w:tcBorders>
              <w:top w:val="nil"/>
              <w:left w:val="single" w:sz="4" w:space="0" w:color="auto"/>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233</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0502</w:t>
            </w:r>
          </w:p>
        </w:tc>
        <w:tc>
          <w:tcPr>
            <w:tcW w:w="424"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0570123140</w:t>
            </w:r>
          </w:p>
        </w:tc>
        <w:tc>
          <w:tcPr>
            <w:tcW w:w="425"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244</w:t>
            </w:r>
          </w:p>
        </w:tc>
        <w:tc>
          <w:tcPr>
            <w:tcW w:w="1102" w:type="dxa"/>
            <w:tcBorders>
              <w:top w:val="nil"/>
              <w:left w:val="nil"/>
              <w:bottom w:val="single" w:sz="4" w:space="0" w:color="auto"/>
              <w:right w:val="single" w:sz="4" w:space="0" w:color="auto"/>
            </w:tcBorders>
            <w:shd w:val="clear" w:color="auto" w:fill="auto"/>
            <w:hideMark/>
          </w:tcPr>
          <w:p w:rsidR="005D33FC" w:rsidRPr="00C361FC" w:rsidRDefault="005D33FC" w:rsidP="005D33FC">
            <w:pP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 xml:space="preserve">Прочая закупка товаров, работ и услуг </w:t>
            </w:r>
          </w:p>
        </w:tc>
        <w:tc>
          <w:tcPr>
            <w:tcW w:w="73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567,0</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528,0</w:t>
            </w:r>
          </w:p>
        </w:tc>
        <w:tc>
          <w:tcPr>
            <w:tcW w:w="567"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93,1</w:t>
            </w:r>
          </w:p>
        </w:tc>
      </w:tr>
      <w:tr w:rsidR="005D33FC" w:rsidRPr="005D33FC" w:rsidTr="00214A6D">
        <w:trPr>
          <w:gridAfter w:val="2"/>
          <w:wAfter w:w="251" w:type="dxa"/>
          <w:trHeight w:val="510"/>
        </w:trPr>
        <w:tc>
          <w:tcPr>
            <w:tcW w:w="283" w:type="dxa"/>
            <w:tcBorders>
              <w:top w:val="nil"/>
              <w:left w:val="single" w:sz="4" w:space="0" w:color="auto"/>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234</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0502</w:t>
            </w:r>
          </w:p>
        </w:tc>
        <w:tc>
          <w:tcPr>
            <w:tcW w:w="424"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0570140700</w:t>
            </w:r>
          </w:p>
        </w:tc>
        <w:tc>
          <w:tcPr>
            <w:tcW w:w="425"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 </w:t>
            </w:r>
          </w:p>
        </w:tc>
        <w:tc>
          <w:tcPr>
            <w:tcW w:w="1102" w:type="dxa"/>
            <w:tcBorders>
              <w:top w:val="nil"/>
              <w:left w:val="nil"/>
              <w:bottom w:val="single" w:sz="4" w:space="0" w:color="auto"/>
              <w:right w:val="single" w:sz="4" w:space="0" w:color="auto"/>
            </w:tcBorders>
            <w:shd w:val="clear" w:color="auto" w:fill="auto"/>
            <w:hideMark/>
          </w:tcPr>
          <w:p w:rsidR="005D33FC" w:rsidRPr="00C361FC" w:rsidRDefault="005D33FC" w:rsidP="005D33FC">
            <w:pP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Обеспечение мероприятий по приобретению блочной станции водоподготовки</w:t>
            </w:r>
          </w:p>
        </w:tc>
        <w:tc>
          <w:tcPr>
            <w:tcW w:w="73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45000,0</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29700,0</w:t>
            </w:r>
          </w:p>
        </w:tc>
        <w:tc>
          <w:tcPr>
            <w:tcW w:w="567"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66,0</w:t>
            </w:r>
          </w:p>
        </w:tc>
      </w:tr>
      <w:tr w:rsidR="005D33FC" w:rsidRPr="005D33FC" w:rsidTr="00214A6D">
        <w:trPr>
          <w:gridAfter w:val="2"/>
          <w:wAfter w:w="251" w:type="dxa"/>
          <w:trHeight w:val="510"/>
        </w:trPr>
        <w:tc>
          <w:tcPr>
            <w:tcW w:w="283" w:type="dxa"/>
            <w:tcBorders>
              <w:top w:val="nil"/>
              <w:left w:val="single" w:sz="4" w:space="0" w:color="auto"/>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235</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0502</w:t>
            </w:r>
          </w:p>
        </w:tc>
        <w:tc>
          <w:tcPr>
            <w:tcW w:w="424"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0570140700</w:t>
            </w:r>
          </w:p>
        </w:tc>
        <w:tc>
          <w:tcPr>
            <w:tcW w:w="425"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412</w:t>
            </w:r>
          </w:p>
        </w:tc>
        <w:tc>
          <w:tcPr>
            <w:tcW w:w="1102" w:type="dxa"/>
            <w:tcBorders>
              <w:top w:val="nil"/>
              <w:left w:val="nil"/>
              <w:bottom w:val="single" w:sz="4" w:space="0" w:color="auto"/>
              <w:right w:val="single" w:sz="4" w:space="0" w:color="auto"/>
            </w:tcBorders>
            <w:shd w:val="clear" w:color="auto" w:fill="auto"/>
            <w:hideMark/>
          </w:tcPr>
          <w:p w:rsidR="005D33FC" w:rsidRPr="00C361FC" w:rsidRDefault="005D33FC" w:rsidP="005D33FC">
            <w:pP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Бюджетные инвестиции на приобретение объектов недвижимого имущества в государственную (муниципальную) собственность</w:t>
            </w:r>
          </w:p>
        </w:tc>
        <w:tc>
          <w:tcPr>
            <w:tcW w:w="73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45000,0</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29700,0</w:t>
            </w:r>
          </w:p>
        </w:tc>
        <w:tc>
          <w:tcPr>
            <w:tcW w:w="567"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66,0</w:t>
            </w:r>
          </w:p>
        </w:tc>
      </w:tr>
      <w:tr w:rsidR="005D33FC" w:rsidRPr="005D33FC" w:rsidTr="00214A6D">
        <w:trPr>
          <w:gridAfter w:val="2"/>
          <w:wAfter w:w="251" w:type="dxa"/>
          <w:trHeight w:val="255"/>
        </w:trPr>
        <w:tc>
          <w:tcPr>
            <w:tcW w:w="283" w:type="dxa"/>
            <w:tcBorders>
              <w:top w:val="nil"/>
              <w:left w:val="single" w:sz="4" w:space="0" w:color="auto"/>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236</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0502</w:t>
            </w:r>
          </w:p>
        </w:tc>
        <w:tc>
          <w:tcPr>
            <w:tcW w:w="424"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05701И3120</w:t>
            </w:r>
          </w:p>
        </w:tc>
        <w:tc>
          <w:tcPr>
            <w:tcW w:w="425"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 </w:t>
            </w:r>
          </w:p>
        </w:tc>
        <w:tc>
          <w:tcPr>
            <w:tcW w:w="1102" w:type="dxa"/>
            <w:tcBorders>
              <w:top w:val="nil"/>
              <w:left w:val="nil"/>
              <w:bottom w:val="single" w:sz="4" w:space="0" w:color="auto"/>
              <w:right w:val="single" w:sz="4" w:space="0" w:color="auto"/>
            </w:tcBorders>
            <w:shd w:val="clear" w:color="auto" w:fill="auto"/>
            <w:hideMark/>
          </w:tcPr>
          <w:p w:rsidR="005D33FC" w:rsidRPr="00C361FC" w:rsidRDefault="005D33FC" w:rsidP="005D33FC">
            <w:pP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Приобретение оборудования для системы водоснабжения</w:t>
            </w:r>
          </w:p>
        </w:tc>
        <w:tc>
          <w:tcPr>
            <w:tcW w:w="73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300,0</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300,0</w:t>
            </w:r>
          </w:p>
        </w:tc>
        <w:tc>
          <w:tcPr>
            <w:tcW w:w="567"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100,0</w:t>
            </w:r>
          </w:p>
        </w:tc>
      </w:tr>
      <w:tr w:rsidR="005D33FC" w:rsidRPr="005D33FC" w:rsidTr="00214A6D">
        <w:trPr>
          <w:gridAfter w:val="2"/>
          <w:wAfter w:w="251" w:type="dxa"/>
          <w:trHeight w:val="255"/>
        </w:trPr>
        <w:tc>
          <w:tcPr>
            <w:tcW w:w="283" w:type="dxa"/>
            <w:tcBorders>
              <w:top w:val="nil"/>
              <w:left w:val="single" w:sz="4" w:space="0" w:color="auto"/>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237</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0502</w:t>
            </w:r>
          </w:p>
        </w:tc>
        <w:tc>
          <w:tcPr>
            <w:tcW w:w="424"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05701И3120</w:t>
            </w:r>
          </w:p>
        </w:tc>
        <w:tc>
          <w:tcPr>
            <w:tcW w:w="425"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244</w:t>
            </w:r>
          </w:p>
        </w:tc>
        <w:tc>
          <w:tcPr>
            <w:tcW w:w="1102" w:type="dxa"/>
            <w:tcBorders>
              <w:top w:val="nil"/>
              <w:left w:val="nil"/>
              <w:bottom w:val="single" w:sz="4" w:space="0" w:color="auto"/>
              <w:right w:val="single" w:sz="4" w:space="0" w:color="auto"/>
            </w:tcBorders>
            <w:shd w:val="clear" w:color="auto" w:fill="auto"/>
            <w:hideMark/>
          </w:tcPr>
          <w:p w:rsidR="005D33FC" w:rsidRPr="00C361FC" w:rsidRDefault="005D33FC" w:rsidP="005D33FC">
            <w:pP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 xml:space="preserve">Прочая закупка товаров, работ и услуг </w:t>
            </w:r>
          </w:p>
        </w:tc>
        <w:tc>
          <w:tcPr>
            <w:tcW w:w="73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300,0</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300,0</w:t>
            </w:r>
          </w:p>
        </w:tc>
        <w:tc>
          <w:tcPr>
            <w:tcW w:w="567"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100,0</w:t>
            </w:r>
          </w:p>
        </w:tc>
      </w:tr>
      <w:tr w:rsidR="005D33FC" w:rsidRPr="005D33FC" w:rsidTr="00214A6D">
        <w:trPr>
          <w:gridAfter w:val="2"/>
          <w:wAfter w:w="251" w:type="dxa"/>
          <w:trHeight w:val="255"/>
        </w:trPr>
        <w:tc>
          <w:tcPr>
            <w:tcW w:w="283" w:type="dxa"/>
            <w:tcBorders>
              <w:top w:val="nil"/>
              <w:left w:val="single" w:sz="4" w:space="0" w:color="auto"/>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238</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0502</w:t>
            </w:r>
          </w:p>
        </w:tc>
        <w:tc>
          <w:tcPr>
            <w:tcW w:w="424"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05701С3120</w:t>
            </w:r>
          </w:p>
        </w:tc>
        <w:tc>
          <w:tcPr>
            <w:tcW w:w="425"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 </w:t>
            </w:r>
          </w:p>
        </w:tc>
        <w:tc>
          <w:tcPr>
            <w:tcW w:w="1102" w:type="dxa"/>
            <w:tcBorders>
              <w:top w:val="nil"/>
              <w:left w:val="nil"/>
              <w:bottom w:val="single" w:sz="4" w:space="0" w:color="auto"/>
              <w:right w:val="single" w:sz="4" w:space="0" w:color="auto"/>
            </w:tcBorders>
            <w:shd w:val="clear" w:color="auto" w:fill="auto"/>
            <w:hideMark/>
          </w:tcPr>
          <w:p w:rsidR="005D33FC" w:rsidRPr="00C361FC" w:rsidRDefault="005D33FC" w:rsidP="005D33FC">
            <w:pP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Приобретение оборудования для системы водоснабжения</w:t>
            </w:r>
          </w:p>
        </w:tc>
        <w:tc>
          <w:tcPr>
            <w:tcW w:w="73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146,5</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146,5</w:t>
            </w:r>
          </w:p>
        </w:tc>
        <w:tc>
          <w:tcPr>
            <w:tcW w:w="567"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100,0</w:t>
            </w:r>
          </w:p>
        </w:tc>
      </w:tr>
      <w:tr w:rsidR="005D33FC" w:rsidRPr="005D33FC" w:rsidTr="00214A6D">
        <w:trPr>
          <w:gridAfter w:val="2"/>
          <w:wAfter w:w="251" w:type="dxa"/>
          <w:trHeight w:val="255"/>
        </w:trPr>
        <w:tc>
          <w:tcPr>
            <w:tcW w:w="283" w:type="dxa"/>
            <w:tcBorders>
              <w:top w:val="nil"/>
              <w:left w:val="single" w:sz="4" w:space="0" w:color="auto"/>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239</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0502</w:t>
            </w:r>
          </w:p>
        </w:tc>
        <w:tc>
          <w:tcPr>
            <w:tcW w:w="424"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05701С3120</w:t>
            </w:r>
          </w:p>
        </w:tc>
        <w:tc>
          <w:tcPr>
            <w:tcW w:w="425"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244</w:t>
            </w:r>
          </w:p>
        </w:tc>
        <w:tc>
          <w:tcPr>
            <w:tcW w:w="1102" w:type="dxa"/>
            <w:tcBorders>
              <w:top w:val="nil"/>
              <w:left w:val="nil"/>
              <w:bottom w:val="single" w:sz="4" w:space="0" w:color="auto"/>
              <w:right w:val="single" w:sz="4" w:space="0" w:color="auto"/>
            </w:tcBorders>
            <w:shd w:val="clear" w:color="auto" w:fill="auto"/>
            <w:hideMark/>
          </w:tcPr>
          <w:p w:rsidR="005D33FC" w:rsidRPr="00C361FC" w:rsidRDefault="005D33FC" w:rsidP="005D33FC">
            <w:pP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 xml:space="preserve">Прочая закупка товаров, работ и услуг </w:t>
            </w:r>
          </w:p>
        </w:tc>
        <w:tc>
          <w:tcPr>
            <w:tcW w:w="73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146,5</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146,5</w:t>
            </w:r>
          </w:p>
        </w:tc>
        <w:tc>
          <w:tcPr>
            <w:tcW w:w="567"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100,0</w:t>
            </w:r>
          </w:p>
        </w:tc>
      </w:tr>
      <w:tr w:rsidR="005D33FC" w:rsidRPr="005D33FC" w:rsidTr="00214A6D">
        <w:trPr>
          <w:gridAfter w:val="2"/>
          <w:wAfter w:w="251" w:type="dxa"/>
          <w:trHeight w:val="510"/>
        </w:trPr>
        <w:tc>
          <w:tcPr>
            <w:tcW w:w="283" w:type="dxa"/>
            <w:tcBorders>
              <w:top w:val="nil"/>
              <w:left w:val="single" w:sz="4" w:space="0" w:color="auto"/>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240</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0502</w:t>
            </w:r>
          </w:p>
        </w:tc>
        <w:tc>
          <w:tcPr>
            <w:tcW w:w="424"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05702И3040</w:t>
            </w:r>
          </w:p>
        </w:tc>
        <w:tc>
          <w:tcPr>
            <w:tcW w:w="425"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 </w:t>
            </w:r>
          </w:p>
        </w:tc>
        <w:tc>
          <w:tcPr>
            <w:tcW w:w="1102" w:type="dxa"/>
            <w:tcBorders>
              <w:top w:val="nil"/>
              <w:left w:val="nil"/>
              <w:bottom w:val="single" w:sz="4" w:space="0" w:color="auto"/>
              <w:right w:val="single" w:sz="4" w:space="0" w:color="auto"/>
            </w:tcBorders>
            <w:shd w:val="clear" w:color="auto" w:fill="auto"/>
            <w:hideMark/>
          </w:tcPr>
          <w:p w:rsidR="005D33FC" w:rsidRPr="00C361FC" w:rsidRDefault="005D33FC" w:rsidP="005D33FC">
            <w:pP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Обустройство и устройство источников нецентрализованного водоснабжения</w:t>
            </w:r>
          </w:p>
        </w:tc>
        <w:tc>
          <w:tcPr>
            <w:tcW w:w="73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281,9</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281,9</w:t>
            </w:r>
          </w:p>
        </w:tc>
        <w:tc>
          <w:tcPr>
            <w:tcW w:w="567"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100,0</w:t>
            </w:r>
          </w:p>
        </w:tc>
      </w:tr>
      <w:tr w:rsidR="005D33FC" w:rsidRPr="005D33FC" w:rsidTr="00214A6D">
        <w:trPr>
          <w:gridAfter w:val="2"/>
          <w:wAfter w:w="251" w:type="dxa"/>
          <w:trHeight w:val="510"/>
        </w:trPr>
        <w:tc>
          <w:tcPr>
            <w:tcW w:w="283" w:type="dxa"/>
            <w:tcBorders>
              <w:top w:val="nil"/>
              <w:left w:val="single" w:sz="4" w:space="0" w:color="auto"/>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241</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0502</w:t>
            </w:r>
          </w:p>
        </w:tc>
        <w:tc>
          <w:tcPr>
            <w:tcW w:w="424"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05702И3040</w:t>
            </w:r>
          </w:p>
        </w:tc>
        <w:tc>
          <w:tcPr>
            <w:tcW w:w="425"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243</w:t>
            </w:r>
          </w:p>
        </w:tc>
        <w:tc>
          <w:tcPr>
            <w:tcW w:w="1102" w:type="dxa"/>
            <w:tcBorders>
              <w:top w:val="nil"/>
              <w:left w:val="nil"/>
              <w:bottom w:val="single" w:sz="4" w:space="0" w:color="auto"/>
              <w:right w:val="single" w:sz="4" w:space="0" w:color="auto"/>
            </w:tcBorders>
            <w:shd w:val="clear" w:color="auto" w:fill="auto"/>
            <w:hideMark/>
          </w:tcPr>
          <w:p w:rsidR="005D33FC" w:rsidRPr="00C361FC" w:rsidRDefault="005D33FC" w:rsidP="005D33FC">
            <w:pP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Закупка товаров, работ, услуг в целях капитального ремонта государственного (муниципального) имущества</w:t>
            </w:r>
          </w:p>
        </w:tc>
        <w:tc>
          <w:tcPr>
            <w:tcW w:w="73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61,0</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61,0</w:t>
            </w:r>
          </w:p>
        </w:tc>
        <w:tc>
          <w:tcPr>
            <w:tcW w:w="567"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100,0</w:t>
            </w:r>
          </w:p>
        </w:tc>
      </w:tr>
      <w:tr w:rsidR="005D33FC" w:rsidRPr="005D33FC" w:rsidTr="00214A6D">
        <w:trPr>
          <w:gridAfter w:val="2"/>
          <w:wAfter w:w="251" w:type="dxa"/>
          <w:trHeight w:val="510"/>
        </w:trPr>
        <w:tc>
          <w:tcPr>
            <w:tcW w:w="283" w:type="dxa"/>
            <w:tcBorders>
              <w:top w:val="nil"/>
              <w:left w:val="single" w:sz="4" w:space="0" w:color="auto"/>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242</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 </w:t>
            </w:r>
          </w:p>
        </w:tc>
        <w:tc>
          <w:tcPr>
            <w:tcW w:w="424"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 </w:t>
            </w:r>
          </w:p>
        </w:tc>
        <w:tc>
          <w:tcPr>
            <w:tcW w:w="425"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414</w:t>
            </w:r>
          </w:p>
        </w:tc>
        <w:tc>
          <w:tcPr>
            <w:tcW w:w="1102" w:type="dxa"/>
            <w:tcBorders>
              <w:top w:val="nil"/>
              <w:left w:val="nil"/>
              <w:bottom w:val="single" w:sz="4" w:space="0" w:color="auto"/>
              <w:right w:val="single" w:sz="4" w:space="0" w:color="auto"/>
            </w:tcBorders>
            <w:shd w:val="clear" w:color="auto" w:fill="auto"/>
            <w:hideMark/>
          </w:tcPr>
          <w:p w:rsidR="005D33FC" w:rsidRPr="00C361FC" w:rsidRDefault="005D33FC" w:rsidP="005D33FC">
            <w:pP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Бюджетные инвестиции в объекты капитального строительства государственной (муниципальной) собственности</w:t>
            </w:r>
          </w:p>
        </w:tc>
        <w:tc>
          <w:tcPr>
            <w:tcW w:w="73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220,9</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220,9</w:t>
            </w:r>
          </w:p>
        </w:tc>
        <w:tc>
          <w:tcPr>
            <w:tcW w:w="567"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100,0</w:t>
            </w:r>
          </w:p>
        </w:tc>
      </w:tr>
      <w:tr w:rsidR="005D33FC" w:rsidRPr="005D33FC" w:rsidTr="00214A6D">
        <w:trPr>
          <w:gridAfter w:val="2"/>
          <w:wAfter w:w="251" w:type="dxa"/>
          <w:trHeight w:val="510"/>
        </w:trPr>
        <w:tc>
          <w:tcPr>
            <w:tcW w:w="283" w:type="dxa"/>
            <w:tcBorders>
              <w:top w:val="nil"/>
              <w:left w:val="single" w:sz="4" w:space="0" w:color="auto"/>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243</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0502</w:t>
            </w:r>
          </w:p>
        </w:tc>
        <w:tc>
          <w:tcPr>
            <w:tcW w:w="424"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05702С3040</w:t>
            </w:r>
          </w:p>
        </w:tc>
        <w:tc>
          <w:tcPr>
            <w:tcW w:w="425"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 </w:t>
            </w:r>
          </w:p>
        </w:tc>
        <w:tc>
          <w:tcPr>
            <w:tcW w:w="1102" w:type="dxa"/>
            <w:tcBorders>
              <w:top w:val="nil"/>
              <w:left w:val="nil"/>
              <w:bottom w:val="single" w:sz="4" w:space="0" w:color="auto"/>
              <w:right w:val="single" w:sz="4" w:space="0" w:color="auto"/>
            </w:tcBorders>
            <w:shd w:val="clear" w:color="auto" w:fill="auto"/>
            <w:hideMark/>
          </w:tcPr>
          <w:p w:rsidR="005D33FC" w:rsidRPr="00C361FC" w:rsidRDefault="005D33FC" w:rsidP="005D33FC">
            <w:pP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Обустройство и устройство источников нецентрализованного водоснабжения</w:t>
            </w:r>
          </w:p>
        </w:tc>
        <w:tc>
          <w:tcPr>
            <w:tcW w:w="73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121,1</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121,1</w:t>
            </w:r>
          </w:p>
        </w:tc>
        <w:tc>
          <w:tcPr>
            <w:tcW w:w="567"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100,0</w:t>
            </w:r>
          </w:p>
        </w:tc>
      </w:tr>
      <w:tr w:rsidR="005D33FC" w:rsidRPr="005D33FC" w:rsidTr="00214A6D">
        <w:trPr>
          <w:gridAfter w:val="2"/>
          <w:wAfter w:w="251" w:type="dxa"/>
          <w:trHeight w:val="510"/>
        </w:trPr>
        <w:tc>
          <w:tcPr>
            <w:tcW w:w="283" w:type="dxa"/>
            <w:tcBorders>
              <w:top w:val="nil"/>
              <w:left w:val="single" w:sz="4" w:space="0" w:color="auto"/>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244</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0502</w:t>
            </w:r>
          </w:p>
        </w:tc>
        <w:tc>
          <w:tcPr>
            <w:tcW w:w="424"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05702С3040</w:t>
            </w:r>
          </w:p>
        </w:tc>
        <w:tc>
          <w:tcPr>
            <w:tcW w:w="425"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243</w:t>
            </w:r>
          </w:p>
        </w:tc>
        <w:tc>
          <w:tcPr>
            <w:tcW w:w="1102" w:type="dxa"/>
            <w:tcBorders>
              <w:top w:val="nil"/>
              <w:left w:val="nil"/>
              <w:bottom w:val="single" w:sz="4" w:space="0" w:color="auto"/>
              <w:right w:val="single" w:sz="4" w:space="0" w:color="auto"/>
            </w:tcBorders>
            <w:shd w:val="clear" w:color="auto" w:fill="auto"/>
            <w:hideMark/>
          </w:tcPr>
          <w:p w:rsidR="005D33FC" w:rsidRPr="00C361FC" w:rsidRDefault="005D33FC" w:rsidP="005D33FC">
            <w:pP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Закупка товаров, работ, услуг в целях капитального ремонта государственного (муниципального) имущества</w:t>
            </w:r>
          </w:p>
        </w:tc>
        <w:tc>
          <w:tcPr>
            <w:tcW w:w="73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26,4</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26,4</w:t>
            </w:r>
          </w:p>
        </w:tc>
        <w:tc>
          <w:tcPr>
            <w:tcW w:w="567"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100,0</w:t>
            </w:r>
          </w:p>
        </w:tc>
      </w:tr>
      <w:tr w:rsidR="005D33FC" w:rsidRPr="005D33FC" w:rsidTr="00214A6D">
        <w:trPr>
          <w:gridAfter w:val="2"/>
          <w:wAfter w:w="251" w:type="dxa"/>
          <w:trHeight w:val="510"/>
        </w:trPr>
        <w:tc>
          <w:tcPr>
            <w:tcW w:w="283" w:type="dxa"/>
            <w:tcBorders>
              <w:top w:val="nil"/>
              <w:left w:val="single" w:sz="4" w:space="0" w:color="auto"/>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245</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 </w:t>
            </w:r>
          </w:p>
        </w:tc>
        <w:tc>
          <w:tcPr>
            <w:tcW w:w="424"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 </w:t>
            </w:r>
          </w:p>
        </w:tc>
        <w:tc>
          <w:tcPr>
            <w:tcW w:w="425"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414</w:t>
            </w:r>
          </w:p>
        </w:tc>
        <w:tc>
          <w:tcPr>
            <w:tcW w:w="1102" w:type="dxa"/>
            <w:tcBorders>
              <w:top w:val="nil"/>
              <w:left w:val="nil"/>
              <w:bottom w:val="single" w:sz="4" w:space="0" w:color="auto"/>
              <w:right w:val="single" w:sz="4" w:space="0" w:color="auto"/>
            </w:tcBorders>
            <w:shd w:val="clear" w:color="auto" w:fill="auto"/>
            <w:hideMark/>
          </w:tcPr>
          <w:p w:rsidR="005D33FC" w:rsidRPr="00C361FC" w:rsidRDefault="005D33FC" w:rsidP="005D33FC">
            <w:pP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Бюджетные инвестиции в объекты капитального строительства государственной (муниципальной) собственности</w:t>
            </w:r>
          </w:p>
        </w:tc>
        <w:tc>
          <w:tcPr>
            <w:tcW w:w="73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94,7</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94,7</w:t>
            </w:r>
          </w:p>
        </w:tc>
        <w:tc>
          <w:tcPr>
            <w:tcW w:w="567"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100,0</w:t>
            </w:r>
          </w:p>
        </w:tc>
      </w:tr>
      <w:tr w:rsidR="005D33FC" w:rsidRPr="005D33FC" w:rsidTr="00214A6D">
        <w:trPr>
          <w:gridAfter w:val="2"/>
          <w:wAfter w:w="251" w:type="dxa"/>
          <w:trHeight w:val="255"/>
        </w:trPr>
        <w:tc>
          <w:tcPr>
            <w:tcW w:w="283" w:type="dxa"/>
            <w:tcBorders>
              <w:top w:val="nil"/>
              <w:left w:val="single" w:sz="4" w:space="0" w:color="auto"/>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246</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0502</w:t>
            </w:r>
          </w:p>
        </w:tc>
        <w:tc>
          <w:tcPr>
            <w:tcW w:w="424"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0570323010</w:t>
            </w:r>
          </w:p>
        </w:tc>
        <w:tc>
          <w:tcPr>
            <w:tcW w:w="425"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 </w:t>
            </w:r>
          </w:p>
        </w:tc>
        <w:tc>
          <w:tcPr>
            <w:tcW w:w="1102" w:type="dxa"/>
            <w:tcBorders>
              <w:top w:val="nil"/>
              <w:left w:val="nil"/>
              <w:bottom w:val="single" w:sz="4" w:space="0" w:color="auto"/>
              <w:right w:val="single" w:sz="4" w:space="0" w:color="auto"/>
            </w:tcBorders>
            <w:shd w:val="clear" w:color="auto" w:fill="auto"/>
            <w:hideMark/>
          </w:tcPr>
          <w:p w:rsidR="005D33FC" w:rsidRPr="00C361FC" w:rsidRDefault="005D33FC" w:rsidP="005D33FC">
            <w:pP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 xml:space="preserve">Строительство системы водоотведения </w:t>
            </w:r>
            <w:proofErr w:type="spellStart"/>
            <w:r w:rsidRPr="00C361FC">
              <w:rPr>
                <w:rFonts w:ascii="Times New Roman" w:eastAsia="Times New Roman" w:hAnsi="Times New Roman"/>
                <w:sz w:val="16"/>
                <w:szCs w:val="16"/>
                <w:lang w:eastAsia="ru-RU"/>
              </w:rPr>
              <w:t>с.Байкалово</w:t>
            </w:r>
            <w:proofErr w:type="spellEnd"/>
          </w:p>
        </w:tc>
        <w:tc>
          <w:tcPr>
            <w:tcW w:w="73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1400,0</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1400,0</w:t>
            </w:r>
          </w:p>
        </w:tc>
        <w:tc>
          <w:tcPr>
            <w:tcW w:w="567"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100,0</w:t>
            </w:r>
          </w:p>
        </w:tc>
      </w:tr>
      <w:tr w:rsidR="005D33FC" w:rsidRPr="005D33FC" w:rsidTr="00214A6D">
        <w:trPr>
          <w:gridAfter w:val="2"/>
          <w:wAfter w:w="251" w:type="dxa"/>
          <w:trHeight w:val="510"/>
        </w:trPr>
        <w:tc>
          <w:tcPr>
            <w:tcW w:w="283" w:type="dxa"/>
            <w:tcBorders>
              <w:top w:val="nil"/>
              <w:left w:val="single" w:sz="4" w:space="0" w:color="auto"/>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247</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0502</w:t>
            </w:r>
          </w:p>
        </w:tc>
        <w:tc>
          <w:tcPr>
            <w:tcW w:w="424"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0570323010</w:t>
            </w:r>
          </w:p>
        </w:tc>
        <w:tc>
          <w:tcPr>
            <w:tcW w:w="425"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414</w:t>
            </w:r>
          </w:p>
        </w:tc>
        <w:tc>
          <w:tcPr>
            <w:tcW w:w="1102" w:type="dxa"/>
            <w:tcBorders>
              <w:top w:val="nil"/>
              <w:left w:val="nil"/>
              <w:bottom w:val="single" w:sz="4" w:space="0" w:color="auto"/>
              <w:right w:val="single" w:sz="4" w:space="0" w:color="auto"/>
            </w:tcBorders>
            <w:shd w:val="clear" w:color="auto" w:fill="auto"/>
            <w:hideMark/>
          </w:tcPr>
          <w:p w:rsidR="005D33FC" w:rsidRPr="00C361FC" w:rsidRDefault="005D33FC" w:rsidP="005D33FC">
            <w:pP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Бюджетные инвестиции в объекты капитального строительства государственной (муниципальной) собственности</w:t>
            </w:r>
          </w:p>
        </w:tc>
        <w:tc>
          <w:tcPr>
            <w:tcW w:w="73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1400,0</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1400,0</w:t>
            </w:r>
          </w:p>
        </w:tc>
        <w:tc>
          <w:tcPr>
            <w:tcW w:w="567"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100,0</w:t>
            </w:r>
          </w:p>
        </w:tc>
      </w:tr>
      <w:tr w:rsidR="005D33FC" w:rsidRPr="005D33FC" w:rsidTr="00214A6D">
        <w:trPr>
          <w:gridAfter w:val="2"/>
          <w:wAfter w:w="251" w:type="dxa"/>
          <w:trHeight w:val="255"/>
        </w:trPr>
        <w:tc>
          <w:tcPr>
            <w:tcW w:w="283" w:type="dxa"/>
            <w:tcBorders>
              <w:top w:val="nil"/>
              <w:left w:val="single" w:sz="4" w:space="0" w:color="auto"/>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248</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0502</w:t>
            </w:r>
          </w:p>
        </w:tc>
        <w:tc>
          <w:tcPr>
            <w:tcW w:w="424"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5000000000</w:t>
            </w:r>
          </w:p>
        </w:tc>
        <w:tc>
          <w:tcPr>
            <w:tcW w:w="425"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 </w:t>
            </w:r>
          </w:p>
        </w:tc>
        <w:tc>
          <w:tcPr>
            <w:tcW w:w="1102" w:type="dxa"/>
            <w:tcBorders>
              <w:top w:val="nil"/>
              <w:left w:val="nil"/>
              <w:bottom w:val="single" w:sz="4" w:space="0" w:color="auto"/>
              <w:right w:val="single" w:sz="4" w:space="0" w:color="auto"/>
            </w:tcBorders>
            <w:shd w:val="clear" w:color="auto" w:fill="auto"/>
            <w:hideMark/>
          </w:tcPr>
          <w:p w:rsidR="005D33FC" w:rsidRPr="00C361FC" w:rsidRDefault="005D33FC" w:rsidP="005D33FC">
            <w:pPr>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Непрограммные направления деятельности</w:t>
            </w:r>
          </w:p>
        </w:tc>
        <w:tc>
          <w:tcPr>
            <w:tcW w:w="73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573,9</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573,9</w:t>
            </w:r>
          </w:p>
        </w:tc>
        <w:tc>
          <w:tcPr>
            <w:tcW w:w="567"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100,0</w:t>
            </w:r>
          </w:p>
        </w:tc>
      </w:tr>
      <w:tr w:rsidR="005D33FC" w:rsidRPr="005D33FC" w:rsidTr="00214A6D">
        <w:trPr>
          <w:gridAfter w:val="2"/>
          <w:wAfter w:w="251" w:type="dxa"/>
          <w:trHeight w:val="510"/>
        </w:trPr>
        <w:tc>
          <w:tcPr>
            <w:tcW w:w="283" w:type="dxa"/>
            <w:tcBorders>
              <w:top w:val="nil"/>
              <w:left w:val="single" w:sz="4" w:space="0" w:color="auto"/>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249</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0502</w:t>
            </w:r>
          </w:p>
        </w:tc>
        <w:tc>
          <w:tcPr>
            <w:tcW w:w="424"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5000020820</w:t>
            </w:r>
          </w:p>
        </w:tc>
        <w:tc>
          <w:tcPr>
            <w:tcW w:w="425"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 </w:t>
            </w:r>
          </w:p>
        </w:tc>
        <w:tc>
          <w:tcPr>
            <w:tcW w:w="1102" w:type="dxa"/>
            <w:tcBorders>
              <w:top w:val="nil"/>
              <w:left w:val="nil"/>
              <w:bottom w:val="single" w:sz="4" w:space="0" w:color="auto"/>
              <w:right w:val="single" w:sz="4" w:space="0" w:color="auto"/>
            </w:tcBorders>
            <w:shd w:val="clear" w:color="auto" w:fill="auto"/>
            <w:hideMark/>
          </w:tcPr>
          <w:p w:rsidR="005D33FC" w:rsidRPr="00C361FC" w:rsidRDefault="005D33FC" w:rsidP="005D33FC">
            <w:pP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Расходы на исполнение судебных актов, актов службы судебных приставов, контролирующих органов, мировых соглашений</w:t>
            </w:r>
          </w:p>
        </w:tc>
        <w:tc>
          <w:tcPr>
            <w:tcW w:w="73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573,9</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573,9</w:t>
            </w:r>
          </w:p>
        </w:tc>
        <w:tc>
          <w:tcPr>
            <w:tcW w:w="567"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100,0</w:t>
            </w:r>
          </w:p>
        </w:tc>
      </w:tr>
      <w:tr w:rsidR="005D33FC" w:rsidRPr="005D33FC" w:rsidTr="00214A6D">
        <w:trPr>
          <w:gridAfter w:val="2"/>
          <w:wAfter w:w="251" w:type="dxa"/>
          <w:trHeight w:val="255"/>
        </w:trPr>
        <w:tc>
          <w:tcPr>
            <w:tcW w:w="283" w:type="dxa"/>
            <w:tcBorders>
              <w:top w:val="nil"/>
              <w:left w:val="single" w:sz="4" w:space="0" w:color="auto"/>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250</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0502</w:t>
            </w:r>
          </w:p>
        </w:tc>
        <w:tc>
          <w:tcPr>
            <w:tcW w:w="424"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5000020820</w:t>
            </w:r>
          </w:p>
        </w:tc>
        <w:tc>
          <w:tcPr>
            <w:tcW w:w="425"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853</w:t>
            </w:r>
          </w:p>
        </w:tc>
        <w:tc>
          <w:tcPr>
            <w:tcW w:w="1102" w:type="dxa"/>
            <w:tcBorders>
              <w:top w:val="nil"/>
              <w:left w:val="nil"/>
              <w:bottom w:val="single" w:sz="4" w:space="0" w:color="auto"/>
              <w:right w:val="single" w:sz="4" w:space="0" w:color="auto"/>
            </w:tcBorders>
            <w:shd w:val="clear" w:color="auto" w:fill="auto"/>
            <w:hideMark/>
          </w:tcPr>
          <w:p w:rsidR="005D33FC" w:rsidRPr="00C361FC" w:rsidRDefault="005D33FC" w:rsidP="005D33FC">
            <w:pP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Уплата иных платежей</w:t>
            </w:r>
          </w:p>
        </w:tc>
        <w:tc>
          <w:tcPr>
            <w:tcW w:w="73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573,9</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573,9</w:t>
            </w:r>
          </w:p>
        </w:tc>
        <w:tc>
          <w:tcPr>
            <w:tcW w:w="567"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100,0</w:t>
            </w:r>
          </w:p>
        </w:tc>
      </w:tr>
      <w:tr w:rsidR="005D33FC" w:rsidRPr="005D33FC" w:rsidTr="00214A6D">
        <w:trPr>
          <w:gridAfter w:val="2"/>
          <w:wAfter w:w="251" w:type="dxa"/>
          <w:trHeight w:val="255"/>
        </w:trPr>
        <w:tc>
          <w:tcPr>
            <w:tcW w:w="283" w:type="dxa"/>
            <w:tcBorders>
              <w:top w:val="nil"/>
              <w:left w:val="single" w:sz="4" w:space="0" w:color="auto"/>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251</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0503</w:t>
            </w:r>
          </w:p>
        </w:tc>
        <w:tc>
          <w:tcPr>
            <w:tcW w:w="424"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 </w:t>
            </w:r>
          </w:p>
        </w:tc>
        <w:tc>
          <w:tcPr>
            <w:tcW w:w="425"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 </w:t>
            </w:r>
          </w:p>
        </w:tc>
        <w:tc>
          <w:tcPr>
            <w:tcW w:w="1102" w:type="dxa"/>
            <w:tcBorders>
              <w:top w:val="nil"/>
              <w:left w:val="nil"/>
              <w:bottom w:val="single" w:sz="4" w:space="0" w:color="auto"/>
              <w:right w:val="single" w:sz="4" w:space="0" w:color="auto"/>
            </w:tcBorders>
            <w:shd w:val="clear" w:color="auto" w:fill="auto"/>
            <w:hideMark/>
          </w:tcPr>
          <w:p w:rsidR="005D33FC" w:rsidRPr="00C361FC" w:rsidRDefault="005D33FC" w:rsidP="005D33FC">
            <w:pPr>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Благоустройство</w:t>
            </w:r>
          </w:p>
        </w:tc>
        <w:tc>
          <w:tcPr>
            <w:tcW w:w="73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22254,0</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21683,1</w:t>
            </w:r>
          </w:p>
        </w:tc>
        <w:tc>
          <w:tcPr>
            <w:tcW w:w="567"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97,4</w:t>
            </w:r>
          </w:p>
        </w:tc>
      </w:tr>
      <w:tr w:rsidR="005D33FC" w:rsidRPr="005D33FC" w:rsidTr="00214A6D">
        <w:trPr>
          <w:gridAfter w:val="2"/>
          <w:wAfter w:w="251" w:type="dxa"/>
          <w:trHeight w:val="510"/>
        </w:trPr>
        <w:tc>
          <w:tcPr>
            <w:tcW w:w="283" w:type="dxa"/>
            <w:tcBorders>
              <w:top w:val="nil"/>
              <w:left w:val="single" w:sz="4" w:space="0" w:color="auto"/>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252</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0503</w:t>
            </w:r>
          </w:p>
        </w:tc>
        <w:tc>
          <w:tcPr>
            <w:tcW w:w="424"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0500000000</w:t>
            </w:r>
          </w:p>
        </w:tc>
        <w:tc>
          <w:tcPr>
            <w:tcW w:w="425"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 </w:t>
            </w:r>
          </w:p>
        </w:tc>
        <w:tc>
          <w:tcPr>
            <w:tcW w:w="1102" w:type="dxa"/>
            <w:tcBorders>
              <w:top w:val="nil"/>
              <w:left w:val="nil"/>
              <w:bottom w:val="single" w:sz="4" w:space="0" w:color="auto"/>
              <w:right w:val="single" w:sz="4" w:space="0" w:color="auto"/>
            </w:tcBorders>
            <w:shd w:val="clear" w:color="auto" w:fill="auto"/>
            <w:hideMark/>
          </w:tcPr>
          <w:p w:rsidR="005D33FC" w:rsidRPr="00C361FC" w:rsidRDefault="005D33FC" w:rsidP="005D33FC">
            <w:pP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Муниципальная программа «Социально-экономическое развитие Байкаловского сельского поселения» на 2023-2032 годы</w:t>
            </w:r>
          </w:p>
        </w:tc>
        <w:tc>
          <w:tcPr>
            <w:tcW w:w="73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22254,0</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21683,1</w:t>
            </w:r>
          </w:p>
        </w:tc>
        <w:tc>
          <w:tcPr>
            <w:tcW w:w="567"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97,4</w:t>
            </w:r>
          </w:p>
        </w:tc>
      </w:tr>
      <w:tr w:rsidR="005D33FC" w:rsidRPr="005D33FC" w:rsidTr="00214A6D">
        <w:trPr>
          <w:gridAfter w:val="2"/>
          <w:wAfter w:w="251" w:type="dxa"/>
          <w:trHeight w:val="765"/>
        </w:trPr>
        <w:tc>
          <w:tcPr>
            <w:tcW w:w="283" w:type="dxa"/>
            <w:tcBorders>
              <w:top w:val="nil"/>
              <w:left w:val="single" w:sz="4" w:space="0" w:color="auto"/>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253</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0503</w:t>
            </w:r>
          </w:p>
        </w:tc>
        <w:tc>
          <w:tcPr>
            <w:tcW w:w="424"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0530000000</w:t>
            </w:r>
          </w:p>
        </w:tc>
        <w:tc>
          <w:tcPr>
            <w:tcW w:w="425"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 </w:t>
            </w:r>
          </w:p>
        </w:tc>
        <w:tc>
          <w:tcPr>
            <w:tcW w:w="1102" w:type="dxa"/>
            <w:tcBorders>
              <w:top w:val="nil"/>
              <w:left w:val="nil"/>
              <w:bottom w:val="single" w:sz="4" w:space="0" w:color="auto"/>
              <w:right w:val="single" w:sz="4" w:space="0" w:color="auto"/>
            </w:tcBorders>
            <w:shd w:val="clear" w:color="auto" w:fill="auto"/>
            <w:hideMark/>
          </w:tcPr>
          <w:p w:rsidR="005D33FC" w:rsidRPr="00C361FC" w:rsidRDefault="005D33FC" w:rsidP="005D33FC">
            <w:pPr>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Подпрограмма «Повышение эффективности управления муниципальной собственностью Байкаловского сельского поселения»</w:t>
            </w:r>
          </w:p>
        </w:tc>
        <w:tc>
          <w:tcPr>
            <w:tcW w:w="73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3,8</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3,4</w:t>
            </w:r>
          </w:p>
        </w:tc>
        <w:tc>
          <w:tcPr>
            <w:tcW w:w="567"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89,5</w:t>
            </w:r>
          </w:p>
        </w:tc>
      </w:tr>
      <w:tr w:rsidR="005D33FC" w:rsidRPr="005D33FC" w:rsidTr="00214A6D">
        <w:trPr>
          <w:gridAfter w:val="2"/>
          <w:wAfter w:w="251" w:type="dxa"/>
          <w:trHeight w:val="765"/>
        </w:trPr>
        <w:tc>
          <w:tcPr>
            <w:tcW w:w="283" w:type="dxa"/>
            <w:tcBorders>
              <w:top w:val="nil"/>
              <w:left w:val="single" w:sz="4" w:space="0" w:color="auto"/>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254</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0503</w:t>
            </w:r>
          </w:p>
        </w:tc>
        <w:tc>
          <w:tcPr>
            <w:tcW w:w="424"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0530120070</w:t>
            </w:r>
          </w:p>
        </w:tc>
        <w:tc>
          <w:tcPr>
            <w:tcW w:w="425"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 </w:t>
            </w:r>
          </w:p>
        </w:tc>
        <w:tc>
          <w:tcPr>
            <w:tcW w:w="1102" w:type="dxa"/>
            <w:tcBorders>
              <w:top w:val="nil"/>
              <w:left w:val="nil"/>
              <w:bottom w:val="single" w:sz="4" w:space="0" w:color="auto"/>
              <w:right w:val="single" w:sz="4" w:space="0" w:color="auto"/>
            </w:tcBorders>
            <w:shd w:val="clear" w:color="auto" w:fill="auto"/>
            <w:hideMark/>
          </w:tcPr>
          <w:p w:rsidR="005D33FC" w:rsidRPr="00C361FC" w:rsidRDefault="005D33FC" w:rsidP="005D33FC">
            <w:pP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Мероприятия по приобретению, содержанию, управлению и распоряжению муниципальной собственностью, содержанию имущества в безвозмездном пользовании</w:t>
            </w:r>
          </w:p>
        </w:tc>
        <w:tc>
          <w:tcPr>
            <w:tcW w:w="73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3,8</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3,4</w:t>
            </w:r>
          </w:p>
        </w:tc>
        <w:tc>
          <w:tcPr>
            <w:tcW w:w="567"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89,5</w:t>
            </w:r>
          </w:p>
        </w:tc>
      </w:tr>
      <w:tr w:rsidR="005D33FC" w:rsidRPr="005D33FC" w:rsidTr="00214A6D">
        <w:trPr>
          <w:gridAfter w:val="2"/>
          <w:wAfter w:w="251" w:type="dxa"/>
          <w:trHeight w:val="255"/>
        </w:trPr>
        <w:tc>
          <w:tcPr>
            <w:tcW w:w="283" w:type="dxa"/>
            <w:tcBorders>
              <w:top w:val="nil"/>
              <w:left w:val="single" w:sz="4" w:space="0" w:color="auto"/>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255</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0503</w:t>
            </w:r>
          </w:p>
        </w:tc>
        <w:tc>
          <w:tcPr>
            <w:tcW w:w="424"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0530120070</w:t>
            </w:r>
          </w:p>
        </w:tc>
        <w:tc>
          <w:tcPr>
            <w:tcW w:w="425"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851</w:t>
            </w:r>
          </w:p>
        </w:tc>
        <w:tc>
          <w:tcPr>
            <w:tcW w:w="1102" w:type="dxa"/>
            <w:tcBorders>
              <w:top w:val="nil"/>
              <w:left w:val="nil"/>
              <w:bottom w:val="single" w:sz="4" w:space="0" w:color="auto"/>
              <w:right w:val="single" w:sz="4" w:space="0" w:color="auto"/>
            </w:tcBorders>
            <w:shd w:val="clear" w:color="auto" w:fill="auto"/>
            <w:hideMark/>
          </w:tcPr>
          <w:p w:rsidR="005D33FC" w:rsidRPr="00C361FC" w:rsidRDefault="005D33FC" w:rsidP="005D33FC">
            <w:pP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Уплата налога на имущество организаций и земельного налога</w:t>
            </w:r>
          </w:p>
        </w:tc>
        <w:tc>
          <w:tcPr>
            <w:tcW w:w="73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3,8</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3,4</w:t>
            </w:r>
          </w:p>
        </w:tc>
        <w:tc>
          <w:tcPr>
            <w:tcW w:w="567"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89,5</w:t>
            </w:r>
          </w:p>
        </w:tc>
      </w:tr>
      <w:tr w:rsidR="005D33FC" w:rsidRPr="005D33FC" w:rsidTr="00214A6D">
        <w:trPr>
          <w:gridAfter w:val="2"/>
          <w:wAfter w:w="251" w:type="dxa"/>
          <w:trHeight w:val="510"/>
        </w:trPr>
        <w:tc>
          <w:tcPr>
            <w:tcW w:w="283" w:type="dxa"/>
            <w:tcBorders>
              <w:top w:val="nil"/>
              <w:left w:val="single" w:sz="4" w:space="0" w:color="auto"/>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256</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0503</w:t>
            </w:r>
          </w:p>
        </w:tc>
        <w:tc>
          <w:tcPr>
            <w:tcW w:w="424"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05Г0000000</w:t>
            </w:r>
          </w:p>
        </w:tc>
        <w:tc>
          <w:tcPr>
            <w:tcW w:w="425"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 </w:t>
            </w:r>
          </w:p>
        </w:tc>
        <w:tc>
          <w:tcPr>
            <w:tcW w:w="1102" w:type="dxa"/>
            <w:tcBorders>
              <w:top w:val="nil"/>
              <w:left w:val="nil"/>
              <w:bottom w:val="single" w:sz="4" w:space="0" w:color="auto"/>
              <w:right w:val="single" w:sz="4" w:space="0" w:color="auto"/>
            </w:tcBorders>
            <w:shd w:val="clear" w:color="auto" w:fill="auto"/>
            <w:hideMark/>
          </w:tcPr>
          <w:p w:rsidR="005D33FC" w:rsidRPr="00C361FC" w:rsidRDefault="005D33FC" w:rsidP="005D33FC">
            <w:pPr>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Подпрограмма «Благоустройство Байкаловского сельского поселения»</w:t>
            </w:r>
          </w:p>
        </w:tc>
        <w:tc>
          <w:tcPr>
            <w:tcW w:w="73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22250,2</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21679,7</w:t>
            </w:r>
          </w:p>
        </w:tc>
        <w:tc>
          <w:tcPr>
            <w:tcW w:w="567"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97,4</w:t>
            </w:r>
          </w:p>
        </w:tc>
      </w:tr>
      <w:tr w:rsidR="005D33FC" w:rsidRPr="005D33FC" w:rsidTr="00214A6D">
        <w:trPr>
          <w:gridAfter w:val="2"/>
          <w:wAfter w:w="251" w:type="dxa"/>
          <w:trHeight w:val="255"/>
        </w:trPr>
        <w:tc>
          <w:tcPr>
            <w:tcW w:w="283" w:type="dxa"/>
            <w:tcBorders>
              <w:top w:val="nil"/>
              <w:left w:val="single" w:sz="4" w:space="0" w:color="auto"/>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257</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0503</w:t>
            </w:r>
          </w:p>
        </w:tc>
        <w:tc>
          <w:tcPr>
            <w:tcW w:w="424"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05Г0123010</w:t>
            </w:r>
          </w:p>
        </w:tc>
        <w:tc>
          <w:tcPr>
            <w:tcW w:w="425"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 </w:t>
            </w:r>
          </w:p>
        </w:tc>
        <w:tc>
          <w:tcPr>
            <w:tcW w:w="1102" w:type="dxa"/>
            <w:tcBorders>
              <w:top w:val="nil"/>
              <w:left w:val="nil"/>
              <w:bottom w:val="single" w:sz="4" w:space="0" w:color="auto"/>
              <w:right w:val="single" w:sz="4" w:space="0" w:color="auto"/>
            </w:tcBorders>
            <w:shd w:val="clear" w:color="auto" w:fill="auto"/>
            <w:hideMark/>
          </w:tcPr>
          <w:p w:rsidR="005D33FC" w:rsidRPr="00C361FC" w:rsidRDefault="005D33FC" w:rsidP="005D33FC">
            <w:pP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Организация уличного освещения</w:t>
            </w:r>
          </w:p>
        </w:tc>
        <w:tc>
          <w:tcPr>
            <w:tcW w:w="73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12344,6</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11788,1</w:t>
            </w:r>
          </w:p>
        </w:tc>
        <w:tc>
          <w:tcPr>
            <w:tcW w:w="567"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95,5</w:t>
            </w:r>
          </w:p>
        </w:tc>
      </w:tr>
      <w:tr w:rsidR="005D33FC" w:rsidRPr="005D33FC" w:rsidTr="00214A6D">
        <w:trPr>
          <w:gridAfter w:val="2"/>
          <w:wAfter w:w="251" w:type="dxa"/>
          <w:trHeight w:val="510"/>
        </w:trPr>
        <w:tc>
          <w:tcPr>
            <w:tcW w:w="283" w:type="dxa"/>
            <w:tcBorders>
              <w:top w:val="nil"/>
              <w:left w:val="single" w:sz="4" w:space="0" w:color="auto"/>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258</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0503</w:t>
            </w:r>
          </w:p>
        </w:tc>
        <w:tc>
          <w:tcPr>
            <w:tcW w:w="424"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05Г0123010</w:t>
            </w:r>
          </w:p>
        </w:tc>
        <w:tc>
          <w:tcPr>
            <w:tcW w:w="425"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240</w:t>
            </w:r>
          </w:p>
        </w:tc>
        <w:tc>
          <w:tcPr>
            <w:tcW w:w="1102" w:type="dxa"/>
            <w:tcBorders>
              <w:top w:val="nil"/>
              <w:left w:val="nil"/>
              <w:bottom w:val="single" w:sz="4" w:space="0" w:color="auto"/>
              <w:right w:val="single" w:sz="4" w:space="0" w:color="auto"/>
            </w:tcBorders>
            <w:shd w:val="clear" w:color="auto" w:fill="auto"/>
            <w:hideMark/>
          </w:tcPr>
          <w:p w:rsidR="005D33FC" w:rsidRPr="00C361FC" w:rsidRDefault="005D33FC" w:rsidP="005D33FC">
            <w:pP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Иные закупки товаров, работ и услуг для обеспечения государственных (муниципальных) услуг</w:t>
            </w:r>
          </w:p>
        </w:tc>
        <w:tc>
          <w:tcPr>
            <w:tcW w:w="73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12051,5</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11495,0</w:t>
            </w:r>
          </w:p>
        </w:tc>
        <w:tc>
          <w:tcPr>
            <w:tcW w:w="567"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95,4</w:t>
            </w:r>
          </w:p>
        </w:tc>
      </w:tr>
      <w:tr w:rsidR="005D33FC" w:rsidRPr="005D33FC" w:rsidTr="00214A6D">
        <w:trPr>
          <w:gridAfter w:val="2"/>
          <w:wAfter w:w="251" w:type="dxa"/>
          <w:trHeight w:val="255"/>
        </w:trPr>
        <w:tc>
          <w:tcPr>
            <w:tcW w:w="283" w:type="dxa"/>
            <w:tcBorders>
              <w:top w:val="nil"/>
              <w:left w:val="single" w:sz="4" w:space="0" w:color="auto"/>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259</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 </w:t>
            </w:r>
          </w:p>
        </w:tc>
        <w:tc>
          <w:tcPr>
            <w:tcW w:w="424"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 </w:t>
            </w:r>
          </w:p>
        </w:tc>
        <w:tc>
          <w:tcPr>
            <w:tcW w:w="425"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244</w:t>
            </w:r>
          </w:p>
        </w:tc>
        <w:tc>
          <w:tcPr>
            <w:tcW w:w="1102" w:type="dxa"/>
            <w:tcBorders>
              <w:top w:val="nil"/>
              <w:left w:val="nil"/>
              <w:bottom w:val="single" w:sz="4" w:space="0" w:color="auto"/>
              <w:right w:val="single" w:sz="4" w:space="0" w:color="auto"/>
            </w:tcBorders>
            <w:shd w:val="clear" w:color="auto" w:fill="auto"/>
            <w:hideMark/>
          </w:tcPr>
          <w:p w:rsidR="005D33FC" w:rsidRPr="00C361FC" w:rsidRDefault="005D33FC" w:rsidP="005D33FC">
            <w:pP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 xml:space="preserve">Прочая закупка товаров, работ и услуг </w:t>
            </w:r>
          </w:p>
        </w:tc>
        <w:tc>
          <w:tcPr>
            <w:tcW w:w="73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8741,2</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8737,2</w:t>
            </w:r>
          </w:p>
        </w:tc>
        <w:tc>
          <w:tcPr>
            <w:tcW w:w="567"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100,0</w:t>
            </w:r>
          </w:p>
        </w:tc>
      </w:tr>
      <w:tr w:rsidR="005D33FC" w:rsidRPr="005D33FC" w:rsidTr="00214A6D">
        <w:trPr>
          <w:gridAfter w:val="2"/>
          <w:wAfter w:w="251" w:type="dxa"/>
          <w:trHeight w:val="255"/>
        </w:trPr>
        <w:tc>
          <w:tcPr>
            <w:tcW w:w="283" w:type="dxa"/>
            <w:tcBorders>
              <w:top w:val="nil"/>
              <w:left w:val="single" w:sz="4" w:space="0" w:color="auto"/>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260</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 </w:t>
            </w:r>
          </w:p>
        </w:tc>
        <w:tc>
          <w:tcPr>
            <w:tcW w:w="424"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 </w:t>
            </w:r>
          </w:p>
        </w:tc>
        <w:tc>
          <w:tcPr>
            <w:tcW w:w="425"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247</w:t>
            </w:r>
          </w:p>
        </w:tc>
        <w:tc>
          <w:tcPr>
            <w:tcW w:w="1102" w:type="dxa"/>
            <w:tcBorders>
              <w:top w:val="nil"/>
              <w:left w:val="nil"/>
              <w:bottom w:val="single" w:sz="4" w:space="0" w:color="auto"/>
              <w:right w:val="single" w:sz="4" w:space="0" w:color="auto"/>
            </w:tcBorders>
            <w:shd w:val="clear" w:color="auto" w:fill="auto"/>
            <w:hideMark/>
          </w:tcPr>
          <w:p w:rsidR="005D33FC" w:rsidRPr="00C361FC" w:rsidRDefault="005D33FC" w:rsidP="005D33FC">
            <w:pP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Закупка энергетических ресурсов</w:t>
            </w:r>
          </w:p>
        </w:tc>
        <w:tc>
          <w:tcPr>
            <w:tcW w:w="73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3310,3</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2757,8</w:t>
            </w:r>
          </w:p>
        </w:tc>
        <w:tc>
          <w:tcPr>
            <w:tcW w:w="567"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83,3</w:t>
            </w:r>
          </w:p>
        </w:tc>
      </w:tr>
      <w:tr w:rsidR="005D33FC" w:rsidRPr="005D33FC" w:rsidTr="00214A6D">
        <w:trPr>
          <w:gridAfter w:val="2"/>
          <w:wAfter w:w="251" w:type="dxa"/>
          <w:trHeight w:val="510"/>
        </w:trPr>
        <w:tc>
          <w:tcPr>
            <w:tcW w:w="283" w:type="dxa"/>
            <w:tcBorders>
              <w:top w:val="nil"/>
              <w:left w:val="single" w:sz="4" w:space="0" w:color="auto"/>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261</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 </w:t>
            </w:r>
          </w:p>
        </w:tc>
        <w:tc>
          <w:tcPr>
            <w:tcW w:w="424"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 </w:t>
            </w:r>
          </w:p>
        </w:tc>
        <w:tc>
          <w:tcPr>
            <w:tcW w:w="425"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414</w:t>
            </w:r>
          </w:p>
        </w:tc>
        <w:tc>
          <w:tcPr>
            <w:tcW w:w="1102" w:type="dxa"/>
            <w:tcBorders>
              <w:top w:val="nil"/>
              <w:left w:val="nil"/>
              <w:bottom w:val="single" w:sz="4" w:space="0" w:color="auto"/>
              <w:right w:val="single" w:sz="4" w:space="0" w:color="auto"/>
            </w:tcBorders>
            <w:shd w:val="clear" w:color="auto" w:fill="auto"/>
            <w:hideMark/>
          </w:tcPr>
          <w:p w:rsidR="005D33FC" w:rsidRPr="00C361FC" w:rsidRDefault="005D33FC" w:rsidP="005D33FC">
            <w:pP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Бюджетные инвестиции в объекты капитального строительства государственной (муниципальной) собственности</w:t>
            </w:r>
          </w:p>
        </w:tc>
        <w:tc>
          <w:tcPr>
            <w:tcW w:w="73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293,1</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293,1</w:t>
            </w:r>
          </w:p>
        </w:tc>
        <w:tc>
          <w:tcPr>
            <w:tcW w:w="567"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100,0</w:t>
            </w:r>
          </w:p>
        </w:tc>
      </w:tr>
      <w:tr w:rsidR="005D33FC" w:rsidRPr="005D33FC" w:rsidTr="00214A6D">
        <w:trPr>
          <w:gridAfter w:val="2"/>
          <w:wAfter w:w="251" w:type="dxa"/>
          <w:trHeight w:val="255"/>
        </w:trPr>
        <w:tc>
          <w:tcPr>
            <w:tcW w:w="283" w:type="dxa"/>
            <w:tcBorders>
              <w:top w:val="nil"/>
              <w:left w:val="single" w:sz="4" w:space="0" w:color="auto"/>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262</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0503</w:t>
            </w:r>
          </w:p>
        </w:tc>
        <w:tc>
          <w:tcPr>
            <w:tcW w:w="424"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05Г0123020</w:t>
            </w:r>
          </w:p>
        </w:tc>
        <w:tc>
          <w:tcPr>
            <w:tcW w:w="425"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 </w:t>
            </w:r>
          </w:p>
        </w:tc>
        <w:tc>
          <w:tcPr>
            <w:tcW w:w="1102" w:type="dxa"/>
            <w:tcBorders>
              <w:top w:val="nil"/>
              <w:left w:val="nil"/>
              <w:bottom w:val="single" w:sz="4" w:space="0" w:color="auto"/>
              <w:right w:val="single" w:sz="4" w:space="0" w:color="auto"/>
            </w:tcBorders>
            <w:shd w:val="clear" w:color="auto" w:fill="auto"/>
            <w:hideMark/>
          </w:tcPr>
          <w:p w:rsidR="005D33FC" w:rsidRPr="00C361FC" w:rsidRDefault="005D33FC" w:rsidP="005D33FC">
            <w:pP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Организация и содержание мест захоронения</w:t>
            </w:r>
          </w:p>
        </w:tc>
        <w:tc>
          <w:tcPr>
            <w:tcW w:w="73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372,1</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372,1</w:t>
            </w:r>
          </w:p>
        </w:tc>
        <w:tc>
          <w:tcPr>
            <w:tcW w:w="567"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100,0</w:t>
            </w:r>
          </w:p>
        </w:tc>
      </w:tr>
      <w:tr w:rsidR="005D33FC" w:rsidRPr="005D33FC" w:rsidTr="00214A6D">
        <w:trPr>
          <w:gridAfter w:val="2"/>
          <w:wAfter w:w="251" w:type="dxa"/>
          <w:trHeight w:val="255"/>
        </w:trPr>
        <w:tc>
          <w:tcPr>
            <w:tcW w:w="283" w:type="dxa"/>
            <w:tcBorders>
              <w:top w:val="nil"/>
              <w:left w:val="single" w:sz="4" w:space="0" w:color="auto"/>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263</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0503</w:t>
            </w:r>
          </w:p>
        </w:tc>
        <w:tc>
          <w:tcPr>
            <w:tcW w:w="424"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05Г0123020</w:t>
            </w:r>
          </w:p>
        </w:tc>
        <w:tc>
          <w:tcPr>
            <w:tcW w:w="425"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244</w:t>
            </w:r>
          </w:p>
        </w:tc>
        <w:tc>
          <w:tcPr>
            <w:tcW w:w="1102" w:type="dxa"/>
            <w:tcBorders>
              <w:top w:val="nil"/>
              <w:left w:val="nil"/>
              <w:bottom w:val="single" w:sz="4" w:space="0" w:color="auto"/>
              <w:right w:val="single" w:sz="4" w:space="0" w:color="auto"/>
            </w:tcBorders>
            <w:shd w:val="clear" w:color="auto" w:fill="auto"/>
            <w:hideMark/>
          </w:tcPr>
          <w:p w:rsidR="005D33FC" w:rsidRPr="00C361FC" w:rsidRDefault="005D33FC" w:rsidP="005D33FC">
            <w:pP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 xml:space="preserve">Прочая закупка товаров, работ и услуг </w:t>
            </w:r>
          </w:p>
        </w:tc>
        <w:tc>
          <w:tcPr>
            <w:tcW w:w="73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372,1</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372,1</w:t>
            </w:r>
          </w:p>
        </w:tc>
        <w:tc>
          <w:tcPr>
            <w:tcW w:w="567"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100,0</w:t>
            </w:r>
          </w:p>
        </w:tc>
      </w:tr>
      <w:tr w:rsidR="005D33FC" w:rsidRPr="005D33FC" w:rsidTr="00214A6D">
        <w:trPr>
          <w:gridAfter w:val="2"/>
          <w:wAfter w:w="251" w:type="dxa"/>
          <w:trHeight w:val="255"/>
        </w:trPr>
        <w:tc>
          <w:tcPr>
            <w:tcW w:w="283" w:type="dxa"/>
            <w:tcBorders>
              <w:top w:val="nil"/>
              <w:left w:val="single" w:sz="4" w:space="0" w:color="auto"/>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264</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0503</w:t>
            </w:r>
          </w:p>
        </w:tc>
        <w:tc>
          <w:tcPr>
            <w:tcW w:w="424"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05Г0123030</w:t>
            </w:r>
          </w:p>
        </w:tc>
        <w:tc>
          <w:tcPr>
            <w:tcW w:w="425"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 </w:t>
            </w:r>
          </w:p>
        </w:tc>
        <w:tc>
          <w:tcPr>
            <w:tcW w:w="1102" w:type="dxa"/>
            <w:tcBorders>
              <w:top w:val="nil"/>
              <w:left w:val="nil"/>
              <w:bottom w:val="single" w:sz="4" w:space="0" w:color="auto"/>
              <w:right w:val="single" w:sz="4" w:space="0" w:color="auto"/>
            </w:tcBorders>
            <w:shd w:val="clear" w:color="auto" w:fill="auto"/>
            <w:hideMark/>
          </w:tcPr>
          <w:p w:rsidR="005D33FC" w:rsidRPr="00C361FC" w:rsidRDefault="005D33FC" w:rsidP="005D33FC">
            <w:pP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Уборка мусора с территории населенных пунктов поселения</w:t>
            </w:r>
          </w:p>
        </w:tc>
        <w:tc>
          <w:tcPr>
            <w:tcW w:w="73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31,7</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31,7</w:t>
            </w:r>
          </w:p>
        </w:tc>
        <w:tc>
          <w:tcPr>
            <w:tcW w:w="567"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100,0</w:t>
            </w:r>
          </w:p>
        </w:tc>
      </w:tr>
      <w:tr w:rsidR="005D33FC" w:rsidRPr="005D33FC" w:rsidTr="00214A6D">
        <w:trPr>
          <w:gridAfter w:val="2"/>
          <w:wAfter w:w="251" w:type="dxa"/>
          <w:trHeight w:val="255"/>
        </w:trPr>
        <w:tc>
          <w:tcPr>
            <w:tcW w:w="283" w:type="dxa"/>
            <w:tcBorders>
              <w:top w:val="nil"/>
              <w:left w:val="single" w:sz="4" w:space="0" w:color="auto"/>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265</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0503</w:t>
            </w:r>
          </w:p>
        </w:tc>
        <w:tc>
          <w:tcPr>
            <w:tcW w:w="424"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05Г0123030</w:t>
            </w:r>
          </w:p>
        </w:tc>
        <w:tc>
          <w:tcPr>
            <w:tcW w:w="425"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244</w:t>
            </w:r>
          </w:p>
        </w:tc>
        <w:tc>
          <w:tcPr>
            <w:tcW w:w="1102" w:type="dxa"/>
            <w:tcBorders>
              <w:top w:val="nil"/>
              <w:left w:val="nil"/>
              <w:bottom w:val="single" w:sz="4" w:space="0" w:color="auto"/>
              <w:right w:val="single" w:sz="4" w:space="0" w:color="auto"/>
            </w:tcBorders>
            <w:shd w:val="clear" w:color="auto" w:fill="auto"/>
            <w:hideMark/>
          </w:tcPr>
          <w:p w:rsidR="005D33FC" w:rsidRPr="00C361FC" w:rsidRDefault="005D33FC" w:rsidP="005D33FC">
            <w:pP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 xml:space="preserve">Прочая закупка товаров, работ и услуг </w:t>
            </w:r>
          </w:p>
        </w:tc>
        <w:tc>
          <w:tcPr>
            <w:tcW w:w="73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31,7</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31,7</w:t>
            </w:r>
          </w:p>
        </w:tc>
        <w:tc>
          <w:tcPr>
            <w:tcW w:w="567"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100,0</w:t>
            </w:r>
          </w:p>
        </w:tc>
      </w:tr>
      <w:tr w:rsidR="005D33FC" w:rsidRPr="005D33FC" w:rsidTr="00214A6D">
        <w:trPr>
          <w:gridAfter w:val="2"/>
          <w:wAfter w:w="251" w:type="dxa"/>
          <w:trHeight w:val="255"/>
        </w:trPr>
        <w:tc>
          <w:tcPr>
            <w:tcW w:w="283" w:type="dxa"/>
            <w:tcBorders>
              <w:top w:val="nil"/>
              <w:left w:val="single" w:sz="4" w:space="0" w:color="auto"/>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266</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0503</w:t>
            </w:r>
          </w:p>
        </w:tc>
        <w:tc>
          <w:tcPr>
            <w:tcW w:w="424"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05Г0123040</w:t>
            </w:r>
          </w:p>
        </w:tc>
        <w:tc>
          <w:tcPr>
            <w:tcW w:w="425"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 </w:t>
            </w:r>
          </w:p>
        </w:tc>
        <w:tc>
          <w:tcPr>
            <w:tcW w:w="1102" w:type="dxa"/>
            <w:tcBorders>
              <w:top w:val="nil"/>
              <w:left w:val="nil"/>
              <w:bottom w:val="single" w:sz="4" w:space="0" w:color="auto"/>
              <w:right w:val="single" w:sz="4" w:space="0" w:color="auto"/>
            </w:tcBorders>
            <w:shd w:val="clear" w:color="auto" w:fill="auto"/>
            <w:hideMark/>
          </w:tcPr>
          <w:p w:rsidR="005D33FC" w:rsidRPr="00C361FC" w:rsidRDefault="005D33FC" w:rsidP="005D33FC">
            <w:pP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Озеленение</w:t>
            </w:r>
          </w:p>
        </w:tc>
        <w:tc>
          <w:tcPr>
            <w:tcW w:w="73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212,8</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212,7</w:t>
            </w:r>
          </w:p>
        </w:tc>
        <w:tc>
          <w:tcPr>
            <w:tcW w:w="567"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100,0</w:t>
            </w:r>
          </w:p>
        </w:tc>
      </w:tr>
      <w:tr w:rsidR="005D33FC" w:rsidRPr="005D33FC" w:rsidTr="00214A6D">
        <w:trPr>
          <w:gridAfter w:val="2"/>
          <w:wAfter w:w="251" w:type="dxa"/>
          <w:trHeight w:val="255"/>
        </w:trPr>
        <w:tc>
          <w:tcPr>
            <w:tcW w:w="283" w:type="dxa"/>
            <w:tcBorders>
              <w:top w:val="nil"/>
              <w:left w:val="single" w:sz="4" w:space="0" w:color="auto"/>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267</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0503</w:t>
            </w:r>
          </w:p>
        </w:tc>
        <w:tc>
          <w:tcPr>
            <w:tcW w:w="424"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05Г0123040</w:t>
            </w:r>
          </w:p>
        </w:tc>
        <w:tc>
          <w:tcPr>
            <w:tcW w:w="425"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244</w:t>
            </w:r>
          </w:p>
        </w:tc>
        <w:tc>
          <w:tcPr>
            <w:tcW w:w="1102" w:type="dxa"/>
            <w:tcBorders>
              <w:top w:val="nil"/>
              <w:left w:val="nil"/>
              <w:bottom w:val="single" w:sz="4" w:space="0" w:color="auto"/>
              <w:right w:val="single" w:sz="4" w:space="0" w:color="auto"/>
            </w:tcBorders>
            <w:shd w:val="clear" w:color="auto" w:fill="auto"/>
            <w:hideMark/>
          </w:tcPr>
          <w:p w:rsidR="005D33FC" w:rsidRPr="00C361FC" w:rsidRDefault="005D33FC" w:rsidP="005D33FC">
            <w:pP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 xml:space="preserve">Прочая закупка товаров, работ и услуг </w:t>
            </w:r>
          </w:p>
        </w:tc>
        <w:tc>
          <w:tcPr>
            <w:tcW w:w="73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212,8</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212,7</w:t>
            </w:r>
          </w:p>
        </w:tc>
        <w:tc>
          <w:tcPr>
            <w:tcW w:w="567"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100,0</w:t>
            </w:r>
          </w:p>
        </w:tc>
      </w:tr>
      <w:tr w:rsidR="005D33FC" w:rsidRPr="005D33FC" w:rsidTr="00214A6D">
        <w:trPr>
          <w:gridAfter w:val="2"/>
          <w:wAfter w:w="251" w:type="dxa"/>
          <w:trHeight w:val="510"/>
        </w:trPr>
        <w:tc>
          <w:tcPr>
            <w:tcW w:w="283" w:type="dxa"/>
            <w:tcBorders>
              <w:top w:val="nil"/>
              <w:left w:val="single" w:sz="4" w:space="0" w:color="auto"/>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268</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0503</w:t>
            </w:r>
          </w:p>
        </w:tc>
        <w:tc>
          <w:tcPr>
            <w:tcW w:w="424"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05Г0123050</w:t>
            </w:r>
          </w:p>
        </w:tc>
        <w:tc>
          <w:tcPr>
            <w:tcW w:w="425"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 </w:t>
            </w:r>
          </w:p>
        </w:tc>
        <w:tc>
          <w:tcPr>
            <w:tcW w:w="1102" w:type="dxa"/>
            <w:tcBorders>
              <w:top w:val="nil"/>
              <w:left w:val="nil"/>
              <w:bottom w:val="single" w:sz="4" w:space="0" w:color="auto"/>
              <w:right w:val="single" w:sz="4" w:space="0" w:color="auto"/>
            </w:tcBorders>
            <w:shd w:val="clear" w:color="auto" w:fill="auto"/>
            <w:hideMark/>
          </w:tcPr>
          <w:p w:rsidR="005D33FC" w:rsidRPr="00C361FC" w:rsidRDefault="005D33FC" w:rsidP="005D33FC">
            <w:pP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Содержание территорий общего пользования Байкаловского сельского поселения</w:t>
            </w:r>
          </w:p>
        </w:tc>
        <w:tc>
          <w:tcPr>
            <w:tcW w:w="73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321,5</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309,9</w:t>
            </w:r>
          </w:p>
        </w:tc>
        <w:tc>
          <w:tcPr>
            <w:tcW w:w="567"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96,4</w:t>
            </w:r>
          </w:p>
        </w:tc>
      </w:tr>
      <w:tr w:rsidR="005D33FC" w:rsidRPr="005D33FC" w:rsidTr="00214A6D">
        <w:trPr>
          <w:gridAfter w:val="2"/>
          <w:wAfter w:w="251" w:type="dxa"/>
          <w:trHeight w:val="510"/>
        </w:trPr>
        <w:tc>
          <w:tcPr>
            <w:tcW w:w="283" w:type="dxa"/>
            <w:tcBorders>
              <w:top w:val="nil"/>
              <w:left w:val="single" w:sz="4" w:space="0" w:color="auto"/>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269</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0503</w:t>
            </w:r>
          </w:p>
        </w:tc>
        <w:tc>
          <w:tcPr>
            <w:tcW w:w="424"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05Г0123050</w:t>
            </w:r>
          </w:p>
        </w:tc>
        <w:tc>
          <w:tcPr>
            <w:tcW w:w="425"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240</w:t>
            </w:r>
          </w:p>
        </w:tc>
        <w:tc>
          <w:tcPr>
            <w:tcW w:w="1102" w:type="dxa"/>
            <w:tcBorders>
              <w:top w:val="nil"/>
              <w:left w:val="nil"/>
              <w:bottom w:val="single" w:sz="4" w:space="0" w:color="auto"/>
              <w:right w:val="single" w:sz="4" w:space="0" w:color="auto"/>
            </w:tcBorders>
            <w:shd w:val="clear" w:color="auto" w:fill="auto"/>
            <w:hideMark/>
          </w:tcPr>
          <w:p w:rsidR="005D33FC" w:rsidRPr="00C361FC" w:rsidRDefault="005D33FC" w:rsidP="005D33FC">
            <w:pP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Иные закупки товаров, работ и услуг для обеспечения государственных (муниципальных) услуг</w:t>
            </w:r>
          </w:p>
        </w:tc>
        <w:tc>
          <w:tcPr>
            <w:tcW w:w="73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321,5</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309,9</w:t>
            </w:r>
          </w:p>
        </w:tc>
        <w:tc>
          <w:tcPr>
            <w:tcW w:w="567"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96,4</w:t>
            </w:r>
          </w:p>
        </w:tc>
      </w:tr>
      <w:tr w:rsidR="005D33FC" w:rsidRPr="005D33FC" w:rsidTr="00214A6D">
        <w:trPr>
          <w:gridAfter w:val="2"/>
          <w:wAfter w:w="251" w:type="dxa"/>
          <w:trHeight w:val="255"/>
        </w:trPr>
        <w:tc>
          <w:tcPr>
            <w:tcW w:w="283" w:type="dxa"/>
            <w:tcBorders>
              <w:top w:val="nil"/>
              <w:left w:val="single" w:sz="4" w:space="0" w:color="auto"/>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270</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0503</w:t>
            </w:r>
          </w:p>
        </w:tc>
        <w:tc>
          <w:tcPr>
            <w:tcW w:w="424"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 </w:t>
            </w:r>
          </w:p>
        </w:tc>
        <w:tc>
          <w:tcPr>
            <w:tcW w:w="425"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244</w:t>
            </w:r>
          </w:p>
        </w:tc>
        <w:tc>
          <w:tcPr>
            <w:tcW w:w="1102" w:type="dxa"/>
            <w:tcBorders>
              <w:top w:val="nil"/>
              <w:left w:val="nil"/>
              <w:bottom w:val="single" w:sz="4" w:space="0" w:color="auto"/>
              <w:right w:val="single" w:sz="4" w:space="0" w:color="auto"/>
            </w:tcBorders>
            <w:shd w:val="clear" w:color="auto" w:fill="auto"/>
            <w:hideMark/>
          </w:tcPr>
          <w:p w:rsidR="005D33FC" w:rsidRPr="00C361FC" w:rsidRDefault="005D33FC" w:rsidP="005D33FC">
            <w:pP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 xml:space="preserve">Прочая закупка товаров, работ и услуг </w:t>
            </w:r>
          </w:p>
        </w:tc>
        <w:tc>
          <w:tcPr>
            <w:tcW w:w="73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300,0</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300,0</w:t>
            </w:r>
          </w:p>
        </w:tc>
        <w:tc>
          <w:tcPr>
            <w:tcW w:w="567"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100,0</w:t>
            </w:r>
          </w:p>
        </w:tc>
      </w:tr>
      <w:tr w:rsidR="005D33FC" w:rsidRPr="005D33FC" w:rsidTr="00214A6D">
        <w:trPr>
          <w:gridAfter w:val="2"/>
          <w:wAfter w:w="251" w:type="dxa"/>
          <w:trHeight w:val="255"/>
        </w:trPr>
        <w:tc>
          <w:tcPr>
            <w:tcW w:w="283" w:type="dxa"/>
            <w:tcBorders>
              <w:top w:val="nil"/>
              <w:left w:val="single" w:sz="4" w:space="0" w:color="auto"/>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271</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0503</w:t>
            </w:r>
          </w:p>
        </w:tc>
        <w:tc>
          <w:tcPr>
            <w:tcW w:w="424"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 </w:t>
            </w:r>
          </w:p>
        </w:tc>
        <w:tc>
          <w:tcPr>
            <w:tcW w:w="425"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247</w:t>
            </w:r>
          </w:p>
        </w:tc>
        <w:tc>
          <w:tcPr>
            <w:tcW w:w="1102" w:type="dxa"/>
            <w:tcBorders>
              <w:top w:val="nil"/>
              <w:left w:val="nil"/>
              <w:bottom w:val="single" w:sz="4" w:space="0" w:color="auto"/>
              <w:right w:val="single" w:sz="4" w:space="0" w:color="auto"/>
            </w:tcBorders>
            <w:shd w:val="clear" w:color="auto" w:fill="auto"/>
            <w:hideMark/>
          </w:tcPr>
          <w:p w:rsidR="005D33FC" w:rsidRPr="00C361FC" w:rsidRDefault="005D33FC" w:rsidP="005D33FC">
            <w:pP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Закупка энергетических ресурсов</w:t>
            </w:r>
          </w:p>
        </w:tc>
        <w:tc>
          <w:tcPr>
            <w:tcW w:w="73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21,5</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9,9</w:t>
            </w:r>
          </w:p>
        </w:tc>
        <w:tc>
          <w:tcPr>
            <w:tcW w:w="567"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46,0</w:t>
            </w:r>
          </w:p>
        </w:tc>
      </w:tr>
      <w:tr w:rsidR="005D33FC" w:rsidRPr="005D33FC" w:rsidTr="00214A6D">
        <w:trPr>
          <w:gridAfter w:val="2"/>
          <w:wAfter w:w="251" w:type="dxa"/>
          <w:trHeight w:val="1125"/>
        </w:trPr>
        <w:tc>
          <w:tcPr>
            <w:tcW w:w="283" w:type="dxa"/>
            <w:tcBorders>
              <w:top w:val="nil"/>
              <w:left w:val="single" w:sz="4" w:space="0" w:color="auto"/>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272</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0503</w:t>
            </w:r>
          </w:p>
        </w:tc>
        <w:tc>
          <w:tcPr>
            <w:tcW w:w="424"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05Г0123060</w:t>
            </w:r>
          </w:p>
        </w:tc>
        <w:tc>
          <w:tcPr>
            <w:tcW w:w="425"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 </w:t>
            </w:r>
          </w:p>
        </w:tc>
        <w:tc>
          <w:tcPr>
            <w:tcW w:w="1102" w:type="dxa"/>
            <w:tcBorders>
              <w:top w:val="nil"/>
              <w:left w:val="nil"/>
              <w:bottom w:val="single" w:sz="4" w:space="0" w:color="auto"/>
              <w:right w:val="single" w:sz="4" w:space="0" w:color="auto"/>
            </w:tcBorders>
            <w:shd w:val="clear" w:color="auto" w:fill="auto"/>
            <w:hideMark/>
          </w:tcPr>
          <w:p w:rsidR="005D33FC" w:rsidRPr="00C361FC" w:rsidRDefault="005D33FC" w:rsidP="005D33FC">
            <w:pP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Сохранение, восстановление и содержание памятников, памятных знаков, иных мемориальных объектов, увековечивающих память земляков, погибших при защите Отечества</w:t>
            </w:r>
          </w:p>
        </w:tc>
        <w:tc>
          <w:tcPr>
            <w:tcW w:w="73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754,4</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754,4</w:t>
            </w:r>
          </w:p>
        </w:tc>
        <w:tc>
          <w:tcPr>
            <w:tcW w:w="567"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100,0</w:t>
            </w:r>
          </w:p>
        </w:tc>
      </w:tr>
      <w:tr w:rsidR="005D33FC" w:rsidRPr="005D33FC" w:rsidTr="00214A6D">
        <w:trPr>
          <w:gridAfter w:val="2"/>
          <w:wAfter w:w="251" w:type="dxa"/>
          <w:trHeight w:val="255"/>
        </w:trPr>
        <w:tc>
          <w:tcPr>
            <w:tcW w:w="283" w:type="dxa"/>
            <w:tcBorders>
              <w:top w:val="nil"/>
              <w:left w:val="single" w:sz="4" w:space="0" w:color="auto"/>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273</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0503</w:t>
            </w:r>
          </w:p>
        </w:tc>
        <w:tc>
          <w:tcPr>
            <w:tcW w:w="424"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05Г0123060</w:t>
            </w:r>
          </w:p>
        </w:tc>
        <w:tc>
          <w:tcPr>
            <w:tcW w:w="425"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244</w:t>
            </w:r>
          </w:p>
        </w:tc>
        <w:tc>
          <w:tcPr>
            <w:tcW w:w="1102" w:type="dxa"/>
            <w:tcBorders>
              <w:top w:val="nil"/>
              <w:left w:val="nil"/>
              <w:bottom w:val="single" w:sz="4" w:space="0" w:color="auto"/>
              <w:right w:val="single" w:sz="4" w:space="0" w:color="auto"/>
            </w:tcBorders>
            <w:shd w:val="clear" w:color="auto" w:fill="auto"/>
            <w:hideMark/>
          </w:tcPr>
          <w:p w:rsidR="005D33FC" w:rsidRPr="00C361FC" w:rsidRDefault="005D33FC" w:rsidP="005D33FC">
            <w:pP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 xml:space="preserve">Прочая закупка товаров, работ и услуг </w:t>
            </w:r>
          </w:p>
        </w:tc>
        <w:tc>
          <w:tcPr>
            <w:tcW w:w="73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754,4</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754,4</w:t>
            </w:r>
          </w:p>
        </w:tc>
        <w:tc>
          <w:tcPr>
            <w:tcW w:w="567"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100,0</w:t>
            </w:r>
          </w:p>
        </w:tc>
      </w:tr>
      <w:tr w:rsidR="005D33FC" w:rsidRPr="005D33FC" w:rsidTr="00214A6D">
        <w:trPr>
          <w:gridAfter w:val="2"/>
          <w:wAfter w:w="251" w:type="dxa"/>
          <w:trHeight w:val="510"/>
        </w:trPr>
        <w:tc>
          <w:tcPr>
            <w:tcW w:w="283" w:type="dxa"/>
            <w:tcBorders>
              <w:top w:val="nil"/>
              <w:left w:val="single" w:sz="4" w:space="0" w:color="auto"/>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274</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0503</w:t>
            </w:r>
          </w:p>
        </w:tc>
        <w:tc>
          <w:tcPr>
            <w:tcW w:w="424"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05Г0123070</w:t>
            </w:r>
          </w:p>
        </w:tc>
        <w:tc>
          <w:tcPr>
            <w:tcW w:w="425"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 </w:t>
            </w:r>
          </w:p>
        </w:tc>
        <w:tc>
          <w:tcPr>
            <w:tcW w:w="1102" w:type="dxa"/>
            <w:tcBorders>
              <w:top w:val="nil"/>
              <w:left w:val="nil"/>
              <w:bottom w:val="single" w:sz="4" w:space="0" w:color="auto"/>
              <w:right w:val="single" w:sz="4" w:space="0" w:color="auto"/>
            </w:tcBorders>
            <w:shd w:val="clear" w:color="auto" w:fill="auto"/>
            <w:hideMark/>
          </w:tcPr>
          <w:p w:rsidR="005D33FC" w:rsidRPr="00C361FC" w:rsidRDefault="005D33FC" w:rsidP="005D33FC">
            <w:pP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 xml:space="preserve">Обеспечение деятельности МКУ «Служба по </w:t>
            </w:r>
            <w:r w:rsidRPr="00C361FC">
              <w:rPr>
                <w:rFonts w:ascii="Times New Roman" w:eastAsia="Times New Roman" w:hAnsi="Times New Roman"/>
                <w:sz w:val="16"/>
                <w:szCs w:val="16"/>
                <w:lang w:eastAsia="ru-RU"/>
              </w:rPr>
              <w:lastRenderedPageBreak/>
              <w:t>благоустройству» Байкаловского сельского поселения</w:t>
            </w:r>
          </w:p>
        </w:tc>
        <w:tc>
          <w:tcPr>
            <w:tcW w:w="73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lastRenderedPageBreak/>
              <w:t>5181,8</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5179,5</w:t>
            </w:r>
          </w:p>
        </w:tc>
        <w:tc>
          <w:tcPr>
            <w:tcW w:w="567"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100,0</w:t>
            </w:r>
          </w:p>
        </w:tc>
      </w:tr>
      <w:tr w:rsidR="005D33FC" w:rsidRPr="005D33FC" w:rsidTr="00214A6D">
        <w:trPr>
          <w:gridAfter w:val="2"/>
          <w:wAfter w:w="251" w:type="dxa"/>
          <w:trHeight w:val="255"/>
        </w:trPr>
        <w:tc>
          <w:tcPr>
            <w:tcW w:w="283" w:type="dxa"/>
            <w:tcBorders>
              <w:top w:val="nil"/>
              <w:left w:val="single" w:sz="4" w:space="0" w:color="auto"/>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275</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0503</w:t>
            </w:r>
          </w:p>
        </w:tc>
        <w:tc>
          <w:tcPr>
            <w:tcW w:w="424"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05Г0123070</w:t>
            </w:r>
          </w:p>
        </w:tc>
        <w:tc>
          <w:tcPr>
            <w:tcW w:w="425"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110</w:t>
            </w:r>
          </w:p>
        </w:tc>
        <w:tc>
          <w:tcPr>
            <w:tcW w:w="1102" w:type="dxa"/>
            <w:tcBorders>
              <w:top w:val="nil"/>
              <w:left w:val="nil"/>
              <w:bottom w:val="single" w:sz="4" w:space="0" w:color="auto"/>
              <w:right w:val="single" w:sz="4" w:space="0" w:color="auto"/>
            </w:tcBorders>
            <w:shd w:val="clear" w:color="auto" w:fill="auto"/>
            <w:hideMark/>
          </w:tcPr>
          <w:p w:rsidR="005D33FC" w:rsidRPr="00C361FC" w:rsidRDefault="005D33FC" w:rsidP="005D33FC">
            <w:pP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Расходы на выплаты персоналу казенных учреждений</w:t>
            </w:r>
          </w:p>
        </w:tc>
        <w:tc>
          <w:tcPr>
            <w:tcW w:w="73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2671,5</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2669,2</w:t>
            </w:r>
          </w:p>
        </w:tc>
        <w:tc>
          <w:tcPr>
            <w:tcW w:w="567"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99,9</w:t>
            </w:r>
          </w:p>
        </w:tc>
      </w:tr>
      <w:tr w:rsidR="005D33FC" w:rsidRPr="005D33FC" w:rsidTr="00214A6D">
        <w:trPr>
          <w:gridAfter w:val="2"/>
          <w:wAfter w:w="251" w:type="dxa"/>
          <w:trHeight w:val="255"/>
        </w:trPr>
        <w:tc>
          <w:tcPr>
            <w:tcW w:w="283" w:type="dxa"/>
            <w:tcBorders>
              <w:top w:val="nil"/>
              <w:left w:val="single" w:sz="4" w:space="0" w:color="auto"/>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276</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 </w:t>
            </w:r>
          </w:p>
        </w:tc>
        <w:tc>
          <w:tcPr>
            <w:tcW w:w="424"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 </w:t>
            </w:r>
          </w:p>
        </w:tc>
        <w:tc>
          <w:tcPr>
            <w:tcW w:w="425"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111</w:t>
            </w:r>
          </w:p>
        </w:tc>
        <w:tc>
          <w:tcPr>
            <w:tcW w:w="1102" w:type="dxa"/>
            <w:tcBorders>
              <w:top w:val="nil"/>
              <w:left w:val="nil"/>
              <w:bottom w:val="single" w:sz="4" w:space="0" w:color="auto"/>
              <w:right w:val="single" w:sz="4" w:space="0" w:color="auto"/>
            </w:tcBorders>
            <w:shd w:val="clear" w:color="auto" w:fill="auto"/>
            <w:hideMark/>
          </w:tcPr>
          <w:p w:rsidR="005D33FC" w:rsidRPr="00C361FC" w:rsidRDefault="005D33FC" w:rsidP="005D33FC">
            <w:pP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Фонд оплаты труда учреждений</w:t>
            </w:r>
          </w:p>
        </w:tc>
        <w:tc>
          <w:tcPr>
            <w:tcW w:w="73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2061,3</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2061,2</w:t>
            </w:r>
          </w:p>
        </w:tc>
        <w:tc>
          <w:tcPr>
            <w:tcW w:w="567"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100,0</w:t>
            </w:r>
          </w:p>
        </w:tc>
      </w:tr>
      <w:tr w:rsidR="005D33FC" w:rsidRPr="005D33FC" w:rsidTr="00214A6D">
        <w:trPr>
          <w:gridAfter w:val="2"/>
          <w:wAfter w:w="251" w:type="dxa"/>
          <w:trHeight w:val="765"/>
        </w:trPr>
        <w:tc>
          <w:tcPr>
            <w:tcW w:w="283" w:type="dxa"/>
            <w:tcBorders>
              <w:top w:val="nil"/>
              <w:left w:val="single" w:sz="4" w:space="0" w:color="auto"/>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277</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 </w:t>
            </w:r>
          </w:p>
        </w:tc>
        <w:tc>
          <w:tcPr>
            <w:tcW w:w="424"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 </w:t>
            </w:r>
          </w:p>
        </w:tc>
        <w:tc>
          <w:tcPr>
            <w:tcW w:w="425"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119</w:t>
            </w:r>
          </w:p>
        </w:tc>
        <w:tc>
          <w:tcPr>
            <w:tcW w:w="1102" w:type="dxa"/>
            <w:tcBorders>
              <w:top w:val="nil"/>
              <w:left w:val="nil"/>
              <w:bottom w:val="single" w:sz="4" w:space="0" w:color="auto"/>
              <w:right w:val="single" w:sz="4" w:space="0" w:color="auto"/>
            </w:tcBorders>
            <w:shd w:val="clear" w:color="auto" w:fill="auto"/>
            <w:hideMark/>
          </w:tcPr>
          <w:p w:rsidR="005D33FC" w:rsidRPr="00C361FC" w:rsidRDefault="005D33FC" w:rsidP="005D33FC">
            <w:pP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Взносы по обязательному социальному страхованию на выплаты по оплате труда работников и иные выплаты работникам учреждений</w:t>
            </w:r>
          </w:p>
        </w:tc>
        <w:tc>
          <w:tcPr>
            <w:tcW w:w="73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610,2</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608,0</w:t>
            </w:r>
          </w:p>
        </w:tc>
        <w:tc>
          <w:tcPr>
            <w:tcW w:w="567"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99,6</w:t>
            </w:r>
          </w:p>
        </w:tc>
      </w:tr>
      <w:tr w:rsidR="005D33FC" w:rsidRPr="005D33FC" w:rsidTr="00214A6D">
        <w:trPr>
          <w:gridAfter w:val="2"/>
          <w:wAfter w:w="251" w:type="dxa"/>
          <w:trHeight w:val="510"/>
        </w:trPr>
        <w:tc>
          <w:tcPr>
            <w:tcW w:w="283" w:type="dxa"/>
            <w:tcBorders>
              <w:top w:val="nil"/>
              <w:left w:val="single" w:sz="4" w:space="0" w:color="auto"/>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278</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 </w:t>
            </w:r>
          </w:p>
        </w:tc>
        <w:tc>
          <w:tcPr>
            <w:tcW w:w="424"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 </w:t>
            </w:r>
          </w:p>
        </w:tc>
        <w:tc>
          <w:tcPr>
            <w:tcW w:w="425"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240</w:t>
            </w:r>
          </w:p>
        </w:tc>
        <w:tc>
          <w:tcPr>
            <w:tcW w:w="1102" w:type="dxa"/>
            <w:tcBorders>
              <w:top w:val="nil"/>
              <w:left w:val="nil"/>
              <w:bottom w:val="single" w:sz="4" w:space="0" w:color="auto"/>
              <w:right w:val="single" w:sz="4" w:space="0" w:color="auto"/>
            </w:tcBorders>
            <w:shd w:val="clear" w:color="auto" w:fill="auto"/>
            <w:hideMark/>
          </w:tcPr>
          <w:p w:rsidR="005D33FC" w:rsidRPr="00C361FC" w:rsidRDefault="005D33FC" w:rsidP="005D33FC">
            <w:pP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Иные закупки товаров, работ и услуг для обеспечения государственных (муниципальных) услуг</w:t>
            </w:r>
          </w:p>
        </w:tc>
        <w:tc>
          <w:tcPr>
            <w:tcW w:w="73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2501,6</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2501,6</w:t>
            </w:r>
          </w:p>
        </w:tc>
        <w:tc>
          <w:tcPr>
            <w:tcW w:w="567"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100,0</w:t>
            </w:r>
          </w:p>
        </w:tc>
      </w:tr>
      <w:tr w:rsidR="005D33FC" w:rsidRPr="005D33FC" w:rsidTr="00214A6D">
        <w:trPr>
          <w:gridAfter w:val="2"/>
          <w:wAfter w:w="251" w:type="dxa"/>
          <w:trHeight w:val="510"/>
        </w:trPr>
        <w:tc>
          <w:tcPr>
            <w:tcW w:w="283" w:type="dxa"/>
            <w:tcBorders>
              <w:top w:val="nil"/>
              <w:left w:val="single" w:sz="4" w:space="0" w:color="auto"/>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279</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 </w:t>
            </w:r>
          </w:p>
        </w:tc>
        <w:tc>
          <w:tcPr>
            <w:tcW w:w="424"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 </w:t>
            </w:r>
          </w:p>
        </w:tc>
        <w:tc>
          <w:tcPr>
            <w:tcW w:w="425"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242</w:t>
            </w:r>
          </w:p>
        </w:tc>
        <w:tc>
          <w:tcPr>
            <w:tcW w:w="1102" w:type="dxa"/>
            <w:tcBorders>
              <w:top w:val="nil"/>
              <w:left w:val="nil"/>
              <w:bottom w:val="single" w:sz="4" w:space="0" w:color="auto"/>
              <w:right w:val="single" w:sz="4" w:space="0" w:color="auto"/>
            </w:tcBorders>
            <w:shd w:val="clear" w:color="auto" w:fill="auto"/>
            <w:hideMark/>
          </w:tcPr>
          <w:p w:rsidR="005D33FC" w:rsidRPr="00C361FC" w:rsidRDefault="005D33FC" w:rsidP="005D33FC">
            <w:pP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Закупка товаров, работ, услуг в сфере информационно-коммуникационных технологий</w:t>
            </w:r>
          </w:p>
        </w:tc>
        <w:tc>
          <w:tcPr>
            <w:tcW w:w="73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366,1</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366,1</w:t>
            </w:r>
          </w:p>
        </w:tc>
        <w:tc>
          <w:tcPr>
            <w:tcW w:w="567"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100,0</w:t>
            </w:r>
          </w:p>
        </w:tc>
      </w:tr>
      <w:tr w:rsidR="005D33FC" w:rsidRPr="005D33FC" w:rsidTr="00214A6D">
        <w:trPr>
          <w:gridAfter w:val="2"/>
          <w:wAfter w:w="251" w:type="dxa"/>
          <w:trHeight w:val="510"/>
        </w:trPr>
        <w:tc>
          <w:tcPr>
            <w:tcW w:w="283" w:type="dxa"/>
            <w:tcBorders>
              <w:top w:val="nil"/>
              <w:left w:val="single" w:sz="4" w:space="0" w:color="auto"/>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280</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 </w:t>
            </w:r>
          </w:p>
        </w:tc>
        <w:tc>
          <w:tcPr>
            <w:tcW w:w="424"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 </w:t>
            </w:r>
          </w:p>
        </w:tc>
        <w:tc>
          <w:tcPr>
            <w:tcW w:w="425"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243</w:t>
            </w:r>
          </w:p>
        </w:tc>
        <w:tc>
          <w:tcPr>
            <w:tcW w:w="1102" w:type="dxa"/>
            <w:tcBorders>
              <w:top w:val="nil"/>
              <w:left w:val="nil"/>
              <w:bottom w:val="single" w:sz="4" w:space="0" w:color="auto"/>
              <w:right w:val="single" w:sz="4" w:space="0" w:color="auto"/>
            </w:tcBorders>
            <w:shd w:val="clear" w:color="auto" w:fill="auto"/>
            <w:hideMark/>
          </w:tcPr>
          <w:p w:rsidR="005D33FC" w:rsidRPr="00C361FC" w:rsidRDefault="005D33FC" w:rsidP="005D33FC">
            <w:pP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Закупка товаров, работ, услуг в целях капитального ремонта государственного (муниципального) имущества</w:t>
            </w:r>
          </w:p>
        </w:tc>
        <w:tc>
          <w:tcPr>
            <w:tcW w:w="73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965,9</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965,9</w:t>
            </w:r>
          </w:p>
        </w:tc>
        <w:tc>
          <w:tcPr>
            <w:tcW w:w="567"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100,0</w:t>
            </w:r>
          </w:p>
        </w:tc>
      </w:tr>
      <w:tr w:rsidR="005D33FC" w:rsidRPr="005D33FC" w:rsidTr="00214A6D">
        <w:trPr>
          <w:gridAfter w:val="2"/>
          <w:wAfter w:w="251" w:type="dxa"/>
          <w:trHeight w:val="255"/>
        </w:trPr>
        <w:tc>
          <w:tcPr>
            <w:tcW w:w="283" w:type="dxa"/>
            <w:tcBorders>
              <w:top w:val="nil"/>
              <w:left w:val="single" w:sz="4" w:space="0" w:color="auto"/>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281</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 </w:t>
            </w:r>
          </w:p>
        </w:tc>
        <w:tc>
          <w:tcPr>
            <w:tcW w:w="424"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 </w:t>
            </w:r>
          </w:p>
        </w:tc>
        <w:tc>
          <w:tcPr>
            <w:tcW w:w="425"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244</w:t>
            </w:r>
          </w:p>
        </w:tc>
        <w:tc>
          <w:tcPr>
            <w:tcW w:w="1102" w:type="dxa"/>
            <w:tcBorders>
              <w:top w:val="nil"/>
              <w:left w:val="nil"/>
              <w:bottom w:val="single" w:sz="4" w:space="0" w:color="auto"/>
              <w:right w:val="single" w:sz="4" w:space="0" w:color="auto"/>
            </w:tcBorders>
            <w:shd w:val="clear" w:color="auto" w:fill="auto"/>
            <w:hideMark/>
          </w:tcPr>
          <w:p w:rsidR="005D33FC" w:rsidRPr="00C361FC" w:rsidRDefault="005D33FC" w:rsidP="005D33FC">
            <w:pP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 xml:space="preserve">Прочая закупка товаров, работ и услуг </w:t>
            </w:r>
          </w:p>
        </w:tc>
        <w:tc>
          <w:tcPr>
            <w:tcW w:w="73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1168,1</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1168,1</w:t>
            </w:r>
          </w:p>
        </w:tc>
        <w:tc>
          <w:tcPr>
            <w:tcW w:w="567"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100,0</w:t>
            </w:r>
          </w:p>
        </w:tc>
      </w:tr>
      <w:tr w:rsidR="005D33FC" w:rsidRPr="005D33FC" w:rsidTr="00214A6D">
        <w:trPr>
          <w:gridAfter w:val="2"/>
          <w:wAfter w:w="251" w:type="dxa"/>
          <w:trHeight w:val="255"/>
        </w:trPr>
        <w:tc>
          <w:tcPr>
            <w:tcW w:w="283" w:type="dxa"/>
            <w:tcBorders>
              <w:top w:val="nil"/>
              <w:left w:val="single" w:sz="4" w:space="0" w:color="auto"/>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282</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 </w:t>
            </w:r>
          </w:p>
        </w:tc>
        <w:tc>
          <w:tcPr>
            <w:tcW w:w="424"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 </w:t>
            </w:r>
          </w:p>
        </w:tc>
        <w:tc>
          <w:tcPr>
            <w:tcW w:w="425"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247</w:t>
            </w:r>
          </w:p>
        </w:tc>
        <w:tc>
          <w:tcPr>
            <w:tcW w:w="1102" w:type="dxa"/>
            <w:tcBorders>
              <w:top w:val="nil"/>
              <w:left w:val="nil"/>
              <w:bottom w:val="single" w:sz="4" w:space="0" w:color="auto"/>
              <w:right w:val="single" w:sz="4" w:space="0" w:color="auto"/>
            </w:tcBorders>
            <w:shd w:val="clear" w:color="auto" w:fill="auto"/>
            <w:hideMark/>
          </w:tcPr>
          <w:p w:rsidR="005D33FC" w:rsidRPr="00C361FC" w:rsidRDefault="005D33FC" w:rsidP="005D33FC">
            <w:pP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Закупка энергетических ресурсов</w:t>
            </w:r>
          </w:p>
        </w:tc>
        <w:tc>
          <w:tcPr>
            <w:tcW w:w="73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1,5</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1,5</w:t>
            </w:r>
          </w:p>
        </w:tc>
        <w:tc>
          <w:tcPr>
            <w:tcW w:w="567"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100,0</w:t>
            </w:r>
          </w:p>
        </w:tc>
      </w:tr>
      <w:tr w:rsidR="005D33FC" w:rsidRPr="005D33FC" w:rsidTr="00214A6D">
        <w:trPr>
          <w:gridAfter w:val="2"/>
          <w:wAfter w:w="251" w:type="dxa"/>
          <w:trHeight w:val="255"/>
        </w:trPr>
        <w:tc>
          <w:tcPr>
            <w:tcW w:w="283" w:type="dxa"/>
            <w:tcBorders>
              <w:top w:val="nil"/>
              <w:left w:val="single" w:sz="4" w:space="0" w:color="auto"/>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283</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 </w:t>
            </w:r>
          </w:p>
        </w:tc>
        <w:tc>
          <w:tcPr>
            <w:tcW w:w="424"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 </w:t>
            </w:r>
          </w:p>
        </w:tc>
        <w:tc>
          <w:tcPr>
            <w:tcW w:w="425"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851</w:t>
            </w:r>
          </w:p>
        </w:tc>
        <w:tc>
          <w:tcPr>
            <w:tcW w:w="1102" w:type="dxa"/>
            <w:tcBorders>
              <w:top w:val="nil"/>
              <w:left w:val="nil"/>
              <w:bottom w:val="single" w:sz="4" w:space="0" w:color="auto"/>
              <w:right w:val="single" w:sz="4" w:space="0" w:color="auto"/>
            </w:tcBorders>
            <w:shd w:val="clear" w:color="auto" w:fill="auto"/>
            <w:hideMark/>
          </w:tcPr>
          <w:p w:rsidR="005D33FC" w:rsidRPr="00C361FC" w:rsidRDefault="005D33FC" w:rsidP="005D33FC">
            <w:pP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Уплата налога на имущество организаций и земельного налога</w:t>
            </w:r>
          </w:p>
        </w:tc>
        <w:tc>
          <w:tcPr>
            <w:tcW w:w="73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8,7</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8,7</w:t>
            </w:r>
          </w:p>
        </w:tc>
        <w:tc>
          <w:tcPr>
            <w:tcW w:w="567"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100,0</w:t>
            </w:r>
          </w:p>
        </w:tc>
      </w:tr>
      <w:tr w:rsidR="005D33FC" w:rsidRPr="005D33FC" w:rsidTr="00214A6D">
        <w:trPr>
          <w:gridAfter w:val="2"/>
          <w:wAfter w:w="251" w:type="dxa"/>
          <w:trHeight w:val="255"/>
        </w:trPr>
        <w:tc>
          <w:tcPr>
            <w:tcW w:w="283" w:type="dxa"/>
            <w:tcBorders>
              <w:top w:val="nil"/>
              <w:left w:val="single" w:sz="4" w:space="0" w:color="auto"/>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284</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0503</w:t>
            </w:r>
          </w:p>
        </w:tc>
        <w:tc>
          <w:tcPr>
            <w:tcW w:w="424"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05Г0123080</w:t>
            </w:r>
          </w:p>
        </w:tc>
        <w:tc>
          <w:tcPr>
            <w:tcW w:w="425"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 </w:t>
            </w:r>
          </w:p>
        </w:tc>
        <w:tc>
          <w:tcPr>
            <w:tcW w:w="1102" w:type="dxa"/>
            <w:tcBorders>
              <w:top w:val="nil"/>
              <w:left w:val="nil"/>
              <w:bottom w:val="single" w:sz="4" w:space="0" w:color="auto"/>
              <w:right w:val="single" w:sz="4" w:space="0" w:color="auto"/>
            </w:tcBorders>
            <w:shd w:val="clear" w:color="auto" w:fill="auto"/>
            <w:hideMark/>
          </w:tcPr>
          <w:p w:rsidR="005D33FC" w:rsidRPr="00C361FC" w:rsidRDefault="005D33FC" w:rsidP="005D33FC">
            <w:pP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 xml:space="preserve">Ремонт деревянного тротуара и пешеходного моста в </w:t>
            </w:r>
            <w:proofErr w:type="spellStart"/>
            <w:r w:rsidRPr="00C361FC">
              <w:rPr>
                <w:rFonts w:ascii="Times New Roman" w:eastAsia="Times New Roman" w:hAnsi="Times New Roman"/>
                <w:sz w:val="16"/>
                <w:szCs w:val="16"/>
                <w:lang w:eastAsia="ru-RU"/>
              </w:rPr>
              <w:t>д.Шаламы</w:t>
            </w:r>
            <w:proofErr w:type="spellEnd"/>
          </w:p>
        </w:tc>
        <w:tc>
          <w:tcPr>
            <w:tcW w:w="73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178,6</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178,6</w:t>
            </w:r>
          </w:p>
        </w:tc>
        <w:tc>
          <w:tcPr>
            <w:tcW w:w="567"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100,0</w:t>
            </w:r>
          </w:p>
        </w:tc>
      </w:tr>
      <w:tr w:rsidR="005D33FC" w:rsidRPr="005D33FC" w:rsidTr="00214A6D">
        <w:trPr>
          <w:gridAfter w:val="2"/>
          <w:wAfter w:w="251" w:type="dxa"/>
          <w:trHeight w:val="255"/>
        </w:trPr>
        <w:tc>
          <w:tcPr>
            <w:tcW w:w="283" w:type="dxa"/>
            <w:tcBorders>
              <w:top w:val="nil"/>
              <w:left w:val="single" w:sz="4" w:space="0" w:color="auto"/>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285</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0503</w:t>
            </w:r>
          </w:p>
        </w:tc>
        <w:tc>
          <w:tcPr>
            <w:tcW w:w="424"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05Г0123080</w:t>
            </w:r>
          </w:p>
        </w:tc>
        <w:tc>
          <w:tcPr>
            <w:tcW w:w="425"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244</w:t>
            </w:r>
          </w:p>
        </w:tc>
        <w:tc>
          <w:tcPr>
            <w:tcW w:w="1102" w:type="dxa"/>
            <w:tcBorders>
              <w:top w:val="nil"/>
              <w:left w:val="nil"/>
              <w:bottom w:val="single" w:sz="4" w:space="0" w:color="auto"/>
              <w:right w:val="single" w:sz="4" w:space="0" w:color="auto"/>
            </w:tcBorders>
            <w:shd w:val="clear" w:color="auto" w:fill="auto"/>
            <w:hideMark/>
          </w:tcPr>
          <w:p w:rsidR="005D33FC" w:rsidRPr="00C361FC" w:rsidRDefault="005D33FC" w:rsidP="005D33FC">
            <w:pP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 xml:space="preserve">Прочая закупка товаров, работ и услуг </w:t>
            </w:r>
          </w:p>
        </w:tc>
        <w:tc>
          <w:tcPr>
            <w:tcW w:w="73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178,6</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178,6</w:t>
            </w:r>
          </w:p>
        </w:tc>
        <w:tc>
          <w:tcPr>
            <w:tcW w:w="567"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100,0</w:t>
            </w:r>
          </w:p>
        </w:tc>
      </w:tr>
      <w:tr w:rsidR="005D33FC" w:rsidRPr="005D33FC" w:rsidTr="00214A6D">
        <w:trPr>
          <w:gridAfter w:val="2"/>
          <w:wAfter w:w="251" w:type="dxa"/>
          <w:trHeight w:val="255"/>
        </w:trPr>
        <w:tc>
          <w:tcPr>
            <w:tcW w:w="283" w:type="dxa"/>
            <w:tcBorders>
              <w:top w:val="nil"/>
              <w:left w:val="single" w:sz="4" w:space="0" w:color="auto"/>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286</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0503</w:t>
            </w:r>
          </w:p>
        </w:tc>
        <w:tc>
          <w:tcPr>
            <w:tcW w:w="424"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05Г0123110</w:t>
            </w:r>
          </w:p>
        </w:tc>
        <w:tc>
          <w:tcPr>
            <w:tcW w:w="425"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 </w:t>
            </w:r>
          </w:p>
        </w:tc>
        <w:tc>
          <w:tcPr>
            <w:tcW w:w="1102" w:type="dxa"/>
            <w:tcBorders>
              <w:top w:val="nil"/>
              <w:left w:val="nil"/>
              <w:bottom w:val="single" w:sz="4" w:space="0" w:color="auto"/>
              <w:right w:val="single" w:sz="4" w:space="0" w:color="auto"/>
            </w:tcBorders>
            <w:shd w:val="clear" w:color="auto" w:fill="auto"/>
            <w:hideMark/>
          </w:tcPr>
          <w:p w:rsidR="005D33FC" w:rsidRPr="00C361FC" w:rsidRDefault="005D33FC" w:rsidP="005D33FC">
            <w:pP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Оформление улиц, площадей и парков</w:t>
            </w:r>
          </w:p>
        </w:tc>
        <w:tc>
          <w:tcPr>
            <w:tcW w:w="73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34,7</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34,7</w:t>
            </w:r>
          </w:p>
        </w:tc>
        <w:tc>
          <w:tcPr>
            <w:tcW w:w="567"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100,0</w:t>
            </w:r>
          </w:p>
        </w:tc>
      </w:tr>
      <w:tr w:rsidR="005D33FC" w:rsidRPr="005D33FC" w:rsidTr="00214A6D">
        <w:trPr>
          <w:gridAfter w:val="2"/>
          <w:wAfter w:w="251" w:type="dxa"/>
          <w:trHeight w:val="255"/>
        </w:trPr>
        <w:tc>
          <w:tcPr>
            <w:tcW w:w="283" w:type="dxa"/>
            <w:tcBorders>
              <w:top w:val="nil"/>
              <w:left w:val="single" w:sz="4" w:space="0" w:color="auto"/>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287</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0503</w:t>
            </w:r>
          </w:p>
        </w:tc>
        <w:tc>
          <w:tcPr>
            <w:tcW w:w="424"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05Г0123110</w:t>
            </w:r>
          </w:p>
        </w:tc>
        <w:tc>
          <w:tcPr>
            <w:tcW w:w="425"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244</w:t>
            </w:r>
          </w:p>
        </w:tc>
        <w:tc>
          <w:tcPr>
            <w:tcW w:w="1102" w:type="dxa"/>
            <w:tcBorders>
              <w:top w:val="nil"/>
              <w:left w:val="nil"/>
              <w:bottom w:val="single" w:sz="4" w:space="0" w:color="auto"/>
              <w:right w:val="single" w:sz="4" w:space="0" w:color="auto"/>
            </w:tcBorders>
            <w:shd w:val="clear" w:color="auto" w:fill="auto"/>
            <w:hideMark/>
          </w:tcPr>
          <w:p w:rsidR="005D33FC" w:rsidRPr="00C361FC" w:rsidRDefault="005D33FC" w:rsidP="005D33FC">
            <w:pP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 xml:space="preserve">Прочая закупка товаров, работ и услуг </w:t>
            </w:r>
          </w:p>
        </w:tc>
        <w:tc>
          <w:tcPr>
            <w:tcW w:w="73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34,7</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34,7</w:t>
            </w:r>
          </w:p>
        </w:tc>
        <w:tc>
          <w:tcPr>
            <w:tcW w:w="567"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100,0</w:t>
            </w:r>
          </w:p>
        </w:tc>
      </w:tr>
      <w:tr w:rsidR="005D33FC" w:rsidRPr="005D33FC" w:rsidTr="00214A6D">
        <w:trPr>
          <w:gridAfter w:val="2"/>
          <w:wAfter w:w="251" w:type="dxa"/>
          <w:trHeight w:val="510"/>
        </w:trPr>
        <w:tc>
          <w:tcPr>
            <w:tcW w:w="283" w:type="dxa"/>
            <w:tcBorders>
              <w:top w:val="nil"/>
              <w:left w:val="single" w:sz="4" w:space="0" w:color="auto"/>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288</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0503</w:t>
            </w:r>
          </w:p>
        </w:tc>
        <w:tc>
          <w:tcPr>
            <w:tcW w:w="424"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05Г0123120</w:t>
            </w:r>
          </w:p>
        </w:tc>
        <w:tc>
          <w:tcPr>
            <w:tcW w:w="425"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 </w:t>
            </w:r>
          </w:p>
        </w:tc>
        <w:tc>
          <w:tcPr>
            <w:tcW w:w="1102" w:type="dxa"/>
            <w:tcBorders>
              <w:top w:val="nil"/>
              <w:left w:val="nil"/>
              <w:bottom w:val="single" w:sz="4" w:space="0" w:color="auto"/>
              <w:right w:val="single" w:sz="4" w:space="0" w:color="auto"/>
            </w:tcBorders>
            <w:shd w:val="clear" w:color="auto" w:fill="auto"/>
            <w:hideMark/>
          </w:tcPr>
          <w:p w:rsidR="005D33FC" w:rsidRPr="00C361FC" w:rsidRDefault="005D33FC" w:rsidP="005D33FC">
            <w:pP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 xml:space="preserve">Строительство, реконструкция, капитальный ремонт и ремонт пешеходных мостов в </w:t>
            </w:r>
            <w:proofErr w:type="spellStart"/>
            <w:r w:rsidRPr="00C361FC">
              <w:rPr>
                <w:rFonts w:ascii="Times New Roman" w:eastAsia="Times New Roman" w:hAnsi="Times New Roman"/>
                <w:sz w:val="16"/>
                <w:szCs w:val="16"/>
                <w:lang w:eastAsia="ru-RU"/>
              </w:rPr>
              <w:t>с.Байкалово</w:t>
            </w:r>
            <w:proofErr w:type="spellEnd"/>
          </w:p>
        </w:tc>
        <w:tc>
          <w:tcPr>
            <w:tcW w:w="73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125,3</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125,3</w:t>
            </w:r>
          </w:p>
        </w:tc>
        <w:tc>
          <w:tcPr>
            <w:tcW w:w="567"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100,0</w:t>
            </w:r>
          </w:p>
        </w:tc>
      </w:tr>
      <w:tr w:rsidR="005D33FC" w:rsidRPr="005D33FC" w:rsidTr="00214A6D">
        <w:trPr>
          <w:gridAfter w:val="2"/>
          <w:wAfter w:w="251" w:type="dxa"/>
          <w:trHeight w:val="510"/>
        </w:trPr>
        <w:tc>
          <w:tcPr>
            <w:tcW w:w="283" w:type="dxa"/>
            <w:tcBorders>
              <w:top w:val="nil"/>
              <w:left w:val="single" w:sz="4" w:space="0" w:color="auto"/>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289</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0503</w:t>
            </w:r>
          </w:p>
        </w:tc>
        <w:tc>
          <w:tcPr>
            <w:tcW w:w="424"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05Г0123120</w:t>
            </w:r>
          </w:p>
        </w:tc>
        <w:tc>
          <w:tcPr>
            <w:tcW w:w="425"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414</w:t>
            </w:r>
          </w:p>
        </w:tc>
        <w:tc>
          <w:tcPr>
            <w:tcW w:w="1102" w:type="dxa"/>
            <w:tcBorders>
              <w:top w:val="nil"/>
              <w:left w:val="nil"/>
              <w:bottom w:val="single" w:sz="4" w:space="0" w:color="auto"/>
              <w:right w:val="single" w:sz="4" w:space="0" w:color="auto"/>
            </w:tcBorders>
            <w:shd w:val="clear" w:color="auto" w:fill="auto"/>
            <w:hideMark/>
          </w:tcPr>
          <w:p w:rsidR="005D33FC" w:rsidRPr="00C361FC" w:rsidRDefault="005D33FC" w:rsidP="005D33FC">
            <w:pP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Бюджетные инвестиции в объекты капитального строительства государственной (муниципальной) собственности</w:t>
            </w:r>
          </w:p>
        </w:tc>
        <w:tc>
          <w:tcPr>
            <w:tcW w:w="73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125,3</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125,3</w:t>
            </w:r>
          </w:p>
        </w:tc>
        <w:tc>
          <w:tcPr>
            <w:tcW w:w="567"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100,0</w:t>
            </w:r>
          </w:p>
        </w:tc>
      </w:tr>
      <w:tr w:rsidR="005D33FC" w:rsidRPr="005D33FC" w:rsidTr="00214A6D">
        <w:trPr>
          <w:gridAfter w:val="2"/>
          <w:wAfter w:w="251" w:type="dxa"/>
          <w:trHeight w:val="510"/>
        </w:trPr>
        <w:tc>
          <w:tcPr>
            <w:tcW w:w="283" w:type="dxa"/>
            <w:tcBorders>
              <w:top w:val="nil"/>
              <w:left w:val="single" w:sz="4" w:space="0" w:color="auto"/>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290</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0503</w:t>
            </w:r>
          </w:p>
        </w:tc>
        <w:tc>
          <w:tcPr>
            <w:tcW w:w="424"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05Г0123130</w:t>
            </w:r>
          </w:p>
        </w:tc>
        <w:tc>
          <w:tcPr>
            <w:tcW w:w="425"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 </w:t>
            </w:r>
          </w:p>
        </w:tc>
        <w:tc>
          <w:tcPr>
            <w:tcW w:w="1102" w:type="dxa"/>
            <w:tcBorders>
              <w:top w:val="nil"/>
              <w:left w:val="nil"/>
              <w:bottom w:val="single" w:sz="4" w:space="0" w:color="auto"/>
              <w:right w:val="single" w:sz="4" w:space="0" w:color="auto"/>
            </w:tcBorders>
            <w:shd w:val="clear" w:color="auto" w:fill="auto"/>
            <w:hideMark/>
          </w:tcPr>
          <w:p w:rsidR="005D33FC" w:rsidRPr="00C361FC" w:rsidRDefault="005D33FC" w:rsidP="005D33FC">
            <w:pP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Устройство, ремонт и содержание стел и информационных щитов</w:t>
            </w:r>
          </w:p>
        </w:tc>
        <w:tc>
          <w:tcPr>
            <w:tcW w:w="73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98,4</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98,4</w:t>
            </w:r>
          </w:p>
        </w:tc>
        <w:tc>
          <w:tcPr>
            <w:tcW w:w="567"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100,0</w:t>
            </w:r>
          </w:p>
        </w:tc>
      </w:tr>
      <w:tr w:rsidR="005D33FC" w:rsidRPr="005D33FC" w:rsidTr="00214A6D">
        <w:trPr>
          <w:gridAfter w:val="2"/>
          <w:wAfter w:w="251" w:type="dxa"/>
          <w:trHeight w:val="255"/>
        </w:trPr>
        <w:tc>
          <w:tcPr>
            <w:tcW w:w="283" w:type="dxa"/>
            <w:tcBorders>
              <w:top w:val="nil"/>
              <w:left w:val="single" w:sz="4" w:space="0" w:color="auto"/>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291</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0503</w:t>
            </w:r>
          </w:p>
        </w:tc>
        <w:tc>
          <w:tcPr>
            <w:tcW w:w="424"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05Г0123130</w:t>
            </w:r>
          </w:p>
        </w:tc>
        <w:tc>
          <w:tcPr>
            <w:tcW w:w="425"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244</w:t>
            </w:r>
          </w:p>
        </w:tc>
        <w:tc>
          <w:tcPr>
            <w:tcW w:w="1102" w:type="dxa"/>
            <w:tcBorders>
              <w:top w:val="nil"/>
              <w:left w:val="nil"/>
              <w:bottom w:val="single" w:sz="4" w:space="0" w:color="auto"/>
              <w:right w:val="single" w:sz="4" w:space="0" w:color="auto"/>
            </w:tcBorders>
            <w:shd w:val="clear" w:color="auto" w:fill="auto"/>
            <w:hideMark/>
          </w:tcPr>
          <w:p w:rsidR="005D33FC" w:rsidRPr="00C361FC" w:rsidRDefault="005D33FC" w:rsidP="005D33FC">
            <w:pP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 xml:space="preserve">Прочая закупка товаров, работ и услуг </w:t>
            </w:r>
          </w:p>
        </w:tc>
        <w:tc>
          <w:tcPr>
            <w:tcW w:w="73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98,4</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98,4</w:t>
            </w:r>
          </w:p>
        </w:tc>
        <w:tc>
          <w:tcPr>
            <w:tcW w:w="567"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100,0</w:t>
            </w:r>
          </w:p>
        </w:tc>
      </w:tr>
      <w:tr w:rsidR="005D33FC" w:rsidRPr="005D33FC" w:rsidTr="00214A6D">
        <w:trPr>
          <w:gridAfter w:val="2"/>
          <w:wAfter w:w="251" w:type="dxa"/>
          <w:trHeight w:val="255"/>
        </w:trPr>
        <w:tc>
          <w:tcPr>
            <w:tcW w:w="283" w:type="dxa"/>
            <w:tcBorders>
              <w:top w:val="nil"/>
              <w:left w:val="single" w:sz="4" w:space="0" w:color="auto"/>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292</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0503</w:t>
            </w:r>
          </w:p>
        </w:tc>
        <w:tc>
          <w:tcPr>
            <w:tcW w:w="424"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05Г0123140</w:t>
            </w:r>
          </w:p>
        </w:tc>
        <w:tc>
          <w:tcPr>
            <w:tcW w:w="425"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 </w:t>
            </w:r>
          </w:p>
        </w:tc>
        <w:tc>
          <w:tcPr>
            <w:tcW w:w="1102" w:type="dxa"/>
            <w:tcBorders>
              <w:top w:val="nil"/>
              <w:left w:val="nil"/>
              <w:bottom w:val="single" w:sz="4" w:space="0" w:color="auto"/>
              <w:right w:val="single" w:sz="4" w:space="0" w:color="auto"/>
            </w:tcBorders>
            <w:shd w:val="clear" w:color="auto" w:fill="auto"/>
            <w:hideMark/>
          </w:tcPr>
          <w:p w:rsidR="005D33FC" w:rsidRPr="00C361FC" w:rsidRDefault="005D33FC" w:rsidP="005D33FC">
            <w:pP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 xml:space="preserve">Оформление Новогоднего городка в </w:t>
            </w:r>
            <w:proofErr w:type="spellStart"/>
            <w:r w:rsidRPr="00C361FC">
              <w:rPr>
                <w:rFonts w:ascii="Times New Roman" w:eastAsia="Times New Roman" w:hAnsi="Times New Roman"/>
                <w:sz w:val="16"/>
                <w:szCs w:val="16"/>
                <w:lang w:eastAsia="ru-RU"/>
              </w:rPr>
              <w:t>с.Байкалово</w:t>
            </w:r>
            <w:proofErr w:type="spellEnd"/>
          </w:p>
        </w:tc>
        <w:tc>
          <w:tcPr>
            <w:tcW w:w="73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486,7</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486,7</w:t>
            </w:r>
          </w:p>
        </w:tc>
        <w:tc>
          <w:tcPr>
            <w:tcW w:w="567"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100,0</w:t>
            </w:r>
          </w:p>
        </w:tc>
      </w:tr>
      <w:tr w:rsidR="005D33FC" w:rsidRPr="005D33FC" w:rsidTr="00214A6D">
        <w:trPr>
          <w:gridAfter w:val="2"/>
          <w:wAfter w:w="251" w:type="dxa"/>
          <w:trHeight w:val="255"/>
        </w:trPr>
        <w:tc>
          <w:tcPr>
            <w:tcW w:w="283" w:type="dxa"/>
            <w:tcBorders>
              <w:top w:val="nil"/>
              <w:left w:val="single" w:sz="4" w:space="0" w:color="auto"/>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293</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0503</w:t>
            </w:r>
          </w:p>
        </w:tc>
        <w:tc>
          <w:tcPr>
            <w:tcW w:w="424"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05Г0123140</w:t>
            </w:r>
          </w:p>
        </w:tc>
        <w:tc>
          <w:tcPr>
            <w:tcW w:w="425"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244</w:t>
            </w:r>
          </w:p>
        </w:tc>
        <w:tc>
          <w:tcPr>
            <w:tcW w:w="1102" w:type="dxa"/>
            <w:tcBorders>
              <w:top w:val="nil"/>
              <w:left w:val="nil"/>
              <w:bottom w:val="single" w:sz="4" w:space="0" w:color="auto"/>
              <w:right w:val="single" w:sz="4" w:space="0" w:color="auto"/>
            </w:tcBorders>
            <w:shd w:val="clear" w:color="auto" w:fill="auto"/>
            <w:hideMark/>
          </w:tcPr>
          <w:p w:rsidR="005D33FC" w:rsidRPr="00C361FC" w:rsidRDefault="005D33FC" w:rsidP="005D33FC">
            <w:pP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 xml:space="preserve">Прочая закупка товаров, работ и услуг </w:t>
            </w:r>
          </w:p>
        </w:tc>
        <w:tc>
          <w:tcPr>
            <w:tcW w:w="73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486,7</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486,7</w:t>
            </w:r>
          </w:p>
        </w:tc>
        <w:tc>
          <w:tcPr>
            <w:tcW w:w="567"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100,0</w:t>
            </w:r>
          </w:p>
        </w:tc>
      </w:tr>
      <w:tr w:rsidR="005D33FC" w:rsidRPr="005D33FC" w:rsidTr="00214A6D">
        <w:trPr>
          <w:gridAfter w:val="2"/>
          <w:wAfter w:w="251" w:type="dxa"/>
          <w:trHeight w:val="255"/>
        </w:trPr>
        <w:tc>
          <w:tcPr>
            <w:tcW w:w="283" w:type="dxa"/>
            <w:tcBorders>
              <w:top w:val="nil"/>
              <w:left w:val="single" w:sz="4" w:space="0" w:color="auto"/>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294</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0503</w:t>
            </w:r>
          </w:p>
        </w:tc>
        <w:tc>
          <w:tcPr>
            <w:tcW w:w="424"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05Г0123150</w:t>
            </w:r>
          </w:p>
        </w:tc>
        <w:tc>
          <w:tcPr>
            <w:tcW w:w="425"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 </w:t>
            </w:r>
          </w:p>
        </w:tc>
        <w:tc>
          <w:tcPr>
            <w:tcW w:w="1102" w:type="dxa"/>
            <w:tcBorders>
              <w:top w:val="nil"/>
              <w:left w:val="nil"/>
              <w:bottom w:val="single" w:sz="4" w:space="0" w:color="auto"/>
              <w:right w:val="single" w:sz="4" w:space="0" w:color="auto"/>
            </w:tcBorders>
            <w:shd w:val="clear" w:color="auto" w:fill="auto"/>
            <w:hideMark/>
          </w:tcPr>
          <w:p w:rsidR="005D33FC" w:rsidRPr="00C361FC" w:rsidRDefault="005D33FC" w:rsidP="005D33FC">
            <w:pP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Устройство, приобретение и ремонт общественных туалетов</w:t>
            </w:r>
          </w:p>
        </w:tc>
        <w:tc>
          <w:tcPr>
            <w:tcW w:w="73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10,0</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10,0</w:t>
            </w:r>
          </w:p>
        </w:tc>
        <w:tc>
          <w:tcPr>
            <w:tcW w:w="567"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100,0</w:t>
            </w:r>
          </w:p>
        </w:tc>
      </w:tr>
      <w:tr w:rsidR="005D33FC" w:rsidRPr="005D33FC" w:rsidTr="00214A6D">
        <w:trPr>
          <w:gridAfter w:val="2"/>
          <w:wAfter w:w="251" w:type="dxa"/>
          <w:trHeight w:val="255"/>
        </w:trPr>
        <w:tc>
          <w:tcPr>
            <w:tcW w:w="283" w:type="dxa"/>
            <w:tcBorders>
              <w:top w:val="nil"/>
              <w:left w:val="single" w:sz="4" w:space="0" w:color="auto"/>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295</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0503</w:t>
            </w:r>
          </w:p>
        </w:tc>
        <w:tc>
          <w:tcPr>
            <w:tcW w:w="424"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05Г0123150</w:t>
            </w:r>
          </w:p>
        </w:tc>
        <w:tc>
          <w:tcPr>
            <w:tcW w:w="425"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244</w:t>
            </w:r>
          </w:p>
        </w:tc>
        <w:tc>
          <w:tcPr>
            <w:tcW w:w="1102" w:type="dxa"/>
            <w:tcBorders>
              <w:top w:val="nil"/>
              <w:left w:val="nil"/>
              <w:bottom w:val="single" w:sz="4" w:space="0" w:color="auto"/>
              <w:right w:val="single" w:sz="4" w:space="0" w:color="auto"/>
            </w:tcBorders>
            <w:shd w:val="clear" w:color="auto" w:fill="auto"/>
            <w:hideMark/>
          </w:tcPr>
          <w:p w:rsidR="005D33FC" w:rsidRPr="00C361FC" w:rsidRDefault="005D33FC" w:rsidP="005D33FC">
            <w:pP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 xml:space="preserve">Прочая закупка товаров, работ и услуг </w:t>
            </w:r>
          </w:p>
        </w:tc>
        <w:tc>
          <w:tcPr>
            <w:tcW w:w="73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10,0</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10,0</w:t>
            </w:r>
          </w:p>
        </w:tc>
        <w:tc>
          <w:tcPr>
            <w:tcW w:w="567"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100,0</w:t>
            </w:r>
          </w:p>
        </w:tc>
      </w:tr>
      <w:tr w:rsidR="005D33FC" w:rsidRPr="005D33FC" w:rsidTr="00214A6D">
        <w:trPr>
          <w:gridAfter w:val="2"/>
          <w:wAfter w:w="251" w:type="dxa"/>
          <w:trHeight w:val="765"/>
        </w:trPr>
        <w:tc>
          <w:tcPr>
            <w:tcW w:w="283" w:type="dxa"/>
            <w:tcBorders>
              <w:top w:val="nil"/>
              <w:left w:val="single" w:sz="4" w:space="0" w:color="auto"/>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296</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0503</w:t>
            </w:r>
          </w:p>
        </w:tc>
        <w:tc>
          <w:tcPr>
            <w:tcW w:w="424"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05Г01И3030</w:t>
            </w:r>
          </w:p>
        </w:tc>
        <w:tc>
          <w:tcPr>
            <w:tcW w:w="425"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 </w:t>
            </w:r>
          </w:p>
        </w:tc>
        <w:tc>
          <w:tcPr>
            <w:tcW w:w="1102" w:type="dxa"/>
            <w:tcBorders>
              <w:top w:val="nil"/>
              <w:left w:val="nil"/>
              <w:bottom w:val="single" w:sz="4" w:space="0" w:color="auto"/>
              <w:right w:val="single" w:sz="4" w:space="0" w:color="auto"/>
            </w:tcBorders>
            <w:shd w:val="clear" w:color="auto" w:fill="auto"/>
            <w:hideMark/>
          </w:tcPr>
          <w:p w:rsidR="005D33FC" w:rsidRPr="00C361FC" w:rsidRDefault="005D33FC" w:rsidP="005D33FC">
            <w:pP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Осуществление части полномочий муниципального района по содержанию мест (площадок) накопления твердых коммунальных отходов</w:t>
            </w:r>
          </w:p>
        </w:tc>
        <w:tc>
          <w:tcPr>
            <w:tcW w:w="73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961,5</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961,5</w:t>
            </w:r>
          </w:p>
        </w:tc>
        <w:tc>
          <w:tcPr>
            <w:tcW w:w="567"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100,0</w:t>
            </w:r>
          </w:p>
        </w:tc>
      </w:tr>
      <w:tr w:rsidR="005D33FC" w:rsidRPr="005D33FC" w:rsidTr="00214A6D">
        <w:trPr>
          <w:gridAfter w:val="2"/>
          <w:wAfter w:w="251" w:type="dxa"/>
          <w:trHeight w:val="255"/>
        </w:trPr>
        <w:tc>
          <w:tcPr>
            <w:tcW w:w="283" w:type="dxa"/>
            <w:tcBorders>
              <w:top w:val="nil"/>
              <w:left w:val="single" w:sz="4" w:space="0" w:color="auto"/>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297</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0503</w:t>
            </w:r>
          </w:p>
        </w:tc>
        <w:tc>
          <w:tcPr>
            <w:tcW w:w="424"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05Г01И3030</w:t>
            </w:r>
          </w:p>
        </w:tc>
        <w:tc>
          <w:tcPr>
            <w:tcW w:w="425"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244</w:t>
            </w:r>
          </w:p>
        </w:tc>
        <w:tc>
          <w:tcPr>
            <w:tcW w:w="1102" w:type="dxa"/>
            <w:tcBorders>
              <w:top w:val="nil"/>
              <w:left w:val="nil"/>
              <w:bottom w:val="single" w:sz="4" w:space="0" w:color="auto"/>
              <w:right w:val="single" w:sz="4" w:space="0" w:color="auto"/>
            </w:tcBorders>
            <w:shd w:val="clear" w:color="auto" w:fill="auto"/>
            <w:hideMark/>
          </w:tcPr>
          <w:p w:rsidR="005D33FC" w:rsidRPr="00C361FC" w:rsidRDefault="005D33FC" w:rsidP="005D33FC">
            <w:pP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 xml:space="preserve">Прочая закупка товаров, работ и услуг </w:t>
            </w:r>
          </w:p>
        </w:tc>
        <w:tc>
          <w:tcPr>
            <w:tcW w:w="73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961,5</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961,5</w:t>
            </w:r>
          </w:p>
        </w:tc>
        <w:tc>
          <w:tcPr>
            <w:tcW w:w="567"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100,0</w:t>
            </w:r>
          </w:p>
        </w:tc>
      </w:tr>
      <w:tr w:rsidR="005D33FC" w:rsidRPr="005D33FC" w:rsidTr="00214A6D">
        <w:trPr>
          <w:gridAfter w:val="2"/>
          <w:wAfter w:w="251" w:type="dxa"/>
          <w:trHeight w:val="510"/>
        </w:trPr>
        <w:tc>
          <w:tcPr>
            <w:tcW w:w="283" w:type="dxa"/>
            <w:tcBorders>
              <w:top w:val="nil"/>
              <w:left w:val="single" w:sz="4" w:space="0" w:color="auto"/>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298</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0503</w:t>
            </w:r>
          </w:p>
        </w:tc>
        <w:tc>
          <w:tcPr>
            <w:tcW w:w="424"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05Г01И3070</w:t>
            </w:r>
          </w:p>
        </w:tc>
        <w:tc>
          <w:tcPr>
            <w:tcW w:w="425"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 </w:t>
            </w:r>
          </w:p>
        </w:tc>
        <w:tc>
          <w:tcPr>
            <w:tcW w:w="1102" w:type="dxa"/>
            <w:tcBorders>
              <w:top w:val="nil"/>
              <w:left w:val="nil"/>
              <w:bottom w:val="single" w:sz="4" w:space="0" w:color="auto"/>
              <w:right w:val="single" w:sz="4" w:space="0" w:color="auto"/>
            </w:tcBorders>
            <w:shd w:val="clear" w:color="auto" w:fill="auto"/>
            <w:hideMark/>
          </w:tcPr>
          <w:p w:rsidR="005D33FC" w:rsidRPr="00C361FC" w:rsidRDefault="005D33FC" w:rsidP="005D33FC">
            <w:pP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Приобретение контейнерного оборудования для раздельного накопления твердых коммунальных отходов</w:t>
            </w:r>
          </w:p>
        </w:tc>
        <w:tc>
          <w:tcPr>
            <w:tcW w:w="73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116,4</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116,4</w:t>
            </w:r>
          </w:p>
        </w:tc>
        <w:tc>
          <w:tcPr>
            <w:tcW w:w="567"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100,0</w:t>
            </w:r>
          </w:p>
        </w:tc>
      </w:tr>
      <w:tr w:rsidR="005D33FC" w:rsidRPr="005D33FC" w:rsidTr="00214A6D">
        <w:trPr>
          <w:gridAfter w:val="2"/>
          <w:wAfter w:w="251" w:type="dxa"/>
          <w:trHeight w:val="255"/>
        </w:trPr>
        <w:tc>
          <w:tcPr>
            <w:tcW w:w="283" w:type="dxa"/>
            <w:tcBorders>
              <w:top w:val="nil"/>
              <w:left w:val="single" w:sz="4" w:space="0" w:color="auto"/>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299</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0503</w:t>
            </w:r>
          </w:p>
        </w:tc>
        <w:tc>
          <w:tcPr>
            <w:tcW w:w="424"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05Г01И3070</w:t>
            </w:r>
          </w:p>
        </w:tc>
        <w:tc>
          <w:tcPr>
            <w:tcW w:w="425"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244</w:t>
            </w:r>
          </w:p>
        </w:tc>
        <w:tc>
          <w:tcPr>
            <w:tcW w:w="1102" w:type="dxa"/>
            <w:tcBorders>
              <w:top w:val="nil"/>
              <w:left w:val="nil"/>
              <w:bottom w:val="single" w:sz="4" w:space="0" w:color="auto"/>
              <w:right w:val="single" w:sz="4" w:space="0" w:color="auto"/>
            </w:tcBorders>
            <w:shd w:val="clear" w:color="auto" w:fill="auto"/>
            <w:hideMark/>
          </w:tcPr>
          <w:p w:rsidR="005D33FC" w:rsidRPr="00C361FC" w:rsidRDefault="005D33FC" w:rsidP="005D33FC">
            <w:pP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 xml:space="preserve">Прочая закупка товаров, работ и услуг </w:t>
            </w:r>
          </w:p>
        </w:tc>
        <w:tc>
          <w:tcPr>
            <w:tcW w:w="73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116,4</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116,4</w:t>
            </w:r>
          </w:p>
        </w:tc>
        <w:tc>
          <w:tcPr>
            <w:tcW w:w="567"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100,0</w:t>
            </w:r>
          </w:p>
        </w:tc>
      </w:tr>
      <w:tr w:rsidR="005D33FC" w:rsidRPr="005D33FC" w:rsidTr="00214A6D">
        <w:trPr>
          <w:gridAfter w:val="2"/>
          <w:wAfter w:w="251" w:type="dxa"/>
          <w:trHeight w:val="255"/>
        </w:trPr>
        <w:tc>
          <w:tcPr>
            <w:tcW w:w="283" w:type="dxa"/>
            <w:tcBorders>
              <w:top w:val="nil"/>
              <w:left w:val="single" w:sz="4" w:space="0" w:color="auto"/>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300</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0503</w:t>
            </w:r>
          </w:p>
        </w:tc>
        <w:tc>
          <w:tcPr>
            <w:tcW w:w="424"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05Г01И3130</w:t>
            </w:r>
          </w:p>
        </w:tc>
        <w:tc>
          <w:tcPr>
            <w:tcW w:w="425"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 </w:t>
            </w:r>
          </w:p>
        </w:tc>
        <w:tc>
          <w:tcPr>
            <w:tcW w:w="1102" w:type="dxa"/>
            <w:tcBorders>
              <w:top w:val="nil"/>
              <w:left w:val="nil"/>
              <w:bottom w:val="single" w:sz="4" w:space="0" w:color="auto"/>
              <w:right w:val="single" w:sz="4" w:space="0" w:color="auto"/>
            </w:tcBorders>
            <w:shd w:val="clear" w:color="auto" w:fill="auto"/>
            <w:hideMark/>
          </w:tcPr>
          <w:p w:rsidR="005D33FC" w:rsidRPr="00C361FC" w:rsidRDefault="005D33FC" w:rsidP="005D33FC">
            <w:pP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 xml:space="preserve">Оформление Новогоднего городка в </w:t>
            </w:r>
            <w:proofErr w:type="spellStart"/>
            <w:r w:rsidRPr="00C361FC">
              <w:rPr>
                <w:rFonts w:ascii="Times New Roman" w:eastAsia="Times New Roman" w:hAnsi="Times New Roman"/>
                <w:sz w:val="16"/>
                <w:szCs w:val="16"/>
                <w:lang w:eastAsia="ru-RU"/>
              </w:rPr>
              <w:t>с.Байкалово</w:t>
            </w:r>
            <w:proofErr w:type="spellEnd"/>
          </w:p>
        </w:tc>
        <w:tc>
          <w:tcPr>
            <w:tcW w:w="73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1000,0</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1000,0</w:t>
            </w:r>
          </w:p>
        </w:tc>
        <w:tc>
          <w:tcPr>
            <w:tcW w:w="567"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100,0</w:t>
            </w:r>
          </w:p>
        </w:tc>
      </w:tr>
      <w:tr w:rsidR="005D33FC" w:rsidRPr="005D33FC" w:rsidTr="00214A6D">
        <w:trPr>
          <w:gridAfter w:val="2"/>
          <w:wAfter w:w="251" w:type="dxa"/>
          <w:trHeight w:val="255"/>
        </w:trPr>
        <w:tc>
          <w:tcPr>
            <w:tcW w:w="283" w:type="dxa"/>
            <w:tcBorders>
              <w:top w:val="nil"/>
              <w:left w:val="single" w:sz="4" w:space="0" w:color="auto"/>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301</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0503</w:t>
            </w:r>
          </w:p>
        </w:tc>
        <w:tc>
          <w:tcPr>
            <w:tcW w:w="424"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05Г01И3130</w:t>
            </w:r>
          </w:p>
        </w:tc>
        <w:tc>
          <w:tcPr>
            <w:tcW w:w="425"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244</w:t>
            </w:r>
          </w:p>
        </w:tc>
        <w:tc>
          <w:tcPr>
            <w:tcW w:w="1102" w:type="dxa"/>
            <w:tcBorders>
              <w:top w:val="nil"/>
              <w:left w:val="nil"/>
              <w:bottom w:val="single" w:sz="4" w:space="0" w:color="auto"/>
              <w:right w:val="single" w:sz="4" w:space="0" w:color="auto"/>
            </w:tcBorders>
            <w:shd w:val="clear" w:color="auto" w:fill="auto"/>
            <w:hideMark/>
          </w:tcPr>
          <w:p w:rsidR="005D33FC" w:rsidRPr="00C361FC" w:rsidRDefault="005D33FC" w:rsidP="005D33FC">
            <w:pP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 xml:space="preserve">Прочая закупка товаров, работ и услуг </w:t>
            </w:r>
          </w:p>
        </w:tc>
        <w:tc>
          <w:tcPr>
            <w:tcW w:w="73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1000,0</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1000,0</w:t>
            </w:r>
          </w:p>
        </w:tc>
        <w:tc>
          <w:tcPr>
            <w:tcW w:w="567"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100,0</w:t>
            </w:r>
          </w:p>
        </w:tc>
      </w:tr>
      <w:tr w:rsidR="005D33FC" w:rsidRPr="005D33FC" w:rsidTr="00214A6D">
        <w:trPr>
          <w:gridAfter w:val="2"/>
          <w:wAfter w:w="251" w:type="dxa"/>
          <w:trHeight w:val="510"/>
        </w:trPr>
        <w:tc>
          <w:tcPr>
            <w:tcW w:w="283" w:type="dxa"/>
            <w:tcBorders>
              <w:top w:val="nil"/>
              <w:left w:val="single" w:sz="4" w:space="0" w:color="auto"/>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302</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0503</w:t>
            </w:r>
          </w:p>
        </w:tc>
        <w:tc>
          <w:tcPr>
            <w:tcW w:w="424"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05Г01С3070</w:t>
            </w:r>
          </w:p>
        </w:tc>
        <w:tc>
          <w:tcPr>
            <w:tcW w:w="425"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 </w:t>
            </w:r>
          </w:p>
        </w:tc>
        <w:tc>
          <w:tcPr>
            <w:tcW w:w="1102" w:type="dxa"/>
            <w:tcBorders>
              <w:top w:val="nil"/>
              <w:left w:val="nil"/>
              <w:bottom w:val="single" w:sz="4" w:space="0" w:color="auto"/>
              <w:right w:val="single" w:sz="4" w:space="0" w:color="auto"/>
            </w:tcBorders>
            <w:shd w:val="clear" w:color="auto" w:fill="auto"/>
            <w:hideMark/>
          </w:tcPr>
          <w:p w:rsidR="005D33FC" w:rsidRPr="00C361FC" w:rsidRDefault="005D33FC" w:rsidP="005D33FC">
            <w:pP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Приобретение контейнерного оборудования для раздельного накопления твердых коммунальных отходов</w:t>
            </w:r>
          </w:p>
        </w:tc>
        <w:tc>
          <w:tcPr>
            <w:tcW w:w="73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3,6</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3,6</w:t>
            </w:r>
          </w:p>
        </w:tc>
        <w:tc>
          <w:tcPr>
            <w:tcW w:w="567"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100,0</w:t>
            </w:r>
          </w:p>
        </w:tc>
      </w:tr>
      <w:tr w:rsidR="005D33FC" w:rsidRPr="005D33FC" w:rsidTr="00214A6D">
        <w:trPr>
          <w:gridAfter w:val="2"/>
          <w:wAfter w:w="251" w:type="dxa"/>
          <w:trHeight w:val="255"/>
        </w:trPr>
        <w:tc>
          <w:tcPr>
            <w:tcW w:w="283" w:type="dxa"/>
            <w:tcBorders>
              <w:top w:val="nil"/>
              <w:left w:val="single" w:sz="4" w:space="0" w:color="auto"/>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303</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0503</w:t>
            </w:r>
          </w:p>
        </w:tc>
        <w:tc>
          <w:tcPr>
            <w:tcW w:w="424"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05Г01С3070</w:t>
            </w:r>
          </w:p>
        </w:tc>
        <w:tc>
          <w:tcPr>
            <w:tcW w:w="425"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244</w:t>
            </w:r>
          </w:p>
        </w:tc>
        <w:tc>
          <w:tcPr>
            <w:tcW w:w="1102" w:type="dxa"/>
            <w:tcBorders>
              <w:top w:val="nil"/>
              <w:left w:val="nil"/>
              <w:bottom w:val="single" w:sz="4" w:space="0" w:color="auto"/>
              <w:right w:val="single" w:sz="4" w:space="0" w:color="auto"/>
            </w:tcBorders>
            <w:shd w:val="clear" w:color="auto" w:fill="auto"/>
            <w:hideMark/>
          </w:tcPr>
          <w:p w:rsidR="005D33FC" w:rsidRPr="00C361FC" w:rsidRDefault="005D33FC" w:rsidP="005D33FC">
            <w:pP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 xml:space="preserve">Прочая закупка товаров, работ и услуг </w:t>
            </w:r>
          </w:p>
        </w:tc>
        <w:tc>
          <w:tcPr>
            <w:tcW w:w="73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3,6</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3,6</w:t>
            </w:r>
          </w:p>
        </w:tc>
        <w:tc>
          <w:tcPr>
            <w:tcW w:w="567"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100,0</w:t>
            </w:r>
          </w:p>
        </w:tc>
      </w:tr>
      <w:tr w:rsidR="005D33FC" w:rsidRPr="005D33FC" w:rsidTr="00214A6D">
        <w:trPr>
          <w:gridAfter w:val="2"/>
          <w:wAfter w:w="251" w:type="dxa"/>
          <w:trHeight w:val="255"/>
        </w:trPr>
        <w:tc>
          <w:tcPr>
            <w:tcW w:w="283" w:type="dxa"/>
            <w:tcBorders>
              <w:top w:val="nil"/>
              <w:left w:val="single" w:sz="4" w:space="0" w:color="auto"/>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304</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0503</w:t>
            </w:r>
          </w:p>
        </w:tc>
        <w:tc>
          <w:tcPr>
            <w:tcW w:w="424"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05Г01С3130</w:t>
            </w:r>
          </w:p>
        </w:tc>
        <w:tc>
          <w:tcPr>
            <w:tcW w:w="425"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 </w:t>
            </w:r>
          </w:p>
        </w:tc>
        <w:tc>
          <w:tcPr>
            <w:tcW w:w="1102" w:type="dxa"/>
            <w:tcBorders>
              <w:top w:val="nil"/>
              <w:left w:val="nil"/>
              <w:bottom w:val="single" w:sz="4" w:space="0" w:color="auto"/>
              <w:right w:val="single" w:sz="4" w:space="0" w:color="auto"/>
            </w:tcBorders>
            <w:shd w:val="clear" w:color="auto" w:fill="auto"/>
            <w:hideMark/>
          </w:tcPr>
          <w:p w:rsidR="005D33FC" w:rsidRPr="00C361FC" w:rsidRDefault="005D33FC" w:rsidP="005D33FC">
            <w:pP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 xml:space="preserve">Оформление Новогоднего городка в </w:t>
            </w:r>
            <w:proofErr w:type="spellStart"/>
            <w:r w:rsidRPr="00C361FC">
              <w:rPr>
                <w:rFonts w:ascii="Times New Roman" w:eastAsia="Times New Roman" w:hAnsi="Times New Roman"/>
                <w:sz w:val="16"/>
                <w:szCs w:val="16"/>
                <w:lang w:eastAsia="ru-RU"/>
              </w:rPr>
              <w:t>с.Байкалово</w:t>
            </w:r>
            <w:proofErr w:type="spellEnd"/>
          </w:p>
        </w:tc>
        <w:tc>
          <w:tcPr>
            <w:tcW w:w="73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16,1</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16,1</w:t>
            </w:r>
          </w:p>
        </w:tc>
        <w:tc>
          <w:tcPr>
            <w:tcW w:w="567"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100,0</w:t>
            </w:r>
          </w:p>
        </w:tc>
      </w:tr>
      <w:tr w:rsidR="005D33FC" w:rsidRPr="005D33FC" w:rsidTr="00214A6D">
        <w:trPr>
          <w:gridAfter w:val="2"/>
          <w:wAfter w:w="251" w:type="dxa"/>
          <w:trHeight w:val="255"/>
        </w:trPr>
        <w:tc>
          <w:tcPr>
            <w:tcW w:w="283" w:type="dxa"/>
            <w:tcBorders>
              <w:top w:val="nil"/>
              <w:left w:val="single" w:sz="4" w:space="0" w:color="auto"/>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305</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0503</w:t>
            </w:r>
          </w:p>
        </w:tc>
        <w:tc>
          <w:tcPr>
            <w:tcW w:w="424"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05Г01С3130</w:t>
            </w:r>
          </w:p>
        </w:tc>
        <w:tc>
          <w:tcPr>
            <w:tcW w:w="425"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244</w:t>
            </w:r>
          </w:p>
        </w:tc>
        <w:tc>
          <w:tcPr>
            <w:tcW w:w="1102" w:type="dxa"/>
            <w:tcBorders>
              <w:top w:val="nil"/>
              <w:left w:val="nil"/>
              <w:bottom w:val="single" w:sz="4" w:space="0" w:color="auto"/>
              <w:right w:val="single" w:sz="4" w:space="0" w:color="auto"/>
            </w:tcBorders>
            <w:shd w:val="clear" w:color="auto" w:fill="auto"/>
            <w:hideMark/>
          </w:tcPr>
          <w:p w:rsidR="005D33FC" w:rsidRPr="00C361FC" w:rsidRDefault="005D33FC" w:rsidP="005D33FC">
            <w:pP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 xml:space="preserve">Прочая закупка товаров, работ и услуг </w:t>
            </w:r>
          </w:p>
        </w:tc>
        <w:tc>
          <w:tcPr>
            <w:tcW w:w="73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16,1</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16,1</w:t>
            </w:r>
          </w:p>
        </w:tc>
        <w:tc>
          <w:tcPr>
            <w:tcW w:w="567"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100,0</w:t>
            </w:r>
          </w:p>
        </w:tc>
      </w:tr>
      <w:tr w:rsidR="005D33FC" w:rsidRPr="005D33FC" w:rsidTr="00214A6D">
        <w:trPr>
          <w:gridAfter w:val="2"/>
          <w:wAfter w:w="251" w:type="dxa"/>
          <w:trHeight w:val="255"/>
        </w:trPr>
        <w:tc>
          <w:tcPr>
            <w:tcW w:w="283" w:type="dxa"/>
            <w:tcBorders>
              <w:top w:val="nil"/>
              <w:left w:val="single" w:sz="4" w:space="0" w:color="auto"/>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306</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0700</w:t>
            </w:r>
          </w:p>
        </w:tc>
        <w:tc>
          <w:tcPr>
            <w:tcW w:w="424"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 </w:t>
            </w:r>
          </w:p>
        </w:tc>
        <w:tc>
          <w:tcPr>
            <w:tcW w:w="425"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 </w:t>
            </w:r>
          </w:p>
        </w:tc>
        <w:tc>
          <w:tcPr>
            <w:tcW w:w="1102"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 xml:space="preserve">ОБРАЗОВАНИЕ    </w:t>
            </w:r>
          </w:p>
        </w:tc>
        <w:tc>
          <w:tcPr>
            <w:tcW w:w="73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50,0</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50,0</w:t>
            </w:r>
          </w:p>
        </w:tc>
        <w:tc>
          <w:tcPr>
            <w:tcW w:w="567"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100,0</w:t>
            </w:r>
          </w:p>
        </w:tc>
      </w:tr>
      <w:tr w:rsidR="005D33FC" w:rsidRPr="005D33FC" w:rsidTr="00214A6D">
        <w:trPr>
          <w:gridAfter w:val="2"/>
          <w:wAfter w:w="251" w:type="dxa"/>
          <w:trHeight w:val="255"/>
        </w:trPr>
        <w:tc>
          <w:tcPr>
            <w:tcW w:w="283" w:type="dxa"/>
            <w:tcBorders>
              <w:top w:val="nil"/>
              <w:left w:val="single" w:sz="4" w:space="0" w:color="auto"/>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307</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0707</w:t>
            </w:r>
          </w:p>
        </w:tc>
        <w:tc>
          <w:tcPr>
            <w:tcW w:w="424"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 </w:t>
            </w:r>
          </w:p>
        </w:tc>
        <w:tc>
          <w:tcPr>
            <w:tcW w:w="425" w:type="dxa"/>
            <w:tcBorders>
              <w:top w:val="nil"/>
              <w:left w:val="nil"/>
              <w:bottom w:val="single" w:sz="4" w:space="0" w:color="auto"/>
              <w:right w:val="single" w:sz="4" w:space="0" w:color="auto"/>
            </w:tcBorders>
            <w:shd w:val="clear" w:color="auto" w:fill="auto"/>
            <w:hideMark/>
          </w:tcPr>
          <w:p w:rsidR="005D33FC" w:rsidRPr="00C361FC" w:rsidRDefault="005D33FC" w:rsidP="005D33FC">
            <w:pPr>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 </w:t>
            </w:r>
          </w:p>
        </w:tc>
        <w:tc>
          <w:tcPr>
            <w:tcW w:w="1102" w:type="dxa"/>
            <w:tcBorders>
              <w:top w:val="nil"/>
              <w:left w:val="nil"/>
              <w:bottom w:val="single" w:sz="4" w:space="0" w:color="auto"/>
              <w:right w:val="single" w:sz="4" w:space="0" w:color="auto"/>
            </w:tcBorders>
            <w:shd w:val="clear" w:color="auto" w:fill="auto"/>
            <w:hideMark/>
          </w:tcPr>
          <w:p w:rsidR="005D33FC" w:rsidRPr="00C361FC" w:rsidRDefault="005D33FC" w:rsidP="005D33FC">
            <w:pPr>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 xml:space="preserve">Молодежная политика </w:t>
            </w:r>
          </w:p>
        </w:tc>
        <w:tc>
          <w:tcPr>
            <w:tcW w:w="73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50,0</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50,0</w:t>
            </w:r>
          </w:p>
        </w:tc>
        <w:tc>
          <w:tcPr>
            <w:tcW w:w="567"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100,0</w:t>
            </w:r>
          </w:p>
        </w:tc>
      </w:tr>
      <w:tr w:rsidR="005D33FC" w:rsidRPr="005D33FC" w:rsidTr="00214A6D">
        <w:trPr>
          <w:gridAfter w:val="2"/>
          <w:wAfter w:w="251" w:type="dxa"/>
          <w:trHeight w:val="510"/>
        </w:trPr>
        <w:tc>
          <w:tcPr>
            <w:tcW w:w="283" w:type="dxa"/>
            <w:tcBorders>
              <w:top w:val="nil"/>
              <w:left w:val="single" w:sz="4" w:space="0" w:color="auto"/>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308</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0707</w:t>
            </w:r>
          </w:p>
        </w:tc>
        <w:tc>
          <w:tcPr>
            <w:tcW w:w="424"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0500000000</w:t>
            </w:r>
          </w:p>
        </w:tc>
        <w:tc>
          <w:tcPr>
            <w:tcW w:w="425"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 </w:t>
            </w:r>
          </w:p>
        </w:tc>
        <w:tc>
          <w:tcPr>
            <w:tcW w:w="1102" w:type="dxa"/>
            <w:tcBorders>
              <w:top w:val="nil"/>
              <w:left w:val="nil"/>
              <w:bottom w:val="single" w:sz="4" w:space="0" w:color="auto"/>
              <w:right w:val="single" w:sz="4" w:space="0" w:color="auto"/>
            </w:tcBorders>
            <w:shd w:val="clear" w:color="auto" w:fill="auto"/>
            <w:hideMark/>
          </w:tcPr>
          <w:p w:rsidR="005D33FC" w:rsidRPr="00C361FC" w:rsidRDefault="005D33FC" w:rsidP="005D33FC">
            <w:pP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 xml:space="preserve">Муниципальная программа «Социально-экономическое </w:t>
            </w:r>
            <w:r w:rsidRPr="00C361FC">
              <w:rPr>
                <w:rFonts w:ascii="Times New Roman" w:eastAsia="Times New Roman" w:hAnsi="Times New Roman"/>
                <w:sz w:val="16"/>
                <w:szCs w:val="16"/>
                <w:lang w:eastAsia="ru-RU"/>
              </w:rPr>
              <w:t>развитие Байкаловского сельского поселения» на 2023-2032 годы</w:t>
            </w:r>
          </w:p>
        </w:tc>
        <w:tc>
          <w:tcPr>
            <w:tcW w:w="73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50,0</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50,0</w:t>
            </w:r>
          </w:p>
        </w:tc>
        <w:tc>
          <w:tcPr>
            <w:tcW w:w="567"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100,0</w:t>
            </w:r>
          </w:p>
        </w:tc>
      </w:tr>
      <w:tr w:rsidR="005D33FC" w:rsidRPr="005D33FC" w:rsidTr="00214A6D">
        <w:trPr>
          <w:gridAfter w:val="2"/>
          <w:wAfter w:w="251" w:type="dxa"/>
          <w:trHeight w:val="510"/>
        </w:trPr>
        <w:tc>
          <w:tcPr>
            <w:tcW w:w="283" w:type="dxa"/>
            <w:tcBorders>
              <w:top w:val="nil"/>
              <w:left w:val="single" w:sz="4" w:space="0" w:color="auto"/>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309</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0707</w:t>
            </w:r>
          </w:p>
        </w:tc>
        <w:tc>
          <w:tcPr>
            <w:tcW w:w="424"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05Л0000000</w:t>
            </w:r>
          </w:p>
        </w:tc>
        <w:tc>
          <w:tcPr>
            <w:tcW w:w="425"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 </w:t>
            </w:r>
          </w:p>
        </w:tc>
        <w:tc>
          <w:tcPr>
            <w:tcW w:w="1102" w:type="dxa"/>
            <w:tcBorders>
              <w:top w:val="nil"/>
              <w:left w:val="nil"/>
              <w:bottom w:val="single" w:sz="4" w:space="0" w:color="auto"/>
              <w:right w:val="single" w:sz="4" w:space="0" w:color="auto"/>
            </w:tcBorders>
            <w:shd w:val="clear" w:color="auto" w:fill="auto"/>
            <w:hideMark/>
          </w:tcPr>
          <w:p w:rsidR="005D33FC" w:rsidRPr="00C361FC" w:rsidRDefault="005D33FC" w:rsidP="005D33FC">
            <w:pPr>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 xml:space="preserve">Подпрограмма «Молодежная политика Байкаловского сельского поселения» </w:t>
            </w:r>
          </w:p>
        </w:tc>
        <w:tc>
          <w:tcPr>
            <w:tcW w:w="73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50,0</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50,0</w:t>
            </w:r>
          </w:p>
        </w:tc>
        <w:tc>
          <w:tcPr>
            <w:tcW w:w="567"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100,0</w:t>
            </w:r>
          </w:p>
        </w:tc>
      </w:tr>
      <w:tr w:rsidR="005D33FC" w:rsidRPr="005D33FC" w:rsidTr="00214A6D">
        <w:trPr>
          <w:gridAfter w:val="2"/>
          <w:wAfter w:w="251" w:type="dxa"/>
          <w:trHeight w:val="510"/>
        </w:trPr>
        <w:tc>
          <w:tcPr>
            <w:tcW w:w="283" w:type="dxa"/>
            <w:tcBorders>
              <w:top w:val="nil"/>
              <w:left w:val="single" w:sz="4" w:space="0" w:color="auto"/>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310</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0707</w:t>
            </w:r>
          </w:p>
        </w:tc>
        <w:tc>
          <w:tcPr>
            <w:tcW w:w="424"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05Л0125010</w:t>
            </w:r>
          </w:p>
        </w:tc>
        <w:tc>
          <w:tcPr>
            <w:tcW w:w="425"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 </w:t>
            </w:r>
          </w:p>
        </w:tc>
        <w:tc>
          <w:tcPr>
            <w:tcW w:w="1102" w:type="dxa"/>
            <w:tcBorders>
              <w:top w:val="nil"/>
              <w:left w:val="nil"/>
              <w:bottom w:val="single" w:sz="4" w:space="0" w:color="auto"/>
              <w:right w:val="single" w:sz="4" w:space="0" w:color="auto"/>
            </w:tcBorders>
            <w:shd w:val="clear" w:color="auto" w:fill="auto"/>
            <w:hideMark/>
          </w:tcPr>
          <w:p w:rsidR="005D33FC" w:rsidRPr="00C361FC" w:rsidRDefault="005D33FC" w:rsidP="005D33FC">
            <w:pP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Организация и проведение праздников, фестивалей, конкурсов для детей и молодежи</w:t>
            </w:r>
          </w:p>
        </w:tc>
        <w:tc>
          <w:tcPr>
            <w:tcW w:w="73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35,0</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35,0</w:t>
            </w:r>
          </w:p>
        </w:tc>
        <w:tc>
          <w:tcPr>
            <w:tcW w:w="567"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100,0</w:t>
            </w:r>
          </w:p>
        </w:tc>
      </w:tr>
      <w:tr w:rsidR="005D33FC" w:rsidRPr="005D33FC" w:rsidTr="00214A6D">
        <w:trPr>
          <w:gridAfter w:val="2"/>
          <w:wAfter w:w="251" w:type="dxa"/>
          <w:trHeight w:val="855"/>
        </w:trPr>
        <w:tc>
          <w:tcPr>
            <w:tcW w:w="283" w:type="dxa"/>
            <w:tcBorders>
              <w:top w:val="nil"/>
              <w:left w:val="single" w:sz="4" w:space="0" w:color="auto"/>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311</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0707</w:t>
            </w:r>
          </w:p>
        </w:tc>
        <w:tc>
          <w:tcPr>
            <w:tcW w:w="424"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05Л0125010</w:t>
            </w:r>
          </w:p>
        </w:tc>
        <w:tc>
          <w:tcPr>
            <w:tcW w:w="425"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611</w:t>
            </w:r>
          </w:p>
        </w:tc>
        <w:tc>
          <w:tcPr>
            <w:tcW w:w="1102" w:type="dxa"/>
            <w:tcBorders>
              <w:top w:val="nil"/>
              <w:left w:val="nil"/>
              <w:bottom w:val="single" w:sz="4" w:space="0" w:color="auto"/>
              <w:right w:val="single" w:sz="4" w:space="0" w:color="auto"/>
            </w:tcBorders>
            <w:shd w:val="clear" w:color="auto" w:fill="auto"/>
            <w:hideMark/>
          </w:tcPr>
          <w:p w:rsidR="005D33FC" w:rsidRPr="00C361FC" w:rsidRDefault="005D33FC" w:rsidP="005D33FC">
            <w:pP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73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35,0</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35,0</w:t>
            </w:r>
          </w:p>
        </w:tc>
        <w:tc>
          <w:tcPr>
            <w:tcW w:w="567"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100,0</w:t>
            </w:r>
          </w:p>
        </w:tc>
      </w:tr>
      <w:tr w:rsidR="005D33FC" w:rsidRPr="005D33FC" w:rsidTr="00214A6D">
        <w:trPr>
          <w:gridAfter w:val="2"/>
          <w:wAfter w:w="251" w:type="dxa"/>
          <w:trHeight w:val="810"/>
        </w:trPr>
        <w:tc>
          <w:tcPr>
            <w:tcW w:w="283" w:type="dxa"/>
            <w:tcBorders>
              <w:top w:val="nil"/>
              <w:left w:val="single" w:sz="4" w:space="0" w:color="auto"/>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312</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0707</w:t>
            </w:r>
          </w:p>
        </w:tc>
        <w:tc>
          <w:tcPr>
            <w:tcW w:w="424"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05Л0125020</w:t>
            </w:r>
          </w:p>
        </w:tc>
        <w:tc>
          <w:tcPr>
            <w:tcW w:w="425"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 </w:t>
            </w:r>
          </w:p>
        </w:tc>
        <w:tc>
          <w:tcPr>
            <w:tcW w:w="1102" w:type="dxa"/>
            <w:tcBorders>
              <w:top w:val="nil"/>
              <w:left w:val="nil"/>
              <w:bottom w:val="single" w:sz="4" w:space="0" w:color="auto"/>
              <w:right w:val="single" w:sz="4" w:space="0" w:color="auto"/>
            </w:tcBorders>
            <w:shd w:val="clear" w:color="auto" w:fill="auto"/>
            <w:hideMark/>
          </w:tcPr>
          <w:p w:rsidR="005D33FC" w:rsidRPr="00C361FC" w:rsidRDefault="005D33FC" w:rsidP="005D33FC">
            <w:pP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 xml:space="preserve">Поощрение выпускников общеобразовательных школ Байкаловского сельского поселения, </w:t>
            </w:r>
            <w:proofErr w:type="gramStart"/>
            <w:r w:rsidRPr="00C361FC">
              <w:rPr>
                <w:rFonts w:ascii="Times New Roman" w:eastAsia="Times New Roman" w:hAnsi="Times New Roman"/>
                <w:sz w:val="16"/>
                <w:szCs w:val="16"/>
                <w:lang w:eastAsia="ru-RU"/>
              </w:rPr>
              <w:t>награжденных  медалями</w:t>
            </w:r>
            <w:proofErr w:type="gramEnd"/>
            <w:r w:rsidRPr="00C361FC">
              <w:rPr>
                <w:rFonts w:ascii="Times New Roman" w:eastAsia="Times New Roman" w:hAnsi="Times New Roman"/>
                <w:sz w:val="16"/>
                <w:szCs w:val="16"/>
                <w:lang w:eastAsia="ru-RU"/>
              </w:rPr>
              <w:t xml:space="preserve"> «За особые успехи в учении»</w:t>
            </w:r>
          </w:p>
        </w:tc>
        <w:tc>
          <w:tcPr>
            <w:tcW w:w="73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15,0</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15,0</w:t>
            </w:r>
          </w:p>
        </w:tc>
        <w:tc>
          <w:tcPr>
            <w:tcW w:w="567"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100,0</w:t>
            </w:r>
          </w:p>
        </w:tc>
      </w:tr>
      <w:tr w:rsidR="005D33FC" w:rsidRPr="005D33FC" w:rsidTr="00214A6D">
        <w:trPr>
          <w:gridAfter w:val="2"/>
          <w:wAfter w:w="251" w:type="dxa"/>
          <w:trHeight w:val="300"/>
        </w:trPr>
        <w:tc>
          <w:tcPr>
            <w:tcW w:w="283" w:type="dxa"/>
            <w:tcBorders>
              <w:top w:val="nil"/>
              <w:left w:val="single" w:sz="4" w:space="0" w:color="auto"/>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313</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0707</w:t>
            </w:r>
          </w:p>
        </w:tc>
        <w:tc>
          <w:tcPr>
            <w:tcW w:w="424"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05Л0125020</w:t>
            </w:r>
          </w:p>
        </w:tc>
        <w:tc>
          <w:tcPr>
            <w:tcW w:w="425"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350</w:t>
            </w:r>
          </w:p>
        </w:tc>
        <w:tc>
          <w:tcPr>
            <w:tcW w:w="1102" w:type="dxa"/>
            <w:tcBorders>
              <w:top w:val="nil"/>
              <w:left w:val="nil"/>
              <w:bottom w:val="single" w:sz="4" w:space="0" w:color="auto"/>
              <w:right w:val="single" w:sz="4" w:space="0" w:color="auto"/>
            </w:tcBorders>
            <w:shd w:val="clear" w:color="auto" w:fill="auto"/>
            <w:hideMark/>
          </w:tcPr>
          <w:p w:rsidR="005D33FC" w:rsidRPr="00C361FC" w:rsidRDefault="005D33FC" w:rsidP="005D33FC">
            <w:pP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Премии и гранты</w:t>
            </w:r>
          </w:p>
        </w:tc>
        <w:tc>
          <w:tcPr>
            <w:tcW w:w="73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15,0</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15,0</w:t>
            </w:r>
          </w:p>
        </w:tc>
        <w:tc>
          <w:tcPr>
            <w:tcW w:w="567"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100,0</w:t>
            </w:r>
          </w:p>
        </w:tc>
      </w:tr>
      <w:tr w:rsidR="005D33FC" w:rsidRPr="005D33FC" w:rsidTr="00214A6D">
        <w:trPr>
          <w:gridAfter w:val="2"/>
          <w:wAfter w:w="251" w:type="dxa"/>
          <w:trHeight w:val="345"/>
        </w:trPr>
        <w:tc>
          <w:tcPr>
            <w:tcW w:w="283" w:type="dxa"/>
            <w:tcBorders>
              <w:top w:val="nil"/>
              <w:left w:val="single" w:sz="4" w:space="0" w:color="auto"/>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314</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0800</w:t>
            </w:r>
          </w:p>
        </w:tc>
        <w:tc>
          <w:tcPr>
            <w:tcW w:w="424"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 </w:t>
            </w:r>
          </w:p>
        </w:tc>
        <w:tc>
          <w:tcPr>
            <w:tcW w:w="425"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 </w:t>
            </w:r>
          </w:p>
        </w:tc>
        <w:tc>
          <w:tcPr>
            <w:tcW w:w="1102"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КУЛЬТУРА, КИНЕМАТОГРАФИЯ</w:t>
            </w:r>
          </w:p>
        </w:tc>
        <w:tc>
          <w:tcPr>
            <w:tcW w:w="73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56753,4</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56753,4</w:t>
            </w:r>
          </w:p>
        </w:tc>
        <w:tc>
          <w:tcPr>
            <w:tcW w:w="567"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100,0</w:t>
            </w:r>
          </w:p>
        </w:tc>
      </w:tr>
      <w:tr w:rsidR="005D33FC" w:rsidRPr="005D33FC" w:rsidTr="00214A6D">
        <w:trPr>
          <w:gridAfter w:val="2"/>
          <w:wAfter w:w="251" w:type="dxa"/>
          <w:trHeight w:val="300"/>
        </w:trPr>
        <w:tc>
          <w:tcPr>
            <w:tcW w:w="283" w:type="dxa"/>
            <w:tcBorders>
              <w:top w:val="nil"/>
              <w:left w:val="single" w:sz="4" w:space="0" w:color="auto"/>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315</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0801</w:t>
            </w:r>
          </w:p>
        </w:tc>
        <w:tc>
          <w:tcPr>
            <w:tcW w:w="424"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 </w:t>
            </w:r>
          </w:p>
        </w:tc>
        <w:tc>
          <w:tcPr>
            <w:tcW w:w="425"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 </w:t>
            </w:r>
          </w:p>
        </w:tc>
        <w:tc>
          <w:tcPr>
            <w:tcW w:w="1102" w:type="dxa"/>
            <w:tcBorders>
              <w:top w:val="nil"/>
              <w:left w:val="nil"/>
              <w:bottom w:val="single" w:sz="4" w:space="0" w:color="auto"/>
              <w:right w:val="single" w:sz="4" w:space="0" w:color="auto"/>
            </w:tcBorders>
            <w:shd w:val="clear" w:color="auto" w:fill="auto"/>
            <w:hideMark/>
          </w:tcPr>
          <w:p w:rsidR="005D33FC" w:rsidRPr="00C361FC" w:rsidRDefault="005D33FC" w:rsidP="005D33FC">
            <w:pPr>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Культура</w:t>
            </w:r>
          </w:p>
        </w:tc>
        <w:tc>
          <w:tcPr>
            <w:tcW w:w="73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51577,4</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51577,4</w:t>
            </w:r>
          </w:p>
        </w:tc>
        <w:tc>
          <w:tcPr>
            <w:tcW w:w="567"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100,0</w:t>
            </w:r>
          </w:p>
        </w:tc>
      </w:tr>
      <w:tr w:rsidR="005D33FC" w:rsidRPr="005D33FC" w:rsidTr="00214A6D">
        <w:trPr>
          <w:gridAfter w:val="2"/>
          <w:wAfter w:w="251" w:type="dxa"/>
          <w:trHeight w:val="510"/>
        </w:trPr>
        <w:tc>
          <w:tcPr>
            <w:tcW w:w="283" w:type="dxa"/>
            <w:tcBorders>
              <w:top w:val="nil"/>
              <w:left w:val="single" w:sz="4" w:space="0" w:color="auto"/>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316</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0801</w:t>
            </w:r>
          </w:p>
        </w:tc>
        <w:tc>
          <w:tcPr>
            <w:tcW w:w="424"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0500000000</w:t>
            </w:r>
          </w:p>
        </w:tc>
        <w:tc>
          <w:tcPr>
            <w:tcW w:w="425"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 </w:t>
            </w:r>
          </w:p>
        </w:tc>
        <w:tc>
          <w:tcPr>
            <w:tcW w:w="1102" w:type="dxa"/>
            <w:tcBorders>
              <w:top w:val="nil"/>
              <w:left w:val="nil"/>
              <w:bottom w:val="single" w:sz="4" w:space="0" w:color="auto"/>
              <w:right w:val="single" w:sz="4" w:space="0" w:color="auto"/>
            </w:tcBorders>
            <w:shd w:val="clear" w:color="auto" w:fill="auto"/>
            <w:hideMark/>
          </w:tcPr>
          <w:p w:rsidR="005D33FC" w:rsidRPr="00C361FC" w:rsidRDefault="005D33FC" w:rsidP="005D33FC">
            <w:pP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Муниципальная программа «Социально-экономическое развитие Байкаловского сельского поселения» на 2023-2032 годы</w:t>
            </w:r>
          </w:p>
        </w:tc>
        <w:tc>
          <w:tcPr>
            <w:tcW w:w="73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51577,4</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51577,4</w:t>
            </w:r>
          </w:p>
        </w:tc>
        <w:tc>
          <w:tcPr>
            <w:tcW w:w="567"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100,0</w:t>
            </w:r>
          </w:p>
        </w:tc>
      </w:tr>
      <w:tr w:rsidR="005D33FC" w:rsidRPr="005D33FC" w:rsidTr="00214A6D">
        <w:trPr>
          <w:gridAfter w:val="2"/>
          <w:wAfter w:w="251" w:type="dxa"/>
          <w:trHeight w:val="555"/>
        </w:trPr>
        <w:tc>
          <w:tcPr>
            <w:tcW w:w="283" w:type="dxa"/>
            <w:tcBorders>
              <w:top w:val="nil"/>
              <w:left w:val="single" w:sz="4" w:space="0" w:color="auto"/>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317</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0801</w:t>
            </w:r>
          </w:p>
        </w:tc>
        <w:tc>
          <w:tcPr>
            <w:tcW w:w="424"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05И0000000</w:t>
            </w:r>
          </w:p>
        </w:tc>
        <w:tc>
          <w:tcPr>
            <w:tcW w:w="425"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 </w:t>
            </w:r>
          </w:p>
        </w:tc>
        <w:tc>
          <w:tcPr>
            <w:tcW w:w="1102" w:type="dxa"/>
            <w:tcBorders>
              <w:top w:val="nil"/>
              <w:left w:val="nil"/>
              <w:bottom w:val="single" w:sz="4" w:space="0" w:color="auto"/>
              <w:right w:val="single" w:sz="4" w:space="0" w:color="auto"/>
            </w:tcBorders>
            <w:shd w:val="clear" w:color="auto" w:fill="auto"/>
            <w:hideMark/>
          </w:tcPr>
          <w:p w:rsidR="005D33FC" w:rsidRPr="00C361FC" w:rsidRDefault="005D33FC" w:rsidP="005D33FC">
            <w:pPr>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Подпрограмма «Развитие культурно-досуговой деятельности Байкаловского сельского поселения»</w:t>
            </w:r>
          </w:p>
        </w:tc>
        <w:tc>
          <w:tcPr>
            <w:tcW w:w="73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51577,4</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51577,4</w:t>
            </w:r>
          </w:p>
        </w:tc>
        <w:tc>
          <w:tcPr>
            <w:tcW w:w="567"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100,0</w:t>
            </w:r>
          </w:p>
        </w:tc>
      </w:tr>
      <w:tr w:rsidR="005D33FC" w:rsidRPr="005D33FC" w:rsidTr="00214A6D">
        <w:trPr>
          <w:gridAfter w:val="2"/>
          <w:wAfter w:w="251" w:type="dxa"/>
          <w:trHeight w:val="510"/>
        </w:trPr>
        <w:tc>
          <w:tcPr>
            <w:tcW w:w="283" w:type="dxa"/>
            <w:tcBorders>
              <w:top w:val="nil"/>
              <w:left w:val="single" w:sz="4" w:space="0" w:color="auto"/>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318</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0801</w:t>
            </w:r>
          </w:p>
        </w:tc>
        <w:tc>
          <w:tcPr>
            <w:tcW w:w="424"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05И0126010</w:t>
            </w:r>
          </w:p>
        </w:tc>
        <w:tc>
          <w:tcPr>
            <w:tcW w:w="425"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 </w:t>
            </w:r>
          </w:p>
        </w:tc>
        <w:tc>
          <w:tcPr>
            <w:tcW w:w="1102" w:type="dxa"/>
            <w:tcBorders>
              <w:top w:val="nil"/>
              <w:left w:val="nil"/>
              <w:bottom w:val="single" w:sz="4" w:space="0" w:color="auto"/>
              <w:right w:val="single" w:sz="4" w:space="0" w:color="auto"/>
            </w:tcBorders>
            <w:shd w:val="clear" w:color="auto" w:fill="auto"/>
            <w:hideMark/>
          </w:tcPr>
          <w:p w:rsidR="005D33FC" w:rsidRPr="00C361FC" w:rsidRDefault="005D33FC" w:rsidP="005D33FC">
            <w:pP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Содержание административно-управленческого аппарата культурно-досуговых центров</w:t>
            </w:r>
          </w:p>
        </w:tc>
        <w:tc>
          <w:tcPr>
            <w:tcW w:w="73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4099,3</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4099,3</w:t>
            </w:r>
          </w:p>
        </w:tc>
        <w:tc>
          <w:tcPr>
            <w:tcW w:w="567"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100,0</w:t>
            </w:r>
          </w:p>
        </w:tc>
      </w:tr>
      <w:tr w:rsidR="005D33FC" w:rsidRPr="005D33FC" w:rsidTr="00214A6D">
        <w:trPr>
          <w:gridAfter w:val="2"/>
          <w:wAfter w:w="251" w:type="dxa"/>
          <w:trHeight w:val="765"/>
        </w:trPr>
        <w:tc>
          <w:tcPr>
            <w:tcW w:w="283" w:type="dxa"/>
            <w:tcBorders>
              <w:top w:val="nil"/>
              <w:left w:val="single" w:sz="4" w:space="0" w:color="auto"/>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319</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0801</w:t>
            </w:r>
          </w:p>
        </w:tc>
        <w:tc>
          <w:tcPr>
            <w:tcW w:w="424"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05И0126010</w:t>
            </w:r>
          </w:p>
        </w:tc>
        <w:tc>
          <w:tcPr>
            <w:tcW w:w="425"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611</w:t>
            </w:r>
          </w:p>
        </w:tc>
        <w:tc>
          <w:tcPr>
            <w:tcW w:w="1102" w:type="dxa"/>
            <w:tcBorders>
              <w:top w:val="nil"/>
              <w:left w:val="nil"/>
              <w:bottom w:val="single" w:sz="4" w:space="0" w:color="auto"/>
              <w:right w:val="single" w:sz="4" w:space="0" w:color="auto"/>
            </w:tcBorders>
            <w:shd w:val="clear" w:color="auto" w:fill="auto"/>
            <w:hideMark/>
          </w:tcPr>
          <w:p w:rsidR="005D33FC" w:rsidRPr="00C361FC" w:rsidRDefault="005D33FC" w:rsidP="005D33FC">
            <w:pP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 xml:space="preserve">Субсидии бюджетным учреждениям на финансовое обеспечение государственного (муниципального) задания на оказание </w:t>
            </w:r>
            <w:r w:rsidRPr="00C361FC">
              <w:rPr>
                <w:rFonts w:ascii="Times New Roman" w:eastAsia="Times New Roman" w:hAnsi="Times New Roman"/>
                <w:sz w:val="16"/>
                <w:szCs w:val="16"/>
                <w:lang w:eastAsia="ru-RU"/>
              </w:rPr>
              <w:lastRenderedPageBreak/>
              <w:t>государственных (муниципальных) услуг (выполнение работ)</w:t>
            </w:r>
          </w:p>
        </w:tc>
        <w:tc>
          <w:tcPr>
            <w:tcW w:w="73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lastRenderedPageBreak/>
              <w:t>4099,3</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4099,3</w:t>
            </w:r>
          </w:p>
        </w:tc>
        <w:tc>
          <w:tcPr>
            <w:tcW w:w="567"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100,0</w:t>
            </w:r>
          </w:p>
        </w:tc>
      </w:tr>
      <w:tr w:rsidR="005D33FC" w:rsidRPr="005D33FC" w:rsidTr="00214A6D">
        <w:trPr>
          <w:gridAfter w:val="2"/>
          <w:wAfter w:w="251" w:type="dxa"/>
          <w:trHeight w:val="510"/>
        </w:trPr>
        <w:tc>
          <w:tcPr>
            <w:tcW w:w="283" w:type="dxa"/>
            <w:tcBorders>
              <w:top w:val="nil"/>
              <w:left w:val="single" w:sz="4" w:space="0" w:color="auto"/>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320</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0801</w:t>
            </w:r>
          </w:p>
        </w:tc>
        <w:tc>
          <w:tcPr>
            <w:tcW w:w="424"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05И0126020</w:t>
            </w:r>
          </w:p>
        </w:tc>
        <w:tc>
          <w:tcPr>
            <w:tcW w:w="425"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 </w:t>
            </w:r>
          </w:p>
        </w:tc>
        <w:tc>
          <w:tcPr>
            <w:tcW w:w="1102" w:type="dxa"/>
            <w:tcBorders>
              <w:top w:val="nil"/>
              <w:left w:val="nil"/>
              <w:bottom w:val="single" w:sz="4" w:space="0" w:color="auto"/>
              <w:right w:val="single" w:sz="4" w:space="0" w:color="auto"/>
            </w:tcBorders>
            <w:shd w:val="clear" w:color="auto" w:fill="auto"/>
            <w:hideMark/>
          </w:tcPr>
          <w:p w:rsidR="005D33FC" w:rsidRPr="00C361FC" w:rsidRDefault="005D33FC" w:rsidP="005D33FC">
            <w:pP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Организация деятельности учреждений культуры и искусства культурно-досуговой сферы</w:t>
            </w:r>
          </w:p>
        </w:tc>
        <w:tc>
          <w:tcPr>
            <w:tcW w:w="73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28999,6</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28999,6</w:t>
            </w:r>
          </w:p>
        </w:tc>
        <w:tc>
          <w:tcPr>
            <w:tcW w:w="567"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100,0</w:t>
            </w:r>
          </w:p>
        </w:tc>
      </w:tr>
      <w:tr w:rsidR="005D33FC" w:rsidRPr="005D33FC" w:rsidTr="00214A6D">
        <w:trPr>
          <w:gridAfter w:val="2"/>
          <w:wAfter w:w="251" w:type="dxa"/>
          <w:trHeight w:val="825"/>
        </w:trPr>
        <w:tc>
          <w:tcPr>
            <w:tcW w:w="283" w:type="dxa"/>
            <w:tcBorders>
              <w:top w:val="nil"/>
              <w:left w:val="single" w:sz="4" w:space="0" w:color="auto"/>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321</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0801</w:t>
            </w:r>
          </w:p>
        </w:tc>
        <w:tc>
          <w:tcPr>
            <w:tcW w:w="424"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05И0126020</w:t>
            </w:r>
          </w:p>
        </w:tc>
        <w:tc>
          <w:tcPr>
            <w:tcW w:w="425"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611</w:t>
            </w:r>
          </w:p>
        </w:tc>
        <w:tc>
          <w:tcPr>
            <w:tcW w:w="1102" w:type="dxa"/>
            <w:tcBorders>
              <w:top w:val="nil"/>
              <w:left w:val="nil"/>
              <w:bottom w:val="single" w:sz="4" w:space="0" w:color="auto"/>
              <w:right w:val="single" w:sz="4" w:space="0" w:color="auto"/>
            </w:tcBorders>
            <w:shd w:val="clear" w:color="auto" w:fill="auto"/>
            <w:hideMark/>
          </w:tcPr>
          <w:p w:rsidR="005D33FC" w:rsidRPr="00C361FC" w:rsidRDefault="005D33FC" w:rsidP="005D33FC">
            <w:pP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73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28999,6</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28999,6</w:t>
            </w:r>
          </w:p>
        </w:tc>
        <w:tc>
          <w:tcPr>
            <w:tcW w:w="567"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100,0</w:t>
            </w:r>
          </w:p>
        </w:tc>
      </w:tr>
      <w:tr w:rsidR="005D33FC" w:rsidRPr="005D33FC" w:rsidTr="00214A6D">
        <w:trPr>
          <w:gridAfter w:val="2"/>
          <w:wAfter w:w="251" w:type="dxa"/>
          <w:trHeight w:val="765"/>
        </w:trPr>
        <w:tc>
          <w:tcPr>
            <w:tcW w:w="283" w:type="dxa"/>
            <w:tcBorders>
              <w:top w:val="nil"/>
              <w:left w:val="single" w:sz="4" w:space="0" w:color="auto"/>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322</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0801</w:t>
            </w:r>
          </w:p>
        </w:tc>
        <w:tc>
          <w:tcPr>
            <w:tcW w:w="424"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05И0126030</w:t>
            </w:r>
          </w:p>
        </w:tc>
        <w:tc>
          <w:tcPr>
            <w:tcW w:w="425"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 </w:t>
            </w:r>
          </w:p>
        </w:tc>
        <w:tc>
          <w:tcPr>
            <w:tcW w:w="1102" w:type="dxa"/>
            <w:tcBorders>
              <w:top w:val="nil"/>
              <w:left w:val="nil"/>
              <w:bottom w:val="single" w:sz="4" w:space="0" w:color="auto"/>
              <w:right w:val="single" w:sz="4" w:space="0" w:color="auto"/>
            </w:tcBorders>
            <w:shd w:val="clear" w:color="auto" w:fill="auto"/>
            <w:hideMark/>
          </w:tcPr>
          <w:p w:rsidR="005D33FC" w:rsidRPr="00C361FC" w:rsidRDefault="005D33FC" w:rsidP="005D33FC">
            <w:pP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Организация библиотечного обслуживания населения, формирование и хранение библиотечных фондов, информатизация муниципальных библиотек</w:t>
            </w:r>
          </w:p>
        </w:tc>
        <w:tc>
          <w:tcPr>
            <w:tcW w:w="73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8757,8</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8757,8</w:t>
            </w:r>
          </w:p>
        </w:tc>
        <w:tc>
          <w:tcPr>
            <w:tcW w:w="567"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100,0</w:t>
            </w:r>
          </w:p>
        </w:tc>
      </w:tr>
      <w:tr w:rsidR="005D33FC" w:rsidRPr="005D33FC" w:rsidTr="00214A6D">
        <w:trPr>
          <w:gridAfter w:val="2"/>
          <w:wAfter w:w="251" w:type="dxa"/>
          <w:trHeight w:val="840"/>
        </w:trPr>
        <w:tc>
          <w:tcPr>
            <w:tcW w:w="283" w:type="dxa"/>
            <w:tcBorders>
              <w:top w:val="nil"/>
              <w:left w:val="single" w:sz="4" w:space="0" w:color="auto"/>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323</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0801</w:t>
            </w:r>
          </w:p>
        </w:tc>
        <w:tc>
          <w:tcPr>
            <w:tcW w:w="424"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05И0126030</w:t>
            </w:r>
          </w:p>
        </w:tc>
        <w:tc>
          <w:tcPr>
            <w:tcW w:w="425"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611</w:t>
            </w:r>
          </w:p>
        </w:tc>
        <w:tc>
          <w:tcPr>
            <w:tcW w:w="1102" w:type="dxa"/>
            <w:tcBorders>
              <w:top w:val="nil"/>
              <w:left w:val="nil"/>
              <w:bottom w:val="single" w:sz="4" w:space="0" w:color="auto"/>
              <w:right w:val="single" w:sz="4" w:space="0" w:color="auto"/>
            </w:tcBorders>
            <w:shd w:val="clear" w:color="auto" w:fill="auto"/>
            <w:hideMark/>
          </w:tcPr>
          <w:p w:rsidR="005D33FC" w:rsidRPr="00C361FC" w:rsidRDefault="005D33FC" w:rsidP="005D33FC">
            <w:pP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73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8757,8</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8757,8</w:t>
            </w:r>
          </w:p>
        </w:tc>
        <w:tc>
          <w:tcPr>
            <w:tcW w:w="567"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100,0</w:t>
            </w:r>
          </w:p>
        </w:tc>
      </w:tr>
      <w:tr w:rsidR="005D33FC" w:rsidRPr="005D33FC" w:rsidTr="00214A6D">
        <w:trPr>
          <w:gridAfter w:val="2"/>
          <w:wAfter w:w="251" w:type="dxa"/>
          <w:trHeight w:val="555"/>
        </w:trPr>
        <w:tc>
          <w:tcPr>
            <w:tcW w:w="283" w:type="dxa"/>
            <w:tcBorders>
              <w:top w:val="nil"/>
              <w:left w:val="single" w:sz="4" w:space="0" w:color="auto"/>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324</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0801</w:t>
            </w:r>
          </w:p>
        </w:tc>
        <w:tc>
          <w:tcPr>
            <w:tcW w:w="424"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05И0126140</w:t>
            </w:r>
          </w:p>
        </w:tc>
        <w:tc>
          <w:tcPr>
            <w:tcW w:w="425"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 </w:t>
            </w:r>
          </w:p>
        </w:tc>
        <w:tc>
          <w:tcPr>
            <w:tcW w:w="1102" w:type="dxa"/>
            <w:tcBorders>
              <w:top w:val="nil"/>
              <w:left w:val="nil"/>
              <w:bottom w:val="single" w:sz="4" w:space="0" w:color="auto"/>
              <w:right w:val="single" w:sz="4" w:space="0" w:color="auto"/>
            </w:tcBorders>
            <w:shd w:val="clear" w:color="auto" w:fill="auto"/>
            <w:hideMark/>
          </w:tcPr>
          <w:p w:rsidR="005D33FC" w:rsidRPr="00C361FC" w:rsidRDefault="005D33FC" w:rsidP="005D33FC">
            <w:pP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Устройство лестницы сцены около Байкаловского Центрального Дома культуры</w:t>
            </w:r>
          </w:p>
        </w:tc>
        <w:tc>
          <w:tcPr>
            <w:tcW w:w="73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357,4</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357,4</w:t>
            </w:r>
          </w:p>
        </w:tc>
        <w:tc>
          <w:tcPr>
            <w:tcW w:w="567"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100,0</w:t>
            </w:r>
          </w:p>
        </w:tc>
      </w:tr>
      <w:tr w:rsidR="005D33FC" w:rsidRPr="005D33FC" w:rsidTr="00214A6D">
        <w:trPr>
          <w:gridAfter w:val="2"/>
          <w:wAfter w:w="251" w:type="dxa"/>
          <w:trHeight w:val="300"/>
        </w:trPr>
        <w:tc>
          <w:tcPr>
            <w:tcW w:w="283" w:type="dxa"/>
            <w:tcBorders>
              <w:top w:val="nil"/>
              <w:left w:val="single" w:sz="4" w:space="0" w:color="auto"/>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325</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0801</w:t>
            </w:r>
          </w:p>
        </w:tc>
        <w:tc>
          <w:tcPr>
            <w:tcW w:w="424"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05И0126140</w:t>
            </w:r>
          </w:p>
        </w:tc>
        <w:tc>
          <w:tcPr>
            <w:tcW w:w="425"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612</w:t>
            </w:r>
          </w:p>
        </w:tc>
        <w:tc>
          <w:tcPr>
            <w:tcW w:w="1102" w:type="dxa"/>
            <w:tcBorders>
              <w:top w:val="nil"/>
              <w:left w:val="nil"/>
              <w:bottom w:val="single" w:sz="4" w:space="0" w:color="auto"/>
              <w:right w:val="single" w:sz="4" w:space="0" w:color="auto"/>
            </w:tcBorders>
            <w:shd w:val="clear" w:color="auto" w:fill="auto"/>
            <w:hideMark/>
          </w:tcPr>
          <w:p w:rsidR="005D33FC" w:rsidRPr="00C361FC" w:rsidRDefault="005D33FC" w:rsidP="005D33FC">
            <w:pP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Субсидии бюджетным учреждениям на иные цели</w:t>
            </w:r>
          </w:p>
        </w:tc>
        <w:tc>
          <w:tcPr>
            <w:tcW w:w="73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357,4</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357,4</w:t>
            </w:r>
          </w:p>
        </w:tc>
        <w:tc>
          <w:tcPr>
            <w:tcW w:w="567"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100,0</w:t>
            </w:r>
          </w:p>
        </w:tc>
      </w:tr>
      <w:tr w:rsidR="005D33FC" w:rsidRPr="005D33FC" w:rsidTr="00214A6D">
        <w:trPr>
          <w:gridAfter w:val="2"/>
          <w:wAfter w:w="251" w:type="dxa"/>
          <w:trHeight w:val="840"/>
        </w:trPr>
        <w:tc>
          <w:tcPr>
            <w:tcW w:w="283" w:type="dxa"/>
            <w:tcBorders>
              <w:top w:val="nil"/>
              <w:left w:val="single" w:sz="4" w:space="0" w:color="auto"/>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326</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0801</w:t>
            </w:r>
          </w:p>
        </w:tc>
        <w:tc>
          <w:tcPr>
            <w:tcW w:w="424"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05И0140700</w:t>
            </w:r>
          </w:p>
        </w:tc>
        <w:tc>
          <w:tcPr>
            <w:tcW w:w="425"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 </w:t>
            </w:r>
          </w:p>
        </w:tc>
        <w:tc>
          <w:tcPr>
            <w:tcW w:w="1102" w:type="dxa"/>
            <w:tcBorders>
              <w:top w:val="nil"/>
              <w:left w:val="nil"/>
              <w:bottom w:val="single" w:sz="4" w:space="0" w:color="auto"/>
              <w:right w:val="single" w:sz="4" w:space="0" w:color="auto"/>
            </w:tcBorders>
            <w:shd w:val="clear" w:color="000000" w:fill="FFFFFF"/>
            <w:hideMark/>
          </w:tcPr>
          <w:p w:rsidR="005D33FC" w:rsidRPr="00C361FC" w:rsidRDefault="005D33FC" w:rsidP="005D33FC">
            <w:pP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 xml:space="preserve">Приобретение акустической системы для </w:t>
            </w:r>
            <w:proofErr w:type="gramStart"/>
            <w:r w:rsidRPr="00C361FC">
              <w:rPr>
                <w:rFonts w:ascii="Times New Roman" w:eastAsia="Times New Roman" w:hAnsi="Times New Roman"/>
                <w:sz w:val="16"/>
                <w:szCs w:val="16"/>
                <w:lang w:eastAsia="ru-RU"/>
              </w:rPr>
              <w:t>МБУ  "</w:t>
            </w:r>
            <w:proofErr w:type="gramEnd"/>
            <w:r w:rsidRPr="00C361FC">
              <w:rPr>
                <w:rFonts w:ascii="Times New Roman" w:eastAsia="Times New Roman" w:hAnsi="Times New Roman"/>
                <w:sz w:val="16"/>
                <w:szCs w:val="16"/>
                <w:lang w:eastAsia="ru-RU"/>
              </w:rPr>
              <w:t>Центр информационной, культурно-досуговой и спортивной деятельности"</w:t>
            </w:r>
          </w:p>
        </w:tc>
        <w:tc>
          <w:tcPr>
            <w:tcW w:w="73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100,9</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100,9</w:t>
            </w:r>
          </w:p>
        </w:tc>
        <w:tc>
          <w:tcPr>
            <w:tcW w:w="567"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100,0</w:t>
            </w:r>
          </w:p>
        </w:tc>
      </w:tr>
      <w:tr w:rsidR="005D33FC" w:rsidRPr="005D33FC" w:rsidTr="00214A6D">
        <w:trPr>
          <w:gridAfter w:val="2"/>
          <w:wAfter w:w="251" w:type="dxa"/>
          <w:trHeight w:val="345"/>
        </w:trPr>
        <w:tc>
          <w:tcPr>
            <w:tcW w:w="283" w:type="dxa"/>
            <w:tcBorders>
              <w:top w:val="nil"/>
              <w:left w:val="single" w:sz="4" w:space="0" w:color="auto"/>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327</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0801</w:t>
            </w:r>
          </w:p>
        </w:tc>
        <w:tc>
          <w:tcPr>
            <w:tcW w:w="424"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05И0140700</w:t>
            </w:r>
          </w:p>
        </w:tc>
        <w:tc>
          <w:tcPr>
            <w:tcW w:w="425"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612</w:t>
            </w:r>
          </w:p>
        </w:tc>
        <w:tc>
          <w:tcPr>
            <w:tcW w:w="1102" w:type="dxa"/>
            <w:tcBorders>
              <w:top w:val="nil"/>
              <w:left w:val="nil"/>
              <w:bottom w:val="single" w:sz="4" w:space="0" w:color="auto"/>
              <w:right w:val="single" w:sz="4" w:space="0" w:color="auto"/>
            </w:tcBorders>
            <w:shd w:val="clear" w:color="auto" w:fill="auto"/>
            <w:hideMark/>
          </w:tcPr>
          <w:p w:rsidR="005D33FC" w:rsidRPr="00C361FC" w:rsidRDefault="005D33FC" w:rsidP="005D33FC">
            <w:pP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Субсидии бюджетным учреждениям на иные цели</w:t>
            </w:r>
          </w:p>
        </w:tc>
        <w:tc>
          <w:tcPr>
            <w:tcW w:w="73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100,9</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100,9</w:t>
            </w:r>
          </w:p>
        </w:tc>
        <w:tc>
          <w:tcPr>
            <w:tcW w:w="567"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100,0</w:t>
            </w:r>
          </w:p>
        </w:tc>
      </w:tr>
      <w:tr w:rsidR="005D33FC" w:rsidRPr="005D33FC" w:rsidTr="00214A6D">
        <w:trPr>
          <w:gridAfter w:val="2"/>
          <w:wAfter w:w="251" w:type="dxa"/>
          <w:trHeight w:val="840"/>
        </w:trPr>
        <w:tc>
          <w:tcPr>
            <w:tcW w:w="283" w:type="dxa"/>
            <w:tcBorders>
              <w:top w:val="nil"/>
              <w:left w:val="single" w:sz="4" w:space="0" w:color="auto"/>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328</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0801</w:t>
            </w:r>
          </w:p>
        </w:tc>
        <w:tc>
          <w:tcPr>
            <w:tcW w:w="424"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05И0140701</w:t>
            </w:r>
          </w:p>
        </w:tc>
        <w:tc>
          <w:tcPr>
            <w:tcW w:w="425"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 </w:t>
            </w:r>
          </w:p>
        </w:tc>
        <w:tc>
          <w:tcPr>
            <w:tcW w:w="1102" w:type="dxa"/>
            <w:tcBorders>
              <w:top w:val="nil"/>
              <w:left w:val="nil"/>
              <w:bottom w:val="single" w:sz="4" w:space="0" w:color="auto"/>
              <w:right w:val="single" w:sz="4" w:space="0" w:color="auto"/>
            </w:tcBorders>
            <w:shd w:val="clear" w:color="000000" w:fill="FFFFFF"/>
            <w:hideMark/>
          </w:tcPr>
          <w:p w:rsidR="005D33FC" w:rsidRPr="00C361FC" w:rsidRDefault="005D33FC" w:rsidP="005D33FC">
            <w:pP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 xml:space="preserve">Приобретение автобуса ГАЗ-А62R33 для Агитационно-культурной бригады </w:t>
            </w:r>
            <w:proofErr w:type="gramStart"/>
            <w:r w:rsidRPr="00C361FC">
              <w:rPr>
                <w:rFonts w:ascii="Times New Roman" w:eastAsia="Times New Roman" w:hAnsi="Times New Roman"/>
                <w:sz w:val="16"/>
                <w:szCs w:val="16"/>
                <w:lang w:eastAsia="ru-RU"/>
              </w:rPr>
              <w:t>МБУ  "</w:t>
            </w:r>
            <w:proofErr w:type="gramEnd"/>
            <w:r w:rsidRPr="00C361FC">
              <w:rPr>
                <w:rFonts w:ascii="Times New Roman" w:eastAsia="Times New Roman" w:hAnsi="Times New Roman"/>
                <w:sz w:val="16"/>
                <w:szCs w:val="16"/>
                <w:lang w:eastAsia="ru-RU"/>
              </w:rPr>
              <w:t xml:space="preserve">Центр информационной, культурно-досуговой и спортивной </w:t>
            </w:r>
            <w:r w:rsidRPr="00C361FC">
              <w:rPr>
                <w:rFonts w:ascii="Times New Roman" w:eastAsia="Times New Roman" w:hAnsi="Times New Roman"/>
                <w:sz w:val="16"/>
                <w:szCs w:val="16"/>
                <w:lang w:eastAsia="ru-RU"/>
              </w:rPr>
              <w:t>деятельности"</w:t>
            </w:r>
          </w:p>
        </w:tc>
        <w:tc>
          <w:tcPr>
            <w:tcW w:w="73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3551,0</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3551,0</w:t>
            </w:r>
          </w:p>
        </w:tc>
        <w:tc>
          <w:tcPr>
            <w:tcW w:w="567"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100,0</w:t>
            </w:r>
          </w:p>
        </w:tc>
      </w:tr>
      <w:tr w:rsidR="005D33FC" w:rsidRPr="005D33FC" w:rsidTr="00214A6D">
        <w:trPr>
          <w:gridAfter w:val="2"/>
          <w:wAfter w:w="251" w:type="dxa"/>
          <w:trHeight w:val="300"/>
        </w:trPr>
        <w:tc>
          <w:tcPr>
            <w:tcW w:w="283" w:type="dxa"/>
            <w:tcBorders>
              <w:top w:val="nil"/>
              <w:left w:val="single" w:sz="4" w:space="0" w:color="auto"/>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329</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0801</w:t>
            </w:r>
          </w:p>
        </w:tc>
        <w:tc>
          <w:tcPr>
            <w:tcW w:w="424"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05И0140701</w:t>
            </w:r>
          </w:p>
        </w:tc>
        <w:tc>
          <w:tcPr>
            <w:tcW w:w="425"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612</w:t>
            </w:r>
          </w:p>
        </w:tc>
        <w:tc>
          <w:tcPr>
            <w:tcW w:w="1102" w:type="dxa"/>
            <w:tcBorders>
              <w:top w:val="nil"/>
              <w:left w:val="nil"/>
              <w:bottom w:val="single" w:sz="4" w:space="0" w:color="auto"/>
              <w:right w:val="single" w:sz="4" w:space="0" w:color="auto"/>
            </w:tcBorders>
            <w:shd w:val="clear" w:color="auto" w:fill="auto"/>
            <w:hideMark/>
          </w:tcPr>
          <w:p w:rsidR="005D33FC" w:rsidRPr="00C361FC" w:rsidRDefault="005D33FC" w:rsidP="005D33FC">
            <w:pP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Субсидии бюджетным учреждениям на иные цели</w:t>
            </w:r>
          </w:p>
        </w:tc>
        <w:tc>
          <w:tcPr>
            <w:tcW w:w="73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3551,0</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3551,0</w:t>
            </w:r>
          </w:p>
        </w:tc>
        <w:tc>
          <w:tcPr>
            <w:tcW w:w="567"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100,0</w:t>
            </w:r>
          </w:p>
        </w:tc>
      </w:tr>
      <w:tr w:rsidR="005D33FC" w:rsidRPr="005D33FC" w:rsidTr="00214A6D">
        <w:trPr>
          <w:gridAfter w:val="2"/>
          <w:wAfter w:w="251" w:type="dxa"/>
          <w:trHeight w:val="1170"/>
        </w:trPr>
        <w:tc>
          <w:tcPr>
            <w:tcW w:w="283" w:type="dxa"/>
            <w:tcBorders>
              <w:top w:val="nil"/>
              <w:left w:val="single" w:sz="4" w:space="0" w:color="auto"/>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330</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0801</w:t>
            </w:r>
          </w:p>
        </w:tc>
        <w:tc>
          <w:tcPr>
            <w:tcW w:w="424"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05И0146500</w:t>
            </w:r>
          </w:p>
        </w:tc>
        <w:tc>
          <w:tcPr>
            <w:tcW w:w="425"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 </w:t>
            </w:r>
          </w:p>
        </w:tc>
        <w:tc>
          <w:tcPr>
            <w:tcW w:w="1102" w:type="dxa"/>
            <w:tcBorders>
              <w:top w:val="nil"/>
              <w:left w:val="nil"/>
              <w:bottom w:val="single" w:sz="4" w:space="0" w:color="auto"/>
              <w:right w:val="single" w:sz="4" w:space="0" w:color="auto"/>
            </w:tcBorders>
            <w:shd w:val="clear" w:color="auto" w:fill="auto"/>
            <w:hideMark/>
          </w:tcPr>
          <w:p w:rsidR="005D33FC" w:rsidRPr="00C361FC" w:rsidRDefault="005D33FC" w:rsidP="005D33FC">
            <w:pPr>
              <w:rPr>
                <w:rFonts w:ascii="Times New Roman" w:eastAsia="Times New Roman" w:hAnsi="Times New Roman"/>
                <w:sz w:val="16"/>
                <w:szCs w:val="16"/>
                <w:lang w:eastAsia="ru-RU"/>
              </w:rPr>
            </w:pPr>
            <w:proofErr w:type="gramStart"/>
            <w:r w:rsidRPr="00C361FC">
              <w:rPr>
                <w:rFonts w:ascii="Times New Roman" w:eastAsia="Times New Roman" w:hAnsi="Times New Roman"/>
                <w:sz w:val="16"/>
                <w:szCs w:val="16"/>
                <w:lang w:eastAsia="ru-RU"/>
              </w:rPr>
              <w:t>Обеспечение осуществления оплаты труда работников муниципальных учреждений культуры с учетом</w:t>
            </w:r>
            <w:proofErr w:type="gramEnd"/>
            <w:r w:rsidRPr="00C361FC">
              <w:rPr>
                <w:rFonts w:ascii="Times New Roman" w:eastAsia="Times New Roman" w:hAnsi="Times New Roman"/>
                <w:sz w:val="16"/>
                <w:szCs w:val="16"/>
                <w:lang w:eastAsia="ru-RU"/>
              </w:rPr>
              <w:t xml:space="preserve"> установленных указами Президента Российской Федерации показателей соотношения заработной платы для данной категории</w:t>
            </w:r>
          </w:p>
        </w:tc>
        <w:tc>
          <w:tcPr>
            <w:tcW w:w="73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2755,0</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2755,0</w:t>
            </w:r>
          </w:p>
        </w:tc>
        <w:tc>
          <w:tcPr>
            <w:tcW w:w="567"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100,0</w:t>
            </w:r>
          </w:p>
        </w:tc>
      </w:tr>
      <w:tr w:rsidR="005D33FC" w:rsidRPr="005D33FC" w:rsidTr="00214A6D">
        <w:trPr>
          <w:gridAfter w:val="2"/>
          <w:wAfter w:w="251" w:type="dxa"/>
          <w:trHeight w:val="885"/>
        </w:trPr>
        <w:tc>
          <w:tcPr>
            <w:tcW w:w="283" w:type="dxa"/>
            <w:tcBorders>
              <w:top w:val="nil"/>
              <w:left w:val="single" w:sz="4" w:space="0" w:color="auto"/>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331</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0801</w:t>
            </w:r>
          </w:p>
        </w:tc>
        <w:tc>
          <w:tcPr>
            <w:tcW w:w="424"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05И0146500</w:t>
            </w:r>
          </w:p>
        </w:tc>
        <w:tc>
          <w:tcPr>
            <w:tcW w:w="425"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611</w:t>
            </w:r>
          </w:p>
        </w:tc>
        <w:tc>
          <w:tcPr>
            <w:tcW w:w="1102" w:type="dxa"/>
            <w:tcBorders>
              <w:top w:val="nil"/>
              <w:left w:val="nil"/>
              <w:bottom w:val="single" w:sz="4" w:space="0" w:color="auto"/>
              <w:right w:val="single" w:sz="4" w:space="0" w:color="auto"/>
            </w:tcBorders>
            <w:shd w:val="clear" w:color="auto" w:fill="auto"/>
            <w:hideMark/>
          </w:tcPr>
          <w:p w:rsidR="005D33FC" w:rsidRPr="00C361FC" w:rsidRDefault="005D33FC" w:rsidP="005D33FC">
            <w:pP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73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2755,0</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2755,0</w:t>
            </w:r>
          </w:p>
        </w:tc>
        <w:tc>
          <w:tcPr>
            <w:tcW w:w="567"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100,0</w:t>
            </w:r>
          </w:p>
        </w:tc>
      </w:tr>
      <w:tr w:rsidR="005D33FC" w:rsidRPr="005D33FC" w:rsidTr="00214A6D">
        <w:trPr>
          <w:gridAfter w:val="2"/>
          <w:wAfter w:w="251" w:type="dxa"/>
          <w:trHeight w:val="1065"/>
        </w:trPr>
        <w:tc>
          <w:tcPr>
            <w:tcW w:w="283" w:type="dxa"/>
            <w:tcBorders>
              <w:top w:val="nil"/>
              <w:left w:val="single" w:sz="4" w:space="0" w:color="auto"/>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332</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0801</w:t>
            </w:r>
          </w:p>
        </w:tc>
        <w:tc>
          <w:tcPr>
            <w:tcW w:w="424"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05И01S6500</w:t>
            </w:r>
          </w:p>
        </w:tc>
        <w:tc>
          <w:tcPr>
            <w:tcW w:w="425"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 </w:t>
            </w:r>
          </w:p>
        </w:tc>
        <w:tc>
          <w:tcPr>
            <w:tcW w:w="1102" w:type="dxa"/>
            <w:tcBorders>
              <w:top w:val="nil"/>
              <w:left w:val="nil"/>
              <w:bottom w:val="single" w:sz="4" w:space="0" w:color="auto"/>
              <w:right w:val="single" w:sz="4" w:space="0" w:color="auto"/>
            </w:tcBorders>
            <w:shd w:val="clear" w:color="auto" w:fill="auto"/>
            <w:hideMark/>
          </w:tcPr>
          <w:p w:rsidR="005D33FC" w:rsidRPr="00C361FC" w:rsidRDefault="005D33FC" w:rsidP="005D33FC">
            <w:pPr>
              <w:rPr>
                <w:rFonts w:ascii="Times New Roman" w:eastAsia="Times New Roman" w:hAnsi="Times New Roman"/>
                <w:sz w:val="16"/>
                <w:szCs w:val="16"/>
                <w:lang w:eastAsia="ru-RU"/>
              </w:rPr>
            </w:pPr>
            <w:proofErr w:type="gramStart"/>
            <w:r w:rsidRPr="00C361FC">
              <w:rPr>
                <w:rFonts w:ascii="Times New Roman" w:eastAsia="Times New Roman" w:hAnsi="Times New Roman"/>
                <w:sz w:val="16"/>
                <w:szCs w:val="16"/>
                <w:lang w:eastAsia="ru-RU"/>
              </w:rPr>
              <w:t>Обеспечение осуществления оплаты труда работников муниципальных учреждений культуры с учетом</w:t>
            </w:r>
            <w:proofErr w:type="gramEnd"/>
            <w:r w:rsidRPr="00C361FC">
              <w:rPr>
                <w:rFonts w:ascii="Times New Roman" w:eastAsia="Times New Roman" w:hAnsi="Times New Roman"/>
                <w:sz w:val="16"/>
                <w:szCs w:val="16"/>
                <w:lang w:eastAsia="ru-RU"/>
              </w:rPr>
              <w:t xml:space="preserve"> установленных указами Президента Российской Федерации показателей соотношения заработной платы для данной категории</w:t>
            </w:r>
          </w:p>
        </w:tc>
        <w:tc>
          <w:tcPr>
            <w:tcW w:w="73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8,3</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8,3</w:t>
            </w:r>
          </w:p>
        </w:tc>
        <w:tc>
          <w:tcPr>
            <w:tcW w:w="567"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100,0</w:t>
            </w:r>
          </w:p>
        </w:tc>
      </w:tr>
      <w:tr w:rsidR="005D33FC" w:rsidRPr="005D33FC" w:rsidTr="00214A6D">
        <w:trPr>
          <w:gridAfter w:val="2"/>
          <w:wAfter w:w="251" w:type="dxa"/>
          <w:trHeight w:val="825"/>
        </w:trPr>
        <w:tc>
          <w:tcPr>
            <w:tcW w:w="283" w:type="dxa"/>
            <w:tcBorders>
              <w:top w:val="nil"/>
              <w:left w:val="single" w:sz="4" w:space="0" w:color="auto"/>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333</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0801</w:t>
            </w:r>
          </w:p>
        </w:tc>
        <w:tc>
          <w:tcPr>
            <w:tcW w:w="424"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05И01S6500</w:t>
            </w:r>
          </w:p>
        </w:tc>
        <w:tc>
          <w:tcPr>
            <w:tcW w:w="425"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611</w:t>
            </w:r>
          </w:p>
        </w:tc>
        <w:tc>
          <w:tcPr>
            <w:tcW w:w="1102" w:type="dxa"/>
            <w:tcBorders>
              <w:top w:val="nil"/>
              <w:left w:val="nil"/>
              <w:bottom w:val="single" w:sz="4" w:space="0" w:color="auto"/>
              <w:right w:val="single" w:sz="4" w:space="0" w:color="auto"/>
            </w:tcBorders>
            <w:shd w:val="clear" w:color="auto" w:fill="auto"/>
            <w:hideMark/>
          </w:tcPr>
          <w:p w:rsidR="005D33FC" w:rsidRPr="00C361FC" w:rsidRDefault="005D33FC" w:rsidP="005D33FC">
            <w:pP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73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8,3</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8,3</w:t>
            </w:r>
          </w:p>
        </w:tc>
        <w:tc>
          <w:tcPr>
            <w:tcW w:w="567"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100,0</w:t>
            </w:r>
          </w:p>
        </w:tc>
      </w:tr>
      <w:tr w:rsidR="005D33FC" w:rsidRPr="005D33FC" w:rsidTr="00214A6D">
        <w:trPr>
          <w:gridAfter w:val="2"/>
          <w:wAfter w:w="251" w:type="dxa"/>
          <w:trHeight w:val="255"/>
        </w:trPr>
        <w:tc>
          <w:tcPr>
            <w:tcW w:w="283" w:type="dxa"/>
            <w:tcBorders>
              <w:top w:val="nil"/>
              <w:left w:val="single" w:sz="4" w:space="0" w:color="auto"/>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334</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0801</w:t>
            </w:r>
          </w:p>
        </w:tc>
        <w:tc>
          <w:tcPr>
            <w:tcW w:w="424"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05И01И6020</w:t>
            </w:r>
          </w:p>
        </w:tc>
        <w:tc>
          <w:tcPr>
            <w:tcW w:w="425"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 </w:t>
            </w:r>
          </w:p>
        </w:tc>
        <w:tc>
          <w:tcPr>
            <w:tcW w:w="1102" w:type="dxa"/>
            <w:tcBorders>
              <w:top w:val="nil"/>
              <w:left w:val="nil"/>
              <w:bottom w:val="single" w:sz="4" w:space="0" w:color="auto"/>
              <w:right w:val="single" w:sz="4" w:space="0" w:color="auto"/>
            </w:tcBorders>
            <w:shd w:val="clear" w:color="auto" w:fill="auto"/>
            <w:hideMark/>
          </w:tcPr>
          <w:p w:rsidR="005D33FC" w:rsidRPr="00C361FC" w:rsidRDefault="005D33FC" w:rsidP="005D33FC">
            <w:pP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Комплектование книжных фондов муниципальных библиотек</w:t>
            </w:r>
          </w:p>
        </w:tc>
        <w:tc>
          <w:tcPr>
            <w:tcW w:w="73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80,0</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80,0</w:t>
            </w:r>
          </w:p>
        </w:tc>
        <w:tc>
          <w:tcPr>
            <w:tcW w:w="567"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100,0</w:t>
            </w:r>
          </w:p>
        </w:tc>
      </w:tr>
      <w:tr w:rsidR="005D33FC" w:rsidRPr="005D33FC" w:rsidTr="00214A6D">
        <w:trPr>
          <w:gridAfter w:val="2"/>
          <w:wAfter w:w="251" w:type="dxa"/>
          <w:trHeight w:val="810"/>
        </w:trPr>
        <w:tc>
          <w:tcPr>
            <w:tcW w:w="283" w:type="dxa"/>
            <w:tcBorders>
              <w:top w:val="nil"/>
              <w:left w:val="single" w:sz="4" w:space="0" w:color="auto"/>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335</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0801</w:t>
            </w:r>
          </w:p>
        </w:tc>
        <w:tc>
          <w:tcPr>
            <w:tcW w:w="424"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05И01И6020</w:t>
            </w:r>
          </w:p>
        </w:tc>
        <w:tc>
          <w:tcPr>
            <w:tcW w:w="425"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611</w:t>
            </w:r>
          </w:p>
        </w:tc>
        <w:tc>
          <w:tcPr>
            <w:tcW w:w="1102" w:type="dxa"/>
            <w:tcBorders>
              <w:top w:val="nil"/>
              <w:left w:val="nil"/>
              <w:bottom w:val="single" w:sz="4" w:space="0" w:color="auto"/>
              <w:right w:val="single" w:sz="4" w:space="0" w:color="auto"/>
            </w:tcBorders>
            <w:shd w:val="clear" w:color="auto" w:fill="auto"/>
            <w:hideMark/>
          </w:tcPr>
          <w:p w:rsidR="005D33FC" w:rsidRPr="00C361FC" w:rsidRDefault="005D33FC" w:rsidP="005D33FC">
            <w:pP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 xml:space="preserve">Субсидии бюджетным учреждениям на финансовое обеспечение государственного (муниципального) задания на оказание государственных (муниципальных) услуг </w:t>
            </w:r>
            <w:r w:rsidRPr="00C361FC">
              <w:rPr>
                <w:rFonts w:ascii="Times New Roman" w:eastAsia="Times New Roman" w:hAnsi="Times New Roman"/>
                <w:sz w:val="16"/>
                <w:szCs w:val="16"/>
                <w:lang w:eastAsia="ru-RU"/>
              </w:rPr>
              <w:t>(выполнение работ)</w:t>
            </w:r>
          </w:p>
        </w:tc>
        <w:tc>
          <w:tcPr>
            <w:tcW w:w="73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80,0</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80,0</w:t>
            </w:r>
          </w:p>
        </w:tc>
        <w:tc>
          <w:tcPr>
            <w:tcW w:w="567"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100,0</w:t>
            </w:r>
          </w:p>
        </w:tc>
      </w:tr>
      <w:tr w:rsidR="005D33FC" w:rsidRPr="005D33FC" w:rsidTr="00214A6D">
        <w:trPr>
          <w:gridAfter w:val="2"/>
          <w:wAfter w:w="251" w:type="dxa"/>
          <w:trHeight w:val="525"/>
        </w:trPr>
        <w:tc>
          <w:tcPr>
            <w:tcW w:w="283" w:type="dxa"/>
            <w:tcBorders>
              <w:top w:val="nil"/>
              <w:left w:val="single" w:sz="4" w:space="0" w:color="auto"/>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336</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0801</w:t>
            </w:r>
          </w:p>
        </w:tc>
        <w:tc>
          <w:tcPr>
            <w:tcW w:w="424"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05И01И6040</w:t>
            </w:r>
          </w:p>
        </w:tc>
        <w:tc>
          <w:tcPr>
            <w:tcW w:w="425"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 </w:t>
            </w:r>
          </w:p>
        </w:tc>
        <w:tc>
          <w:tcPr>
            <w:tcW w:w="1102" w:type="dxa"/>
            <w:tcBorders>
              <w:top w:val="nil"/>
              <w:left w:val="nil"/>
              <w:bottom w:val="single" w:sz="4" w:space="0" w:color="auto"/>
              <w:right w:val="single" w:sz="4" w:space="0" w:color="auto"/>
            </w:tcBorders>
            <w:shd w:val="clear" w:color="auto" w:fill="auto"/>
            <w:hideMark/>
          </w:tcPr>
          <w:p w:rsidR="005D33FC" w:rsidRPr="00C361FC" w:rsidRDefault="005D33FC" w:rsidP="005D33FC">
            <w:pP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Организация и проведение праздников, конкурсов и фестивалей для населения</w:t>
            </w:r>
          </w:p>
        </w:tc>
        <w:tc>
          <w:tcPr>
            <w:tcW w:w="73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147,7</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147,7</w:t>
            </w:r>
          </w:p>
        </w:tc>
        <w:tc>
          <w:tcPr>
            <w:tcW w:w="567"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100,0</w:t>
            </w:r>
          </w:p>
        </w:tc>
      </w:tr>
      <w:tr w:rsidR="005D33FC" w:rsidRPr="005D33FC" w:rsidTr="00214A6D">
        <w:trPr>
          <w:gridAfter w:val="2"/>
          <w:wAfter w:w="251" w:type="dxa"/>
          <w:trHeight w:val="330"/>
        </w:trPr>
        <w:tc>
          <w:tcPr>
            <w:tcW w:w="283" w:type="dxa"/>
            <w:tcBorders>
              <w:top w:val="nil"/>
              <w:left w:val="single" w:sz="4" w:space="0" w:color="auto"/>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337</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0801</w:t>
            </w:r>
          </w:p>
        </w:tc>
        <w:tc>
          <w:tcPr>
            <w:tcW w:w="424"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05И01И6040</w:t>
            </w:r>
          </w:p>
        </w:tc>
        <w:tc>
          <w:tcPr>
            <w:tcW w:w="425"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612</w:t>
            </w:r>
          </w:p>
        </w:tc>
        <w:tc>
          <w:tcPr>
            <w:tcW w:w="1102" w:type="dxa"/>
            <w:tcBorders>
              <w:top w:val="nil"/>
              <w:left w:val="nil"/>
              <w:bottom w:val="single" w:sz="4" w:space="0" w:color="auto"/>
              <w:right w:val="single" w:sz="4" w:space="0" w:color="auto"/>
            </w:tcBorders>
            <w:shd w:val="clear" w:color="auto" w:fill="auto"/>
            <w:hideMark/>
          </w:tcPr>
          <w:p w:rsidR="005D33FC" w:rsidRPr="00C361FC" w:rsidRDefault="005D33FC" w:rsidP="005D33FC">
            <w:pP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Субсидии бюджетным учреждениям на иные цели</w:t>
            </w:r>
          </w:p>
        </w:tc>
        <w:tc>
          <w:tcPr>
            <w:tcW w:w="73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147,7</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147,7</w:t>
            </w:r>
          </w:p>
        </w:tc>
        <w:tc>
          <w:tcPr>
            <w:tcW w:w="567"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100,0</w:t>
            </w:r>
          </w:p>
        </w:tc>
      </w:tr>
      <w:tr w:rsidR="005D33FC" w:rsidRPr="005D33FC" w:rsidTr="00214A6D">
        <w:trPr>
          <w:gridAfter w:val="2"/>
          <w:wAfter w:w="251" w:type="dxa"/>
          <w:trHeight w:val="600"/>
        </w:trPr>
        <w:tc>
          <w:tcPr>
            <w:tcW w:w="283" w:type="dxa"/>
            <w:tcBorders>
              <w:top w:val="nil"/>
              <w:left w:val="single" w:sz="4" w:space="0" w:color="auto"/>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338</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0801</w:t>
            </w:r>
          </w:p>
        </w:tc>
        <w:tc>
          <w:tcPr>
            <w:tcW w:w="424"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05И01И6080</w:t>
            </w:r>
          </w:p>
        </w:tc>
        <w:tc>
          <w:tcPr>
            <w:tcW w:w="425"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 </w:t>
            </w:r>
          </w:p>
        </w:tc>
        <w:tc>
          <w:tcPr>
            <w:tcW w:w="1102" w:type="dxa"/>
            <w:tcBorders>
              <w:top w:val="nil"/>
              <w:left w:val="nil"/>
              <w:bottom w:val="single" w:sz="4" w:space="0" w:color="auto"/>
              <w:right w:val="single" w:sz="4" w:space="0" w:color="auto"/>
            </w:tcBorders>
            <w:shd w:val="clear" w:color="auto" w:fill="auto"/>
            <w:hideMark/>
          </w:tcPr>
          <w:p w:rsidR="005D33FC" w:rsidRPr="00C361FC" w:rsidRDefault="005D33FC" w:rsidP="005D33FC">
            <w:pP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Капитальный ремонт крыльца Байкаловского Центрального Дома культуры</w:t>
            </w:r>
          </w:p>
        </w:tc>
        <w:tc>
          <w:tcPr>
            <w:tcW w:w="73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1719,0</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1719,0</w:t>
            </w:r>
          </w:p>
        </w:tc>
        <w:tc>
          <w:tcPr>
            <w:tcW w:w="567"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100,0</w:t>
            </w:r>
          </w:p>
        </w:tc>
      </w:tr>
      <w:tr w:rsidR="005D33FC" w:rsidRPr="005D33FC" w:rsidTr="00214A6D">
        <w:trPr>
          <w:gridAfter w:val="2"/>
          <w:wAfter w:w="251" w:type="dxa"/>
          <w:trHeight w:val="330"/>
        </w:trPr>
        <w:tc>
          <w:tcPr>
            <w:tcW w:w="283" w:type="dxa"/>
            <w:tcBorders>
              <w:top w:val="nil"/>
              <w:left w:val="single" w:sz="4" w:space="0" w:color="auto"/>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339</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0801</w:t>
            </w:r>
          </w:p>
        </w:tc>
        <w:tc>
          <w:tcPr>
            <w:tcW w:w="424"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05И01И6080</w:t>
            </w:r>
          </w:p>
        </w:tc>
        <w:tc>
          <w:tcPr>
            <w:tcW w:w="425"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612</w:t>
            </w:r>
          </w:p>
        </w:tc>
        <w:tc>
          <w:tcPr>
            <w:tcW w:w="1102" w:type="dxa"/>
            <w:tcBorders>
              <w:top w:val="nil"/>
              <w:left w:val="nil"/>
              <w:bottom w:val="single" w:sz="4" w:space="0" w:color="auto"/>
              <w:right w:val="single" w:sz="4" w:space="0" w:color="auto"/>
            </w:tcBorders>
            <w:shd w:val="clear" w:color="auto" w:fill="auto"/>
            <w:hideMark/>
          </w:tcPr>
          <w:p w:rsidR="005D33FC" w:rsidRPr="00C361FC" w:rsidRDefault="005D33FC" w:rsidP="005D33FC">
            <w:pP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Субсидии бюджетным учреждениям на иные цели</w:t>
            </w:r>
          </w:p>
        </w:tc>
        <w:tc>
          <w:tcPr>
            <w:tcW w:w="73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1719,0</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1719,0</w:t>
            </w:r>
          </w:p>
        </w:tc>
        <w:tc>
          <w:tcPr>
            <w:tcW w:w="567"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100,0</w:t>
            </w:r>
          </w:p>
        </w:tc>
      </w:tr>
      <w:tr w:rsidR="005D33FC" w:rsidRPr="005D33FC" w:rsidTr="00214A6D">
        <w:trPr>
          <w:gridAfter w:val="2"/>
          <w:wAfter w:w="251" w:type="dxa"/>
          <w:trHeight w:val="540"/>
        </w:trPr>
        <w:tc>
          <w:tcPr>
            <w:tcW w:w="283" w:type="dxa"/>
            <w:tcBorders>
              <w:top w:val="nil"/>
              <w:left w:val="single" w:sz="4" w:space="0" w:color="auto"/>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340</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0801</w:t>
            </w:r>
          </w:p>
        </w:tc>
        <w:tc>
          <w:tcPr>
            <w:tcW w:w="424"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05И01И6090</w:t>
            </w:r>
          </w:p>
        </w:tc>
        <w:tc>
          <w:tcPr>
            <w:tcW w:w="425"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 </w:t>
            </w:r>
          </w:p>
        </w:tc>
        <w:tc>
          <w:tcPr>
            <w:tcW w:w="1102" w:type="dxa"/>
            <w:tcBorders>
              <w:top w:val="nil"/>
              <w:left w:val="nil"/>
              <w:bottom w:val="single" w:sz="4" w:space="0" w:color="auto"/>
              <w:right w:val="single" w:sz="4" w:space="0" w:color="auto"/>
            </w:tcBorders>
            <w:shd w:val="clear" w:color="auto" w:fill="auto"/>
            <w:hideMark/>
          </w:tcPr>
          <w:p w:rsidR="005D33FC" w:rsidRPr="00C361FC" w:rsidRDefault="005D33FC" w:rsidP="005D33FC">
            <w:pP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Устройство сценической площадки около Байкаловского Центрального Дома культуры</w:t>
            </w:r>
          </w:p>
        </w:tc>
        <w:tc>
          <w:tcPr>
            <w:tcW w:w="73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580,0</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580,0</w:t>
            </w:r>
          </w:p>
        </w:tc>
        <w:tc>
          <w:tcPr>
            <w:tcW w:w="567"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100,0</w:t>
            </w:r>
          </w:p>
        </w:tc>
      </w:tr>
      <w:tr w:rsidR="005D33FC" w:rsidRPr="005D33FC" w:rsidTr="00214A6D">
        <w:trPr>
          <w:gridAfter w:val="2"/>
          <w:wAfter w:w="251" w:type="dxa"/>
          <w:trHeight w:val="315"/>
        </w:trPr>
        <w:tc>
          <w:tcPr>
            <w:tcW w:w="283" w:type="dxa"/>
            <w:tcBorders>
              <w:top w:val="nil"/>
              <w:left w:val="single" w:sz="4" w:space="0" w:color="auto"/>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341</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0801</w:t>
            </w:r>
          </w:p>
        </w:tc>
        <w:tc>
          <w:tcPr>
            <w:tcW w:w="424"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05И01И6090</w:t>
            </w:r>
          </w:p>
        </w:tc>
        <w:tc>
          <w:tcPr>
            <w:tcW w:w="425"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612</w:t>
            </w:r>
          </w:p>
        </w:tc>
        <w:tc>
          <w:tcPr>
            <w:tcW w:w="1102" w:type="dxa"/>
            <w:tcBorders>
              <w:top w:val="nil"/>
              <w:left w:val="nil"/>
              <w:bottom w:val="single" w:sz="4" w:space="0" w:color="auto"/>
              <w:right w:val="single" w:sz="4" w:space="0" w:color="auto"/>
            </w:tcBorders>
            <w:shd w:val="clear" w:color="auto" w:fill="auto"/>
            <w:hideMark/>
          </w:tcPr>
          <w:p w:rsidR="005D33FC" w:rsidRPr="00C361FC" w:rsidRDefault="005D33FC" w:rsidP="005D33FC">
            <w:pP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Субсидии бюджетным учреждениям на иные цели</w:t>
            </w:r>
          </w:p>
        </w:tc>
        <w:tc>
          <w:tcPr>
            <w:tcW w:w="73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580,0</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580,0</w:t>
            </w:r>
          </w:p>
        </w:tc>
        <w:tc>
          <w:tcPr>
            <w:tcW w:w="567"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100,0</w:t>
            </w:r>
          </w:p>
        </w:tc>
      </w:tr>
      <w:tr w:rsidR="005D33FC" w:rsidRPr="005D33FC" w:rsidTr="00214A6D">
        <w:trPr>
          <w:gridAfter w:val="2"/>
          <w:wAfter w:w="251" w:type="dxa"/>
          <w:trHeight w:val="570"/>
        </w:trPr>
        <w:tc>
          <w:tcPr>
            <w:tcW w:w="283" w:type="dxa"/>
            <w:tcBorders>
              <w:top w:val="nil"/>
              <w:left w:val="single" w:sz="4" w:space="0" w:color="auto"/>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342</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0801</w:t>
            </w:r>
          </w:p>
        </w:tc>
        <w:tc>
          <w:tcPr>
            <w:tcW w:w="424"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05И01И6110</w:t>
            </w:r>
          </w:p>
        </w:tc>
        <w:tc>
          <w:tcPr>
            <w:tcW w:w="425"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 </w:t>
            </w:r>
          </w:p>
        </w:tc>
        <w:tc>
          <w:tcPr>
            <w:tcW w:w="1102" w:type="dxa"/>
            <w:tcBorders>
              <w:top w:val="nil"/>
              <w:left w:val="nil"/>
              <w:bottom w:val="single" w:sz="4" w:space="0" w:color="auto"/>
              <w:right w:val="single" w:sz="4" w:space="0" w:color="auto"/>
            </w:tcBorders>
            <w:shd w:val="clear" w:color="000000" w:fill="FFFFFF"/>
            <w:hideMark/>
          </w:tcPr>
          <w:p w:rsidR="005D33FC" w:rsidRPr="00C361FC" w:rsidRDefault="005D33FC" w:rsidP="005D33FC">
            <w:pP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Устройство водоотведения от здания Байкаловского Центрального Дома культуры</w:t>
            </w:r>
          </w:p>
        </w:tc>
        <w:tc>
          <w:tcPr>
            <w:tcW w:w="73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200,0</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200,0</w:t>
            </w:r>
          </w:p>
        </w:tc>
        <w:tc>
          <w:tcPr>
            <w:tcW w:w="567"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100,0</w:t>
            </w:r>
          </w:p>
        </w:tc>
      </w:tr>
      <w:tr w:rsidR="005D33FC" w:rsidRPr="005D33FC" w:rsidTr="00214A6D">
        <w:trPr>
          <w:gridAfter w:val="2"/>
          <w:wAfter w:w="251" w:type="dxa"/>
          <w:trHeight w:val="315"/>
        </w:trPr>
        <w:tc>
          <w:tcPr>
            <w:tcW w:w="283" w:type="dxa"/>
            <w:tcBorders>
              <w:top w:val="nil"/>
              <w:left w:val="single" w:sz="4" w:space="0" w:color="auto"/>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343</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0801</w:t>
            </w:r>
          </w:p>
        </w:tc>
        <w:tc>
          <w:tcPr>
            <w:tcW w:w="424"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05И01И6110</w:t>
            </w:r>
          </w:p>
        </w:tc>
        <w:tc>
          <w:tcPr>
            <w:tcW w:w="425"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612</w:t>
            </w:r>
          </w:p>
        </w:tc>
        <w:tc>
          <w:tcPr>
            <w:tcW w:w="1102" w:type="dxa"/>
            <w:tcBorders>
              <w:top w:val="nil"/>
              <w:left w:val="nil"/>
              <w:bottom w:val="single" w:sz="4" w:space="0" w:color="auto"/>
              <w:right w:val="single" w:sz="4" w:space="0" w:color="auto"/>
            </w:tcBorders>
            <w:shd w:val="clear" w:color="000000" w:fill="FFFFFF"/>
            <w:hideMark/>
          </w:tcPr>
          <w:p w:rsidR="005D33FC" w:rsidRPr="00C361FC" w:rsidRDefault="005D33FC" w:rsidP="005D33FC">
            <w:pP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Субсидии бюджетным учреждениям на иные цели</w:t>
            </w:r>
          </w:p>
        </w:tc>
        <w:tc>
          <w:tcPr>
            <w:tcW w:w="73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200,0</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200,0</w:t>
            </w:r>
          </w:p>
        </w:tc>
        <w:tc>
          <w:tcPr>
            <w:tcW w:w="567"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100,0</w:t>
            </w:r>
          </w:p>
        </w:tc>
      </w:tr>
      <w:tr w:rsidR="005D33FC" w:rsidRPr="005D33FC" w:rsidTr="00214A6D">
        <w:trPr>
          <w:gridAfter w:val="2"/>
          <w:wAfter w:w="251" w:type="dxa"/>
          <w:trHeight w:val="375"/>
        </w:trPr>
        <w:tc>
          <w:tcPr>
            <w:tcW w:w="283" w:type="dxa"/>
            <w:tcBorders>
              <w:top w:val="nil"/>
              <w:left w:val="single" w:sz="4" w:space="0" w:color="auto"/>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344</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0801</w:t>
            </w:r>
          </w:p>
        </w:tc>
        <w:tc>
          <w:tcPr>
            <w:tcW w:w="424"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05И01С6020</w:t>
            </w:r>
          </w:p>
        </w:tc>
        <w:tc>
          <w:tcPr>
            <w:tcW w:w="425"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 </w:t>
            </w:r>
          </w:p>
        </w:tc>
        <w:tc>
          <w:tcPr>
            <w:tcW w:w="1102" w:type="dxa"/>
            <w:tcBorders>
              <w:top w:val="nil"/>
              <w:left w:val="nil"/>
              <w:bottom w:val="single" w:sz="4" w:space="0" w:color="auto"/>
              <w:right w:val="single" w:sz="4" w:space="0" w:color="auto"/>
            </w:tcBorders>
            <w:shd w:val="clear" w:color="auto" w:fill="auto"/>
            <w:hideMark/>
          </w:tcPr>
          <w:p w:rsidR="005D33FC" w:rsidRPr="00C361FC" w:rsidRDefault="005D33FC" w:rsidP="005D33FC">
            <w:pP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Комплектование книжных фондов муниципальных библиотек</w:t>
            </w:r>
          </w:p>
        </w:tc>
        <w:tc>
          <w:tcPr>
            <w:tcW w:w="73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80,0</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80,0</w:t>
            </w:r>
          </w:p>
        </w:tc>
        <w:tc>
          <w:tcPr>
            <w:tcW w:w="567"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100,0</w:t>
            </w:r>
          </w:p>
        </w:tc>
      </w:tr>
      <w:tr w:rsidR="005D33FC" w:rsidRPr="005D33FC" w:rsidTr="00214A6D">
        <w:trPr>
          <w:gridAfter w:val="2"/>
          <w:wAfter w:w="251" w:type="dxa"/>
          <w:trHeight w:val="855"/>
        </w:trPr>
        <w:tc>
          <w:tcPr>
            <w:tcW w:w="283" w:type="dxa"/>
            <w:tcBorders>
              <w:top w:val="nil"/>
              <w:left w:val="single" w:sz="4" w:space="0" w:color="auto"/>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345</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0801</w:t>
            </w:r>
          </w:p>
        </w:tc>
        <w:tc>
          <w:tcPr>
            <w:tcW w:w="424"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05И01С6020</w:t>
            </w:r>
          </w:p>
        </w:tc>
        <w:tc>
          <w:tcPr>
            <w:tcW w:w="425"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611</w:t>
            </w:r>
          </w:p>
        </w:tc>
        <w:tc>
          <w:tcPr>
            <w:tcW w:w="1102" w:type="dxa"/>
            <w:tcBorders>
              <w:top w:val="nil"/>
              <w:left w:val="nil"/>
              <w:bottom w:val="single" w:sz="4" w:space="0" w:color="auto"/>
              <w:right w:val="single" w:sz="4" w:space="0" w:color="auto"/>
            </w:tcBorders>
            <w:shd w:val="clear" w:color="auto" w:fill="auto"/>
            <w:hideMark/>
          </w:tcPr>
          <w:p w:rsidR="005D33FC" w:rsidRPr="00C361FC" w:rsidRDefault="005D33FC" w:rsidP="005D33FC">
            <w:pP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73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80,0</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80,0</w:t>
            </w:r>
          </w:p>
        </w:tc>
        <w:tc>
          <w:tcPr>
            <w:tcW w:w="567"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100,0</w:t>
            </w:r>
          </w:p>
        </w:tc>
      </w:tr>
      <w:tr w:rsidR="005D33FC" w:rsidRPr="005D33FC" w:rsidTr="00214A6D">
        <w:trPr>
          <w:gridAfter w:val="2"/>
          <w:wAfter w:w="251" w:type="dxa"/>
          <w:trHeight w:val="555"/>
        </w:trPr>
        <w:tc>
          <w:tcPr>
            <w:tcW w:w="283" w:type="dxa"/>
            <w:tcBorders>
              <w:top w:val="nil"/>
              <w:left w:val="single" w:sz="4" w:space="0" w:color="auto"/>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346</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0801</w:t>
            </w:r>
          </w:p>
        </w:tc>
        <w:tc>
          <w:tcPr>
            <w:tcW w:w="424"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05И01С6040</w:t>
            </w:r>
          </w:p>
        </w:tc>
        <w:tc>
          <w:tcPr>
            <w:tcW w:w="425"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 </w:t>
            </w:r>
          </w:p>
        </w:tc>
        <w:tc>
          <w:tcPr>
            <w:tcW w:w="1102" w:type="dxa"/>
            <w:tcBorders>
              <w:top w:val="nil"/>
              <w:left w:val="nil"/>
              <w:bottom w:val="single" w:sz="4" w:space="0" w:color="auto"/>
              <w:right w:val="single" w:sz="4" w:space="0" w:color="auto"/>
            </w:tcBorders>
            <w:shd w:val="clear" w:color="auto" w:fill="auto"/>
            <w:hideMark/>
          </w:tcPr>
          <w:p w:rsidR="005D33FC" w:rsidRPr="00C361FC" w:rsidRDefault="005D33FC" w:rsidP="005D33FC">
            <w:pP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Организация и проведение праздников, конкурсов и фестивалей для населения</w:t>
            </w:r>
          </w:p>
        </w:tc>
        <w:tc>
          <w:tcPr>
            <w:tcW w:w="73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63,3</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63,3</w:t>
            </w:r>
          </w:p>
        </w:tc>
        <w:tc>
          <w:tcPr>
            <w:tcW w:w="567"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100,0</w:t>
            </w:r>
          </w:p>
        </w:tc>
      </w:tr>
      <w:tr w:rsidR="005D33FC" w:rsidRPr="005D33FC" w:rsidTr="00214A6D">
        <w:trPr>
          <w:gridAfter w:val="2"/>
          <w:wAfter w:w="251" w:type="dxa"/>
          <w:trHeight w:val="285"/>
        </w:trPr>
        <w:tc>
          <w:tcPr>
            <w:tcW w:w="283" w:type="dxa"/>
            <w:tcBorders>
              <w:top w:val="nil"/>
              <w:left w:val="single" w:sz="4" w:space="0" w:color="auto"/>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347</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0801</w:t>
            </w:r>
          </w:p>
        </w:tc>
        <w:tc>
          <w:tcPr>
            <w:tcW w:w="424"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05И01С6040</w:t>
            </w:r>
          </w:p>
        </w:tc>
        <w:tc>
          <w:tcPr>
            <w:tcW w:w="425"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612</w:t>
            </w:r>
          </w:p>
        </w:tc>
        <w:tc>
          <w:tcPr>
            <w:tcW w:w="1102" w:type="dxa"/>
            <w:tcBorders>
              <w:top w:val="nil"/>
              <w:left w:val="nil"/>
              <w:bottom w:val="single" w:sz="4" w:space="0" w:color="auto"/>
              <w:right w:val="single" w:sz="4" w:space="0" w:color="auto"/>
            </w:tcBorders>
            <w:shd w:val="clear" w:color="auto" w:fill="auto"/>
            <w:hideMark/>
          </w:tcPr>
          <w:p w:rsidR="005D33FC" w:rsidRPr="00C361FC" w:rsidRDefault="005D33FC" w:rsidP="005D33FC">
            <w:pP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Субсидии бюджетным учреждениям на иные цели</w:t>
            </w:r>
          </w:p>
        </w:tc>
        <w:tc>
          <w:tcPr>
            <w:tcW w:w="73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63,3</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63,3</w:t>
            </w:r>
          </w:p>
        </w:tc>
        <w:tc>
          <w:tcPr>
            <w:tcW w:w="567"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100,0</w:t>
            </w:r>
          </w:p>
        </w:tc>
      </w:tr>
      <w:tr w:rsidR="005D33FC" w:rsidRPr="005D33FC" w:rsidTr="00214A6D">
        <w:trPr>
          <w:gridAfter w:val="2"/>
          <w:wAfter w:w="251" w:type="dxa"/>
          <w:trHeight w:val="585"/>
        </w:trPr>
        <w:tc>
          <w:tcPr>
            <w:tcW w:w="283" w:type="dxa"/>
            <w:tcBorders>
              <w:top w:val="nil"/>
              <w:left w:val="single" w:sz="4" w:space="0" w:color="auto"/>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348</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0801</w:t>
            </w:r>
          </w:p>
        </w:tc>
        <w:tc>
          <w:tcPr>
            <w:tcW w:w="424"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05И01С6080</w:t>
            </w:r>
          </w:p>
        </w:tc>
        <w:tc>
          <w:tcPr>
            <w:tcW w:w="425"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 </w:t>
            </w:r>
          </w:p>
        </w:tc>
        <w:tc>
          <w:tcPr>
            <w:tcW w:w="1102" w:type="dxa"/>
            <w:tcBorders>
              <w:top w:val="nil"/>
              <w:left w:val="nil"/>
              <w:bottom w:val="single" w:sz="4" w:space="0" w:color="auto"/>
              <w:right w:val="single" w:sz="4" w:space="0" w:color="auto"/>
            </w:tcBorders>
            <w:shd w:val="clear" w:color="auto" w:fill="auto"/>
            <w:hideMark/>
          </w:tcPr>
          <w:p w:rsidR="005D33FC" w:rsidRPr="00C361FC" w:rsidRDefault="005D33FC" w:rsidP="005D33FC">
            <w:pP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Капитальный ремонт крыльца Байкаловского Центрального Дома культуры</w:t>
            </w:r>
          </w:p>
        </w:tc>
        <w:tc>
          <w:tcPr>
            <w:tcW w:w="73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53,2</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53,2</w:t>
            </w:r>
          </w:p>
        </w:tc>
        <w:tc>
          <w:tcPr>
            <w:tcW w:w="567"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100,0</w:t>
            </w:r>
          </w:p>
        </w:tc>
      </w:tr>
      <w:tr w:rsidR="005D33FC" w:rsidRPr="005D33FC" w:rsidTr="00214A6D">
        <w:trPr>
          <w:gridAfter w:val="2"/>
          <w:wAfter w:w="251" w:type="dxa"/>
          <w:trHeight w:val="285"/>
        </w:trPr>
        <w:tc>
          <w:tcPr>
            <w:tcW w:w="283" w:type="dxa"/>
            <w:tcBorders>
              <w:top w:val="nil"/>
              <w:left w:val="single" w:sz="4" w:space="0" w:color="auto"/>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349</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0801</w:t>
            </w:r>
          </w:p>
        </w:tc>
        <w:tc>
          <w:tcPr>
            <w:tcW w:w="424"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05И01С6080</w:t>
            </w:r>
          </w:p>
        </w:tc>
        <w:tc>
          <w:tcPr>
            <w:tcW w:w="425"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612</w:t>
            </w:r>
          </w:p>
        </w:tc>
        <w:tc>
          <w:tcPr>
            <w:tcW w:w="1102" w:type="dxa"/>
            <w:tcBorders>
              <w:top w:val="nil"/>
              <w:left w:val="nil"/>
              <w:bottom w:val="single" w:sz="4" w:space="0" w:color="auto"/>
              <w:right w:val="single" w:sz="4" w:space="0" w:color="auto"/>
            </w:tcBorders>
            <w:shd w:val="clear" w:color="auto" w:fill="auto"/>
            <w:hideMark/>
          </w:tcPr>
          <w:p w:rsidR="005D33FC" w:rsidRPr="00C361FC" w:rsidRDefault="005D33FC" w:rsidP="005D33FC">
            <w:pP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Субсидии бюджетным учреждениям на иные цели</w:t>
            </w:r>
          </w:p>
        </w:tc>
        <w:tc>
          <w:tcPr>
            <w:tcW w:w="73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53,2</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53,2</w:t>
            </w:r>
          </w:p>
        </w:tc>
        <w:tc>
          <w:tcPr>
            <w:tcW w:w="567"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100,0</w:t>
            </w:r>
          </w:p>
        </w:tc>
      </w:tr>
      <w:tr w:rsidR="005D33FC" w:rsidRPr="005D33FC" w:rsidTr="00214A6D">
        <w:trPr>
          <w:gridAfter w:val="2"/>
          <w:wAfter w:w="251" w:type="dxa"/>
          <w:trHeight w:val="555"/>
        </w:trPr>
        <w:tc>
          <w:tcPr>
            <w:tcW w:w="283" w:type="dxa"/>
            <w:tcBorders>
              <w:top w:val="nil"/>
              <w:left w:val="single" w:sz="4" w:space="0" w:color="auto"/>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350</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0801</w:t>
            </w:r>
          </w:p>
        </w:tc>
        <w:tc>
          <w:tcPr>
            <w:tcW w:w="424"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05И01С6090</w:t>
            </w:r>
          </w:p>
        </w:tc>
        <w:tc>
          <w:tcPr>
            <w:tcW w:w="425"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 </w:t>
            </w:r>
          </w:p>
        </w:tc>
        <w:tc>
          <w:tcPr>
            <w:tcW w:w="1102" w:type="dxa"/>
            <w:tcBorders>
              <w:top w:val="nil"/>
              <w:left w:val="nil"/>
              <w:bottom w:val="single" w:sz="4" w:space="0" w:color="auto"/>
              <w:right w:val="single" w:sz="4" w:space="0" w:color="auto"/>
            </w:tcBorders>
            <w:shd w:val="clear" w:color="auto" w:fill="auto"/>
            <w:hideMark/>
          </w:tcPr>
          <w:p w:rsidR="005D33FC" w:rsidRPr="00C361FC" w:rsidRDefault="005D33FC" w:rsidP="005D33FC">
            <w:pP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 xml:space="preserve">Устройство сценической площадки около Байкаловского </w:t>
            </w:r>
            <w:r w:rsidRPr="00C361FC">
              <w:rPr>
                <w:rFonts w:ascii="Times New Roman" w:eastAsia="Times New Roman" w:hAnsi="Times New Roman"/>
                <w:sz w:val="16"/>
                <w:szCs w:val="16"/>
                <w:lang w:eastAsia="ru-RU"/>
              </w:rPr>
              <w:lastRenderedPageBreak/>
              <w:t>Центрального Дома культуры</w:t>
            </w:r>
          </w:p>
        </w:tc>
        <w:tc>
          <w:tcPr>
            <w:tcW w:w="73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lastRenderedPageBreak/>
              <w:t>18,7</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18,7</w:t>
            </w:r>
          </w:p>
        </w:tc>
        <w:tc>
          <w:tcPr>
            <w:tcW w:w="567"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100,0</w:t>
            </w:r>
          </w:p>
        </w:tc>
      </w:tr>
      <w:tr w:rsidR="005D33FC" w:rsidRPr="005D33FC" w:rsidTr="00214A6D">
        <w:trPr>
          <w:gridAfter w:val="2"/>
          <w:wAfter w:w="251" w:type="dxa"/>
          <w:trHeight w:val="300"/>
        </w:trPr>
        <w:tc>
          <w:tcPr>
            <w:tcW w:w="283" w:type="dxa"/>
            <w:tcBorders>
              <w:top w:val="nil"/>
              <w:left w:val="single" w:sz="4" w:space="0" w:color="auto"/>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351</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0801</w:t>
            </w:r>
          </w:p>
        </w:tc>
        <w:tc>
          <w:tcPr>
            <w:tcW w:w="424"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05И01С6090</w:t>
            </w:r>
          </w:p>
        </w:tc>
        <w:tc>
          <w:tcPr>
            <w:tcW w:w="425"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612</w:t>
            </w:r>
          </w:p>
        </w:tc>
        <w:tc>
          <w:tcPr>
            <w:tcW w:w="1102" w:type="dxa"/>
            <w:tcBorders>
              <w:top w:val="nil"/>
              <w:left w:val="nil"/>
              <w:bottom w:val="single" w:sz="4" w:space="0" w:color="auto"/>
              <w:right w:val="single" w:sz="4" w:space="0" w:color="auto"/>
            </w:tcBorders>
            <w:shd w:val="clear" w:color="auto" w:fill="auto"/>
            <w:hideMark/>
          </w:tcPr>
          <w:p w:rsidR="005D33FC" w:rsidRPr="00C361FC" w:rsidRDefault="005D33FC" w:rsidP="005D33FC">
            <w:pP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Субсидии бюджетным учреждениям на иные цели</w:t>
            </w:r>
          </w:p>
        </w:tc>
        <w:tc>
          <w:tcPr>
            <w:tcW w:w="73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18,7</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18,7</w:t>
            </w:r>
          </w:p>
        </w:tc>
        <w:tc>
          <w:tcPr>
            <w:tcW w:w="567"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100,0</w:t>
            </w:r>
          </w:p>
        </w:tc>
      </w:tr>
      <w:tr w:rsidR="005D33FC" w:rsidRPr="005D33FC" w:rsidTr="00214A6D">
        <w:trPr>
          <w:gridAfter w:val="2"/>
          <w:wAfter w:w="251" w:type="dxa"/>
          <w:trHeight w:val="570"/>
        </w:trPr>
        <w:tc>
          <w:tcPr>
            <w:tcW w:w="283" w:type="dxa"/>
            <w:tcBorders>
              <w:top w:val="nil"/>
              <w:left w:val="single" w:sz="4" w:space="0" w:color="auto"/>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352</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0801</w:t>
            </w:r>
          </w:p>
        </w:tc>
        <w:tc>
          <w:tcPr>
            <w:tcW w:w="424"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05И01С6110</w:t>
            </w:r>
          </w:p>
        </w:tc>
        <w:tc>
          <w:tcPr>
            <w:tcW w:w="425"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 </w:t>
            </w:r>
          </w:p>
        </w:tc>
        <w:tc>
          <w:tcPr>
            <w:tcW w:w="1102" w:type="dxa"/>
            <w:tcBorders>
              <w:top w:val="nil"/>
              <w:left w:val="nil"/>
              <w:bottom w:val="single" w:sz="4" w:space="0" w:color="auto"/>
              <w:right w:val="single" w:sz="4" w:space="0" w:color="auto"/>
            </w:tcBorders>
            <w:shd w:val="clear" w:color="000000" w:fill="FFFFFF"/>
            <w:hideMark/>
          </w:tcPr>
          <w:p w:rsidR="005D33FC" w:rsidRPr="00C361FC" w:rsidRDefault="005D33FC" w:rsidP="005D33FC">
            <w:pP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Устройство водоотведения от здания Байкаловского Центрального Дома культуры</w:t>
            </w:r>
          </w:p>
        </w:tc>
        <w:tc>
          <w:tcPr>
            <w:tcW w:w="73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6,2</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6,2</w:t>
            </w:r>
          </w:p>
        </w:tc>
        <w:tc>
          <w:tcPr>
            <w:tcW w:w="567"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100,0</w:t>
            </w:r>
          </w:p>
        </w:tc>
      </w:tr>
      <w:tr w:rsidR="005D33FC" w:rsidRPr="005D33FC" w:rsidTr="00214A6D">
        <w:trPr>
          <w:gridAfter w:val="2"/>
          <w:wAfter w:w="251" w:type="dxa"/>
          <w:trHeight w:val="300"/>
        </w:trPr>
        <w:tc>
          <w:tcPr>
            <w:tcW w:w="283" w:type="dxa"/>
            <w:tcBorders>
              <w:top w:val="nil"/>
              <w:left w:val="single" w:sz="4" w:space="0" w:color="auto"/>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353</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0801</w:t>
            </w:r>
          </w:p>
        </w:tc>
        <w:tc>
          <w:tcPr>
            <w:tcW w:w="424"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05И01С6110</w:t>
            </w:r>
          </w:p>
        </w:tc>
        <w:tc>
          <w:tcPr>
            <w:tcW w:w="425"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612</w:t>
            </w:r>
          </w:p>
        </w:tc>
        <w:tc>
          <w:tcPr>
            <w:tcW w:w="1102" w:type="dxa"/>
            <w:tcBorders>
              <w:top w:val="nil"/>
              <w:left w:val="nil"/>
              <w:bottom w:val="single" w:sz="4" w:space="0" w:color="auto"/>
              <w:right w:val="single" w:sz="4" w:space="0" w:color="auto"/>
            </w:tcBorders>
            <w:shd w:val="clear" w:color="000000" w:fill="FFFFFF"/>
            <w:hideMark/>
          </w:tcPr>
          <w:p w:rsidR="005D33FC" w:rsidRPr="00C361FC" w:rsidRDefault="005D33FC" w:rsidP="005D33FC">
            <w:pP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Субсидии бюджетным учреждениям на иные цели</w:t>
            </w:r>
          </w:p>
        </w:tc>
        <w:tc>
          <w:tcPr>
            <w:tcW w:w="73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6,2</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6,2</w:t>
            </w:r>
          </w:p>
        </w:tc>
        <w:tc>
          <w:tcPr>
            <w:tcW w:w="567"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100,0</w:t>
            </w:r>
          </w:p>
        </w:tc>
      </w:tr>
      <w:tr w:rsidR="005D33FC" w:rsidRPr="005D33FC" w:rsidTr="00214A6D">
        <w:trPr>
          <w:gridAfter w:val="2"/>
          <w:wAfter w:w="251" w:type="dxa"/>
          <w:trHeight w:val="330"/>
        </w:trPr>
        <w:tc>
          <w:tcPr>
            <w:tcW w:w="283" w:type="dxa"/>
            <w:tcBorders>
              <w:top w:val="nil"/>
              <w:left w:val="single" w:sz="4" w:space="0" w:color="auto"/>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354</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0802</w:t>
            </w:r>
          </w:p>
        </w:tc>
        <w:tc>
          <w:tcPr>
            <w:tcW w:w="424"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 </w:t>
            </w:r>
          </w:p>
        </w:tc>
        <w:tc>
          <w:tcPr>
            <w:tcW w:w="425"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 </w:t>
            </w:r>
          </w:p>
        </w:tc>
        <w:tc>
          <w:tcPr>
            <w:tcW w:w="1102" w:type="dxa"/>
            <w:tcBorders>
              <w:top w:val="nil"/>
              <w:left w:val="nil"/>
              <w:bottom w:val="single" w:sz="4" w:space="0" w:color="auto"/>
              <w:right w:val="single" w:sz="4" w:space="0" w:color="auto"/>
            </w:tcBorders>
            <w:shd w:val="clear" w:color="auto" w:fill="auto"/>
            <w:hideMark/>
          </w:tcPr>
          <w:p w:rsidR="005D33FC" w:rsidRPr="00C361FC" w:rsidRDefault="005D33FC" w:rsidP="005D33FC">
            <w:pPr>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Кинематография</w:t>
            </w:r>
          </w:p>
        </w:tc>
        <w:tc>
          <w:tcPr>
            <w:tcW w:w="73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5176,0</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5176,0</w:t>
            </w:r>
          </w:p>
        </w:tc>
        <w:tc>
          <w:tcPr>
            <w:tcW w:w="567"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100,0</w:t>
            </w:r>
          </w:p>
        </w:tc>
      </w:tr>
      <w:tr w:rsidR="005D33FC" w:rsidRPr="005D33FC" w:rsidTr="00214A6D">
        <w:trPr>
          <w:gridAfter w:val="2"/>
          <w:wAfter w:w="251" w:type="dxa"/>
          <w:trHeight w:val="570"/>
        </w:trPr>
        <w:tc>
          <w:tcPr>
            <w:tcW w:w="283" w:type="dxa"/>
            <w:tcBorders>
              <w:top w:val="nil"/>
              <w:left w:val="single" w:sz="4" w:space="0" w:color="auto"/>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355</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0802</w:t>
            </w:r>
          </w:p>
        </w:tc>
        <w:tc>
          <w:tcPr>
            <w:tcW w:w="424"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0500000000</w:t>
            </w:r>
          </w:p>
        </w:tc>
        <w:tc>
          <w:tcPr>
            <w:tcW w:w="425"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 </w:t>
            </w:r>
          </w:p>
        </w:tc>
        <w:tc>
          <w:tcPr>
            <w:tcW w:w="1102" w:type="dxa"/>
            <w:tcBorders>
              <w:top w:val="nil"/>
              <w:left w:val="nil"/>
              <w:bottom w:val="single" w:sz="4" w:space="0" w:color="auto"/>
              <w:right w:val="single" w:sz="4" w:space="0" w:color="auto"/>
            </w:tcBorders>
            <w:shd w:val="clear" w:color="auto" w:fill="auto"/>
            <w:hideMark/>
          </w:tcPr>
          <w:p w:rsidR="005D33FC" w:rsidRPr="00C361FC" w:rsidRDefault="005D33FC" w:rsidP="005D33FC">
            <w:pP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Муниципальная программа «Социально-экономическое развитие Байкаловского сельского поселения» на 2023-2032 годы</w:t>
            </w:r>
          </w:p>
        </w:tc>
        <w:tc>
          <w:tcPr>
            <w:tcW w:w="73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5176,0</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5176,0</w:t>
            </w:r>
          </w:p>
        </w:tc>
        <w:tc>
          <w:tcPr>
            <w:tcW w:w="567"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100,0</w:t>
            </w:r>
          </w:p>
        </w:tc>
      </w:tr>
      <w:tr w:rsidR="005D33FC" w:rsidRPr="005D33FC" w:rsidTr="00214A6D">
        <w:trPr>
          <w:gridAfter w:val="2"/>
          <w:wAfter w:w="251" w:type="dxa"/>
          <w:trHeight w:val="540"/>
        </w:trPr>
        <w:tc>
          <w:tcPr>
            <w:tcW w:w="283" w:type="dxa"/>
            <w:tcBorders>
              <w:top w:val="nil"/>
              <w:left w:val="single" w:sz="4" w:space="0" w:color="auto"/>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356</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0802</w:t>
            </w:r>
          </w:p>
        </w:tc>
        <w:tc>
          <w:tcPr>
            <w:tcW w:w="424"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05И0000000</w:t>
            </w:r>
          </w:p>
        </w:tc>
        <w:tc>
          <w:tcPr>
            <w:tcW w:w="425"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 </w:t>
            </w:r>
          </w:p>
        </w:tc>
        <w:tc>
          <w:tcPr>
            <w:tcW w:w="1102" w:type="dxa"/>
            <w:tcBorders>
              <w:top w:val="nil"/>
              <w:left w:val="nil"/>
              <w:bottom w:val="single" w:sz="4" w:space="0" w:color="auto"/>
              <w:right w:val="single" w:sz="4" w:space="0" w:color="auto"/>
            </w:tcBorders>
            <w:shd w:val="clear" w:color="auto" w:fill="auto"/>
            <w:hideMark/>
          </w:tcPr>
          <w:p w:rsidR="005D33FC" w:rsidRPr="00C361FC" w:rsidRDefault="005D33FC" w:rsidP="005D33FC">
            <w:pPr>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Подпрограмма «Развитие культурно-досуговой деятельности Байкаловского сельского поселения»</w:t>
            </w:r>
          </w:p>
        </w:tc>
        <w:tc>
          <w:tcPr>
            <w:tcW w:w="73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5176,0</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5176,0</w:t>
            </w:r>
          </w:p>
        </w:tc>
        <w:tc>
          <w:tcPr>
            <w:tcW w:w="567"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100,0</w:t>
            </w:r>
          </w:p>
        </w:tc>
      </w:tr>
      <w:tr w:rsidR="005D33FC" w:rsidRPr="005D33FC" w:rsidTr="00214A6D">
        <w:trPr>
          <w:gridAfter w:val="2"/>
          <w:wAfter w:w="251" w:type="dxa"/>
          <w:trHeight w:val="255"/>
        </w:trPr>
        <w:tc>
          <w:tcPr>
            <w:tcW w:w="283" w:type="dxa"/>
            <w:tcBorders>
              <w:top w:val="nil"/>
              <w:left w:val="single" w:sz="4" w:space="0" w:color="auto"/>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357</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0802</w:t>
            </w:r>
          </w:p>
        </w:tc>
        <w:tc>
          <w:tcPr>
            <w:tcW w:w="424"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05И0126060</w:t>
            </w:r>
          </w:p>
        </w:tc>
        <w:tc>
          <w:tcPr>
            <w:tcW w:w="425"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 </w:t>
            </w:r>
          </w:p>
        </w:tc>
        <w:tc>
          <w:tcPr>
            <w:tcW w:w="1102" w:type="dxa"/>
            <w:tcBorders>
              <w:top w:val="nil"/>
              <w:left w:val="nil"/>
              <w:bottom w:val="single" w:sz="4" w:space="0" w:color="auto"/>
              <w:right w:val="single" w:sz="4" w:space="0" w:color="auto"/>
            </w:tcBorders>
            <w:shd w:val="clear" w:color="auto" w:fill="auto"/>
            <w:hideMark/>
          </w:tcPr>
          <w:p w:rsidR="005D33FC" w:rsidRPr="00C361FC" w:rsidRDefault="005D33FC" w:rsidP="005D33FC">
            <w:pP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Организация кинопоказа</w:t>
            </w:r>
          </w:p>
        </w:tc>
        <w:tc>
          <w:tcPr>
            <w:tcW w:w="73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4746,0</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4746,0</w:t>
            </w:r>
          </w:p>
        </w:tc>
        <w:tc>
          <w:tcPr>
            <w:tcW w:w="567"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100,0</w:t>
            </w:r>
          </w:p>
        </w:tc>
      </w:tr>
      <w:tr w:rsidR="005D33FC" w:rsidRPr="005D33FC" w:rsidTr="00214A6D">
        <w:trPr>
          <w:gridAfter w:val="2"/>
          <w:wAfter w:w="251" w:type="dxa"/>
          <w:trHeight w:val="765"/>
        </w:trPr>
        <w:tc>
          <w:tcPr>
            <w:tcW w:w="283" w:type="dxa"/>
            <w:tcBorders>
              <w:top w:val="nil"/>
              <w:left w:val="single" w:sz="4" w:space="0" w:color="auto"/>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358</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0802</w:t>
            </w:r>
          </w:p>
        </w:tc>
        <w:tc>
          <w:tcPr>
            <w:tcW w:w="424"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05И0126060</w:t>
            </w:r>
          </w:p>
        </w:tc>
        <w:tc>
          <w:tcPr>
            <w:tcW w:w="425"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611</w:t>
            </w:r>
          </w:p>
        </w:tc>
        <w:tc>
          <w:tcPr>
            <w:tcW w:w="1102" w:type="dxa"/>
            <w:tcBorders>
              <w:top w:val="nil"/>
              <w:left w:val="nil"/>
              <w:bottom w:val="single" w:sz="4" w:space="0" w:color="auto"/>
              <w:right w:val="single" w:sz="4" w:space="0" w:color="auto"/>
            </w:tcBorders>
            <w:shd w:val="clear" w:color="auto" w:fill="auto"/>
            <w:hideMark/>
          </w:tcPr>
          <w:p w:rsidR="005D33FC" w:rsidRPr="00C361FC" w:rsidRDefault="005D33FC" w:rsidP="005D33FC">
            <w:pP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73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4746,0</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4746,0</w:t>
            </w:r>
          </w:p>
        </w:tc>
        <w:tc>
          <w:tcPr>
            <w:tcW w:w="567"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100,0</w:t>
            </w:r>
          </w:p>
        </w:tc>
      </w:tr>
      <w:tr w:rsidR="005D33FC" w:rsidRPr="005D33FC" w:rsidTr="00214A6D">
        <w:trPr>
          <w:gridAfter w:val="2"/>
          <w:wAfter w:w="251" w:type="dxa"/>
          <w:trHeight w:val="1020"/>
        </w:trPr>
        <w:tc>
          <w:tcPr>
            <w:tcW w:w="283" w:type="dxa"/>
            <w:tcBorders>
              <w:top w:val="nil"/>
              <w:left w:val="single" w:sz="4" w:space="0" w:color="auto"/>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359</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0802</w:t>
            </w:r>
          </w:p>
        </w:tc>
        <w:tc>
          <w:tcPr>
            <w:tcW w:w="424"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05И0146500</w:t>
            </w:r>
          </w:p>
        </w:tc>
        <w:tc>
          <w:tcPr>
            <w:tcW w:w="425"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 </w:t>
            </w:r>
          </w:p>
        </w:tc>
        <w:tc>
          <w:tcPr>
            <w:tcW w:w="1102" w:type="dxa"/>
            <w:tcBorders>
              <w:top w:val="nil"/>
              <w:left w:val="nil"/>
              <w:bottom w:val="single" w:sz="4" w:space="0" w:color="auto"/>
              <w:right w:val="single" w:sz="4" w:space="0" w:color="auto"/>
            </w:tcBorders>
            <w:shd w:val="clear" w:color="auto" w:fill="auto"/>
            <w:hideMark/>
          </w:tcPr>
          <w:p w:rsidR="005D33FC" w:rsidRPr="00C361FC" w:rsidRDefault="005D33FC" w:rsidP="005D33FC">
            <w:pPr>
              <w:rPr>
                <w:rFonts w:ascii="Times New Roman" w:eastAsia="Times New Roman" w:hAnsi="Times New Roman"/>
                <w:sz w:val="16"/>
                <w:szCs w:val="16"/>
                <w:lang w:eastAsia="ru-RU"/>
              </w:rPr>
            </w:pPr>
            <w:proofErr w:type="gramStart"/>
            <w:r w:rsidRPr="00C361FC">
              <w:rPr>
                <w:rFonts w:ascii="Times New Roman" w:eastAsia="Times New Roman" w:hAnsi="Times New Roman"/>
                <w:sz w:val="16"/>
                <w:szCs w:val="16"/>
                <w:lang w:eastAsia="ru-RU"/>
              </w:rPr>
              <w:t>Обеспечение осуществления оплаты труда работников муниципальных учреждений культуры с учетом</w:t>
            </w:r>
            <w:proofErr w:type="gramEnd"/>
            <w:r w:rsidRPr="00C361FC">
              <w:rPr>
                <w:rFonts w:ascii="Times New Roman" w:eastAsia="Times New Roman" w:hAnsi="Times New Roman"/>
                <w:sz w:val="16"/>
                <w:szCs w:val="16"/>
                <w:lang w:eastAsia="ru-RU"/>
              </w:rPr>
              <w:t xml:space="preserve"> установленных указами Президента Российской Федерации показателей соотношения заработной платы для данной категории</w:t>
            </w:r>
          </w:p>
        </w:tc>
        <w:tc>
          <w:tcPr>
            <w:tcW w:w="73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428,7</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428,7</w:t>
            </w:r>
          </w:p>
        </w:tc>
        <w:tc>
          <w:tcPr>
            <w:tcW w:w="567"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100,0</w:t>
            </w:r>
          </w:p>
        </w:tc>
      </w:tr>
      <w:tr w:rsidR="005D33FC" w:rsidRPr="005D33FC" w:rsidTr="00214A6D">
        <w:trPr>
          <w:gridAfter w:val="2"/>
          <w:wAfter w:w="251" w:type="dxa"/>
          <w:trHeight w:val="765"/>
        </w:trPr>
        <w:tc>
          <w:tcPr>
            <w:tcW w:w="283" w:type="dxa"/>
            <w:tcBorders>
              <w:top w:val="nil"/>
              <w:left w:val="single" w:sz="4" w:space="0" w:color="auto"/>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360</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0802</w:t>
            </w:r>
          </w:p>
        </w:tc>
        <w:tc>
          <w:tcPr>
            <w:tcW w:w="424"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05И0146500</w:t>
            </w:r>
          </w:p>
        </w:tc>
        <w:tc>
          <w:tcPr>
            <w:tcW w:w="425"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611</w:t>
            </w:r>
          </w:p>
        </w:tc>
        <w:tc>
          <w:tcPr>
            <w:tcW w:w="1102" w:type="dxa"/>
            <w:tcBorders>
              <w:top w:val="nil"/>
              <w:left w:val="nil"/>
              <w:bottom w:val="single" w:sz="4" w:space="0" w:color="auto"/>
              <w:right w:val="single" w:sz="4" w:space="0" w:color="auto"/>
            </w:tcBorders>
            <w:shd w:val="clear" w:color="auto" w:fill="auto"/>
            <w:hideMark/>
          </w:tcPr>
          <w:p w:rsidR="005D33FC" w:rsidRPr="00C361FC" w:rsidRDefault="005D33FC" w:rsidP="005D33FC">
            <w:pP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73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428,7</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428,7</w:t>
            </w:r>
          </w:p>
        </w:tc>
        <w:tc>
          <w:tcPr>
            <w:tcW w:w="567"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100,0</w:t>
            </w:r>
          </w:p>
        </w:tc>
      </w:tr>
      <w:tr w:rsidR="005D33FC" w:rsidRPr="005D33FC" w:rsidTr="00214A6D">
        <w:trPr>
          <w:gridAfter w:val="2"/>
          <w:wAfter w:w="251" w:type="dxa"/>
          <w:trHeight w:val="1020"/>
        </w:trPr>
        <w:tc>
          <w:tcPr>
            <w:tcW w:w="283" w:type="dxa"/>
            <w:tcBorders>
              <w:top w:val="nil"/>
              <w:left w:val="single" w:sz="4" w:space="0" w:color="auto"/>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361</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0802</w:t>
            </w:r>
          </w:p>
        </w:tc>
        <w:tc>
          <w:tcPr>
            <w:tcW w:w="424"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05И01S6500</w:t>
            </w:r>
          </w:p>
        </w:tc>
        <w:tc>
          <w:tcPr>
            <w:tcW w:w="425"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 </w:t>
            </w:r>
          </w:p>
        </w:tc>
        <w:tc>
          <w:tcPr>
            <w:tcW w:w="1102" w:type="dxa"/>
            <w:tcBorders>
              <w:top w:val="nil"/>
              <w:left w:val="nil"/>
              <w:bottom w:val="single" w:sz="4" w:space="0" w:color="auto"/>
              <w:right w:val="single" w:sz="4" w:space="0" w:color="auto"/>
            </w:tcBorders>
            <w:shd w:val="clear" w:color="auto" w:fill="auto"/>
            <w:hideMark/>
          </w:tcPr>
          <w:p w:rsidR="005D33FC" w:rsidRPr="00C361FC" w:rsidRDefault="005D33FC" w:rsidP="005D33FC">
            <w:pPr>
              <w:rPr>
                <w:rFonts w:ascii="Times New Roman" w:eastAsia="Times New Roman" w:hAnsi="Times New Roman"/>
                <w:sz w:val="16"/>
                <w:szCs w:val="16"/>
                <w:lang w:eastAsia="ru-RU"/>
              </w:rPr>
            </w:pPr>
            <w:proofErr w:type="gramStart"/>
            <w:r w:rsidRPr="00C361FC">
              <w:rPr>
                <w:rFonts w:ascii="Times New Roman" w:eastAsia="Times New Roman" w:hAnsi="Times New Roman"/>
                <w:sz w:val="16"/>
                <w:szCs w:val="16"/>
                <w:lang w:eastAsia="ru-RU"/>
              </w:rPr>
              <w:t>Обеспечение осуществления оплаты труда работников муниципальных учреждений культуры с учетом</w:t>
            </w:r>
            <w:proofErr w:type="gramEnd"/>
            <w:r w:rsidRPr="00C361FC">
              <w:rPr>
                <w:rFonts w:ascii="Times New Roman" w:eastAsia="Times New Roman" w:hAnsi="Times New Roman"/>
                <w:sz w:val="16"/>
                <w:szCs w:val="16"/>
                <w:lang w:eastAsia="ru-RU"/>
              </w:rPr>
              <w:t xml:space="preserve"> установленных указами Президента Российской Федерации показателей соотношения заработной платы для данной категории</w:t>
            </w:r>
          </w:p>
        </w:tc>
        <w:tc>
          <w:tcPr>
            <w:tcW w:w="73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1,3</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1,3</w:t>
            </w:r>
          </w:p>
        </w:tc>
        <w:tc>
          <w:tcPr>
            <w:tcW w:w="567"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100,0</w:t>
            </w:r>
          </w:p>
        </w:tc>
      </w:tr>
      <w:tr w:rsidR="005D33FC" w:rsidRPr="005D33FC" w:rsidTr="00214A6D">
        <w:trPr>
          <w:gridAfter w:val="2"/>
          <w:wAfter w:w="251" w:type="dxa"/>
          <w:trHeight w:val="765"/>
        </w:trPr>
        <w:tc>
          <w:tcPr>
            <w:tcW w:w="283" w:type="dxa"/>
            <w:tcBorders>
              <w:top w:val="nil"/>
              <w:left w:val="single" w:sz="4" w:space="0" w:color="auto"/>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362</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0802</w:t>
            </w:r>
          </w:p>
        </w:tc>
        <w:tc>
          <w:tcPr>
            <w:tcW w:w="424"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05И01S6500</w:t>
            </w:r>
          </w:p>
        </w:tc>
        <w:tc>
          <w:tcPr>
            <w:tcW w:w="425"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611</w:t>
            </w:r>
          </w:p>
        </w:tc>
        <w:tc>
          <w:tcPr>
            <w:tcW w:w="1102" w:type="dxa"/>
            <w:tcBorders>
              <w:top w:val="nil"/>
              <w:left w:val="nil"/>
              <w:bottom w:val="single" w:sz="4" w:space="0" w:color="auto"/>
              <w:right w:val="single" w:sz="4" w:space="0" w:color="auto"/>
            </w:tcBorders>
            <w:shd w:val="clear" w:color="auto" w:fill="auto"/>
            <w:hideMark/>
          </w:tcPr>
          <w:p w:rsidR="005D33FC" w:rsidRPr="00C361FC" w:rsidRDefault="005D33FC" w:rsidP="005D33FC">
            <w:pP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73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1,3</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1,3</w:t>
            </w:r>
          </w:p>
        </w:tc>
        <w:tc>
          <w:tcPr>
            <w:tcW w:w="567"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100,0</w:t>
            </w:r>
          </w:p>
        </w:tc>
      </w:tr>
      <w:tr w:rsidR="005D33FC" w:rsidRPr="005D33FC" w:rsidTr="00214A6D">
        <w:trPr>
          <w:gridAfter w:val="2"/>
          <w:wAfter w:w="251" w:type="dxa"/>
          <w:trHeight w:val="255"/>
        </w:trPr>
        <w:tc>
          <w:tcPr>
            <w:tcW w:w="283" w:type="dxa"/>
            <w:tcBorders>
              <w:top w:val="nil"/>
              <w:left w:val="single" w:sz="4" w:space="0" w:color="auto"/>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363</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1000</w:t>
            </w:r>
          </w:p>
        </w:tc>
        <w:tc>
          <w:tcPr>
            <w:tcW w:w="424"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 </w:t>
            </w:r>
          </w:p>
        </w:tc>
        <w:tc>
          <w:tcPr>
            <w:tcW w:w="425"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 </w:t>
            </w:r>
          </w:p>
        </w:tc>
        <w:tc>
          <w:tcPr>
            <w:tcW w:w="1102"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СОЦИАЛЬНАЯ ПОЛИТИКА</w:t>
            </w:r>
          </w:p>
        </w:tc>
        <w:tc>
          <w:tcPr>
            <w:tcW w:w="73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544,9</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544,9</w:t>
            </w:r>
          </w:p>
        </w:tc>
        <w:tc>
          <w:tcPr>
            <w:tcW w:w="567"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100,0</w:t>
            </w:r>
          </w:p>
        </w:tc>
      </w:tr>
      <w:tr w:rsidR="005D33FC" w:rsidRPr="005D33FC" w:rsidTr="00214A6D">
        <w:trPr>
          <w:gridAfter w:val="2"/>
          <w:wAfter w:w="251" w:type="dxa"/>
          <w:trHeight w:val="315"/>
        </w:trPr>
        <w:tc>
          <w:tcPr>
            <w:tcW w:w="283" w:type="dxa"/>
            <w:tcBorders>
              <w:top w:val="nil"/>
              <w:left w:val="single" w:sz="4" w:space="0" w:color="auto"/>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364</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1006</w:t>
            </w:r>
          </w:p>
        </w:tc>
        <w:tc>
          <w:tcPr>
            <w:tcW w:w="424"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 </w:t>
            </w:r>
          </w:p>
        </w:tc>
        <w:tc>
          <w:tcPr>
            <w:tcW w:w="425"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 </w:t>
            </w:r>
          </w:p>
        </w:tc>
        <w:tc>
          <w:tcPr>
            <w:tcW w:w="1102" w:type="dxa"/>
            <w:tcBorders>
              <w:top w:val="nil"/>
              <w:left w:val="nil"/>
              <w:bottom w:val="single" w:sz="4" w:space="0" w:color="auto"/>
              <w:right w:val="single" w:sz="4" w:space="0" w:color="auto"/>
            </w:tcBorders>
            <w:shd w:val="clear" w:color="auto" w:fill="auto"/>
            <w:hideMark/>
          </w:tcPr>
          <w:p w:rsidR="005D33FC" w:rsidRPr="00C361FC" w:rsidRDefault="005D33FC" w:rsidP="005D33FC">
            <w:pPr>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Другие вопросы в области социальной политики</w:t>
            </w:r>
          </w:p>
        </w:tc>
        <w:tc>
          <w:tcPr>
            <w:tcW w:w="73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544,9</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544,9</w:t>
            </w:r>
          </w:p>
        </w:tc>
        <w:tc>
          <w:tcPr>
            <w:tcW w:w="567"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100,0</w:t>
            </w:r>
          </w:p>
        </w:tc>
      </w:tr>
      <w:tr w:rsidR="005D33FC" w:rsidRPr="005D33FC" w:rsidTr="00214A6D">
        <w:trPr>
          <w:gridAfter w:val="2"/>
          <w:wAfter w:w="251" w:type="dxa"/>
          <w:trHeight w:val="510"/>
        </w:trPr>
        <w:tc>
          <w:tcPr>
            <w:tcW w:w="283" w:type="dxa"/>
            <w:tcBorders>
              <w:top w:val="nil"/>
              <w:left w:val="single" w:sz="4" w:space="0" w:color="auto"/>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365</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1006</w:t>
            </w:r>
          </w:p>
        </w:tc>
        <w:tc>
          <w:tcPr>
            <w:tcW w:w="424"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0500000000</w:t>
            </w:r>
          </w:p>
        </w:tc>
        <w:tc>
          <w:tcPr>
            <w:tcW w:w="425"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 </w:t>
            </w:r>
          </w:p>
        </w:tc>
        <w:tc>
          <w:tcPr>
            <w:tcW w:w="1102" w:type="dxa"/>
            <w:tcBorders>
              <w:top w:val="nil"/>
              <w:left w:val="nil"/>
              <w:bottom w:val="single" w:sz="4" w:space="0" w:color="auto"/>
              <w:right w:val="single" w:sz="4" w:space="0" w:color="auto"/>
            </w:tcBorders>
            <w:shd w:val="clear" w:color="auto" w:fill="auto"/>
            <w:hideMark/>
          </w:tcPr>
          <w:p w:rsidR="005D33FC" w:rsidRPr="00C361FC" w:rsidRDefault="005D33FC" w:rsidP="005D33FC">
            <w:pP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Муниципальная программа «Социально-экономическое развитие Байкаловского сельского поселения» на 2023-2032 годы</w:t>
            </w:r>
          </w:p>
        </w:tc>
        <w:tc>
          <w:tcPr>
            <w:tcW w:w="73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394,9</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394,9</w:t>
            </w:r>
          </w:p>
        </w:tc>
        <w:tc>
          <w:tcPr>
            <w:tcW w:w="567"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100,0</w:t>
            </w:r>
          </w:p>
        </w:tc>
      </w:tr>
      <w:tr w:rsidR="005D33FC" w:rsidRPr="005D33FC" w:rsidTr="00214A6D">
        <w:trPr>
          <w:gridAfter w:val="2"/>
          <w:wAfter w:w="251" w:type="dxa"/>
          <w:trHeight w:val="510"/>
        </w:trPr>
        <w:tc>
          <w:tcPr>
            <w:tcW w:w="283" w:type="dxa"/>
            <w:tcBorders>
              <w:top w:val="nil"/>
              <w:left w:val="single" w:sz="4" w:space="0" w:color="auto"/>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366</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1006</w:t>
            </w:r>
          </w:p>
        </w:tc>
        <w:tc>
          <w:tcPr>
            <w:tcW w:w="424"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0590000000</w:t>
            </w:r>
          </w:p>
        </w:tc>
        <w:tc>
          <w:tcPr>
            <w:tcW w:w="425"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 </w:t>
            </w:r>
          </w:p>
        </w:tc>
        <w:tc>
          <w:tcPr>
            <w:tcW w:w="1102" w:type="dxa"/>
            <w:tcBorders>
              <w:top w:val="nil"/>
              <w:left w:val="nil"/>
              <w:bottom w:val="single" w:sz="4" w:space="0" w:color="auto"/>
              <w:right w:val="single" w:sz="4" w:space="0" w:color="auto"/>
            </w:tcBorders>
            <w:shd w:val="clear" w:color="auto" w:fill="auto"/>
            <w:hideMark/>
          </w:tcPr>
          <w:p w:rsidR="005D33FC" w:rsidRPr="00C361FC" w:rsidRDefault="005D33FC" w:rsidP="005D33FC">
            <w:pPr>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Подпрограмма «Осуществление мероприятий социальной политики Байкаловского сельского поселения»</w:t>
            </w:r>
          </w:p>
        </w:tc>
        <w:tc>
          <w:tcPr>
            <w:tcW w:w="73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394,9</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394,9</w:t>
            </w:r>
          </w:p>
        </w:tc>
        <w:tc>
          <w:tcPr>
            <w:tcW w:w="567"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100,0</w:t>
            </w:r>
          </w:p>
        </w:tc>
      </w:tr>
      <w:tr w:rsidR="005D33FC" w:rsidRPr="005D33FC" w:rsidTr="00214A6D">
        <w:trPr>
          <w:gridAfter w:val="2"/>
          <w:wAfter w:w="251" w:type="dxa"/>
          <w:trHeight w:val="1275"/>
        </w:trPr>
        <w:tc>
          <w:tcPr>
            <w:tcW w:w="283" w:type="dxa"/>
            <w:tcBorders>
              <w:top w:val="nil"/>
              <w:left w:val="single" w:sz="4" w:space="0" w:color="auto"/>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367</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1006</w:t>
            </w:r>
          </w:p>
        </w:tc>
        <w:tc>
          <w:tcPr>
            <w:tcW w:w="424"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0590129010</w:t>
            </w:r>
          </w:p>
        </w:tc>
        <w:tc>
          <w:tcPr>
            <w:tcW w:w="425"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 </w:t>
            </w:r>
          </w:p>
        </w:tc>
        <w:tc>
          <w:tcPr>
            <w:tcW w:w="1102" w:type="dxa"/>
            <w:tcBorders>
              <w:top w:val="nil"/>
              <w:left w:val="nil"/>
              <w:bottom w:val="single" w:sz="4" w:space="0" w:color="auto"/>
              <w:right w:val="single" w:sz="4" w:space="0" w:color="auto"/>
            </w:tcBorders>
            <w:shd w:val="clear" w:color="auto" w:fill="auto"/>
            <w:hideMark/>
          </w:tcPr>
          <w:p w:rsidR="005D33FC" w:rsidRPr="00C361FC" w:rsidRDefault="005D33FC" w:rsidP="005D33FC">
            <w:pP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Организация и проведение мероприятий, акций, конкурсов, направленных на развитие и поддержку общественного ветеранского движения, активной жизнедеятельности ветеранов, граждан пожилого возраста, на укрепление связи и преемственности поколений</w:t>
            </w:r>
          </w:p>
        </w:tc>
        <w:tc>
          <w:tcPr>
            <w:tcW w:w="73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233,8</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233,8</w:t>
            </w:r>
          </w:p>
        </w:tc>
        <w:tc>
          <w:tcPr>
            <w:tcW w:w="567"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100,0</w:t>
            </w:r>
          </w:p>
        </w:tc>
      </w:tr>
      <w:tr w:rsidR="005D33FC" w:rsidRPr="005D33FC" w:rsidTr="00214A6D">
        <w:trPr>
          <w:gridAfter w:val="2"/>
          <w:wAfter w:w="251" w:type="dxa"/>
          <w:trHeight w:val="255"/>
        </w:trPr>
        <w:tc>
          <w:tcPr>
            <w:tcW w:w="283" w:type="dxa"/>
            <w:tcBorders>
              <w:top w:val="nil"/>
              <w:left w:val="single" w:sz="4" w:space="0" w:color="auto"/>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368</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1006</w:t>
            </w:r>
          </w:p>
        </w:tc>
        <w:tc>
          <w:tcPr>
            <w:tcW w:w="424"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0590129010</w:t>
            </w:r>
          </w:p>
        </w:tc>
        <w:tc>
          <w:tcPr>
            <w:tcW w:w="425"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244</w:t>
            </w:r>
          </w:p>
        </w:tc>
        <w:tc>
          <w:tcPr>
            <w:tcW w:w="1102" w:type="dxa"/>
            <w:tcBorders>
              <w:top w:val="nil"/>
              <w:left w:val="nil"/>
              <w:bottom w:val="single" w:sz="4" w:space="0" w:color="auto"/>
              <w:right w:val="single" w:sz="4" w:space="0" w:color="auto"/>
            </w:tcBorders>
            <w:shd w:val="clear" w:color="auto" w:fill="auto"/>
            <w:hideMark/>
          </w:tcPr>
          <w:p w:rsidR="005D33FC" w:rsidRPr="00C361FC" w:rsidRDefault="005D33FC" w:rsidP="005D33FC">
            <w:pP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Прочая закупка товаров, работ и услуг</w:t>
            </w:r>
          </w:p>
        </w:tc>
        <w:tc>
          <w:tcPr>
            <w:tcW w:w="73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233,8</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233,8</w:t>
            </w:r>
          </w:p>
        </w:tc>
        <w:tc>
          <w:tcPr>
            <w:tcW w:w="567"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100,0</w:t>
            </w:r>
          </w:p>
        </w:tc>
      </w:tr>
      <w:tr w:rsidR="005D33FC" w:rsidRPr="005D33FC" w:rsidTr="00214A6D">
        <w:trPr>
          <w:gridAfter w:val="2"/>
          <w:wAfter w:w="251" w:type="dxa"/>
          <w:trHeight w:val="765"/>
        </w:trPr>
        <w:tc>
          <w:tcPr>
            <w:tcW w:w="283" w:type="dxa"/>
            <w:tcBorders>
              <w:top w:val="nil"/>
              <w:left w:val="single" w:sz="4" w:space="0" w:color="auto"/>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369</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1006</w:t>
            </w:r>
          </w:p>
        </w:tc>
        <w:tc>
          <w:tcPr>
            <w:tcW w:w="424"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0590129020</w:t>
            </w:r>
          </w:p>
        </w:tc>
        <w:tc>
          <w:tcPr>
            <w:tcW w:w="425"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 </w:t>
            </w:r>
          </w:p>
        </w:tc>
        <w:tc>
          <w:tcPr>
            <w:tcW w:w="1102" w:type="dxa"/>
            <w:tcBorders>
              <w:top w:val="nil"/>
              <w:left w:val="nil"/>
              <w:bottom w:val="single" w:sz="4" w:space="0" w:color="auto"/>
              <w:right w:val="single" w:sz="4" w:space="0" w:color="auto"/>
            </w:tcBorders>
            <w:shd w:val="clear" w:color="auto" w:fill="auto"/>
            <w:hideMark/>
          </w:tcPr>
          <w:p w:rsidR="005D33FC" w:rsidRPr="00C361FC" w:rsidRDefault="005D33FC" w:rsidP="005D33FC">
            <w:pP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 xml:space="preserve">Организация и проведение праздничных мероприятий для населения, направленных на поддержку сложившихся </w:t>
            </w:r>
            <w:r w:rsidRPr="00C361FC">
              <w:rPr>
                <w:rFonts w:ascii="Times New Roman" w:eastAsia="Times New Roman" w:hAnsi="Times New Roman"/>
                <w:sz w:val="16"/>
                <w:szCs w:val="16"/>
                <w:lang w:eastAsia="ru-RU"/>
              </w:rPr>
              <w:t>традиций и обычаев</w:t>
            </w:r>
          </w:p>
        </w:tc>
        <w:tc>
          <w:tcPr>
            <w:tcW w:w="73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105,6</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105,6</w:t>
            </w:r>
          </w:p>
        </w:tc>
        <w:tc>
          <w:tcPr>
            <w:tcW w:w="567"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100,0</w:t>
            </w:r>
          </w:p>
        </w:tc>
      </w:tr>
      <w:tr w:rsidR="005D33FC" w:rsidRPr="005D33FC" w:rsidTr="00214A6D">
        <w:trPr>
          <w:gridAfter w:val="2"/>
          <w:wAfter w:w="251" w:type="dxa"/>
          <w:trHeight w:val="255"/>
        </w:trPr>
        <w:tc>
          <w:tcPr>
            <w:tcW w:w="283" w:type="dxa"/>
            <w:tcBorders>
              <w:top w:val="nil"/>
              <w:left w:val="single" w:sz="4" w:space="0" w:color="auto"/>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370</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1006</w:t>
            </w:r>
          </w:p>
        </w:tc>
        <w:tc>
          <w:tcPr>
            <w:tcW w:w="424"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0590129020</w:t>
            </w:r>
          </w:p>
        </w:tc>
        <w:tc>
          <w:tcPr>
            <w:tcW w:w="425"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244</w:t>
            </w:r>
          </w:p>
        </w:tc>
        <w:tc>
          <w:tcPr>
            <w:tcW w:w="1102" w:type="dxa"/>
            <w:tcBorders>
              <w:top w:val="nil"/>
              <w:left w:val="nil"/>
              <w:bottom w:val="single" w:sz="4" w:space="0" w:color="auto"/>
              <w:right w:val="single" w:sz="4" w:space="0" w:color="auto"/>
            </w:tcBorders>
            <w:shd w:val="clear" w:color="auto" w:fill="auto"/>
            <w:hideMark/>
          </w:tcPr>
          <w:p w:rsidR="005D33FC" w:rsidRPr="00C361FC" w:rsidRDefault="005D33FC" w:rsidP="005D33FC">
            <w:pP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Прочая закупка товаров, работ и услуг</w:t>
            </w:r>
          </w:p>
        </w:tc>
        <w:tc>
          <w:tcPr>
            <w:tcW w:w="73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105,6</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105,6</w:t>
            </w:r>
          </w:p>
        </w:tc>
        <w:tc>
          <w:tcPr>
            <w:tcW w:w="567"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100,0</w:t>
            </w:r>
          </w:p>
        </w:tc>
      </w:tr>
      <w:tr w:rsidR="005D33FC" w:rsidRPr="005D33FC" w:rsidTr="00214A6D">
        <w:trPr>
          <w:gridAfter w:val="2"/>
          <w:wAfter w:w="251" w:type="dxa"/>
          <w:trHeight w:val="765"/>
        </w:trPr>
        <w:tc>
          <w:tcPr>
            <w:tcW w:w="283" w:type="dxa"/>
            <w:tcBorders>
              <w:top w:val="nil"/>
              <w:left w:val="single" w:sz="4" w:space="0" w:color="auto"/>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371</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1006</w:t>
            </w:r>
          </w:p>
        </w:tc>
        <w:tc>
          <w:tcPr>
            <w:tcW w:w="424"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0590229040</w:t>
            </w:r>
          </w:p>
        </w:tc>
        <w:tc>
          <w:tcPr>
            <w:tcW w:w="425"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 </w:t>
            </w:r>
          </w:p>
        </w:tc>
        <w:tc>
          <w:tcPr>
            <w:tcW w:w="1102" w:type="dxa"/>
            <w:tcBorders>
              <w:top w:val="nil"/>
              <w:left w:val="nil"/>
              <w:bottom w:val="single" w:sz="4" w:space="0" w:color="auto"/>
              <w:right w:val="single" w:sz="4" w:space="0" w:color="auto"/>
            </w:tcBorders>
            <w:shd w:val="clear" w:color="auto" w:fill="auto"/>
            <w:hideMark/>
          </w:tcPr>
          <w:p w:rsidR="005D33FC" w:rsidRPr="00C361FC" w:rsidRDefault="005D33FC" w:rsidP="005D33FC">
            <w:pP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Материальная поддержка граждан Байкаловского сельского поселения, носящих звание «Почетный гражданин Байкаловского сельского поселения», и членов их семей</w:t>
            </w:r>
          </w:p>
        </w:tc>
        <w:tc>
          <w:tcPr>
            <w:tcW w:w="73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55,5</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55,5</w:t>
            </w:r>
          </w:p>
        </w:tc>
        <w:tc>
          <w:tcPr>
            <w:tcW w:w="567"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100,0</w:t>
            </w:r>
          </w:p>
        </w:tc>
      </w:tr>
      <w:tr w:rsidR="005D33FC" w:rsidRPr="005D33FC" w:rsidTr="00214A6D">
        <w:trPr>
          <w:gridAfter w:val="2"/>
          <w:wAfter w:w="251" w:type="dxa"/>
          <w:trHeight w:val="255"/>
        </w:trPr>
        <w:tc>
          <w:tcPr>
            <w:tcW w:w="283" w:type="dxa"/>
            <w:tcBorders>
              <w:top w:val="nil"/>
              <w:left w:val="single" w:sz="4" w:space="0" w:color="auto"/>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372</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1006</w:t>
            </w:r>
          </w:p>
        </w:tc>
        <w:tc>
          <w:tcPr>
            <w:tcW w:w="424"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0590229040</w:t>
            </w:r>
          </w:p>
        </w:tc>
        <w:tc>
          <w:tcPr>
            <w:tcW w:w="425"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244</w:t>
            </w:r>
          </w:p>
        </w:tc>
        <w:tc>
          <w:tcPr>
            <w:tcW w:w="1102" w:type="dxa"/>
            <w:tcBorders>
              <w:top w:val="nil"/>
              <w:left w:val="nil"/>
              <w:bottom w:val="single" w:sz="4" w:space="0" w:color="auto"/>
              <w:right w:val="single" w:sz="4" w:space="0" w:color="auto"/>
            </w:tcBorders>
            <w:shd w:val="clear" w:color="auto" w:fill="auto"/>
            <w:hideMark/>
          </w:tcPr>
          <w:p w:rsidR="005D33FC" w:rsidRPr="00C361FC" w:rsidRDefault="005D33FC" w:rsidP="005D33FC">
            <w:pP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Прочая закупка товаров, работ и услуг</w:t>
            </w:r>
          </w:p>
        </w:tc>
        <w:tc>
          <w:tcPr>
            <w:tcW w:w="73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27,3</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27,3</w:t>
            </w:r>
          </w:p>
        </w:tc>
        <w:tc>
          <w:tcPr>
            <w:tcW w:w="567"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100,0</w:t>
            </w:r>
          </w:p>
        </w:tc>
      </w:tr>
      <w:tr w:rsidR="005D33FC" w:rsidRPr="005D33FC" w:rsidTr="00214A6D">
        <w:trPr>
          <w:gridAfter w:val="2"/>
          <w:wAfter w:w="251" w:type="dxa"/>
          <w:trHeight w:val="615"/>
        </w:trPr>
        <w:tc>
          <w:tcPr>
            <w:tcW w:w="283" w:type="dxa"/>
            <w:tcBorders>
              <w:top w:val="nil"/>
              <w:left w:val="single" w:sz="4" w:space="0" w:color="auto"/>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373</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 </w:t>
            </w:r>
          </w:p>
        </w:tc>
        <w:tc>
          <w:tcPr>
            <w:tcW w:w="424"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 </w:t>
            </w:r>
          </w:p>
        </w:tc>
        <w:tc>
          <w:tcPr>
            <w:tcW w:w="425"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313</w:t>
            </w:r>
          </w:p>
        </w:tc>
        <w:tc>
          <w:tcPr>
            <w:tcW w:w="1102" w:type="dxa"/>
            <w:tcBorders>
              <w:top w:val="nil"/>
              <w:left w:val="nil"/>
              <w:bottom w:val="single" w:sz="4" w:space="0" w:color="auto"/>
              <w:right w:val="single" w:sz="4" w:space="0" w:color="auto"/>
            </w:tcBorders>
            <w:shd w:val="clear" w:color="auto" w:fill="auto"/>
            <w:hideMark/>
          </w:tcPr>
          <w:p w:rsidR="005D33FC" w:rsidRPr="00C361FC" w:rsidRDefault="005D33FC" w:rsidP="005D33FC">
            <w:pP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Пособия, компенсации, меры социальной поддержки по публичным нормативным обязательствам</w:t>
            </w:r>
          </w:p>
        </w:tc>
        <w:tc>
          <w:tcPr>
            <w:tcW w:w="73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28,2</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28,2</w:t>
            </w:r>
          </w:p>
        </w:tc>
        <w:tc>
          <w:tcPr>
            <w:tcW w:w="567"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100,0</w:t>
            </w:r>
          </w:p>
        </w:tc>
      </w:tr>
      <w:tr w:rsidR="005D33FC" w:rsidRPr="005D33FC" w:rsidTr="00214A6D">
        <w:trPr>
          <w:gridAfter w:val="2"/>
          <w:wAfter w:w="251" w:type="dxa"/>
          <w:trHeight w:val="360"/>
        </w:trPr>
        <w:tc>
          <w:tcPr>
            <w:tcW w:w="283" w:type="dxa"/>
            <w:tcBorders>
              <w:top w:val="nil"/>
              <w:left w:val="single" w:sz="4" w:space="0" w:color="auto"/>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374</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1006</w:t>
            </w:r>
          </w:p>
        </w:tc>
        <w:tc>
          <w:tcPr>
            <w:tcW w:w="424"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5000000000</w:t>
            </w:r>
          </w:p>
        </w:tc>
        <w:tc>
          <w:tcPr>
            <w:tcW w:w="425"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 </w:t>
            </w:r>
          </w:p>
        </w:tc>
        <w:tc>
          <w:tcPr>
            <w:tcW w:w="1102" w:type="dxa"/>
            <w:tcBorders>
              <w:top w:val="nil"/>
              <w:left w:val="nil"/>
              <w:bottom w:val="single" w:sz="4" w:space="0" w:color="auto"/>
              <w:right w:val="single" w:sz="4" w:space="0" w:color="auto"/>
            </w:tcBorders>
            <w:shd w:val="clear" w:color="auto" w:fill="auto"/>
            <w:hideMark/>
          </w:tcPr>
          <w:p w:rsidR="005D33FC" w:rsidRPr="00C361FC" w:rsidRDefault="005D33FC" w:rsidP="005D33FC">
            <w:pPr>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Непрограммные направления деятельности</w:t>
            </w:r>
          </w:p>
        </w:tc>
        <w:tc>
          <w:tcPr>
            <w:tcW w:w="73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150,0</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150,0</w:t>
            </w:r>
          </w:p>
        </w:tc>
        <w:tc>
          <w:tcPr>
            <w:tcW w:w="567"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100,0</w:t>
            </w:r>
          </w:p>
        </w:tc>
      </w:tr>
      <w:tr w:rsidR="005D33FC" w:rsidRPr="005D33FC" w:rsidTr="00214A6D">
        <w:trPr>
          <w:gridAfter w:val="2"/>
          <w:wAfter w:w="251" w:type="dxa"/>
          <w:trHeight w:val="615"/>
        </w:trPr>
        <w:tc>
          <w:tcPr>
            <w:tcW w:w="283" w:type="dxa"/>
            <w:tcBorders>
              <w:top w:val="nil"/>
              <w:left w:val="single" w:sz="4" w:space="0" w:color="auto"/>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375</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1006</w:t>
            </w:r>
          </w:p>
        </w:tc>
        <w:tc>
          <w:tcPr>
            <w:tcW w:w="424"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5000020700</w:t>
            </w:r>
          </w:p>
        </w:tc>
        <w:tc>
          <w:tcPr>
            <w:tcW w:w="425"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 </w:t>
            </w:r>
          </w:p>
        </w:tc>
        <w:tc>
          <w:tcPr>
            <w:tcW w:w="1102" w:type="dxa"/>
            <w:tcBorders>
              <w:top w:val="nil"/>
              <w:left w:val="nil"/>
              <w:bottom w:val="single" w:sz="4" w:space="0" w:color="auto"/>
              <w:right w:val="single" w:sz="4" w:space="0" w:color="auto"/>
            </w:tcBorders>
            <w:shd w:val="clear" w:color="auto" w:fill="auto"/>
            <w:hideMark/>
          </w:tcPr>
          <w:p w:rsidR="005D33FC" w:rsidRPr="00C361FC" w:rsidRDefault="005D33FC" w:rsidP="005D33FC">
            <w:pP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Резервные фонды исполнительных органов местного самоуправления</w:t>
            </w:r>
          </w:p>
        </w:tc>
        <w:tc>
          <w:tcPr>
            <w:tcW w:w="73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150,0</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150,0</w:t>
            </w:r>
          </w:p>
        </w:tc>
        <w:tc>
          <w:tcPr>
            <w:tcW w:w="567"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100,0</w:t>
            </w:r>
          </w:p>
        </w:tc>
      </w:tr>
      <w:tr w:rsidR="005D33FC" w:rsidRPr="005D33FC" w:rsidTr="00214A6D">
        <w:trPr>
          <w:gridAfter w:val="2"/>
          <w:wAfter w:w="251" w:type="dxa"/>
          <w:trHeight w:val="615"/>
        </w:trPr>
        <w:tc>
          <w:tcPr>
            <w:tcW w:w="283" w:type="dxa"/>
            <w:tcBorders>
              <w:top w:val="nil"/>
              <w:left w:val="single" w:sz="4" w:space="0" w:color="auto"/>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376</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1006</w:t>
            </w:r>
          </w:p>
        </w:tc>
        <w:tc>
          <w:tcPr>
            <w:tcW w:w="424"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5000020700</w:t>
            </w:r>
          </w:p>
        </w:tc>
        <w:tc>
          <w:tcPr>
            <w:tcW w:w="425"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313</w:t>
            </w:r>
          </w:p>
        </w:tc>
        <w:tc>
          <w:tcPr>
            <w:tcW w:w="1102" w:type="dxa"/>
            <w:tcBorders>
              <w:top w:val="nil"/>
              <w:left w:val="nil"/>
              <w:bottom w:val="single" w:sz="4" w:space="0" w:color="auto"/>
              <w:right w:val="single" w:sz="4" w:space="0" w:color="auto"/>
            </w:tcBorders>
            <w:shd w:val="clear" w:color="auto" w:fill="auto"/>
            <w:hideMark/>
          </w:tcPr>
          <w:p w:rsidR="005D33FC" w:rsidRPr="00C361FC" w:rsidRDefault="005D33FC" w:rsidP="005D33FC">
            <w:pP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Пособия, компенсации, меры социальной поддержки по публичным нормативным обязательствам</w:t>
            </w:r>
          </w:p>
        </w:tc>
        <w:tc>
          <w:tcPr>
            <w:tcW w:w="73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150,0</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150,0</w:t>
            </w:r>
          </w:p>
        </w:tc>
        <w:tc>
          <w:tcPr>
            <w:tcW w:w="567"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100,0</w:t>
            </w:r>
          </w:p>
        </w:tc>
      </w:tr>
      <w:tr w:rsidR="005D33FC" w:rsidRPr="005D33FC" w:rsidTr="00214A6D">
        <w:trPr>
          <w:gridAfter w:val="2"/>
          <w:wAfter w:w="251" w:type="dxa"/>
          <w:trHeight w:val="255"/>
        </w:trPr>
        <w:tc>
          <w:tcPr>
            <w:tcW w:w="283" w:type="dxa"/>
            <w:tcBorders>
              <w:top w:val="nil"/>
              <w:left w:val="single" w:sz="4" w:space="0" w:color="auto"/>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377</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1100</w:t>
            </w:r>
          </w:p>
        </w:tc>
        <w:tc>
          <w:tcPr>
            <w:tcW w:w="424"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 </w:t>
            </w:r>
          </w:p>
        </w:tc>
        <w:tc>
          <w:tcPr>
            <w:tcW w:w="425"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 </w:t>
            </w:r>
          </w:p>
        </w:tc>
        <w:tc>
          <w:tcPr>
            <w:tcW w:w="1102"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ФИЗИЧЕСКАЯ КУЛЬТУРА И СПОРТ</w:t>
            </w:r>
          </w:p>
        </w:tc>
        <w:tc>
          <w:tcPr>
            <w:tcW w:w="73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3254,5</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3254,5</w:t>
            </w:r>
          </w:p>
        </w:tc>
        <w:tc>
          <w:tcPr>
            <w:tcW w:w="567"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100,0</w:t>
            </w:r>
          </w:p>
        </w:tc>
      </w:tr>
      <w:tr w:rsidR="005D33FC" w:rsidRPr="005D33FC" w:rsidTr="00214A6D">
        <w:trPr>
          <w:gridAfter w:val="2"/>
          <w:wAfter w:w="251" w:type="dxa"/>
          <w:trHeight w:val="255"/>
        </w:trPr>
        <w:tc>
          <w:tcPr>
            <w:tcW w:w="283" w:type="dxa"/>
            <w:tcBorders>
              <w:top w:val="nil"/>
              <w:left w:val="single" w:sz="4" w:space="0" w:color="auto"/>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378</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1101</w:t>
            </w:r>
          </w:p>
        </w:tc>
        <w:tc>
          <w:tcPr>
            <w:tcW w:w="424"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 </w:t>
            </w:r>
          </w:p>
        </w:tc>
        <w:tc>
          <w:tcPr>
            <w:tcW w:w="425"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 </w:t>
            </w:r>
          </w:p>
        </w:tc>
        <w:tc>
          <w:tcPr>
            <w:tcW w:w="1102" w:type="dxa"/>
            <w:tcBorders>
              <w:top w:val="nil"/>
              <w:left w:val="nil"/>
              <w:bottom w:val="single" w:sz="4" w:space="0" w:color="auto"/>
              <w:right w:val="single" w:sz="4" w:space="0" w:color="auto"/>
            </w:tcBorders>
            <w:shd w:val="clear" w:color="auto" w:fill="auto"/>
            <w:hideMark/>
          </w:tcPr>
          <w:p w:rsidR="005D33FC" w:rsidRPr="00C361FC" w:rsidRDefault="005D33FC" w:rsidP="005D33FC">
            <w:pPr>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Физическая культура</w:t>
            </w:r>
          </w:p>
        </w:tc>
        <w:tc>
          <w:tcPr>
            <w:tcW w:w="73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60,0</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60,0</w:t>
            </w:r>
          </w:p>
        </w:tc>
        <w:tc>
          <w:tcPr>
            <w:tcW w:w="567"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100,0</w:t>
            </w:r>
          </w:p>
        </w:tc>
      </w:tr>
      <w:tr w:rsidR="005D33FC" w:rsidRPr="005D33FC" w:rsidTr="00214A6D">
        <w:trPr>
          <w:gridAfter w:val="2"/>
          <w:wAfter w:w="251" w:type="dxa"/>
          <w:trHeight w:val="510"/>
        </w:trPr>
        <w:tc>
          <w:tcPr>
            <w:tcW w:w="283" w:type="dxa"/>
            <w:tcBorders>
              <w:top w:val="nil"/>
              <w:left w:val="single" w:sz="4" w:space="0" w:color="auto"/>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379</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1101</w:t>
            </w:r>
          </w:p>
        </w:tc>
        <w:tc>
          <w:tcPr>
            <w:tcW w:w="424"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0500000000</w:t>
            </w:r>
          </w:p>
        </w:tc>
        <w:tc>
          <w:tcPr>
            <w:tcW w:w="425"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 </w:t>
            </w:r>
          </w:p>
        </w:tc>
        <w:tc>
          <w:tcPr>
            <w:tcW w:w="1102" w:type="dxa"/>
            <w:tcBorders>
              <w:top w:val="nil"/>
              <w:left w:val="nil"/>
              <w:bottom w:val="single" w:sz="4" w:space="0" w:color="auto"/>
              <w:right w:val="single" w:sz="4" w:space="0" w:color="auto"/>
            </w:tcBorders>
            <w:shd w:val="clear" w:color="auto" w:fill="auto"/>
            <w:hideMark/>
          </w:tcPr>
          <w:p w:rsidR="005D33FC" w:rsidRPr="00C361FC" w:rsidRDefault="005D33FC" w:rsidP="005D33FC">
            <w:pP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Муниципальная программа «Социально-экономическое развитие Байкаловского сельского поселения» на 2023-2032 годы</w:t>
            </w:r>
          </w:p>
        </w:tc>
        <w:tc>
          <w:tcPr>
            <w:tcW w:w="73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60,0</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60,0</w:t>
            </w:r>
          </w:p>
        </w:tc>
        <w:tc>
          <w:tcPr>
            <w:tcW w:w="567"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100,0</w:t>
            </w:r>
          </w:p>
        </w:tc>
      </w:tr>
      <w:tr w:rsidR="005D33FC" w:rsidRPr="005D33FC" w:rsidTr="00214A6D">
        <w:trPr>
          <w:gridAfter w:val="2"/>
          <w:wAfter w:w="251" w:type="dxa"/>
          <w:trHeight w:val="510"/>
        </w:trPr>
        <w:tc>
          <w:tcPr>
            <w:tcW w:w="283" w:type="dxa"/>
            <w:tcBorders>
              <w:top w:val="nil"/>
              <w:left w:val="single" w:sz="4" w:space="0" w:color="auto"/>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380</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1101</w:t>
            </w:r>
          </w:p>
        </w:tc>
        <w:tc>
          <w:tcPr>
            <w:tcW w:w="424"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05Ж0000000</w:t>
            </w:r>
          </w:p>
        </w:tc>
        <w:tc>
          <w:tcPr>
            <w:tcW w:w="425"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 </w:t>
            </w:r>
          </w:p>
        </w:tc>
        <w:tc>
          <w:tcPr>
            <w:tcW w:w="1102" w:type="dxa"/>
            <w:tcBorders>
              <w:top w:val="nil"/>
              <w:left w:val="nil"/>
              <w:bottom w:val="single" w:sz="4" w:space="0" w:color="auto"/>
              <w:right w:val="single" w:sz="4" w:space="0" w:color="auto"/>
            </w:tcBorders>
            <w:shd w:val="clear" w:color="auto" w:fill="auto"/>
            <w:hideMark/>
          </w:tcPr>
          <w:p w:rsidR="005D33FC" w:rsidRPr="00C361FC" w:rsidRDefault="005D33FC" w:rsidP="005D33FC">
            <w:pPr>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Подпрограмма «Развитие физической культуры и спорта в Байкаловском сельском поселении»</w:t>
            </w:r>
          </w:p>
        </w:tc>
        <w:tc>
          <w:tcPr>
            <w:tcW w:w="73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60,0</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60,0</w:t>
            </w:r>
          </w:p>
        </w:tc>
        <w:tc>
          <w:tcPr>
            <w:tcW w:w="567"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100,0</w:t>
            </w:r>
          </w:p>
        </w:tc>
      </w:tr>
      <w:tr w:rsidR="005D33FC" w:rsidRPr="005D33FC" w:rsidTr="00214A6D">
        <w:trPr>
          <w:gridAfter w:val="2"/>
          <w:wAfter w:w="251" w:type="dxa"/>
          <w:trHeight w:val="510"/>
        </w:trPr>
        <w:tc>
          <w:tcPr>
            <w:tcW w:w="283" w:type="dxa"/>
            <w:tcBorders>
              <w:top w:val="nil"/>
              <w:left w:val="single" w:sz="4" w:space="0" w:color="auto"/>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381</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1101</w:t>
            </w:r>
          </w:p>
        </w:tc>
        <w:tc>
          <w:tcPr>
            <w:tcW w:w="424"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05Ж0128010</w:t>
            </w:r>
          </w:p>
        </w:tc>
        <w:tc>
          <w:tcPr>
            <w:tcW w:w="425"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 </w:t>
            </w:r>
          </w:p>
        </w:tc>
        <w:tc>
          <w:tcPr>
            <w:tcW w:w="1102" w:type="dxa"/>
            <w:tcBorders>
              <w:top w:val="nil"/>
              <w:left w:val="nil"/>
              <w:bottom w:val="single" w:sz="4" w:space="0" w:color="auto"/>
              <w:right w:val="single" w:sz="4" w:space="0" w:color="auto"/>
            </w:tcBorders>
            <w:shd w:val="clear" w:color="auto" w:fill="auto"/>
            <w:hideMark/>
          </w:tcPr>
          <w:p w:rsidR="005D33FC" w:rsidRPr="00C361FC" w:rsidRDefault="005D33FC" w:rsidP="005D33FC">
            <w:pP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Организация и проведение физкультурно-оздоровительных мероприятий</w:t>
            </w:r>
          </w:p>
        </w:tc>
        <w:tc>
          <w:tcPr>
            <w:tcW w:w="73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60,0</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60,0</w:t>
            </w:r>
          </w:p>
        </w:tc>
        <w:tc>
          <w:tcPr>
            <w:tcW w:w="567"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100,0</w:t>
            </w:r>
          </w:p>
        </w:tc>
      </w:tr>
      <w:tr w:rsidR="005D33FC" w:rsidRPr="005D33FC" w:rsidTr="00214A6D">
        <w:trPr>
          <w:gridAfter w:val="2"/>
          <w:wAfter w:w="251" w:type="dxa"/>
          <w:trHeight w:val="840"/>
        </w:trPr>
        <w:tc>
          <w:tcPr>
            <w:tcW w:w="283" w:type="dxa"/>
            <w:tcBorders>
              <w:top w:val="nil"/>
              <w:left w:val="single" w:sz="4" w:space="0" w:color="auto"/>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382</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1101</w:t>
            </w:r>
          </w:p>
        </w:tc>
        <w:tc>
          <w:tcPr>
            <w:tcW w:w="424"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05Ж0128010</w:t>
            </w:r>
          </w:p>
        </w:tc>
        <w:tc>
          <w:tcPr>
            <w:tcW w:w="425"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611</w:t>
            </w:r>
          </w:p>
        </w:tc>
        <w:tc>
          <w:tcPr>
            <w:tcW w:w="1102" w:type="dxa"/>
            <w:tcBorders>
              <w:top w:val="nil"/>
              <w:left w:val="nil"/>
              <w:bottom w:val="single" w:sz="4" w:space="0" w:color="auto"/>
              <w:right w:val="single" w:sz="4" w:space="0" w:color="auto"/>
            </w:tcBorders>
            <w:shd w:val="clear" w:color="auto" w:fill="auto"/>
            <w:hideMark/>
          </w:tcPr>
          <w:p w:rsidR="005D33FC" w:rsidRPr="00C361FC" w:rsidRDefault="005D33FC" w:rsidP="005D33FC">
            <w:pP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 xml:space="preserve">Субсидии бюджетным учреждениям на финансовое обеспечение государственного (муниципального) задания на оказание государственных </w:t>
            </w:r>
            <w:r w:rsidRPr="00C361FC">
              <w:rPr>
                <w:rFonts w:ascii="Times New Roman" w:eastAsia="Times New Roman" w:hAnsi="Times New Roman"/>
                <w:sz w:val="16"/>
                <w:szCs w:val="16"/>
                <w:lang w:eastAsia="ru-RU"/>
              </w:rPr>
              <w:lastRenderedPageBreak/>
              <w:t>(муниципальных) услуг (выполнение работ)</w:t>
            </w:r>
          </w:p>
        </w:tc>
        <w:tc>
          <w:tcPr>
            <w:tcW w:w="73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lastRenderedPageBreak/>
              <w:t>60,0</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60,0</w:t>
            </w:r>
          </w:p>
        </w:tc>
        <w:tc>
          <w:tcPr>
            <w:tcW w:w="567"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100,0</w:t>
            </w:r>
          </w:p>
        </w:tc>
      </w:tr>
      <w:tr w:rsidR="005D33FC" w:rsidRPr="005D33FC" w:rsidTr="00214A6D">
        <w:trPr>
          <w:gridAfter w:val="2"/>
          <w:wAfter w:w="251" w:type="dxa"/>
          <w:trHeight w:val="255"/>
        </w:trPr>
        <w:tc>
          <w:tcPr>
            <w:tcW w:w="283" w:type="dxa"/>
            <w:tcBorders>
              <w:top w:val="nil"/>
              <w:left w:val="single" w:sz="4" w:space="0" w:color="auto"/>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383</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1102</w:t>
            </w:r>
          </w:p>
        </w:tc>
        <w:tc>
          <w:tcPr>
            <w:tcW w:w="424"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 </w:t>
            </w:r>
          </w:p>
        </w:tc>
        <w:tc>
          <w:tcPr>
            <w:tcW w:w="425"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 </w:t>
            </w:r>
          </w:p>
        </w:tc>
        <w:tc>
          <w:tcPr>
            <w:tcW w:w="1102" w:type="dxa"/>
            <w:tcBorders>
              <w:top w:val="nil"/>
              <w:left w:val="nil"/>
              <w:bottom w:val="single" w:sz="4" w:space="0" w:color="auto"/>
              <w:right w:val="single" w:sz="4" w:space="0" w:color="auto"/>
            </w:tcBorders>
            <w:shd w:val="clear" w:color="auto" w:fill="auto"/>
            <w:hideMark/>
          </w:tcPr>
          <w:p w:rsidR="005D33FC" w:rsidRPr="00C361FC" w:rsidRDefault="005D33FC" w:rsidP="005D33FC">
            <w:pPr>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Массовый спорт</w:t>
            </w:r>
          </w:p>
        </w:tc>
        <w:tc>
          <w:tcPr>
            <w:tcW w:w="73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3194,5</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3194,5</w:t>
            </w:r>
          </w:p>
        </w:tc>
        <w:tc>
          <w:tcPr>
            <w:tcW w:w="567"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100,0</w:t>
            </w:r>
          </w:p>
        </w:tc>
      </w:tr>
      <w:tr w:rsidR="005D33FC" w:rsidRPr="005D33FC" w:rsidTr="00214A6D">
        <w:trPr>
          <w:gridAfter w:val="2"/>
          <w:wAfter w:w="251" w:type="dxa"/>
          <w:trHeight w:val="555"/>
        </w:trPr>
        <w:tc>
          <w:tcPr>
            <w:tcW w:w="283" w:type="dxa"/>
            <w:tcBorders>
              <w:top w:val="nil"/>
              <w:left w:val="single" w:sz="4" w:space="0" w:color="auto"/>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384</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1102</w:t>
            </w:r>
          </w:p>
        </w:tc>
        <w:tc>
          <w:tcPr>
            <w:tcW w:w="424"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0500000000</w:t>
            </w:r>
          </w:p>
        </w:tc>
        <w:tc>
          <w:tcPr>
            <w:tcW w:w="425"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 </w:t>
            </w:r>
          </w:p>
        </w:tc>
        <w:tc>
          <w:tcPr>
            <w:tcW w:w="1102" w:type="dxa"/>
            <w:tcBorders>
              <w:top w:val="nil"/>
              <w:left w:val="nil"/>
              <w:bottom w:val="single" w:sz="4" w:space="0" w:color="auto"/>
              <w:right w:val="single" w:sz="4" w:space="0" w:color="auto"/>
            </w:tcBorders>
            <w:shd w:val="clear" w:color="auto" w:fill="auto"/>
            <w:hideMark/>
          </w:tcPr>
          <w:p w:rsidR="005D33FC" w:rsidRPr="00C361FC" w:rsidRDefault="005D33FC" w:rsidP="005D33FC">
            <w:pP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Муниципальная программа «Социально-экономическое развитие Байкаловского сельского поселения» на 2023-2032 годы</w:t>
            </w:r>
          </w:p>
        </w:tc>
        <w:tc>
          <w:tcPr>
            <w:tcW w:w="73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3181,5</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3181,5</w:t>
            </w:r>
          </w:p>
        </w:tc>
        <w:tc>
          <w:tcPr>
            <w:tcW w:w="567"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100,0</w:t>
            </w:r>
          </w:p>
        </w:tc>
      </w:tr>
      <w:tr w:rsidR="005D33FC" w:rsidRPr="005D33FC" w:rsidTr="00214A6D">
        <w:trPr>
          <w:gridAfter w:val="2"/>
          <w:wAfter w:w="251" w:type="dxa"/>
          <w:trHeight w:val="810"/>
        </w:trPr>
        <w:tc>
          <w:tcPr>
            <w:tcW w:w="283" w:type="dxa"/>
            <w:tcBorders>
              <w:top w:val="nil"/>
              <w:left w:val="single" w:sz="4" w:space="0" w:color="auto"/>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385</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1102</w:t>
            </w:r>
          </w:p>
        </w:tc>
        <w:tc>
          <w:tcPr>
            <w:tcW w:w="424"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0530000000</w:t>
            </w:r>
          </w:p>
        </w:tc>
        <w:tc>
          <w:tcPr>
            <w:tcW w:w="425"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 </w:t>
            </w:r>
          </w:p>
        </w:tc>
        <w:tc>
          <w:tcPr>
            <w:tcW w:w="1102" w:type="dxa"/>
            <w:tcBorders>
              <w:top w:val="nil"/>
              <w:left w:val="nil"/>
              <w:bottom w:val="single" w:sz="4" w:space="0" w:color="auto"/>
              <w:right w:val="single" w:sz="4" w:space="0" w:color="auto"/>
            </w:tcBorders>
            <w:shd w:val="clear" w:color="auto" w:fill="auto"/>
            <w:hideMark/>
          </w:tcPr>
          <w:p w:rsidR="005D33FC" w:rsidRPr="00C361FC" w:rsidRDefault="005D33FC" w:rsidP="005D33FC">
            <w:pPr>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Подпрограмма «Повышение эффективности управления муниципальной собственностью Байкаловского сельского поселения»</w:t>
            </w:r>
          </w:p>
        </w:tc>
        <w:tc>
          <w:tcPr>
            <w:tcW w:w="73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137,6</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137,6</w:t>
            </w:r>
          </w:p>
        </w:tc>
        <w:tc>
          <w:tcPr>
            <w:tcW w:w="567"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100,0</w:t>
            </w:r>
          </w:p>
        </w:tc>
      </w:tr>
      <w:tr w:rsidR="005D33FC" w:rsidRPr="005D33FC" w:rsidTr="00214A6D">
        <w:trPr>
          <w:gridAfter w:val="2"/>
          <w:wAfter w:w="251" w:type="dxa"/>
          <w:trHeight w:val="780"/>
        </w:trPr>
        <w:tc>
          <w:tcPr>
            <w:tcW w:w="283" w:type="dxa"/>
            <w:tcBorders>
              <w:top w:val="nil"/>
              <w:left w:val="single" w:sz="4" w:space="0" w:color="auto"/>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386</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1102</w:t>
            </w:r>
          </w:p>
        </w:tc>
        <w:tc>
          <w:tcPr>
            <w:tcW w:w="424"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0530120070</w:t>
            </w:r>
          </w:p>
        </w:tc>
        <w:tc>
          <w:tcPr>
            <w:tcW w:w="425"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 </w:t>
            </w:r>
          </w:p>
        </w:tc>
        <w:tc>
          <w:tcPr>
            <w:tcW w:w="1102" w:type="dxa"/>
            <w:tcBorders>
              <w:top w:val="nil"/>
              <w:left w:val="nil"/>
              <w:bottom w:val="single" w:sz="4" w:space="0" w:color="auto"/>
              <w:right w:val="single" w:sz="4" w:space="0" w:color="auto"/>
            </w:tcBorders>
            <w:shd w:val="clear" w:color="auto" w:fill="auto"/>
            <w:hideMark/>
          </w:tcPr>
          <w:p w:rsidR="005D33FC" w:rsidRPr="00C361FC" w:rsidRDefault="005D33FC" w:rsidP="005D33FC">
            <w:pP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Мероприятия по приобретению, содержанию, управлению и распоряжению муниципальной собственностью, содержанию имущества в безвозмездном пользовании</w:t>
            </w:r>
          </w:p>
        </w:tc>
        <w:tc>
          <w:tcPr>
            <w:tcW w:w="73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137,6</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137,6</w:t>
            </w:r>
          </w:p>
        </w:tc>
        <w:tc>
          <w:tcPr>
            <w:tcW w:w="567"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100,0</w:t>
            </w:r>
          </w:p>
        </w:tc>
      </w:tr>
      <w:tr w:rsidR="005D33FC" w:rsidRPr="005D33FC" w:rsidTr="00214A6D">
        <w:trPr>
          <w:gridAfter w:val="2"/>
          <w:wAfter w:w="251" w:type="dxa"/>
          <w:trHeight w:val="270"/>
        </w:trPr>
        <w:tc>
          <w:tcPr>
            <w:tcW w:w="283" w:type="dxa"/>
            <w:tcBorders>
              <w:top w:val="nil"/>
              <w:left w:val="single" w:sz="4" w:space="0" w:color="auto"/>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387</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1102</w:t>
            </w:r>
          </w:p>
        </w:tc>
        <w:tc>
          <w:tcPr>
            <w:tcW w:w="424"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0530120070</w:t>
            </w:r>
          </w:p>
        </w:tc>
        <w:tc>
          <w:tcPr>
            <w:tcW w:w="425"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851</w:t>
            </w:r>
          </w:p>
        </w:tc>
        <w:tc>
          <w:tcPr>
            <w:tcW w:w="1102" w:type="dxa"/>
            <w:tcBorders>
              <w:top w:val="nil"/>
              <w:left w:val="nil"/>
              <w:bottom w:val="single" w:sz="4" w:space="0" w:color="auto"/>
              <w:right w:val="single" w:sz="4" w:space="0" w:color="auto"/>
            </w:tcBorders>
            <w:shd w:val="clear" w:color="auto" w:fill="auto"/>
            <w:hideMark/>
          </w:tcPr>
          <w:p w:rsidR="005D33FC" w:rsidRPr="00C361FC" w:rsidRDefault="005D33FC" w:rsidP="005D33FC">
            <w:pP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Уплата налога на имущество организаций и земельного налога</w:t>
            </w:r>
          </w:p>
        </w:tc>
        <w:tc>
          <w:tcPr>
            <w:tcW w:w="73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137,6</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137,6</w:t>
            </w:r>
          </w:p>
        </w:tc>
        <w:tc>
          <w:tcPr>
            <w:tcW w:w="567"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100,0</w:t>
            </w:r>
          </w:p>
        </w:tc>
      </w:tr>
      <w:tr w:rsidR="005D33FC" w:rsidRPr="005D33FC" w:rsidTr="00214A6D">
        <w:trPr>
          <w:gridAfter w:val="2"/>
          <w:wAfter w:w="251" w:type="dxa"/>
          <w:trHeight w:val="510"/>
        </w:trPr>
        <w:tc>
          <w:tcPr>
            <w:tcW w:w="283" w:type="dxa"/>
            <w:tcBorders>
              <w:top w:val="nil"/>
              <w:left w:val="single" w:sz="4" w:space="0" w:color="auto"/>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388</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1102</w:t>
            </w:r>
          </w:p>
        </w:tc>
        <w:tc>
          <w:tcPr>
            <w:tcW w:w="424"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05Ж0000000</w:t>
            </w:r>
          </w:p>
        </w:tc>
        <w:tc>
          <w:tcPr>
            <w:tcW w:w="425"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 </w:t>
            </w:r>
          </w:p>
        </w:tc>
        <w:tc>
          <w:tcPr>
            <w:tcW w:w="1102" w:type="dxa"/>
            <w:tcBorders>
              <w:top w:val="nil"/>
              <w:left w:val="nil"/>
              <w:bottom w:val="single" w:sz="4" w:space="0" w:color="auto"/>
              <w:right w:val="single" w:sz="4" w:space="0" w:color="auto"/>
            </w:tcBorders>
            <w:shd w:val="clear" w:color="auto" w:fill="auto"/>
            <w:hideMark/>
          </w:tcPr>
          <w:p w:rsidR="005D33FC" w:rsidRPr="00C361FC" w:rsidRDefault="005D33FC" w:rsidP="005D33FC">
            <w:pPr>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Подпрограмма «Развитие физической культуры и спорта в Байкаловском сельском поселении»</w:t>
            </w:r>
          </w:p>
        </w:tc>
        <w:tc>
          <w:tcPr>
            <w:tcW w:w="73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3043,9</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3043,9</w:t>
            </w:r>
          </w:p>
        </w:tc>
        <w:tc>
          <w:tcPr>
            <w:tcW w:w="567"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100,0</w:t>
            </w:r>
          </w:p>
        </w:tc>
      </w:tr>
      <w:tr w:rsidR="005D33FC" w:rsidRPr="005D33FC" w:rsidTr="00214A6D">
        <w:trPr>
          <w:gridAfter w:val="2"/>
          <w:wAfter w:w="251" w:type="dxa"/>
          <w:trHeight w:val="255"/>
        </w:trPr>
        <w:tc>
          <w:tcPr>
            <w:tcW w:w="283" w:type="dxa"/>
            <w:tcBorders>
              <w:top w:val="nil"/>
              <w:left w:val="single" w:sz="4" w:space="0" w:color="auto"/>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389</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1102</w:t>
            </w:r>
          </w:p>
        </w:tc>
        <w:tc>
          <w:tcPr>
            <w:tcW w:w="424"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05Ж0128020</w:t>
            </w:r>
          </w:p>
        </w:tc>
        <w:tc>
          <w:tcPr>
            <w:tcW w:w="425"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 </w:t>
            </w:r>
          </w:p>
        </w:tc>
        <w:tc>
          <w:tcPr>
            <w:tcW w:w="1102" w:type="dxa"/>
            <w:tcBorders>
              <w:top w:val="nil"/>
              <w:left w:val="nil"/>
              <w:bottom w:val="single" w:sz="4" w:space="0" w:color="auto"/>
              <w:right w:val="single" w:sz="4" w:space="0" w:color="auto"/>
            </w:tcBorders>
            <w:shd w:val="clear" w:color="auto" w:fill="auto"/>
            <w:hideMark/>
          </w:tcPr>
          <w:p w:rsidR="005D33FC" w:rsidRPr="00C361FC" w:rsidRDefault="005D33FC" w:rsidP="005D33FC">
            <w:pP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Организация и проведение спортивно-массовых мероприятий</w:t>
            </w:r>
          </w:p>
        </w:tc>
        <w:tc>
          <w:tcPr>
            <w:tcW w:w="73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3030,0</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3030,0</w:t>
            </w:r>
          </w:p>
        </w:tc>
        <w:tc>
          <w:tcPr>
            <w:tcW w:w="567"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100,0</w:t>
            </w:r>
          </w:p>
        </w:tc>
      </w:tr>
      <w:tr w:rsidR="005D33FC" w:rsidRPr="005D33FC" w:rsidTr="00214A6D">
        <w:trPr>
          <w:gridAfter w:val="2"/>
          <w:wAfter w:w="251" w:type="dxa"/>
          <w:trHeight w:val="810"/>
        </w:trPr>
        <w:tc>
          <w:tcPr>
            <w:tcW w:w="283" w:type="dxa"/>
            <w:tcBorders>
              <w:top w:val="nil"/>
              <w:left w:val="single" w:sz="4" w:space="0" w:color="auto"/>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390</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1102</w:t>
            </w:r>
          </w:p>
        </w:tc>
        <w:tc>
          <w:tcPr>
            <w:tcW w:w="424"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05Ж0128020</w:t>
            </w:r>
          </w:p>
        </w:tc>
        <w:tc>
          <w:tcPr>
            <w:tcW w:w="425"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611</w:t>
            </w:r>
          </w:p>
        </w:tc>
        <w:tc>
          <w:tcPr>
            <w:tcW w:w="1102" w:type="dxa"/>
            <w:tcBorders>
              <w:top w:val="nil"/>
              <w:left w:val="nil"/>
              <w:bottom w:val="single" w:sz="4" w:space="0" w:color="auto"/>
              <w:right w:val="single" w:sz="4" w:space="0" w:color="auto"/>
            </w:tcBorders>
            <w:shd w:val="clear" w:color="auto" w:fill="auto"/>
            <w:hideMark/>
          </w:tcPr>
          <w:p w:rsidR="005D33FC" w:rsidRPr="00C361FC" w:rsidRDefault="005D33FC" w:rsidP="005D33FC">
            <w:pP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73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3030,0</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3030,0</w:t>
            </w:r>
          </w:p>
        </w:tc>
        <w:tc>
          <w:tcPr>
            <w:tcW w:w="567"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100,0</w:t>
            </w:r>
          </w:p>
        </w:tc>
      </w:tr>
      <w:tr w:rsidR="005D33FC" w:rsidRPr="005D33FC" w:rsidTr="00214A6D">
        <w:trPr>
          <w:gridAfter w:val="2"/>
          <w:wAfter w:w="251" w:type="dxa"/>
          <w:trHeight w:val="570"/>
        </w:trPr>
        <w:tc>
          <w:tcPr>
            <w:tcW w:w="283" w:type="dxa"/>
            <w:tcBorders>
              <w:top w:val="nil"/>
              <w:left w:val="single" w:sz="4" w:space="0" w:color="auto"/>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391</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1102</w:t>
            </w:r>
          </w:p>
        </w:tc>
        <w:tc>
          <w:tcPr>
            <w:tcW w:w="424"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05Ж0128030</w:t>
            </w:r>
          </w:p>
        </w:tc>
        <w:tc>
          <w:tcPr>
            <w:tcW w:w="425"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 </w:t>
            </w:r>
          </w:p>
        </w:tc>
        <w:tc>
          <w:tcPr>
            <w:tcW w:w="1102" w:type="dxa"/>
            <w:tcBorders>
              <w:top w:val="nil"/>
              <w:left w:val="nil"/>
              <w:bottom w:val="single" w:sz="4" w:space="0" w:color="auto"/>
              <w:right w:val="single" w:sz="4" w:space="0" w:color="auto"/>
            </w:tcBorders>
            <w:shd w:val="clear" w:color="auto" w:fill="auto"/>
            <w:hideMark/>
          </w:tcPr>
          <w:p w:rsidR="005D33FC" w:rsidRPr="00C361FC" w:rsidRDefault="005D33FC" w:rsidP="005D33FC">
            <w:pP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 xml:space="preserve">Содержание стадиона, расположенного по </w:t>
            </w:r>
            <w:proofErr w:type="spellStart"/>
            <w:r w:rsidRPr="00C361FC">
              <w:rPr>
                <w:rFonts w:ascii="Times New Roman" w:eastAsia="Times New Roman" w:hAnsi="Times New Roman"/>
                <w:sz w:val="16"/>
                <w:szCs w:val="16"/>
                <w:lang w:eastAsia="ru-RU"/>
              </w:rPr>
              <w:t>ул.Цельева</w:t>
            </w:r>
            <w:proofErr w:type="spellEnd"/>
            <w:r w:rsidRPr="00C361FC">
              <w:rPr>
                <w:rFonts w:ascii="Times New Roman" w:eastAsia="Times New Roman" w:hAnsi="Times New Roman"/>
                <w:sz w:val="16"/>
                <w:szCs w:val="16"/>
                <w:lang w:eastAsia="ru-RU"/>
              </w:rPr>
              <w:t xml:space="preserve"> в </w:t>
            </w:r>
            <w:proofErr w:type="spellStart"/>
            <w:r w:rsidRPr="00C361FC">
              <w:rPr>
                <w:rFonts w:ascii="Times New Roman" w:eastAsia="Times New Roman" w:hAnsi="Times New Roman"/>
                <w:sz w:val="16"/>
                <w:szCs w:val="16"/>
                <w:lang w:eastAsia="ru-RU"/>
              </w:rPr>
              <w:t>с.Байкалово</w:t>
            </w:r>
            <w:proofErr w:type="spellEnd"/>
          </w:p>
        </w:tc>
        <w:tc>
          <w:tcPr>
            <w:tcW w:w="73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13,9</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13,9</w:t>
            </w:r>
          </w:p>
        </w:tc>
        <w:tc>
          <w:tcPr>
            <w:tcW w:w="567"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100,0</w:t>
            </w:r>
          </w:p>
        </w:tc>
      </w:tr>
      <w:tr w:rsidR="005D33FC" w:rsidRPr="005D33FC" w:rsidTr="00214A6D">
        <w:trPr>
          <w:gridAfter w:val="2"/>
          <w:wAfter w:w="251" w:type="dxa"/>
          <w:trHeight w:val="315"/>
        </w:trPr>
        <w:tc>
          <w:tcPr>
            <w:tcW w:w="283" w:type="dxa"/>
            <w:tcBorders>
              <w:top w:val="nil"/>
              <w:left w:val="single" w:sz="4" w:space="0" w:color="auto"/>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392</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1102</w:t>
            </w:r>
          </w:p>
        </w:tc>
        <w:tc>
          <w:tcPr>
            <w:tcW w:w="424"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05Ж0128030</w:t>
            </w:r>
          </w:p>
        </w:tc>
        <w:tc>
          <w:tcPr>
            <w:tcW w:w="425"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244</w:t>
            </w:r>
          </w:p>
        </w:tc>
        <w:tc>
          <w:tcPr>
            <w:tcW w:w="1102" w:type="dxa"/>
            <w:tcBorders>
              <w:top w:val="nil"/>
              <w:left w:val="nil"/>
              <w:bottom w:val="single" w:sz="4" w:space="0" w:color="auto"/>
              <w:right w:val="single" w:sz="4" w:space="0" w:color="auto"/>
            </w:tcBorders>
            <w:shd w:val="clear" w:color="auto" w:fill="auto"/>
            <w:hideMark/>
          </w:tcPr>
          <w:p w:rsidR="005D33FC" w:rsidRPr="00C361FC" w:rsidRDefault="005D33FC" w:rsidP="005D33FC">
            <w:pP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Прочая закупка товаров, работ и услуг</w:t>
            </w:r>
          </w:p>
        </w:tc>
        <w:tc>
          <w:tcPr>
            <w:tcW w:w="73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13,9</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13,9</w:t>
            </w:r>
          </w:p>
        </w:tc>
        <w:tc>
          <w:tcPr>
            <w:tcW w:w="567"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100,0</w:t>
            </w:r>
          </w:p>
        </w:tc>
      </w:tr>
      <w:tr w:rsidR="005D33FC" w:rsidRPr="005D33FC" w:rsidTr="00214A6D">
        <w:trPr>
          <w:gridAfter w:val="2"/>
          <w:wAfter w:w="251" w:type="dxa"/>
          <w:trHeight w:val="315"/>
        </w:trPr>
        <w:tc>
          <w:tcPr>
            <w:tcW w:w="283" w:type="dxa"/>
            <w:tcBorders>
              <w:top w:val="nil"/>
              <w:left w:val="single" w:sz="4" w:space="0" w:color="auto"/>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393</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1102</w:t>
            </w:r>
          </w:p>
        </w:tc>
        <w:tc>
          <w:tcPr>
            <w:tcW w:w="424"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5000000000</w:t>
            </w:r>
          </w:p>
        </w:tc>
        <w:tc>
          <w:tcPr>
            <w:tcW w:w="425"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 </w:t>
            </w:r>
          </w:p>
        </w:tc>
        <w:tc>
          <w:tcPr>
            <w:tcW w:w="1102" w:type="dxa"/>
            <w:tcBorders>
              <w:top w:val="nil"/>
              <w:left w:val="nil"/>
              <w:bottom w:val="single" w:sz="4" w:space="0" w:color="auto"/>
              <w:right w:val="single" w:sz="4" w:space="0" w:color="auto"/>
            </w:tcBorders>
            <w:shd w:val="clear" w:color="auto" w:fill="auto"/>
            <w:hideMark/>
          </w:tcPr>
          <w:p w:rsidR="005D33FC" w:rsidRPr="00C361FC" w:rsidRDefault="005D33FC" w:rsidP="005D33FC">
            <w:pPr>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Непрограммные направления деятельности</w:t>
            </w:r>
          </w:p>
        </w:tc>
        <w:tc>
          <w:tcPr>
            <w:tcW w:w="73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13,0</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13,0</w:t>
            </w:r>
          </w:p>
        </w:tc>
        <w:tc>
          <w:tcPr>
            <w:tcW w:w="567"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100,0</w:t>
            </w:r>
          </w:p>
        </w:tc>
      </w:tr>
      <w:tr w:rsidR="005D33FC" w:rsidRPr="005D33FC" w:rsidTr="00214A6D">
        <w:trPr>
          <w:gridAfter w:val="2"/>
          <w:wAfter w:w="251" w:type="dxa"/>
          <w:trHeight w:val="1245"/>
        </w:trPr>
        <w:tc>
          <w:tcPr>
            <w:tcW w:w="283" w:type="dxa"/>
            <w:tcBorders>
              <w:top w:val="nil"/>
              <w:left w:val="single" w:sz="4" w:space="0" w:color="auto"/>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394</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1102</w:t>
            </w:r>
          </w:p>
        </w:tc>
        <w:tc>
          <w:tcPr>
            <w:tcW w:w="424"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5000040600</w:t>
            </w:r>
          </w:p>
        </w:tc>
        <w:tc>
          <w:tcPr>
            <w:tcW w:w="425"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 </w:t>
            </w:r>
          </w:p>
        </w:tc>
        <w:tc>
          <w:tcPr>
            <w:tcW w:w="1102" w:type="dxa"/>
            <w:tcBorders>
              <w:top w:val="nil"/>
              <w:left w:val="nil"/>
              <w:bottom w:val="single" w:sz="4" w:space="0" w:color="auto"/>
              <w:right w:val="single" w:sz="4" w:space="0" w:color="auto"/>
            </w:tcBorders>
            <w:shd w:val="clear" w:color="auto" w:fill="auto"/>
            <w:hideMark/>
          </w:tcPr>
          <w:p w:rsidR="005D33FC" w:rsidRPr="00C361FC" w:rsidRDefault="005D33FC" w:rsidP="005D33FC">
            <w:pP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 xml:space="preserve">Обеспечение фондов оплаты труда работников органов местного самоуправления и работников муниципальных учреждений, за исключением работников, </w:t>
            </w:r>
            <w:proofErr w:type="gramStart"/>
            <w:r w:rsidRPr="00C361FC">
              <w:rPr>
                <w:rFonts w:ascii="Times New Roman" w:eastAsia="Times New Roman" w:hAnsi="Times New Roman"/>
                <w:sz w:val="16"/>
                <w:szCs w:val="16"/>
                <w:lang w:eastAsia="ru-RU"/>
              </w:rPr>
              <w:t>заработная  плата</w:t>
            </w:r>
            <w:proofErr w:type="gramEnd"/>
            <w:r w:rsidRPr="00C361FC">
              <w:rPr>
                <w:rFonts w:ascii="Times New Roman" w:eastAsia="Times New Roman" w:hAnsi="Times New Roman"/>
                <w:sz w:val="16"/>
                <w:szCs w:val="16"/>
                <w:lang w:eastAsia="ru-RU"/>
              </w:rPr>
              <w:t xml:space="preserve"> которых определяется в соответствии с указами Президента Российской Федерации </w:t>
            </w:r>
          </w:p>
        </w:tc>
        <w:tc>
          <w:tcPr>
            <w:tcW w:w="73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13,0</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13,0</w:t>
            </w:r>
          </w:p>
        </w:tc>
        <w:tc>
          <w:tcPr>
            <w:tcW w:w="567"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100,0</w:t>
            </w:r>
          </w:p>
        </w:tc>
      </w:tr>
      <w:tr w:rsidR="005D33FC" w:rsidRPr="005D33FC" w:rsidTr="00214A6D">
        <w:trPr>
          <w:gridAfter w:val="2"/>
          <w:wAfter w:w="251" w:type="dxa"/>
          <w:trHeight w:val="795"/>
        </w:trPr>
        <w:tc>
          <w:tcPr>
            <w:tcW w:w="283" w:type="dxa"/>
            <w:tcBorders>
              <w:top w:val="nil"/>
              <w:left w:val="single" w:sz="4" w:space="0" w:color="auto"/>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395</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1102</w:t>
            </w:r>
          </w:p>
        </w:tc>
        <w:tc>
          <w:tcPr>
            <w:tcW w:w="424"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5000040600</w:t>
            </w:r>
          </w:p>
        </w:tc>
        <w:tc>
          <w:tcPr>
            <w:tcW w:w="425"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611</w:t>
            </w:r>
          </w:p>
        </w:tc>
        <w:tc>
          <w:tcPr>
            <w:tcW w:w="1102" w:type="dxa"/>
            <w:tcBorders>
              <w:top w:val="nil"/>
              <w:left w:val="nil"/>
              <w:bottom w:val="single" w:sz="4" w:space="0" w:color="auto"/>
              <w:right w:val="single" w:sz="4" w:space="0" w:color="auto"/>
            </w:tcBorders>
            <w:shd w:val="clear" w:color="auto" w:fill="auto"/>
            <w:hideMark/>
          </w:tcPr>
          <w:p w:rsidR="005D33FC" w:rsidRPr="00C361FC" w:rsidRDefault="005D33FC" w:rsidP="005D33FC">
            <w:pPr>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73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13,0</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13,0</w:t>
            </w:r>
          </w:p>
        </w:tc>
        <w:tc>
          <w:tcPr>
            <w:tcW w:w="567"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sz w:val="16"/>
                <w:szCs w:val="16"/>
                <w:lang w:eastAsia="ru-RU"/>
              </w:rPr>
            </w:pPr>
            <w:r w:rsidRPr="00C361FC">
              <w:rPr>
                <w:rFonts w:ascii="Times New Roman" w:eastAsia="Times New Roman" w:hAnsi="Times New Roman"/>
                <w:sz w:val="16"/>
                <w:szCs w:val="16"/>
                <w:lang w:eastAsia="ru-RU"/>
              </w:rPr>
              <w:t>100,0</w:t>
            </w:r>
          </w:p>
        </w:tc>
      </w:tr>
      <w:tr w:rsidR="005D33FC" w:rsidRPr="005D33FC" w:rsidTr="00214A6D">
        <w:trPr>
          <w:gridAfter w:val="2"/>
          <w:wAfter w:w="251" w:type="dxa"/>
          <w:trHeight w:val="255"/>
        </w:trPr>
        <w:tc>
          <w:tcPr>
            <w:tcW w:w="283" w:type="dxa"/>
            <w:tcBorders>
              <w:top w:val="nil"/>
              <w:left w:val="single" w:sz="4" w:space="0" w:color="auto"/>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396</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 </w:t>
            </w:r>
          </w:p>
        </w:tc>
        <w:tc>
          <w:tcPr>
            <w:tcW w:w="424"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 </w:t>
            </w:r>
          </w:p>
        </w:tc>
        <w:tc>
          <w:tcPr>
            <w:tcW w:w="425"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center"/>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 </w:t>
            </w:r>
          </w:p>
        </w:tc>
        <w:tc>
          <w:tcPr>
            <w:tcW w:w="1102" w:type="dxa"/>
            <w:tcBorders>
              <w:top w:val="nil"/>
              <w:left w:val="nil"/>
              <w:bottom w:val="single" w:sz="4" w:space="0" w:color="auto"/>
              <w:right w:val="single" w:sz="4" w:space="0" w:color="auto"/>
            </w:tcBorders>
            <w:shd w:val="clear" w:color="auto" w:fill="auto"/>
            <w:hideMark/>
          </w:tcPr>
          <w:p w:rsidR="005D33FC" w:rsidRPr="00C361FC" w:rsidRDefault="005D33FC" w:rsidP="005D33FC">
            <w:pPr>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ВСЕГО РАСХОДОВ</w:t>
            </w:r>
          </w:p>
        </w:tc>
        <w:tc>
          <w:tcPr>
            <w:tcW w:w="73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431919,4</w:t>
            </w:r>
          </w:p>
        </w:tc>
        <w:tc>
          <w:tcPr>
            <w:tcW w:w="569"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391770,3</w:t>
            </w:r>
          </w:p>
        </w:tc>
        <w:tc>
          <w:tcPr>
            <w:tcW w:w="567" w:type="dxa"/>
            <w:tcBorders>
              <w:top w:val="nil"/>
              <w:left w:val="nil"/>
              <w:bottom w:val="single" w:sz="4" w:space="0" w:color="auto"/>
              <w:right w:val="single" w:sz="4" w:space="0" w:color="auto"/>
            </w:tcBorders>
            <w:shd w:val="clear" w:color="auto" w:fill="auto"/>
            <w:hideMark/>
          </w:tcPr>
          <w:p w:rsidR="005D33FC" w:rsidRPr="00C361FC" w:rsidRDefault="005D33FC" w:rsidP="005D33FC">
            <w:pPr>
              <w:jc w:val="right"/>
              <w:rPr>
                <w:rFonts w:ascii="Times New Roman" w:eastAsia="Times New Roman" w:hAnsi="Times New Roman"/>
                <w:b/>
                <w:bCs/>
                <w:sz w:val="16"/>
                <w:szCs w:val="16"/>
                <w:lang w:eastAsia="ru-RU"/>
              </w:rPr>
            </w:pPr>
            <w:r w:rsidRPr="00C361FC">
              <w:rPr>
                <w:rFonts w:ascii="Times New Roman" w:eastAsia="Times New Roman" w:hAnsi="Times New Roman"/>
                <w:b/>
                <w:bCs/>
                <w:sz w:val="16"/>
                <w:szCs w:val="16"/>
                <w:lang w:eastAsia="ru-RU"/>
              </w:rPr>
              <w:t>90,7</w:t>
            </w:r>
          </w:p>
        </w:tc>
      </w:tr>
    </w:tbl>
    <w:p w:rsidR="00176742" w:rsidRPr="00F62AC7" w:rsidRDefault="00176742" w:rsidP="00205B56">
      <w:pPr>
        <w:jc w:val="center"/>
        <w:rPr>
          <w:rFonts w:ascii="Times New Roman" w:hAnsi="Times New Roman"/>
          <w:sz w:val="16"/>
          <w:szCs w:val="16"/>
        </w:rPr>
      </w:pPr>
    </w:p>
    <w:p w:rsidR="00176742" w:rsidRPr="00F62AC7" w:rsidRDefault="00176742" w:rsidP="00205B56">
      <w:pPr>
        <w:jc w:val="center"/>
        <w:rPr>
          <w:rFonts w:ascii="Times New Roman" w:hAnsi="Times New Roman"/>
          <w:sz w:val="16"/>
          <w:szCs w:val="16"/>
        </w:rPr>
      </w:pPr>
    </w:p>
    <w:tbl>
      <w:tblPr>
        <w:tblW w:w="4820" w:type="dxa"/>
        <w:tblLayout w:type="fixed"/>
        <w:tblLook w:val="04A0" w:firstRow="1" w:lastRow="0" w:firstColumn="1" w:lastColumn="0" w:noHBand="0" w:noVBand="1"/>
      </w:tblPr>
      <w:tblGrid>
        <w:gridCol w:w="421"/>
        <w:gridCol w:w="1006"/>
        <w:gridCol w:w="524"/>
        <w:gridCol w:w="366"/>
        <w:gridCol w:w="519"/>
        <w:gridCol w:w="428"/>
        <w:gridCol w:w="683"/>
        <w:gridCol w:w="458"/>
        <w:gridCol w:w="415"/>
      </w:tblGrid>
      <w:tr w:rsidR="00C426A4" w:rsidRPr="00C426A4" w:rsidTr="00955126">
        <w:trPr>
          <w:trHeight w:val="255"/>
        </w:trPr>
        <w:tc>
          <w:tcPr>
            <w:tcW w:w="421" w:type="dxa"/>
            <w:tcBorders>
              <w:top w:val="nil"/>
              <w:left w:val="nil"/>
              <w:bottom w:val="nil"/>
              <w:right w:val="nil"/>
            </w:tcBorders>
            <w:shd w:val="clear" w:color="auto" w:fill="auto"/>
            <w:noWrap/>
            <w:vAlign w:val="bottom"/>
            <w:hideMark/>
          </w:tcPr>
          <w:p w:rsidR="00C426A4" w:rsidRPr="00E672CE" w:rsidRDefault="00C426A4" w:rsidP="00C426A4">
            <w:pPr>
              <w:rPr>
                <w:rFonts w:ascii="Times New Roman" w:eastAsia="Times New Roman" w:hAnsi="Times New Roman"/>
                <w:sz w:val="16"/>
                <w:szCs w:val="16"/>
                <w:lang w:eastAsia="ru-RU"/>
              </w:rPr>
            </w:pPr>
          </w:p>
        </w:tc>
        <w:tc>
          <w:tcPr>
            <w:tcW w:w="4399" w:type="dxa"/>
            <w:gridSpan w:val="8"/>
            <w:tcBorders>
              <w:top w:val="nil"/>
              <w:left w:val="nil"/>
              <w:bottom w:val="nil"/>
              <w:right w:val="nil"/>
            </w:tcBorders>
            <w:shd w:val="clear" w:color="auto" w:fill="auto"/>
            <w:vAlign w:val="bottom"/>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Приложение 3</w:t>
            </w:r>
          </w:p>
        </w:tc>
      </w:tr>
      <w:tr w:rsidR="00C426A4" w:rsidRPr="00C426A4" w:rsidTr="00955126">
        <w:trPr>
          <w:trHeight w:val="255"/>
        </w:trPr>
        <w:tc>
          <w:tcPr>
            <w:tcW w:w="421" w:type="dxa"/>
            <w:tcBorders>
              <w:top w:val="nil"/>
              <w:left w:val="nil"/>
              <w:bottom w:val="nil"/>
              <w:right w:val="nil"/>
            </w:tcBorders>
            <w:shd w:val="clear" w:color="auto" w:fill="auto"/>
            <w:noWrap/>
            <w:vAlign w:val="bottom"/>
            <w:hideMark/>
          </w:tcPr>
          <w:p w:rsidR="00C426A4" w:rsidRPr="00E672CE" w:rsidRDefault="00C426A4" w:rsidP="00C426A4">
            <w:pPr>
              <w:jc w:val="right"/>
              <w:rPr>
                <w:rFonts w:ascii="Times New Roman" w:eastAsia="Times New Roman" w:hAnsi="Times New Roman"/>
                <w:sz w:val="16"/>
                <w:szCs w:val="16"/>
                <w:lang w:eastAsia="ru-RU"/>
              </w:rPr>
            </w:pPr>
          </w:p>
        </w:tc>
        <w:tc>
          <w:tcPr>
            <w:tcW w:w="1006" w:type="dxa"/>
            <w:tcBorders>
              <w:top w:val="nil"/>
              <w:left w:val="nil"/>
              <w:bottom w:val="nil"/>
              <w:right w:val="nil"/>
            </w:tcBorders>
            <w:shd w:val="clear" w:color="auto" w:fill="auto"/>
            <w:vAlign w:val="bottom"/>
            <w:hideMark/>
          </w:tcPr>
          <w:p w:rsidR="00C426A4" w:rsidRPr="00E672CE" w:rsidRDefault="00C426A4" w:rsidP="00C426A4">
            <w:pPr>
              <w:rPr>
                <w:rFonts w:ascii="Times New Roman" w:eastAsia="Times New Roman" w:hAnsi="Times New Roman"/>
                <w:sz w:val="16"/>
                <w:szCs w:val="16"/>
                <w:lang w:eastAsia="ru-RU"/>
              </w:rPr>
            </w:pPr>
          </w:p>
        </w:tc>
        <w:tc>
          <w:tcPr>
            <w:tcW w:w="524" w:type="dxa"/>
            <w:tcBorders>
              <w:top w:val="nil"/>
              <w:left w:val="nil"/>
              <w:bottom w:val="nil"/>
              <w:right w:val="nil"/>
            </w:tcBorders>
            <w:shd w:val="clear" w:color="auto" w:fill="auto"/>
            <w:vAlign w:val="bottom"/>
            <w:hideMark/>
          </w:tcPr>
          <w:p w:rsidR="00C426A4" w:rsidRPr="00E672CE" w:rsidRDefault="00C426A4" w:rsidP="00C426A4">
            <w:pPr>
              <w:jc w:val="right"/>
              <w:rPr>
                <w:rFonts w:ascii="Times New Roman" w:eastAsia="Times New Roman" w:hAnsi="Times New Roman"/>
                <w:sz w:val="16"/>
                <w:szCs w:val="16"/>
                <w:lang w:eastAsia="ru-RU"/>
              </w:rPr>
            </w:pPr>
          </w:p>
        </w:tc>
        <w:tc>
          <w:tcPr>
            <w:tcW w:w="366" w:type="dxa"/>
            <w:tcBorders>
              <w:top w:val="nil"/>
              <w:left w:val="nil"/>
              <w:bottom w:val="nil"/>
              <w:right w:val="nil"/>
            </w:tcBorders>
            <w:shd w:val="clear" w:color="auto" w:fill="auto"/>
            <w:vAlign w:val="bottom"/>
            <w:hideMark/>
          </w:tcPr>
          <w:p w:rsidR="00C426A4" w:rsidRPr="00E672CE" w:rsidRDefault="00C426A4" w:rsidP="00C426A4">
            <w:pPr>
              <w:jc w:val="right"/>
              <w:rPr>
                <w:rFonts w:ascii="Times New Roman" w:eastAsia="Times New Roman" w:hAnsi="Times New Roman"/>
                <w:sz w:val="16"/>
                <w:szCs w:val="16"/>
                <w:lang w:eastAsia="ru-RU"/>
              </w:rPr>
            </w:pPr>
          </w:p>
        </w:tc>
        <w:tc>
          <w:tcPr>
            <w:tcW w:w="519" w:type="dxa"/>
            <w:tcBorders>
              <w:top w:val="nil"/>
              <w:left w:val="nil"/>
              <w:bottom w:val="nil"/>
              <w:right w:val="nil"/>
            </w:tcBorders>
            <w:shd w:val="clear" w:color="auto" w:fill="auto"/>
            <w:vAlign w:val="bottom"/>
            <w:hideMark/>
          </w:tcPr>
          <w:p w:rsidR="00C426A4" w:rsidRPr="00E672CE" w:rsidRDefault="00C426A4" w:rsidP="00C426A4">
            <w:pPr>
              <w:jc w:val="right"/>
              <w:rPr>
                <w:rFonts w:ascii="Times New Roman" w:eastAsia="Times New Roman" w:hAnsi="Times New Roman"/>
                <w:sz w:val="16"/>
                <w:szCs w:val="16"/>
                <w:lang w:eastAsia="ru-RU"/>
              </w:rPr>
            </w:pPr>
          </w:p>
        </w:tc>
        <w:tc>
          <w:tcPr>
            <w:tcW w:w="428" w:type="dxa"/>
            <w:tcBorders>
              <w:top w:val="nil"/>
              <w:left w:val="nil"/>
              <w:bottom w:val="nil"/>
              <w:right w:val="nil"/>
            </w:tcBorders>
            <w:shd w:val="clear" w:color="auto" w:fill="auto"/>
            <w:vAlign w:val="bottom"/>
            <w:hideMark/>
          </w:tcPr>
          <w:p w:rsidR="00C426A4" w:rsidRPr="00E672CE" w:rsidRDefault="00C426A4" w:rsidP="00C426A4">
            <w:pPr>
              <w:jc w:val="right"/>
              <w:rPr>
                <w:rFonts w:ascii="Times New Roman" w:eastAsia="Times New Roman" w:hAnsi="Times New Roman"/>
                <w:sz w:val="16"/>
                <w:szCs w:val="16"/>
                <w:lang w:eastAsia="ru-RU"/>
              </w:rPr>
            </w:pPr>
          </w:p>
        </w:tc>
        <w:tc>
          <w:tcPr>
            <w:tcW w:w="683" w:type="dxa"/>
            <w:tcBorders>
              <w:top w:val="nil"/>
              <w:left w:val="nil"/>
              <w:bottom w:val="nil"/>
              <w:right w:val="nil"/>
            </w:tcBorders>
            <w:shd w:val="clear" w:color="auto" w:fill="auto"/>
            <w:vAlign w:val="bottom"/>
            <w:hideMark/>
          </w:tcPr>
          <w:p w:rsidR="00C426A4" w:rsidRPr="00E672CE" w:rsidRDefault="00C426A4" w:rsidP="00C426A4">
            <w:pPr>
              <w:jc w:val="right"/>
              <w:rPr>
                <w:rFonts w:ascii="Times New Roman" w:eastAsia="Times New Roman" w:hAnsi="Times New Roman"/>
                <w:sz w:val="16"/>
                <w:szCs w:val="16"/>
                <w:lang w:eastAsia="ru-RU"/>
              </w:rPr>
            </w:pPr>
          </w:p>
        </w:tc>
        <w:tc>
          <w:tcPr>
            <w:tcW w:w="458" w:type="dxa"/>
            <w:tcBorders>
              <w:top w:val="nil"/>
              <w:left w:val="nil"/>
              <w:bottom w:val="nil"/>
              <w:right w:val="nil"/>
            </w:tcBorders>
            <w:shd w:val="clear" w:color="auto" w:fill="auto"/>
            <w:noWrap/>
            <w:vAlign w:val="bottom"/>
            <w:hideMark/>
          </w:tcPr>
          <w:p w:rsidR="00C426A4" w:rsidRPr="00E672CE" w:rsidRDefault="00C426A4" w:rsidP="00C426A4">
            <w:pPr>
              <w:jc w:val="right"/>
              <w:rPr>
                <w:rFonts w:ascii="Times New Roman" w:eastAsia="Times New Roman" w:hAnsi="Times New Roman"/>
                <w:sz w:val="16"/>
                <w:szCs w:val="16"/>
                <w:lang w:eastAsia="ru-RU"/>
              </w:rPr>
            </w:pPr>
          </w:p>
        </w:tc>
        <w:tc>
          <w:tcPr>
            <w:tcW w:w="415" w:type="dxa"/>
            <w:tcBorders>
              <w:top w:val="nil"/>
              <w:left w:val="nil"/>
              <w:bottom w:val="nil"/>
              <w:right w:val="nil"/>
            </w:tcBorders>
            <w:shd w:val="clear" w:color="auto" w:fill="auto"/>
            <w:noWrap/>
            <w:vAlign w:val="bottom"/>
            <w:hideMark/>
          </w:tcPr>
          <w:p w:rsidR="00C426A4" w:rsidRPr="00E672CE" w:rsidRDefault="00C426A4" w:rsidP="00C426A4">
            <w:pPr>
              <w:rPr>
                <w:rFonts w:ascii="Times New Roman" w:eastAsia="Times New Roman" w:hAnsi="Times New Roman"/>
                <w:sz w:val="16"/>
                <w:szCs w:val="16"/>
                <w:lang w:eastAsia="ru-RU"/>
              </w:rPr>
            </w:pPr>
          </w:p>
        </w:tc>
      </w:tr>
      <w:tr w:rsidR="00C426A4" w:rsidRPr="00C426A4" w:rsidTr="00955126">
        <w:trPr>
          <w:trHeight w:val="255"/>
        </w:trPr>
        <w:tc>
          <w:tcPr>
            <w:tcW w:w="421" w:type="dxa"/>
            <w:tcBorders>
              <w:top w:val="nil"/>
              <w:left w:val="nil"/>
              <w:bottom w:val="nil"/>
              <w:right w:val="nil"/>
            </w:tcBorders>
            <w:shd w:val="clear" w:color="auto" w:fill="auto"/>
            <w:noWrap/>
            <w:vAlign w:val="bottom"/>
            <w:hideMark/>
          </w:tcPr>
          <w:p w:rsidR="00C426A4" w:rsidRPr="00E672CE" w:rsidRDefault="00C426A4" w:rsidP="00C426A4">
            <w:pPr>
              <w:rPr>
                <w:rFonts w:ascii="Times New Roman" w:eastAsia="Times New Roman" w:hAnsi="Times New Roman"/>
                <w:sz w:val="16"/>
                <w:szCs w:val="16"/>
                <w:lang w:eastAsia="ru-RU"/>
              </w:rPr>
            </w:pPr>
          </w:p>
        </w:tc>
        <w:tc>
          <w:tcPr>
            <w:tcW w:w="4399" w:type="dxa"/>
            <w:gridSpan w:val="8"/>
            <w:tcBorders>
              <w:top w:val="nil"/>
              <w:left w:val="nil"/>
              <w:bottom w:val="nil"/>
              <w:right w:val="nil"/>
            </w:tcBorders>
            <w:shd w:val="clear" w:color="auto" w:fill="auto"/>
            <w:vAlign w:val="bottom"/>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к решению Думы Байкаловского сельского поселения</w:t>
            </w:r>
          </w:p>
        </w:tc>
      </w:tr>
      <w:tr w:rsidR="00C426A4" w:rsidRPr="00C426A4" w:rsidTr="00955126">
        <w:trPr>
          <w:trHeight w:val="255"/>
        </w:trPr>
        <w:tc>
          <w:tcPr>
            <w:tcW w:w="421" w:type="dxa"/>
            <w:tcBorders>
              <w:top w:val="nil"/>
              <w:left w:val="nil"/>
              <w:bottom w:val="nil"/>
              <w:right w:val="nil"/>
            </w:tcBorders>
            <w:shd w:val="clear" w:color="auto" w:fill="auto"/>
            <w:noWrap/>
            <w:vAlign w:val="bottom"/>
            <w:hideMark/>
          </w:tcPr>
          <w:p w:rsidR="00C426A4" w:rsidRPr="00E672CE" w:rsidRDefault="00C426A4" w:rsidP="00C426A4">
            <w:pPr>
              <w:jc w:val="right"/>
              <w:rPr>
                <w:rFonts w:ascii="Times New Roman" w:eastAsia="Times New Roman" w:hAnsi="Times New Roman"/>
                <w:sz w:val="16"/>
                <w:szCs w:val="16"/>
                <w:lang w:eastAsia="ru-RU"/>
              </w:rPr>
            </w:pPr>
          </w:p>
        </w:tc>
        <w:tc>
          <w:tcPr>
            <w:tcW w:w="4399" w:type="dxa"/>
            <w:gridSpan w:val="8"/>
            <w:tcBorders>
              <w:top w:val="nil"/>
              <w:left w:val="nil"/>
              <w:bottom w:val="nil"/>
              <w:right w:val="nil"/>
            </w:tcBorders>
            <w:shd w:val="clear" w:color="auto" w:fill="auto"/>
            <w:vAlign w:val="bottom"/>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Байкаловского муниципального района Свердловской области</w:t>
            </w:r>
          </w:p>
        </w:tc>
      </w:tr>
      <w:tr w:rsidR="00C426A4" w:rsidRPr="00C426A4" w:rsidTr="00955126">
        <w:trPr>
          <w:trHeight w:val="255"/>
        </w:trPr>
        <w:tc>
          <w:tcPr>
            <w:tcW w:w="421" w:type="dxa"/>
            <w:tcBorders>
              <w:top w:val="nil"/>
              <w:left w:val="nil"/>
              <w:bottom w:val="nil"/>
              <w:right w:val="nil"/>
            </w:tcBorders>
            <w:shd w:val="clear" w:color="auto" w:fill="auto"/>
            <w:noWrap/>
            <w:vAlign w:val="bottom"/>
            <w:hideMark/>
          </w:tcPr>
          <w:p w:rsidR="00C426A4" w:rsidRPr="00E672CE" w:rsidRDefault="00C426A4" w:rsidP="00C426A4">
            <w:pPr>
              <w:jc w:val="right"/>
              <w:rPr>
                <w:rFonts w:ascii="Times New Roman" w:eastAsia="Times New Roman" w:hAnsi="Times New Roman"/>
                <w:sz w:val="16"/>
                <w:szCs w:val="16"/>
                <w:lang w:eastAsia="ru-RU"/>
              </w:rPr>
            </w:pPr>
          </w:p>
        </w:tc>
        <w:tc>
          <w:tcPr>
            <w:tcW w:w="4399" w:type="dxa"/>
            <w:gridSpan w:val="8"/>
            <w:tcBorders>
              <w:top w:val="nil"/>
              <w:left w:val="nil"/>
              <w:bottom w:val="nil"/>
              <w:right w:val="nil"/>
            </w:tcBorders>
            <w:shd w:val="clear" w:color="auto" w:fill="auto"/>
            <w:vAlign w:val="bottom"/>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 xml:space="preserve">№104 от 30 мая 2024 года </w:t>
            </w:r>
          </w:p>
        </w:tc>
      </w:tr>
      <w:tr w:rsidR="00C426A4" w:rsidRPr="00C426A4" w:rsidTr="00955126">
        <w:trPr>
          <w:trHeight w:val="255"/>
        </w:trPr>
        <w:tc>
          <w:tcPr>
            <w:tcW w:w="421" w:type="dxa"/>
            <w:tcBorders>
              <w:top w:val="nil"/>
              <w:left w:val="nil"/>
              <w:bottom w:val="nil"/>
              <w:right w:val="nil"/>
            </w:tcBorders>
            <w:shd w:val="clear" w:color="auto" w:fill="auto"/>
            <w:noWrap/>
            <w:vAlign w:val="bottom"/>
            <w:hideMark/>
          </w:tcPr>
          <w:p w:rsidR="00C426A4" w:rsidRPr="00E672CE" w:rsidRDefault="00C426A4" w:rsidP="00C426A4">
            <w:pPr>
              <w:jc w:val="right"/>
              <w:rPr>
                <w:rFonts w:ascii="Times New Roman" w:eastAsia="Times New Roman" w:hAnsi="Times New Roman"/>
                <w:sz w:val="16"/>
                <w:szCs w:val="16"/>
                <w:lang w:eastAsia="ru-RU"/>
              </w:rPr>
            </w:pPr>
          </w:p>
        </w:tc>
        <w:tc>
          <w:tcPr>
            <w:tcW w:w="1006" w:type="dxa"/>
            <w:tcBorders>
              <w:top w:val="nil"/>
              <w:left w:val="nil"/>
              <w:bottom w:val="nil"/>
              <w:right w:val="nil"/>
            </w:tcBorders>
            <w:shd w:val="clear" w:color="auto" w:fill="auto"/>
            <w:vAlign w:val="bottom"/>
            <w:hideMark/>
          </w:tcPr>
          <w:p w:rsidR="00C426A4" w:rsidRPr="00E672CE" w:rsidRDefault="00C426A4" w:rsidP="00C426A4">
            <w:pPr>
              <w:rPr>
                <w:rFonts w:ascii="Times New Roman" w:eastAsia="Times New Roman" w:hAnsi="Times New Roman"/>
                <w:sz w:val="16"/>
                <w:szCs w:val="16"/>
                <w:lang w:eastAsia="ru-RU"/>
              </w:rPr>
            </w:pPr>
          </w:p>
        </w:tc>
        <w:tc>
          <w:tcPr>
            <w:tcW w:w="3393" w:type="dxa"/>
            <w:gridSpan w:val="7"/>
            <w:tcBorders>
              <w:top w:val="nil"/>
              <w:left w:val="nil"/>
              <w:bottom w:val="nil"/>
              <w:right w:val="nil"/>
            </w:tcBorders>
            <w:shd w:val="clear" w:color="auto" w:fill="auto"/>
            <w:vAlign w:val="bottom"/>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"Об утверждении отчета об исполнении бюджета Байкаловского сельского поселения</w:t>
            </w:r>
          </w:p>
        </w:tc>
      </w:tr>
      <w:tr w:rsidR="00C426A4" w:rsidRPr="00C426A4" w:rsidTr="00955126">
        <w:trPr>
          <w:trHeight w:val="255"/>
        </w:trPr>
        <w:tc>
          <w:tcPr>
            <w:tcW w:w="421" w:type="dxa"/>
            <w:tcBorders>
              <w:top w:val="nil"/>
              <w:left w:val="nil"/>
              <w:bottom w:val="nil"/>
              <w:right w:val="nil"/>
            </w:tcBorders>
            <w:shd w:val="clear" w:color="auto" w:fill="auto"/>
            <w:noWrap/>
            <w:vAlign w:val="bottom"/>
            <w:hideMark/>
          </w:tcPr>
          <w:p w:rsidR="00C426A4" w:rsidRPr="00E672CE" w:rsidRDefault="00C426A4" w:rsidP="00C426A4">
            <w:pPr>
              <w:jc w:val="right"/>
              <w:rPr>
                <w:rFonts w:ascii="Times New Roman" w:eastAsia="Times New Roman" w:hAnsi="Times New Roman"/>
                <w:sz w:val="16"/>
                <w:szCs w:val="16"/>
                <w:lang w:eastAsia="ru-RU"/>
              </w:rPr>
            </w:pPr>
          </w:p>
        </w:tc>
        <w:tc>
          <w:tcPr>
            <w:tcW w:w="4399" w:type="dxa"/>
            <w:gridSpan w:val="8"/>
            <w:tcBorders>
              <w:top w:val="nil"/>
              <w:left w:val="nil"/>
              <w:bottom w:val="nil"/>
              <w:right w:val="nil"/>
            </w:tcBorders>
            <w:shd w:val="clear" w:color="auto" w:fill="auto"/>
            <w:vAlign w:val="bottom"/>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Байкаловского муниципального района Свердловской области за 2023 год"</w:t>
            </w:r>
          </w:p>
        </w:tc>
      </w:tr>
      <w:tr w:rsidR="00C426A4" w:rsidRPr="00C426A4" w:rsidTr="00955126">
        <w:trPr>
          <w:trHeight w:val="255"/>
        </w:trPr>
        <w:tc>
          <w:tcPr>
            <w:tcW w:w="421" w:type="dxa"/>
            <w:tcBorders>
              <w:top w:val="nil"/>
              <w:left w:val="nil"/>
              <w:bottom w:val="nil"/>
              <w:right w:val="nil"/>
            </w:tcBorders>
            <w:shd w:val="clear" w:color="auto" w:fill="auto"/>
            <w:noWrap/>
            <w:vAlign w:val="bottom"/>
            <w:hideMark/>
          </w:tcPr>
          <w:p w:rsidR="00C426A4" w:rsidRPr="00E672CE" w:rsidRDefault="00C426A4" w:rsidP="00C426A4">
            <w:pPr>
              <w:jc w:val="right"/>
              <w:rPr>
                <w:rFonts w:ascii="Times New Roman" w:eastAsia="Times New Roman" w:hAnsi="Times New Roman"/>
                <w:sz w:val="16"/>
                <w:szCs w:val="16"/>
                <w:lang w:eastAsia="ru-RU"/>
              </w:rPr>
            </w:pPr>
          </w:p>
        </w:tc>
        <w:tc>
          <w:tcPr>
            <w:tcW w:w="4399" w:type="dxa"/>
            <w:gridSpan w:val="8"/>
            <w:tcBorders>
              <w:top w:val="nil"/>
              <w:left w:val="nil"/>
              <w:bottom w:val="nil"/>
              <w:right w:val="nil"/>
            </w:tcBorders>
            <w:shd w:val="clear" w:color="auto" w:fill="auto"/>
            <w:vAlign w:val="bottom"/>
            <w:hideMark/>
          </w:tcPr>
          <w:p w:rsidR="00C426A4" w:rsidRPr="00E672CE" w:rsidRDefault="00C426A4" w:rsidP="00C426A4">
            <w:pPr>
              <w:rPr>
                <w:rFonts w:ascii="Times New Roman" w:eastAsia="Times New Roman" w:hAnsi="Times New Roman"/>
                <w:sz w:val="16"/>
                <w:szCs w:val="16"/>
                <w:lang w:eastAsia="ru-RU"/>
              </w:rPr>
            </w:pPr>
          </w:p>
        </w:tc>
      </w:tr>
      <w:tr w:rsidR="00C426A4" w:rsidRPr="00C426A4" w:rsidTr="00955126">
        <w:trPr>
          <w:trHeight w:val="255"/>
        </w:trPr>
        <w:tc>
          <w:tcPr>
            <w:tcW w:w="421" w:type="dxa"/>
            <w:tcBorders>
              <w:top w:val="nil"/>
              <w:left w:val="nil"/>
              <w:bottom w:val="nil"/>
              <w:right w:val="nil"/>
            </w:tcBorders>
            <w:shd w:val="clear" w:color="auto" w:fill="auto"/>
            <w:noWrap/>
            <w:vAlign w:val="bottom"/>
            <w:hideMark/>
          </w:tcPr>
          <w:p w:rsidR="00C426A4" w:rsidRPr="00E672CE" w:rsidRDefault="00C426A4" w:rsidP="00C426A4">
            <w:pPr>
              <w:jc w:val="right"/>
              <w:rPr>
                <w:rFonts w:ascii="Times New Roman" w:eastAsia="Times New Roman" w:hAnsi="Times New Roman"/>
                <w:sz w:val="16"/>
                <w:szCs w:val="16"/>
                <w:lang w:eastAsia="ru-RU"/>
              </w:rPr>
            </w:pPr>
          </w:p>
        </w:tc>
        <w:tc>
          <w:tcPr>
            <w:tcW w:w="1006" w:type="dxa"/>
            <w:tcBorders>
              <w:top w:val="nil"/>
              <w:left w:val="nil"/>
              <w:bottom w:val="nil"/>
              <w:right w:val="nil"/>
            </w:tcBorders>
            <w:shd w:val="clear" w:color="auto" w:fill="auto"/>
            <w:noWrap/>
            <w:vAlign w:val="bottom"/>
            <w:hideMark/>
          </w:tcPr>
          <w:p w:rsidR="00C426A4" w:rsidRPr="00E672CE" w:rsidRDefault="00C426A4" w:rsidP="00C426A4">
            <w:pPr>
              <w:rPr>
                <w:rFonts w:ascii="Times New Roman" w:eastAsia="Times New Roman" w:hAnsi="Times New Roman"/>
                <w:sz w:val="16"/>
                <w:szCs w:val="16"/>
                <w:lang w:eastAsia="ru-RU"/>
              </w:rPr>
            </w:pPr>
          </w:p>
        </w:tc>
        <w:tc>
          <w:tcPr>
            <w:tcW w:w="524" w:type="dxa"/>
            <w:tcBorders>
              <w:top w:val="nil"/>
              <w:left w:val="nil"/>
              <w:bottom w:val="nil"/>
              <w:right w:val="nil"/>
            </w:tcBorders>
            <w:shd w:val="clear" w:color="auto" w:fill="auto"/>
            <w:noWrap/>
            <w:vAlign w:val="bottom"/>
            <w:hideMark/>
          </w:tcPr>
          <w:p w:rsidR="00C426A4" w:rsidRPr="00E672CE" w:rsidRDefault="00C426A4" w:rsidP="00C426A4">
            <w:pPr>
              <w:rPr>
                <w:rFonts w:ascii="Times New Roman" w:eastAsia="Times New Roman" w:hAnsi="Times New Roman"/>
                <w:sz w:val="16"/>
                <w:szCs w:val="16"/>
                <w:lang w:eastAsia="ru-RU"/>
              </w:rPr>
            </w:pPr>
          </w:p>
        </w:tc>
        <w:tc>
          <w:tcPr>
            <w:tcW w:w="366" w:type="dxa"/>
            <w:tcBorders>
              <w:top w:val="nil"/>
              <w:left w:val="nil"/>
              <w:bottom w:val="nil"/>
              <w:right w:val="nil"/>
            </w:tcBorders>
            <w:shd w:val="clear" w:color="auto" w:fill="auto"/>
            <w:noWrap/>
            <w:vAlign w:val="bottom"/>
            <w:hideMark/>
          </w:tcPr>
          <w:p w:rsidR="00C426A4" w:rsidRPr="00E672CE" w:rsidRDefault="00C426A4" w:rsidP="00C426A4">
            <w:pPr>
              <w:rPr>
                <w:rFonts w:ascii="Times New Roman" w:eastAsia="Times New Roman" w:hAnsi="Times New Roman"/>
                <w:sz w:val="16"/>
                <w:szCs w:val="16"/>
                <w:lang w:eastAsia="ru-RU"/>
              </w:rPr>
            </w:pPr>
          </w:p>
        </w:tc>
        <w:tc>
          <w:tcPr>
            <w:tcW w:w="519" w:type="dxa"/>
            <w:tcBorders>
              <w:top w:val="nil"/>
              <w:left w:val="nil"/>
              <w:bottom w:val="nil"/>
              <w:right w:val="nil"/>
            </w:tcBorders>
            <w:shd w:val="clear" w:color="auto" w:fill="auto"/>
            <w:noWrap/>
            <w:vAlign w:val="bottom"/>
            <w:hideMark/>
          </w:tcPr>
          <w:p w:rsidR="00C426A4" w:rsidRPr="00E672CE" w:rsidRDefault="00C426A4" w:rsidP="00C426A4">
            <w:pPr>
              <w:rPr>
                <w:rFonts w:ascii="Times New Roman" w:eastAsia="Times New Roman" w:hAnsi="Times New Roman"/>
                <w:sz w:val="16"/>
                <w:szCs w:val="16"/>
                <w:lang w:eastAsia="ru-RU"/>
              </w:rPr>
            </w:pPr>
          </w:p>
        </w:tc>
        <w:tc>
          <w:tcPr>
            <w:tcW w:w="428" w:type="dxa"/>
            <w:tcBorders>
              <w:top w:val="nil"/>
              <w:left w:val="nil"/>
              <w:bottom w:val="nil"/>
              <w:right w:val="nil"/>
            </w:tcBorders>
            <w:shd w:val="clear" w:color="auto" w:fill="auto"/>
            <w:noWrap/>
            <w:vAlign w:val="bottom"/>
            <w:hideMark/>
          </w:tcPr>
          <w:p w:rsidR="00C426A4" w:rsidRPr="00E672CE" w:rsidRDefault="00C426A4" w:rsidP="00C426A4">
            <w:pPr>
              <w:rPr>
                <w:rFonts w:ascii="Times New Roman" w:eastAsia="Times New Roman" w:hAnsi="Times New Roman"/>
                <w:sz w:val="16"/>
                <w:szCs w:val="16"/>
                <w:lang w:eastAsia="ru-RU"/>
              </w:rPr>
            </w:pPr>
          </w:p>
        </w:tc>
        <w:tc>
          <w:tcPr>
            <w:tcW w:w="683" w:type="dxa"/>
            <w:tcBorders>
              <w:top w:val="nil"/>
              <w:left w:val="nil"/>
              <w:bottom w:val="nil"/>
              <w:right w:val="nil"/>
            </w:tcBorders>
            <w:shd w:val="clear" w:color="auto" w:fill="auto"/>
            <w:noWrap/>
            <w:vAlign w:val="bottom"/>
            <w:hideMark/>
          </w:tcPr>
          <w:p w:rsidR="00C426A4" w:rsidRPr="00E672CE" w:rsidRDefault="00C426A4" w:rsidP="00C426A4">
            <w:pPr>
              <w:rPr>
                <w:rFonts w:ascii="Times New Roman" w:eastAsia="Times New Roman" w:hAnsi="Times New Roman"/>
                <w:sz w:val="16"/>
                <w:szCs w:val="16"/>
                <w:lang w:eastAsia="ru-RU"/>
              </w:rPr>
            </w:pPr>
          </w:p>
        </w:tc>
        <w:tc>
          <w:tcPr>
            <w:tcW w:w="458" w:type="dxa"/>
            <w:tcBorders>
              <w:top w:val="nil"/>
              <w:left w:val="nil"/>
              <w:bottom w:val="nil"/>
              <w:right w:val="nil"/>
            </w:tcBorders>
            <w:shd w:val="clear" w:color="auto" w:fill="auto"/>
            <w:noWrap/>
            <w:vAlign w:val="bottom"/>
            <w:hideMark/>
          </w:tcPr>
          <w:p w:rsidR="00C426A4" w:rsidRPr="00E672CE" w:rsidRDefault="00C426A4" w:rsidP="00C426A4">
            <w:pPr>
              <w:rPr>
                <w:rFonts w:ascii="Times New Roman" w:eastAsia="Times New Roman" w:hAnsi="Times New Roman"/>
                <w:sz w:val="16"/>
                <w:szCs w:val="16"/>
                <w:lang w:eastAsia="ru-RU"/>
              </w:rPr>
            </w:pPr>
          </w:p>
        </w:tc>
        <w:tc>
          <w:tcPr>
            <w:tcW w:w="415" w:type="dxa"/>
            <w:tcBorders>
              <w:top w:val="nil"/>
              <w:left w:val="nil"/>
              <w:bottom w:val="nil"/>
              <w:right w:val="nil"/>
            </w:tcBorders>
            <w:shd w:val="clear" w:color="auto" w:fill="auto"/>
            <w:noWrap/>
            <w:vAlign w:val="bottom"/>
            <w:hideMark/>
          </w:tcPr>
          <w:p w:rsidR="00C426A4" w:rsidRPr="00E672CE" w:rsidRDefault="00C426A4" w:rsidP="00C426A4">
            <w:pPr>
              <w:rPr>
                <w:rFonts w:ascii="Times New Roman" w:eastAsia="Times New Roman" w:hAnsi="Times New Roman"/>
                <w:sz w:val="16"/>
                <w:szCs w:val="16"/>
                <w:lang w:eastAsia="ru-RU"/>
              </w:rPr>
            </w:pPr>
          </w:p>
        </w:tc>
      </w:tr>
      <w:tr w:rsidR="00C426A4" w:rsidRPr="00C426A4" w:rsidTr="00955126">
        <w:trPr>
          <w:trHeight w:val="315"/>
        </w:trPr>
        <w:tc>
          <w:tcPr>
            <w:tcW w:w="4820" w:type="dxa"/>
            <w:gridSpan w:val="9"/>
            <w:tcBorders>
              <w:top w:val="nil"/>
              <w:left w:val="nil"/>
              <w:bottom w:val="nil"/>
              <w:right w:val="nil"/>
            </w:tcBorders>
            <w:shd w:val="clear" w:color="auto" w:fill="auto"/>
            <w:hideMark/>
          </w:tcPr>
          <w:p w:rsidR="00C426A4" w:rsidRPr="00E672CE" w:rsidRDefault="00C426A4" w:rsidP="00C426A4">
            <w:pPr>
              <w:jc w:val="center"/>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Ведомственная структура расходов муниципального бюджета за 2023 год</w:t>
            </w:r>
          </w:p>
        </w:tc>
      </w:tr>
      <w:tr w:rsidR="00C426A4" w:rsidRPr="00C426A4" w:rsidTr="00955126">
        <w:trPr>
          <w:trHeight w:val="255"/>
        </w:trPr>
        <w:tc>
          <w:tcPr>
            <w:tcW w:w="421" w:type="dxa"/>
            <w:tcBorders>
              <w:top w:val="nil"/>
              <w:left w:val="nil"/>
              <w:bottom w:val="nil"/>
              <w:right w:val="nil"/>
            </w:tcBorders>
            <w:shd w:val="clear" w:color="auto" w:fill="auto"/>
            <w:noWrap/>
            <w:vAlign w:val="bottom"/>
            <w:hideMark/>
          </w:tcPr>
          <w:p w:rsidR="00C426A4" w:rsidRPr="00E672CE" w:rsidRDefault="00C426A4" w:rsidP="00C426A4">
            <w:pPr>
              <w:jc w:val="center"/>
              <w:rPr>
                <w:rFonts w:ascii="Times New Roman" w:eastAsia="Times New Roman" w:hAnsi="Times New Roman"/>
                <w:b/>
                <w:bCs/>
                <w:sz w:val="16"/>
                <w:szCs w:val="16"/>
                <w:lang w:eastAsia="ru-RU"/>
              </w:rPr>
            </w:pPr>
          </w:p>
        </w:tc>
        <w:tc>
          <w:tcPr>
            <w:tcW w:w="1006" w:type="dxa"/>
            <w:tcBorders>
              <w:top w:val="nil"/>
              <w:left w:val="nil"/>
              <w:bottom w:val="nil"/>
              <w:right w:val="nil"/>
            </w:tcBorders>
            <w:shd w:val="clear" w:color="auto" w:fill="auto"/>
            <w:vAlign w:val="bottom"/>
            <w:hideMark/>
          </w:tcPr>
          <w:p w:rsidR="00C426A4" w:rsidRPr="00E672CE" w:rsidRDefault="00C426A4" w:rsidP="00C426A4">
            <w:pPr>
              <w:rPr>
                <w:rFonts w:ascii="Times New Roman" w:eastAsia="Times New Roman" w:hAnsi="Times New Roman"/>
                <w:sz w:val="16"/>
                <w:szCs w:val="16"/>
                <w:lang w:eastAsia="ru-RU"/>
              </w:rPr>
            </w:pPr>
          </w:p>
        </w:tc>
        <w:tc>
          <w:tcPr>
            <w:tcW w:w="524" w:type="dxa"/>
            <w:tcBorders>
              <w:top w:val="nil"/>
              <w:left w:val="nil"/>
              <w:bottom w:val="nil"/>
              <w:right w:val="nil"/>
            </w:tcBorders>
            <w:shd w:val="clear" w:color="auto" w:fill="auto"/>
            <w:noWrap/>
            <w:vAlign w:val="bottom"/>
            <w:hideMark/>
          </w:tcPr>
          <w:p w:rsidR="00C426A4" w:rsidRPr="00E672CE" w:rsidRDefault="00C426A4" w:rsidP="00C426A4">
            <w:pPr>
              <w:rPr>
                <w:rFonts w:ascii="Times New Roman" w:eastAsia="Times New Roman" w:hAnsi="Times New Roman"/>
                <w:sz w:val="16"/>
                <w:szCs w:val="16"/>
                <w:lang w:eastAsia="ru-RU"/>
              </w:rPr>
            </w:pPr>
          </w:p>
        </w:tc>
        <w:tc>
          <w:tcPr>
            <w:tcW w:w="366" w:type="dxa"/>
            <w:tcBorders>
              <w:top w:val="nil"/>
              <w:left w:val="nil"/>
              <w:bottom w:val="nil"/>
              <w:right w:val="nil"/>
            </w:tcBorders>
            <w:shd w:val="clear" w:color="auto" w:fill="auto"/>
            <w:noWrap/>
            <w:vAlign w:val="bottom"/>
            <w:hideMark/>
          </w:tcPr>
          <w:p w:rsidR="00C426A4" w:rsidRPr="00E672CE" w:rsidRDefault="00C426A4" w:rsidP="00C426A4">
            <w:pPr>
              <w:rPr>
                <w:rFonts w:ascii="Times New Roman" w:eastAsia="Times New Roman" w:hAnsi="Times New Roman"/>
                <w:sz w:val="16"/>
                <w:szCs w:val="16"/>
                <w:lang w:eastAsia="ru-RU"/>
              </w:rPr>
            </w:pPr>
          </w:p>
        </w:tc>
        <w:tc>
          <w:tcPr>
            <w:tcW w:w="519" w:type="dxa"/>
            <w:tcBorders>
              <w:top w:val="nil"/>
              <w:left w:val="nil"/>
              <w:bottom w:val="nil"/>
              <w:right w:val="nil"/>
            </w:tcBorders>
            <w:shd w:val="clear" w:color="auto" w:fill="auto"/>
            <w:noWrap/>
            <w:vAlign w:val="bottom"/>
            <w:hideMark/>
          </w:tcPr>
          <w:p w:rsidR="00C426A4" w:rsidRPr="00E672CE" w:rsidRDefault="00C426A4" w:rsidP="00C426A4">
            <w:pPr>
              <w:rPr>
                <w:rFonts w:ascii="Times New Roman" w:eastAsia="Times New Roman" w:hAnsi="Times New Roman"/>
                <w:sz w:val="16"/>
                <w:szCs w:val="16"/>
                <w:lang w:eastAsia="ru-RU"/>
              </w:rPr>
            </w:pPr>
          </w:p>
        </w:tc>
        <w:tc>
          <w:tcPr>
            <w:tcW w:w="428" w:type="dxa"/>
            <w:tcBorders>
              <w:top w:val="nil"/>
              <w:left w:val="nil"/>
              <w:bottom w:val="nil"/>
              <w:right w:val="nil"/>
            </w:tcBorders>
            <w:shd w:val="clear" w:color="auto" w:fill="auto"/>
            <w:noWrap/>
            <w:vAlign w:val="bottom"/>
            <w:hideMark/>
          </w:tcPr>
          <w:p w:rsidR="00C426A4" w:rsidRPr="00E672CE" w:rsidRDefault="00C426A4" w:rsidP="00C426A4">
            <w:pPr>
              <w:rPr>
                <w:rFonts w:ascii="Times New Roman" w:eastAsia="Times New Roman" w:hAnsi="Times New Roman"/>
                <w:sz w:val="16"/>
                <w:szCs w:val="16"/>
                <w:lang w:eastAsia="ru-RU"/>
              </w:rPr>
            </w:pPr>
          </w:p>
        </w:tc>
        <w:tc>
          <w:tcPr>
            <w:tcW w:w="683" w:type="dxa"/>
            <w:tcBorders>
              <w:top w:val="nil"/>
              <w:left w:val="nil"/>
              <w:bottom w:val="nil"/>
              <w:right w:val="nil"/>
            </w:tcBorders>
            <w:shd w:val="clear" w:color="auto" w:fill="auto"/>
            <w:noWrap/>
            <w:vAlign w:val="bottom"/>
            <w:hideMark/>
          </w:tcPr>
          <w:p w:rsidR="00C426A4" w:rsidRPr="00E672CE" w:rsidRDefault="00C426A4" w:rsidP="00C426A4">
            <w:pPr>
              <w:rPr>
                <w:rFonts w:ascii="Times New Roman" w:eastAsia="Times New Roman" w:hAnsi="Times New Roman"/>
                <w:sz w:val="16"/>
                <w:szCs w:val="16"/>
                <w:lang w:eastAsia="ru-RU"/>
              </w:rPr>
            </w:pPr>
          </w:p>
        </w:tc>
        <w:tc>
          <w:tcPr>
            <w:tcW w:w="458" w:type="dxa"/>
            <w:tcBorders>
              <w:top w:val="nil"/>
              <w:left w:val="nil"/>
              <w:bottom w:val="nil"/>
              <w:right w:val="nil"/>
            </w:tcBorders>
            <w:shd w:val="clear" w:color="auto" w:fill="auto"/>
            <w:noWrap/>
            <w:vAlign w:val="bottom"/>
            <w:hideMark/>
          </w:tcPr>
          <w:p w:rsidR="00C426A4" w:rsidRPr="00E672CE" w:rsidRDefault="00C426A4" w:rsidP="00C426A4">
            <w:pPr>
              <w:rPr>
                <w:rFonts w:ascii="Times New Roman" w:eastAsia="Times New Roman" w:hAnsi="Times New Roman"/>
                <w:sz w:val="16"/>
                <w:szCs w:val="16"/>
                <w:lang w:eastAsia="ru-RU"/>
              </w:rPr>
            </w:pPr>
          </w:p>
        </w:tc>
        <w:tc>
          <w:tcPr>
            <w:tcW w:w="415" w:type="dxa"/>
            <w:tcBorders>
              <w:top w:val="nil"/>
              <w:left w:val="nil"/>
              <w:bottom w:val="nil"/>
              <w:right w:val="nil"/>
            </w:tcBorders>
            <w:shd w:val="clear" w:color="auto" w:fill="auto"/>
            <w:noWrap/>
            <w:vAlign w:val="bottom"/>
            <w:hideMark/>
          </w:tcPr>
          <w:p w:rsidR="00C426A4" w:rsidRPr="00E672CE" w:rsidRDefault="00C426A4" w:rsidP="00C426A4">
            <w:pPr>
              <w:rPr>
                <w:rFonts w:ascii="Times New Roman" w:eastAsia="Times New Roman" w:hAnsi="Times New Roman"/>
                <w:sz w:val="16"/>
                <w:szCs w:val="16"/>
                <w:lang w:eastAsia="ru-RU"/>
              </w:rPr>
            </w:pPr>
          </w:p>
        </w:tc>
      </w:tr>
      <w:tr w:rsidR="00C426A4" w:rsidRPr="00C426A4" w:rsidTr="00955126">
        <w:trPr>
          <w:trHeight w:val="825"/>
        </w:trPr>
        <w:tc>
          <w:tcPr>
            <w:tcW w:w="421" w:type="dxa"/>
            <w:vMerge w:val="restart"/>
            <w:tcBorders>
              <w:top w:val="single" w:sz="4" w:space="0" w:color="auto"/>
              <w:left w:val="single" w:sz="4" w:space="0" w:color="auto"/>
              <w:bottom w:val="single" w:sz="4" w:space="0" w:color="000000"/>
              <w:right w:val="single" w:sz="4" w:space="0" w:color="auto"/>
            </w:tcBorders>
            <w:shd w:val="clear" w:color="auto" w:fill="auto"/>
            <w:noWrap/>
            <w:tcMar>
              <w:left w:w="0" w:type="dxa"/>
              <w:right w:w="0" w:type="dxa"/>
            </w:tcMar>
            <w:vAlign w:val="center"/>
            <w:hideMark/>
          </w:tcPr>
          <w:p w:rsidR="00C426A4" w:rsidRPr="00955126" w:rsidRDefault="00955126" w:rsidP="00955126">
            <w:pPr>
              <w:rPr>
                <w:rFonts w:ascii="Times New Roman" w:eastAsia="Times New Roman" w:hAnsi="Times New Roman"/>
                <w:b/>
                <w:bCs/>
                <w:sz w:val="16"/>
                <w:szCs w:val="16"/>
                <w:lang w:val="en-US" w:eastAsia="ru-RU"/>
              </w:rPr>
            </w:pPr>
            <w:r>
              <w:rPr>
                <w:rFonts w:ascii="Times New Roman" w:eastAsia="Times New Roman" w:hAnsi="Times New Roman"/>
                <w:b/>
                <w:bCs/>
                <w:sz w:val="16"/>
                <w:szCs w:val="16"/>
                <w:lang w:val="en-US" w:eastAsia="ru-RU"/>
              </w:rPr>
              <w:t xml:space="preserve">№ </w:t>
            </w:r>
            <w:proofErr w:type="spellStart"/>
            <w:r>
              <w:rPr>
                <w:rFonts w:ascii="Times New Roman" w:eastAsia="Times New Roman" w:hAnsi="Times New Roman"/>
                <w:b/>
                <w:bCs/>
                <w:sz w:val="16"/>
                <w:szCs w:val="16"/>
                <w:lang w:val="en-US" w:eastAsia="ru-RU"/>
              </w:rPr>
              <w:t>строки</w:t>
            </w:r>
            <w:proofErr w:type="spellEnd"/>
          </w:p>
        </w:tc>
        <w:tc>
          <w:tcPr>
            <w:tcW w:w="100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426A4" w:rsidRPr="00E672CE" w:rsidRDefault="00C426A4" w:rsidP="00C426A4">
            <w:pPr>
              <w:jc w:val="center"/>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Наименование главного распорядителя бюджетных средств, раздела, подраздела, целевой статьи или вида расходов</w:t>
            </w:r>
          </w:p>
        </w:tc>
        <w:tc>
          <w:tcPr>
            <w:tcW w:w="52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426A4" w:rsidRPr="00E672CE" w:rsidRDefault="00C426A4" w:rsidP="00C426A4">
            <w:pPr>
              <w:jc w:val="center"/>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Код глав-</w:t>
            </w:r>
            <w:r w:rsidRPr="00E672CE">
              <w:rPr>
                <w:rFonts w:ascii="Times New Roman" w:eastAsia="Times New Roman" w:hAnsi="Times New Roman"/>
                <w:b/>
                <w:bCs/>
                <w:sz w:val="16"/>
                <w:szCs w:val="16"/>
                <w:lang w:eastAsia="ru-RU"/>
              </w:rPr>
              <w:br/>
            </w:r>
            <w:proofErr w:type="spellStart"/>
            <w:r w:rsidRPr="00E672CE">
              <w:rPr>
                <w:rFonts w:ascii="Times New Roman" w:eastAsia="Times New Roman" w:hAnsi="Times New Roman"/>
                <w:b/>
                <w:bCs/>
                <w:sz w:val="16"/>
                <w:szCs w:val="16"/>
                <w:lang w:eastAsia="ru-RU"/>
              </w:rPr>
              <w:t>ного</w:t>
            </w:r>
            <w:proofErr w:type="spellEnd"/>
            <w:r w:rsidRPr="00E672CE">
              <w:rPr>
                <w:rFonts w:ascii="Times New Roman" w:eastAsia="Times New Roman" w:hAnsi="Times New Roman"/>
                <w:b/>
                <w:bCs/>
                <w:sz w:val="16"/>
                <w:szCs w:val="16"/>
                <w:lang w:eastAsia="ru-RU"/>
              </w:rPr>
              <w:t xml:space="preserve"> </w:t>
            </w:r>
            <w:proofErr w:type="spellStart"/>
            <w:r w:rsidRPr="00E672CE">
              <w:rPr>
                <w:rFonts w:ascii="Times New Roman" w:eastAsia="Times New Roman" w:hAnsi="Times New Roman"/>
                <w:b/>
                <w:bCs/>
                <w:sz w:val="16"/>
                <w:szCs w:val="16"/>
                <w:lang w:eastAsia="ru-RU"/>
              </w:rPr>
              <w:t>распо</w:t>
            </w:r>
            <w:proofErr w:type="spellEnd"/>
            <w:r w:rsidRPr="00E672CE">
              <w:rPr>
                <w:rFonts w:ascii="Times New Roman" w:eastAsia="Times New Roman" w:hAnsi="Times New Roman"/>
                <w:b/>
                <w:bCs/>
                <w:sz w:val="16"/>
                <w:szCs w:val="16"/>
                <w:lang w:eastAsia="ru-RU"/>
              </w:rPr>
              <w:t>-</w:t>
            </w:r>
            <w:r w:rsidRPr="00E672CE">
              <w:rPr>
                <w:rFonts w:ascii="Times New Roman" w:eastAsia="Times New Roman" w:hAnsi="Times New Roman"/>
                <w:b/>
                <w:bCs/>
                <w:sz w:val="16"/>
                <w:szCs w:val="16"/>
                <w:lang w:eastAsia="ru-RU"/>
              </w:rPr>
              <w:br/>
              <w:t>ряди-</w:t>
            </w:r>
            <w:r w:rsidRPr="00E672CE">
              <w:rPr>
                <w:rFonts w:ascii="Times New Roman" w:eastAsia="Times New Roman" w:hAnsi="Times New Roman"/>
                <w:b/>
                <w:bCs/>
                <w:sz w:val="16"/>
                <w:szCs w:val="16"/>
                <w:lang w:eastAsia="ru-RU"/>
              </w:rPr>
              <w:br/>
              <w:t>теля</w:t>
            </w:r>
            <w:r w:rsidRPr="00E672CE">
              <w:rPr>
                <w:rFonts w:ascii="Times New Roman" w:eastAsia="Times New Roman" w:hAnsi="Times New Roman"/>
                <w:b/>
                <w:bCs/>
                <w:sz w:val="16"/>
                <w:szCs w:val="16"/>
                <w:lang w:eastAsia="ru-RU"/>
              </w:rPr>
              <w:br/>
            </w:r>
            <w:proofErr w:type="spellStart"/>
            <w:r w:rsidRPr="00E672CE">
              <w:rPr>
                <w:rFonts w:ascii="Times New Roman" w:eastAsia="Times New Roman" w:hAnsi="Times New Roman"/>
                <w:b/>
                <w:bCs/>
                <w:sz w:val="16"/>
                <w:szCs w:val="16"/>
                <w:lang w:eastAsia="ru-RU"/>
              </w:rPr>
              <w:t>бюд</w:t>
            </w:r>
            <w:proofErr w:type="spellEnd"/>
            <w:r w:rsidRPr="00E672CE">
              <w:rPr>
                <w:rFonts w:ascii="Times New Roman" w:eastAsia="Times New Roman" w:hAnsi="Times New Roman"/>
                <w:b/>
                <w:bCs/>
                <w:sz w:val="16"/>
                <w:szCs w:val="16"/>
                <w:lang w:eastAsia="ru-RU"/>
              </w:rPr>
              <w:t xml:space="preserve">- </w:t>
            </w:r>
            <w:r w:rsidRPr="00E672CE">
              <w:rPr>
                <w:rFonts w:ascii="Times New Roman" w:eastAsia="Times New Roman" w:hAnsi="Times New Roman"/>
                <w:b/>
                <w:bCs/>
                <w:sz w:val="16"/>
                <w:szCs w:val="16"/>
                <w:lang w:eastAsia="ru-RU"/>
              </w:rPr>
              <w:br/>
            </w:r>
            <w:proofErr w:type="spellStart"/>
            <w:r w:rsidRPr="00E672CE">
              <w:rPr>
                <w:rFonts w:ascii="Times New Roman" w:eastAsia="Times New Roman" w:hAnsi="Times New Roman"/>
                <w:b/>
                <w:bCs/>
                <w:sz w:val="16"/>
                <w:szCs w:val="16"/>
                <w:lang w:eastAsia="ru-RU"/>
              </w:rPr>
              <w:t>жетных</w:t>
            </w:r>
            <w:proofErr w:type="spellEnd"/>
            <w:r w:rsidRPr="00E672CE">
              <w:rPr>
                <w:rFonts w:ascii="Times New Roman" w:eastAsia="Times New Roman" w:hAnsi="Times New Roman"/>
                <w:b/>
                <w:bCs/>
                <w:sz w:val="16"/>
                <w:szCs w:val="16"/>
                <w:lang w:eastAsia="ru-RU"/>
              </w:rPr>
              <w:br/>
              <w:t>средств</w:t>
            </w:r>
          </w:p>
        </w:tc>
        <w:tc>
          <w:tcPr>
            <w:tcW w:w="36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426A4" w:rsidRPr="00E672CE" w:rsidRDefault="00C426A4" w:rsidP="00C426A4">
            <w:pPr>
              <w:jc w:val="center"/>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Код раз-</w:t>
            </w:r>
            <w:r w:rsidRPr="00E672CE">
              <w:rPr>
                <w:rFonts w:ascii="Times New Roman" w:eastAsia="Times New Roman" w:hAnsi="Times New Roman"/>
                <w:b/>
                <w:bCs/>
                <w:sz w:val="16"/>
                <w:szCs w:val="16"/>
                <w:lang w:eastAsia="ru-RU"/>
              </w:rPr>
              <w:br/>
              <w:t>дела, под-</w:t>
            </w:r>
            <w:r w:rsidRPr="00E672CE">
              <w:rPr>
                <w:rFonts w:ascii="Times New Roman" w:eastAsia="Times New Roman" w:hAnsi="Times New Roman"/>
                <w:b/>
                <w:bCs/>
                <w:sz w:val="16"/>
                <w:szCs w:val="16"/>
                <w:lang w:eastAsia="ru-RU"/>
              </w:rPr>
              <w:br/>
              <w:t>раз-</w:t>
            </w:r>
            <w:r w:rsidRPr="00E672CE">
              <w:rPr>
                <w:rFonts w:ascii="Times New Roman" w:eastAsia="Times New Roman" w:hAnsi="Times New Roman"/>
                <w:b/>
                <w:bCs/>
                <w:sz w:val="16"/>
                <w:szCs w:val="16"/>
                <w:lang w:eastAsia="ru-RU"/>
              </w:rPr>
              <w:br/>
              <w:t>дела</w:t>
            </w:r>
          </w:p>
        </w:tc>
        <w:tc>
          <w:tcPr>
            <w:tcW w:w="51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426A4" w:rsidRPr="00E672CE" w:rsidRDefault="00C426A4" w:rsidP="00C426A4">
            <w:pPr>
              <w:jc w:val="center"/>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Код целевой статьи</w:t>
            </w:r>
          </w:p>
        </w:tc>
        <w:tc>
          <w:tcPr>
            <w:tcW w:w="42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426A4" w:rsidRPr="00E672CE" w:rsidRDefault="00C426A4" w:rsidP="00C426A4">
            <w:pPr>
              <w:jc w:val="center"/>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 xml:space="preserve">Код </w:t>
            </w:r>
            <w:proofErr w:type="spellStart"/>
            <w:proofErr w:type="gramStart"/>
            <w:r w:rsidRPr="00E672CE">
              <w:rPr>
                <w:rFonts w:ascii="Times New Roman" w:eastAsia="Times New Roman" w:hAnsi="Times New Roman"/>
                <w:b/>
                <w:bCs/>
                <w:sz w:val="16"/>
                <w:szCs w:val="16"/>
                <w:lang w:eastAsia="ru-RU"/>
              </w:rPr>
              <w:t>ви</w:t>
            </w:r>
            <w:proofErr w:type="spellEnd"/>
            <w:r w:rsidRPr="00E672CE">
              <w:rPr>
                <w:rFonts w:ascii="Times New Roman" w:eastAsia="Times New Roman" w:hAnsi="Times New Roman"/>
                <w:b/>
                <w:bCs/>
                <w:sz w:val="16"/>
                <w:szCs w:val="16"/>
                <w:lang w:eastAsia="ru-RU"/>
              </w:rPr>
              <w:t>-да</w:t>
            </w:r>
            <w:proofErr w:type="gramEnd"/>
            <w:r w:rsidRPr="00E672CE">
              <w:rPr>
                <w:rFonts w:ascii="Times New Roman" w:eastAsia="Times New Roman" w:hAnsi="Times New Roman"/>
                <w:b/>
                <w:bCs/>
                <w:sz w:val="16"/>
                <w:szCs w:val="16"/>
                <w:lang w:eastAsia="ru-RU"/>
              </w:rPr>
              <w:t xml:space="preserve"> рас-</w:t>
            </w:r>
            <w:r w:rsidRPr="00E672CE">
              <w:rPr>
                <w:rFonts w:ascii="Times New Roman" w:eastAsia="Times New Roman" w:hAnsi="Times New Roman"/>
                <w:b/>
                <w:bCs/>
                <w:sz w:val="16"/>
                <w:szCs w:val="16"/>
                <w:lang w:eastAsia="ru-RU"/>
              </w:rPr>
              <w:br/>
              <w:t>хо-</w:t>
            </w:r>
            <w:r w:rsidRPr="00E672CE">
              <w:rPr>
                <w:rFonts w:ascii="Times New Roman" w:eastAsia="Times New Roman" w:hAnsi="Times New Roman"/>
                <w:b/>
                <w:bCs/>
                <w:sz w:val="16"/>
                <w:szCs w:val="16"/>
                <w:lang w:eastAsia="ru-RU"/>
              </w:rPr>
              <w:br/>
            </w:r>
            <w:proofErr w:type="spellStart"/>
            <w:r w:rsidRPr="00E672CE">
              <w:rPr>
                <w:rFonts w:ascii="Times New Roman" w:eastAsia="Times New Roman" w:hAnsi="Times New Roman"/>
                <w:b/>
                <w:bCs/>
                <w:sz w:val="16"/>
                <w:szCs w:val="16"/>
                <w:lang w:eastAsia="ru-RU"/>
              </w:rPr>
              <w:t>дов</w:t>
            </w:r>
            <w:proofErr w:type="spellEnd"/>
          </w:p>
        </w:tc>
        <w:tc>
          <w:tcPr>
            <w:tcW w:w="683" w:type="dxa"/>
            <w:vMerge w:val="restart"/>
            <w:tcBorders>
              <w:top w:val="single" w:sz="4" w:space="0" w:color="auto"/>
              <w:left w:val="single" w:sz="4" w:space="0" w:color="auto"/>
              <w:bottom w:val="single" w:sz="4" w:space="0" w:color="000000"/>
              <w:right w:val="nil"/>
            </w:tcBorders>
            <w:shd w:val="clear" w:color="auto" w:fill="auto"/>
            <w:vAlign w:val="center"/>
            <w:hideMark/>
          </w:tcPr>
          <w:p w:rsidR="00C426A4" w:rsidRPr="00E672CE" w:rsidRDefault="00C426A4" w:rsidP="00C426A4">
            <w:pPr>
              <w:jc w:val="center"/>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 xml:space="preserve">Утвержденный план на год, </w:t>
            </w:r>
            <w:proofErr w:type="spellStart"/>
            <w:r w:rsidRPr="00E672CE">
              <w:rPr>
                <w:rFonts w:ascii="Times New Roman" w:eastAsia="Times New Roman" w:hAnsi="Times New Roman"/>
                <w:b/>
                <w:bCs/>
                <w:sz w:val="16"/>
                <w:szCs w:val="16"/>
                <w:lang w:eastAsia="ru-RU"/>
              </w:rPr>
              <w:t>тыс.руб</w:t>
            </w:r>
            <w:proofErr w:type="spellEnd"/>
            <w:r w:rsidRPr="00E672CE">
              <w:rPr>
                <w:rFonts w:ascii="Times New Roman" w:eastAsia="Times New Roman" w:hAnsi="Times New Roman"/>
                <w:b/>
                <w:bCs/>
                <w:sz w:val="16"/>
                <w:szCs w:val="16"/>
                <w:lang w:eastAsia="ru-RU"/>
              </w:rPr>
              <w:t>.</w:t>
            </w:r>
          </w:p>
        </w:tc>
        <w:tc>
          <w:tcPr>
            <w:tcW w:w="873"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C426A4" w:rsidRPr="00E672CE" w:rsidRDefault="00C426A4" w:rsidP="00C426A4">
            <w:pPr>
              <w:jc w:val="center"/>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Исполнено</w:t>
            </w:r>
          </w:p>
        </w:tc>
      </w:tr>
      <w:tr w:rsidR="00C426A4" w:rsidRPr="00C426A4" w:rsidTr="00955126">
        <w:trPr>
          <w:trHeight w:val="1800"/>
        </w:trPr>
        <w:tc>
          <w:tcPr>
            <w:tcW w:w="421" w:type="dxa"/>
            <w:vMerge/>
            <w:tcBorders>
              <w:top w:val="single" w:sz="4" w:space="0" w:color="auto"/>
              <w:left w:val="single" w:sz="4" w:space="0" w:color="auto"/>
              <w:bottom w:val="single" w:sz="4" w:space="0" w:color="000000"/>
              <w:right w:val="single" w:sz="4" w:space="0" w:color="auto"/>
            </w:tcBorders>
            <w:vAlign w:val="center"/>
            <w:hideMark/>
          </w:tcPr>
          <w:p w:rsidR="00C426A4" w:rsidRPr="00E672CE" w:rsidRDefault="00C426A4" w:rsidP="00C426A4">
            <w:pPr>
              <w:rPr>
                <w:rFonts w:ascii="Times New Roman" w:eastAsia="Times New Roman" w:hAnsi="Times New Roman"/>
                <w:b/>
                <w:bCs/>
                <w:sz w:val="16"/>
                <w:szCs w:val="16"/>
                <w:lang w:eastAsia="ru-RU"/>
              </w:rPr>
            </w:pPr>
          </w:p>
        </w:tc>
        <w:tc>
          <w:tcPr>
            <w:tcW w:w="1006" w:type="dxa"/>
            <w:vMerge/>
            <w:tcBorders>
              <w:top w:val="single" w:sz="4" w:space="0" w:color="auto"/>
              <w:left w:val="single" w:sz="4" w:space="0" w:color="auto"/>
              <w:bottom w:val="single" w:sz="4" w:space="0" w:color="000000"/>
              <w:right w:val="single" w:sz="4" w:space="0" w:color="auto"/>
            </w:tcBorders>
            <w:vAlign w:val="center"/>
            <w:hideMark/>
          </w:tcPr>
          <w:p w:rsidR="00C426A4" w:rsidRPr="00E672CE" w:rsidRDefault="00C426A4" w:rsidP="00C426A4">
            <w:pPr>
              <w:rPr>
                <w:rFonts w:ascii="Times New Roman" w:eastAsia="Times New Roman" w:hAnsi="Times New Roman"/>
                <w:b/>
                <w:bCs/>
                <w:sz w:val="16"/>
                <w:szCs w:val="16"/>
                <w:lang w:eastAsia="ru-RU"/>
              </w:rPr>
            </w:pPr>
          </w:p>
        </w:tc>
        <w:tc>
          <w:tcPr>
            <w:tcW w:w="524" w:type="dxa"/>
            <w:vMerge/>
            <w:tcBorders>
              <w:top w:val="single" w:sz="4" w:space="0" w:color="auto"/>
              <w:left w:val="single" w:sz="4" w:space="0" w:color="auto"/>
              <w:bottom w:val="single" w:sz="4" w:space="0" w:color="000000"/>
              <w:right w:val="single" w:sz="4" w:space="0" w:color="auto"/>
            </w:tcBorders>
            <w:vAlign w:val="center"/>
            <w:hideMark/>
          </w:tcPr>
          <w:p w:rsidR="00C426A4" w:rsidRPr="00E672CE" w:rsidRDefault="00C426A4" w:rsidP="00C426A4">
            <w:pPr>
              <w:rPr>
                <w:rFonts w:ascii="Times New Roman" w:eastAsia="Times New Roman" w:hAnsi="Times New Roman"/>
                <w:b/>
                <w:bCs/>
                <w:sz w:val="16"/>
                <w:szCs w:val="16"/>
                <w:lang w:eastAsia="ru-RU"/>
              </w:rPr>
            </w:pPr>
          </w:p>
        </w:tc>
        <w:tc>
          <w:tcPr>
            <w:tcW w:w="366" w:type="dxa"/>
            <w:vMerge/>
            <w:tcBorders>
              <w:top w:val="single" w:sz="4" w:space="0" w:color="auto"/>
              <w:left w:val="single" w:sz="4" w:space="0" w:color="auto"/>
              <w:bottom w:val="single" w:sz="4" w:space="0" w:color="000000"/>
              <w:right w:val="single" w:sz="4" w:space="0" w:color="auto"/>
            </w:tcBorders>
            <w:vAlign w:val="center"/>
            <w:hideMark/>
          </w:tcPr>
          <w:p w:rsidR="00C426A4" w:rsidRPr="00E672CE" w:rsidRDefault="00C426A4" w:rsidP="00C426A4">
            <w:pPr>
              <w:rPr>
                <w:rFonts w:ascii="Times New Roman" w:eastAsia="Times New Roman" w:hAnsi="Times New Roman"/>
                <w:b/>
                <w:bCs/>
                <w:sz w:val="16"/>
                <w:szCs w:val="16"/>
                <w:lang w:eastAsia="ru-RU"/>
              </w:rPr>
            </w:pPr>
          </w:p>
        </w:tc>
        <w:tc>
          <w:tcPr>
            <w:tcW w:w="519" w:type="dxa"/>
            <w:vMerge/>
            <w:tcBorders>
              <w:top w:val="single" w:sz="4" w:space="0" w:color="auto"/>
              <w:left w:val="single" w:sz="4" w:space="0" w:color="auto"/>
              <w:bottom w:val="single" w:sz="4" w:space="0" w:color="000000"/>
              <w:right w:val="single" w:sz="4" w:space="0" w:color="auto"/>
            </w:tcBorders>
            <w:vAlign w:val="center"/>
            <w:hideMark/>
          </w:tcPr>
          <w:p w:rsidR="00C426A4" w:rsidRPr="00E672CE" w:rsidRDefault="00C426A4" w:rsidP="00C426A4">
            <w:pPr>
              <w:rPr>
                <w:rFonts w:ascii="Times New Roman" w:eastAsia="Times New Roman" w:hAnsi="Times New Roman"/>
                <w:b/>
                <w:bCs/>
                <w:sz w:val="16"/>
                <w:szCs w:val="16"/>
                <w:lang w:eastAsia="ru-RU"/>
              </w:rPr>
            </w:pPr>
          </w:p>
        </w:tc>
        <w:tc>
          <w:tcPr>
            <w:tcW w:w="428" w:type="dxa"/>
            <w:vMerge/>
            <w:tcBorders>
              <w:top w:val="single" w:sz="4" w:space="0" w:color="auto"/>
              <w:left w:val="single" w:sz="4" w:space="0" w:color="auto"/>
              <w:bottom w:val="single" w:sz="4" w:space="0" w:color="000000"/>
              <w:right w:val="single" w:sz="4" w:space="0" w:color="auto"/>
            </w:tcBorders>
            <w:vAlign w:val="center"/>
            <w:hideMark/>
          </w:tcPr>
          <w:p w:rsidR="00C426A4" w:rsidRPr="00E672CE" w:rsidRDefault="00C426A4" w:rsidP="00C426A4">
            <w:pPr>
              <w:rPr>
                <w:rFonts w:ascii="Times New Roman" w:eastAsia="Times New Roman" w:hAnsi="Times New Roman"/>
                <w:b/>
                <w:bCs/>
                <w:sz w:val="16"/>
                <w:szCs w:val="16"/>
                <w:lang w:eastAsia="ru-RU"/>
              </w:rPr>
            </w:pPr>
          </w:p>
        </w:tc>
        <w:tc>
          <w:tcPr>
            <w:tcW w:w="683" w:type="dxa"/>
            <w:vMerge/>
            <w:tcBorders>
              <w:top w:val="single" w:sz="4" w:space="0" w:color="auto"/>
              <w:left w:val="single" w:sz="4" w:space="0" w:color="auto"/>
              <w:bottom w:val="single" w:sz="4" w:space="0" w:color="000000"/>
              <w:right w:val="nil"/>
            </w:tcBorders>
            <w:vAlign w:val="center"/>
            <w:hideMark/>
          </w:tcPr>
          <w:p w:rsidR="00C426A4" w:rsidRPr="00E672CE" w:rsidRDefault="00C426A4" w:rsidP="00C426A4">
            <w:pPr>
              <w:rPr>
                <w:rFonts w:ascii="Times New Roman" w:eastAsia="Times New Roman" w:hAnsi="Times New Roman"/>
                <w:b/>
                <w:bCs/>
                <w:sz w:val="16"/>
                <w:szCs w:val="16"/>
                <w:lang w:eastAsia="ru-RU"/>
              </w:rPr>
            </w:pPr>
          </w:p>
        </w:tc>
        <w:tc>
          <w:tcPr>
            <w:tcW w:w="458" w:type="dxa"/>
            <w:tcBorders>
              <w:top w:val="nil"/>
              <w:left w:val="single" w:sz="4" w:space="0" w:color="auto"/>
              <w:bottom w:val="single" w:sz="4" w:space="0" w:color="auto"/>
              <w:right w:val="single" w:sz="4" w:space="0" w:color="auto"/>
            </w:tcBorders>
            <w:shd w:val="clear" w:color="auto" w:fill="auto"/>
            <w:vAlign w:val="center"/>
            <w:hideMark/>
          </w:tcPr>
          <w:p w:rsidR="00C426A4" w:rsidRPr="00E672CE" w:rsidRDefault="00C426A4" w:rsidP="00C426A4">
            <w:pPr>
              <w:jc w:val="center"/>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 xml:space="preserve">в </w:t>
            </w:r>
            <w:proofErr w:type="spellStart"/>
            <w:r w:rsidRPr="00E672CE">
              <w:rPr>
                <w:rFonts w:ascii="Times New Roman" w:eastAsia="Times New Roman" w:hAnsi="Times New Roman"/>
                <w:b/>
                <w:bCs/>
                <w:sz w:val="16"/>
                <w:szCs w:val="16"/>
                <w:lang w:eastAsia="ru-RU"/>
              </w:rPr>
              <w:t>тыс.руб</w:t>
            </w:r>
            <w:proofErr w:type="spellEnd"/>
            <w:r w:rsidRPr="00E672CE">
              <w:rPr>
                <w:rFonts w:ascii="Times New Roman" w:eastAsia="Times New Roman" w:hAnsi="Times New Roman"/>
                <w:b/>
                <w:bCs/>
                <w:sz w:val="16"/>
                <w:szCs w:val="16"/>
                <w:lang w:eastAsia="ru-RU"/>
              </w:rPr>
              <w:t>.</w:t>
            </w:r>
          </w:p>
        </w:tc>
        <w:tc>
          <w:tcPr>
            <w:tcW w:w="415" w:type="dxa"/>
            <w:tcBorders>
              <w:top w:val="nil"/>
              <w:left w:val="nil"/>
              <w:bottom w:val="single" w:sz="4" w:space="0" w:color="auto"/>
              <w:right w:val="single" w:sz="4" w:space="0" w:color="auto"/>
            </w:tcBorders>
            <w:shd w:val="clear" w:color="auto" w:fill="auto"/>
            <w:vAlign w:val="center"/>
            <w:hideMark/>
          </w:tcPr>
          <w:p w:rsidR="00C426A4" w:rsidRPr="00E672CE" w:rsidRDefault="00C426A4" w:rsidP="00C426A4">
            <w:pPr>
              <w:jc w:val="center"/>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в процентах</w:t>
            </w:r>
          </w:p>
        </w:tc>
      </w:tr>
      <w:tr w:rsidR="00C426A4" w:rsidRPr="00C426A4" w:rsidTr="00955126">
        <w:trPr>
          <w:trHeight w:val="255"/>
        </w:trPr>
        <w:tc>
          <w:tcPr>
            <w:tcW w:w="421" w:type="dxa"/>
            <w:tcBorders>
              <w:top w:val="nil"/>
              <w:left w:val="single" w:sz="4" w:space="0" w:color="auto"/>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1</w:t>
            </w:r>
          </w:p>
        </w:tc>
        <w:tc>
          <w:tcPr>
            <w:tcW w:w="1006"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2</w:t>
            </w:r>
          </w:p>
        </w:tc>
        <w:tc>
          <w:tcPr>
            <w:tcW w:w="524"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3</w:t>
            </w:r>
          </w:p>
        </w:tc>
        <w:tc>
          <w:tcPr>
            <w:tcW w:w="366"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4</w:t>
            </w:r>
          </w:p>
        </w:tc>
        <w:tc>
          <w:tcPr>
            <w:tcW w:w="519"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5</w:t>
            </w:r>
          </w:p>
        </w:tc>
        <w:tc>
          <w:tcPr>
            <w:tcW w:w="42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6</w:t>
            </w:r>
          </w:p>
        </w:tc>
        <w:tc>
          <w:tcPr>
            <w:tcW w:w="683"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7</w:t>
            </w:r>
          </w:p>
        </w:tc>
        <w:tc>
          <w:tcPr>
            <w:tcW w:w="45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8</w:t>
            </w:r>
          </w:p>
        </w:tc>
        <w:tc>
          <w:tcPr>
            <w:tcW w:w="415"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9</w:t>
            </w:r>
          </w:p>
        </w:tc>
      </w:tr>
      <w:tr w:rsidR="00C426A4" w:rsidRPr="00C426A4" w:rsidTr="00955126">
        <w:trPr>
          <w:trHeight w:val="1020"/>
        </w:trPr>
        <w:tc>
          <w:tcPr>
            <w:tcW w:w="421" w:type="dxa"/>
            <w:tcBorders>
              <w:top w:val="nil"/>
              <w:left w:val="single" w:sz="4" w:space="0" w:color="auto"/>
              <w:bottom w:val="single" w:sz="4" w:space="0" w:color="auto"/>
              <w:right w:val="single" w:sz="4" w:space="0" w:color="auto"/>
            </w:tcBorders>
            <w:shd w:val="clear" w:color="000000" w:fill="FFFFFF"/>
            <w:hideMark/>
          </w:tcPr>
          <w:p w:rsidR="00C426A4" w:rsidRPr="00E672CE" w:rsidRDefault="00C426A4" w:rsidP="00C426A4">
            <w:pPr>
              <w:jc w:val="center"/>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1</w:t>
            </w:r>
          </w:p>
        </w:tc>
        <w:tc>
          <w:tcPr>
            <w:tcW w:w="1006" w:type="dxa"/>
            <w:tcBorders>
              <w:top w:val="nil"/>
              <w:left w:val="nil"/>
              <w:bottom w:val="single" w:sz="4" w:space="0" w:color="auto"/>
              <w:right w:val="single" w:sz="4" w:space="0" w:color="auto"/>
            </w:tcBorders>
            <w:shd w:val="clear" w:color="auto" w:fill="auto"/>
            <w:hideMark/>
          </w:tcPr>
          <w:p w:rsidR="00C426A4" w:rsidRPr="00E672CE" w:rsidRDefault="00C426A4" w:rsidP="00C426A4">
            <w:pPr>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ДУМА БАЙКАЛОВСКОГО СЕЛЬСКОГО ПОСЕЛЕНИЯ БАЙКАЛОВСКОГО МУНИЦИПАЛЬНОГО РАЙОНА СВЕРДЛОВСКОЙ ОБЛАСТИ</w:t>
            </w:r>
          </w:p>
        </w:tc>
        <w:tc>
          <w:tcPr>
            <w:tcW w:w="524"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912</w:t>
            </w:r>
          </w:p>
        </w:tc>
        <w:tc>
          <w:tcPr>
            <w:tcW w:w="366"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 </w:t>
            </w:r>
          </w:p>
        </w:tc>
        <w:tc>
          <w:tcPr>
            <w:tcW w:w="519"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 </w:t>
            </w:r>
          </w:p>
        </w:tc>
        <w:tc>
          <w:tcPr>
            <w:tcW w:w="42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 </w:t>
            </w:r>
          </w:p>
        </w:tc>
        <w:tc>
          <w:tcPr>
            <w:tcW w:w="683"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1520,7</w:t>
            </w:r>
          </w:p>
        </w:tc>
        <w:tc>
          <w:tcPr>
            <w:tcW w:w="45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1512,5</w:t>
            </w:r>
          </w:p>
        </w:tc>
        <w:tc>
          <w:tcPr>
            <w:tcW w:w="415"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99,5</w:t>
            </w:r>
          </w:p>
        </w:tc>
      </w:tr>
      <w:tr w:rsidR="00C426A4" w:rsidRPr="00C426A4" w:rsidTr="00955126">
        <w:trPr>
          <w:trHeight w:val="255"/>
        </w:trPr>
        <w:tc>
          <w:tcPr>
            <w:tcW w:w="421" w:type="dxa"/>
            <w:tcBorders>
              <w:top w:val="nil"/>
              <w:left w:val="single" w:sz="4" w:space="0" w:color="auto"/>
              <w:bottom w:val="single" w:sz="4" w:space="0" w:color="auto"/>
              <w:right w:val="single" w:sz="4" w:space="0" w:color="auto"/>
            </w:tcBorders>
            <w:shd w:val="clear" w:color="000000" w:fill="FFFFFF"/>
            <w:hideMark/>
          </w:tcPr>
          <w:p w:rsidR="00C426A4" w:rsidRPr="00E672CE" w:rsidRDefault="00C426A4" w:rsidP="00C426A4">
            <w:pPr>
              <w:jc w:val="center"/>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2</w:t>
            </w:r>
          </w:p>
        </w:tc>
        <w:tc>
          <w:tcPr>
            <w:tcW w:w="1006" w:type="dxa"/>
            <w:tcBorders>
              <w:top w:val="nil"/>
              <w:left w:val="nil"/>
              <w:bottom w:val="single" w:sz="4" w:space="0" w:color="auto"/>
              <w:right w:val="single" w:sz="4" w:space="0" w:color="auto"/>
            </w:tcBorders>
            <w:shd w:val="clear" w:color="auto" w:fill="auto"/>
            <w:hideMark/>
          </w:tcPr>
          <w:p w:rsidR="00C426A4" w:rsidRPr="00E672CE" w:rsidRDefault="00C426A4" w:rsidP="00C426A4">
            <w:pPr>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ОБЩЕГОСУДАРСТВЕННЫЕ ВОПРОСЫ</w:t>
            </w:r>
          </w:p>
        </w:tc>
        <w:tc>
          <w:tcPr>
            <w:tcW w:w="524"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912</w:t>
            </w:r>
          </w:p>
        </w:tc>
        <w:tc>
          <w:tcPr>
            <w:tcW w:w="366"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0100</w:t>
            </w:r>
          </w:p>
        </w:tc>
        <w:tc>
          <w:tcPr>
            <w:tcW w:w="519"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 </w:t>
            </w:r>
          </w:p>
        </w:tc>
        <w:tc>
          <w:tcPr>
            <w:tcW w:w="42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 </w:t>
            </w:r>
          </w:p>
        </w:tc>
        <w:tc>
          <w:tcPr>
            <w:tcW w:w="683"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1520,7</w:t>
            </w:r>
          </w:p>
        </w:tc>
        <w:tc>
          <w:tcPr>
            <w:tcW w:w="45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1512,5</w:t>
            </w:r>
          </w:p>
        </w:tc>
        <w:tc>
          <w:tcPr>
            <w:tcW w:w="415"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99,5</w:t>
            </w:r>
          </w:p>
        </w:tc>
      </w:tr>
      <w:tr w:rsidR="00C426A4" w:rsidRPr="00C426A4" w:rsidTr="00955126">
        <w:trPr>
          <w:trHeight w:val="765"/>
        </w:trPr>
        <w:tc>
          <w:tcPr>
            <w:tcW w:w="421" w:type="dxa"/>
            <w:tcBorders>
              <w:top w:val="nil"/>
              <w:left w:val="single" w:sz="4" w:space="0" w:color="auto"/>
              <w:bottom w:val="single" w:sz="4" w:space="0" w:color="auto"/>
              <w:right w:val="single" w:sz="4" w:space="0" w:color="auto"/>
            </w:tcBorders>
            <w:shd w:val="clear" w:color="000000" w:fill="FFFFFF"/>
            <w:hideMark/>
          </w:tcPr>
          <w:p w:rsidR="00C426A4" w:rsidRPr="00E672CE" w:rsidRDefault="00C426A4" w:rsidP="00C426A4">
            <w:pPr>
              <w:jc w:val="center"/>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3</w:t>
            </w:r>
          </w:p>
        </w:tc>
        <w:tc>
          <w:tcPr>
            <w:tcW w:w="1006" w:type="dxa"/>
            <w:tcBorders>
              <w:top w:val="nil"/>
              <w:left w:val="nil"/>
              <w:bottom w:val="single" w:sz="4" w:space="0" w:color="auto"/>
              <w:right w:val="single" w:sz="4" w:space="0" w:color="auto"/>
            </w:tcBorders>
            <w:shd w:val="clear" w:color="auto" w:fill="auto"/>
            <w:hideMark/>
          </w:tcPr>
          <w:p w:rsidR="00C426A4" w:rsidRPr="00E672CE" w:rsidRDefault="00C426A4" w:rsidP="00C426A4">
            <w:pPr>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524"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912</w:t>
            </w:r>
          </w:p>
        </w:tc>
        <w:tc>
          <w:tcPr>
            <w:tcW w:w="366"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0103</w:t>
            </w:r>
          </w:p>
        </w:tc>
        <w:tc>
          <w:tcPr>
            <w:tcW w:w="519"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 </w:t>
            </w:r>
          </w:p>
        </w:tc>
        <w:tc>
          <w:tcPr>
            <w:tcW w:w="42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 </w:t>
            </w:r>
          </w:p>
        </w:tc>
        <w:tc>
          <w:tcPr>
            <w:tcW w:w="683"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686,6</w:t>
            </w:r>
          </w:p>
        </w:tc>
        <w:tc>
          <w:tcPr>
            <w:tcW w:w="45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678,4</w:t>
            </w:r>
          </w:p>
        </w:tc>
        <w:tc>
          <w:tcPr>
            <w:tcW w:w="415"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98,8</w:t>
            </w:r>
          </w:p>
        </w:tc>
      </w:tr>
      <w:tr w:rsidR="00C426A4" w:rsidRPr="00C426A4" w:rsidTr="00955126">
        <w:trPr>
          <w:trHeight w:val="255"/>
        </w:trPr>
        <w:tc>
          <w:tcPr>
            <w:tcW w:w="421" w:type="dxa"/>
            <w:tcBorders>
              <w:top w:val="nil"/>
              <w:left w:val="single" w:sz="4" w:space="0" w:color="auto"/>
              <w:bottom w:val="single" w:sz="4" w:space="0" w:color="auto"/>
              <w:right w:val="single" w:sz="4" w:space="0" w:color="auto"/>
            </w:tcBorders>
            <w:shd w:val="clear" w:color="000000" w:fill="FFFFFF"/>
            <w:hideMark/>
          </w:tcPr>
          <w:p w:rsidR="00C426A4" w:rsidRPr="00E672CE" w:rsidRDefault="00C426A4" w:rsidP="00C426A4">
            <w:pPr>
              <w:jc w:val="center"/>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4</w:t>
            </w:r>
          </w:p>
        </w:tc>
        <w:tc>
          <w:tcPr>
            <w:tcW w:w="1006" w:type="dxa"/>
            <w:tcBorders>
              <w:top w:val="nil"/>
              <w:left w:val="nil"/>
              <w:bottom w:val="single" w:sz="4" w:space="0" w:color="auto"/>
              <w:right w:val="single" w:sz="4" w:space="0" w:color="auto"/>
            </w:tcBorders>
            <w:shd w:val="clear" w:color="auto" w:fill="auto"/>
            <w:hideMark/>
          </w:tcPr>
          <w:p w:rsidR="00C426A4" w:rsidRPr="00E672CE" w:rsidRDefault="00C426A4" w:rsidP="00C426A4">
            <w:pPr>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Непрограммные направления деятельности</w:t>
            </w:r>
          </w:p>
        </w:tc>
        <w:tc>
          <w:tcPr>
            <w:tcW w:w="524"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912</w:t>
            </w:r>
          </w:p>
        </w:tc>
        <w:tc>
          <w:tcPr>
            <w:tcW w:w="366"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0103</w:t>
            </w:r>
          </w:p>
        </w:tc>
        <w:tc>
          <w:tcPr>
            <w:tcW w:w="519"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5000000000</w:t>
            </w:r>
          </w:p>
        </w:tc>
        <w:tc>
          <w:tcPr>
            <w:tcW w:w="42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 </w:t>
            </w:r>
          </w:p>
        </w:tc>
        <w:tc>
          <w:tcPr>
            <w:tcW w:w="683"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686,6</w:t>
            </w:r>
          </w:p>
        </w:tc>
        <w:tc>
          <w:tcPr>
            <w:tcW w:w="45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678,4</w:t>
            </w:r>
          </w:p>
        </w:tc>
        <w:tc>
          <w:tcPr>
            <w:tcW w:w="415"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98,8</w:t>
            </w:r>
          </w:p>
        </w:tc>
      </w:tr>
      <w:tr w:rsidR="00C426A4" w:rsidRPr="00C426A4" w:rsidTr="00955126">
        <w:trPr>
          <w:trHeight w:val="510"/>
        </w:trPr>
        <w:tc>
          <w:tcPr>
            <w:tcW w:w="421" w:type="dxa"/>
            <w:tcBorders>
              <w:top w:val="nil"/>
              <w:left w:val="single" w:sz="4" w:space="0" w:color="auto"/>
              <w:bottom w:val="single" w:sz="4" w:space="0" w:color="auto"/>
              <w:right w:val="single" w:sz="4" w:space="0" w:color="auto"/>
            </w:tcBorders>
            <w:shd w:val="clear" w:color="000000" w:fill="FFFFFF"/>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5</w:t>
            </w:r>
          </w:p>
        </w:tc>
        <w:tc>
          <w:tcPr>
            <w:tcW w:w="1006" w:type="dxa"/>
            <w:tcBorders>
              <w:top w:val="nil"/>
              <w:left w:val="nil"/>
              <w:bottom w:val="single" w:sz="4" w:space="0" w:color="auto"/>
              <w:right w:val="single" w:sz="4" w:space="0" w:color="auto"/>
            </w:tcBorders>
            <w:shd w:val="clear" w:color="auto" w:fill="auto"/>
            <w:hideMark/>
          </w:tcPr>
          <w:p w:rsidR="00C426A4" w:rsidRPr="00E672CE" w:rsidRDefault="00C426A4" w:rsidP="00C426A4">
            <w:pP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Обеспечение деятельности муниципальных органов (центральный аппарат)</w:t>
            </w:r>
          </w:p>
        </w:tc>
        <w:tc>
          <w:tcPr>
            <w:tcW w:w="524"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912</w:t>
            </w:r>
          </w:p>
        </w:tc>
        <w:tc>
          <w:tcPr>
            <w:tcW w:w="366"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0103</w:t>
            </w:r>
          </w:p>
        </w:tc>
        <w:tc>
          <w:tcPr>
            <w:tcW w:w="519"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5000021500</w:t>
            </w:r>
          </w:p>
        </w:tc>
        <w:tc>
          <w:tcPr>
            <w:tcW w:w="42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 </w:t>
            </w:r>
          </w:p>
        </w:tc>
        <w:tc>
          <w:tcPr>
            <w:tcW w:w="683"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678,5</w:t>
            </w:r>
          </w:p>
        </w:tc>
        <w:tc>
          <w:tcPr>
            <w:tcW w:w="45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670,3</w:t>
            </w:r>
          </w:p>
        </w:tc>
        <w:tc>
          <w:tcPr>
            <w:tcW w:w="415"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98,8</w:t>
            </w:r>
          </w:p>
        </w:tc>
      </w:tr>
      <w:tr w:rsidR="00C426A4" w:rsidRPr="00C426A4" w:rsidTr="00955126">
        <w:trPr>
          <w:trHeight w:val="510"/>
        </w:trPr>
        <w:tc>
          <w:tcPr>
            <w:tcW w:w="421" w:type="dxa"/>
            <w:tcBorders>
              <w:top w:val="nil"/>
              <w:left w:val="single" w:sz="4" w:space="0" w:color="auto"/>
              <w:bottom w:val="single" w:sz="4" w:space="0" w:color="auto"/>
              <w:right w:val="single" w:sz="4" w:space="0" w:color="auto"/>
            </w:tcBorders>
            <w:shd w:val="clear" w:color="000000" w:fill="FFFFFF"/>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6</w:t>
            </w:r>
          </w:p>
        </w:tc>
        <w:tc>
          <w:tcPr>
            <w:tcW w:w="1006" w:type="dxa"/>
            <w:tcBorders>
              <w:top w:val="nil"/>
              <w:left w:val="nil"/>
              <w:bottom w:val="single" w:sz="4" w:space="0" w:color="auto"/>
              <w:right w:val="single" w:sz="4" w:space="0" w:color="auto"/>
            </w:tcBorders>
            <w:shd w:val="clear" w:color="auto" w:fill="auto"/>
            <w:hideMark/>
          </w:tcPr>
          <w:p w:rsidR="00C426A4" w:rsidRPr="00E672CE" w:rsidRDefault="00C426A4" w:rsidP="00C426A4">
            <w:pP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Расходы на выплаты персоналу государственных (муниципальных) органов</w:t>
            </w:r>
          </w:p>
        </w:tc>
        <w:tc>
          <w:tcPr>
            <w:tcW w:w="524"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912</w:t>
            </w:r>
          </w:p>
        </w:tc>
        <w:tc>
          <w:tcPr>
            <w:tcW w:w="366"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0103</w:t>
            </w:r>
          </w:p>
        </w:tc>
        <w:tc>
          <w:tcPr>
            <w:tcW w:w="519"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5000021500</w:t>
            </w:r>
          </w:p>
        </w:tc>
        <w:tc>
          <w:tcPr>
            <w:tcW w:w="42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120</w:t>
            </w:r>
          </w:p>
        </w:tc>
        <w:tc>
          <w:tcPr>
            <w:tcW w:w="683"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642,0</w:t>
            </w:r>
          </w:p>
        </w:tc>
        <w:tc>
          <w:tcPr>
            <w:tcW w:w="45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633,9</w:t>
            </w:r>
          </w:p>
        </w:tc>
        <w:tc>
          <w:tcPr>
            <w:tcW w:w="415"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98,7</w:t>
            </w:r>
          </w:p>
        </w:tc>
      </w:tr>
      <w:tr w:rsidR="00C426A4" w:rsidRPr="00C426A4" w:rsidTr="00955126">
        <w:trPr>
          <w:trHeight w:val="510"/>
        </w:trPr>
        <w:tc>
          <w:tcPr>
            <w:tcW w:w="421" w:type="dxa"/>
            <w:tcBorders>
              <w:top w:val="nil"/>
              <w:left w:val="single" w:sz="4" w:space="0" w:color="auto"/>
              <w:bottom w:val="single" w:sz="4" w:space="0" w:color="auto"/>
              <w:right w:val="single" w:sz="4" w:space="0" w:color="auto"/>
            </w:tcBorders>
            <w:shd w:val="clear" w:color="000000" w:fill="FFFFFF"/>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7</w:t>
            </w:r>
          </w:p>
        </w:tc>
        <w:tc>
          <w:tcPr>
            <w:tcW w:w="1006" w:type="dxa"/>
            <w:tcBorders>
              <w:top w:val="nil"/>
              <w:left w:val="nil"/>
              <w:bottom w:val="single" w:sz="4" w:space="0" w:color="auto"/>
              <w:right w:val="single" w:sz="4" w:space="0" w:color="auto"/>
            </w:tcBorders>
            <w:shd w:val="clear" w:color="auto" w:fill="auto"/>
            <w:hideMark/>
          </w:tcPr>
          <w:p w:rsidR="00C426A4" w:rsidRPr="00E672CE" w:rsidRDefault="00C426A4" w:rsidP="00C426A4">
            <w:pP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Фонд оплаты труда государственных (муниципальных) органов</w:t>
            </w:r>
          </w:p>
        </w:tc>
        <w:tc>
          <w:tcPr>
            <w:tcW w:w="524"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 </w:t>
            </w:r>
          </w:p>
        </w:tc>
        <w:tc>
          <w:tcPr>
            <w:tcW w:w="366"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 </w:t>
            </w:r>
          </w:p>
        </w:tc>
        <w:tc>
          <w:tcPr>
            <w:tcW w:w="519"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 </w:t>
            </w:r>
          </w:p>
        </w:tc>
        <w:tc>
          <w:tcPr>
            <w:tcW w:w="42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121</w:t>
            </w:r>
          </w:p>
        </w:tc>
        <w:tc>
          <w:tcPr>
            <w:tcW w:w="683"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467,9</w:t>
            </w:r>
          </w:p>
        </w:tc>
        <w:tc>
          <w:tcPr>
            <w:tcW w:w="45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467,9</w:t>
            </w:r>
          </w:p>
        </w:tc>
        <w:tc>
          <w:tcPr>
            <w:tcW w:w="415"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100,0</w:t>
            </w:r>
          </w:p>
        </w:tc>
      </w:tr>
      <w:tr w:rsidR="00C426A4" w:rsidRPr="00C426A4" w:rsidTr="00955126">
        <w:trPr>
          <w:trHeight w:val="510"/>
        </w:trPr>
        <w:tc>
          <w:tcPr>
            <w:tcW w:w="421" w:type="dxa"/>
            <w:tcBorders>
              <w:top w:val="nil"/>
              <w:left w:val="single" w:sz="4" w:space="0" w:color="auto"/>
              <w:bottom w:val="single" w:sz="4" w:space="0" w:color="auto"/>
              <w:right w:val="single" w:sz="4" w:space="0" w:color="auto"/>
            </w:tcBorders>
            <w:shd w:val="clear" w:color="000000" w:fill="FFFFFF"/>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8</w:t>
            </w:r>
          </w:p>
        </w:tc>
        <w:tc>
          <w:tcPr>
            <w:tcW w:w="1006" w:type="dxa"/>
            <w:tcBorders>
              <w:top w:val="nil"/>
              <w:left w:val="nil"/>
              <w:bottom w:val="single" w:sz="4" w:space="0" w:color="auto"/>
              <w:right w:val="single" w:sz="4" w:space="0" w:color="auto"/>
            </w:tcBorders>
            <w:shd w:val="clear" w:color="auto" w:fill="auto"/>
            <w:hideMark/>
          </w:tcPr>
          <w:p w:rsidR="00C426A4" w:rsidRPr="00E672CE" w:rsidRDefault="00C426A4" w:rsidP="00C426A4">
            <w:pP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Иные выплаты государственных (муниципальных) органов привлекаемым лицам</w:t>
            </w:r>
          </w:p>
        </w:tc>
        <w:tc>
          <w:tcPr>
            <w:tcW w:w="524"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 </w:t>
            </w:r>
          </w:p>
        </w:tc>
        <w:tc>
          <w:tcPr>
            <w:tcW w:w="366"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 </w:t>
            </w:r>
          </w:p>
        </w:tc>
        <w:tc>
          <w:tcPr>
            <w:tcW w:w="519"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 </w:t>
            </w:r>
          </w:p>
        </w:tc>
        <w:tc>
          <w:tcPr>
            <w:tcW w:w="42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123</w:t>
            </w:r>
          </w:p>
        </w:tc>
        <w:tc>
          <w:tcPr>
            <w:tcW w:w="683"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34,0</w:t>
            </w:r>
          </w:p>
        </w:tc>
        <w:tc>
          <w:tcPr>
            <w:tcW w:w="45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25,9</w:t>
            </w:r>
          </w:p>
        </w:tc>
        <w:tc>
          <w:tcPr>
            <w:tcW w:w="415"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76,2</w:t>
            </w:r>
          </w:p>
        </w:tc>
      </w:tr>
      <w:tr w:rsidR="00C426A4" w:rsidRPr="00C426A4" w:rsidTr="00955126">
        <w:trPr>
          <w:trHeight w:val="765"/>
        </w:trPr>
        <w:tc>
          <w:tcPr>
            <w:tcW w:w="421" w:type="dxa"/>
            <w:tcBorders>
              <w:top w:val="nil"/>
              <w:left w:val="single" w:sz="4" w:space="0" w:color="auto"/>
              <w:bottom w:val="single" w:sz="4" w:space="0" w:color="auto"/>
              <w:right w:val="single" w:sz="4" w:space="0" w:color="auto"/>
            </w:tcBorders>
            <w:shd w:val="clear" w:color="000000" w:fill="FFFFFF"/>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9</w:t>
            </w:r>
          </w:p>
        </w:tc>
        <w:tc>
          <w:tcPr>
            <w:tcW w:w="1006" w:type="dxa"/>
            <w:tcBorders>
              <w:top w:val="nil"/>
              <w:left w:val="nil"/>
              <w:bottom w:val="single" w:sz="4" w:space="0" w:color="auto"/>
              <w:right w:val="single" w:sz="4" w:space="0" w:color="auto"/>
            </w:tcBorders>
            <w:shd w:val="clear" w:color="auto" w:fill="auto"/>
            <w:hideMark/>
          </w:tcPr>
          <w:p w:rsidR="00C426A4" w:rsidRPr="00E672CE" w:rsidRDefault="00C426A4" w:rsidP="00C426A4">
            <w:pP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524"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 </w:t>
            </w:r>
          </w:p>
        </w:tc>
        <w:tc>
          <w:tcPr>
            <w:tcW w:w="366"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 </w:t>
            </w:r>
          </w:p>
        </w:tc>
        <w:tc>
          <w:tcPr>
            <w:tcW w:w="519"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 </w:t>
            </w:r>
          </w:p>
        </w:tc>
        <w:tc>
          <w:tcPr>
            <w:tcW w:w="42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129</w:t>
            </w:r>
          </w:p>
        </w:tc>
        <w:tc>
          <w:tcPr>
            <w:tcW w:w="683"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140,1</w:t>
            </w:r>
          </w:p>
        </w:tc>
        <w:tc>
          <w:tcPr>
            <w:tcW w:w="45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140,1</w:t>
            </w:r>
          </w:p>
        </w:tc>
        <w:tc>
          <w:tcPr>
            <w:tcW w:w="415"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100,0</w:t>
            </w:r>
          </w:p>
        </w:tc>
      </w:tr>
      <w:tr w:rsidR="00C426A4" w:rsidRPr="00C426A4" w:rsidTr="00955126">
        <w:trPr>
          <w:trHeight w:val="510"/>
        </w:trPr>
        <w:tc>
          <w:tcPr>
            <w:tcW w:w="421" w:type="dxa"/>
            <w:tcBorders>
              <w:top w:val="nil"/>
              <w:left w:val="single" w:sz="4" w:space="0" w:color="auto"/>
              <w:bottom w:val="single" w:sz="4" w:space="0" w:color="auto"/>
              <w:right w:val="single" w:sz="4" w:space="0" w:color="auto"/>
            </w:tcBorders>
            <w:shd w:val="clear" w:color="000000" w:fill="FFFFFF"/>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10</w:t>
            </w:r>
          </w:p>
        </w:tc>
        <w:tc>
          <w:tcPr>
            <w:tcW w:w="1006" w:type="dxa"/>
            <w:tcBorders>
              <w:top w:val="nil"/>
              <w:left w:val="nil"/>
              <w:bottom w:val="single" w:sz="4" w:space="0" w:color="auto"/>
              <w:right w:val="single" w:sz="4" w:space="0" w:color="auto"/>
            </w:tcBorders>
            <w:shd w:val="clear" w:color="auto" w:fill="auto"/>
            <w:hideMark/>
          </w:tcPr>
          <w:p w:rsidR="00C426A4" w:rsidRPr="00E672CE" w:rsidRDefault="00C426A4" w:rsidP="00C426A4">
            <w:pP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Иные закупки товаров, работ и услуг для обеспечения государственных (муниципальных) нужд</w:t>
            </w:r>
          </w:p>
        </w:tc>
        <w:tc>
          <w:tcPr>
            <w:tcW w:w="524"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 </w:t>
            </w:r>
          </w:p>
        </w:tc>
        <w:tc>
          <w:tcPr>
            <w:tcW w:w="366"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 </w:t>
            </w:r>
          </w:p>
        </w:tc>
        <w:tc>
          <w:tcPr>
            <w:tcW w:w="519"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 </w:t>
            </w:r>
          </w:p>
        </w:tc>
        <w:tc>
          <w:tcPr>
            <w:tcW w:w="42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240</w:t>
            </w:r>
          </w:p>
        </w:tc>
        <w:tc>
          <w:tcPr>
            <w:tcW w:w="683"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36,5</w:t>
            </w:r>
          </w:p>
        </w:tc>
        <w:tc>
          <w:tcPr>
            <w:tcW w:w="45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36,4</w:t>
            </w:r>
          </w:p>
        </w:tc>
        <w:tc>
          <w:tcPr>
            <w:tcW w:w="415"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99,7</w:t>
            </w:r>
          </w:p>
        </w:tc>
      </w:tr>
      <w:tr w:rsidR="00C426A4" w:rsidRPr="00C426A4" w:rsidTr="00955126">
        <w:trPr>
          <w:trHeight w:val="510"/>
        </w:trPr>
        <w:tc>
          <w:tcPr>
            <w:tcW w:w="421" w:type="dxa"/>
            <w:tcBorders>
              <w:top w:val="nil"/>
              <w:left w:val="single" w:sz="4" w:space="0" w:color="auto"/>
              <w:bottom w:val="single" w:sz="4" w:space="0" w:color="auto"/>
              <w:right w:val="single" w:sz="4" w:space="0" w:color="auto"/>
            </w:tcBorders>
            <w:shd w:val="clear" w:color="000000" w:fill="FFFFFF"/>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11</w:t>
            </w:r>
          </w:p>
        </w:tc>
        <w:tc>
          <w:tcPr>
            <w:tcW w:w="1006" w:type="dxa"/>
            <w:tcBorders>
              <w:top w:val="nil"/>
              <w:left w:val="nil"/>
              <w:bottom w:val="single" w:sz="4" w:space="0" w:color="auto"/>
              <w:right w:val="single" w:sz="4" w:space="0" w:color="auto"/>
            </w:tcBorders>
            <w:shd w:val="clear" w:color="auto" w:fill="auto"/>
            <w:hideMark/>
          </w:tcPr>
          <w:p w:rsidR="00C426A4" w:rsidRPr="00E672CE" w:rsidRDefault="00C426A4" w:rsidP="00C426A4">
            <w:pP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Закупка товаров, работ, услуг в сфере информационно-коммуникационных технологий</w:t>
            </w:r>
          </w:p>
        </w:tc>
        <w:tc>
          <w:tcPr>
            <w:tcW w:w="524"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 </w:t>
            </w:r>
          </w:p>
        </w:tc>
        <w:tc>
          <w:tcPr>
            <w:tcW w:w="366"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 </w:t>
            </w:r>
          </w:p>
        </w:tc>
        <w:tc>
          <w:tcPr>
            <w:tcW w:w="519"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 </w:t>
            </w:r>
          </w:p>
        </w:tc>
        <w:tc>
          <w:tcPr>
            <w:tcW w:w="42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242</w:t>
            </w:r>
          </w:p>
        </w:tc>
        <w:tc>
          <w:tcPr>
            <w:tcW w:w="683"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20,1</w:t>
            </w:r>
          </w:p>
        </w:tc>
        <w:tc>
          <w:tcPr>
            <w:tcW w:w="45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20,0</w:t>
            </w:r>
          </w:p>
        </w:tc>
        <w:tc>
          <w:tcPr>
            <w:tcW w:w="415"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99,5</w:t>
            </w:r>
          </w:p>
        </w:tc>
      </w:tr>
      <w:tr w:rsidR="00C426A4" w:rsidRPr="00C426A4" w:rsidTr="00955126">
        <w:trPr>
          <w:trHeight w:val="255"/>
        </w:trPr>
        <w:tc>
          <w:tcPr>
            <w:tcW w:w="421" w:type="dxa"/>
            <w:tcBorders>
              <w:top w:val="nil"/>
              <w:left w:val="single" w:sz="4" w:space="0" w:color="auto"/>
              <w:bottom w:val="single" w:sz="4" w:space="0" w:color="auto"/>
              <w:right w:val="single" w:sz="4" w:space="0" w:color="auto"/>
            </w:tcBorders>
            <w:shd w:val="clear" w:color="000000" w:fill="FFFFFF"/>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12</w:t>
            </w:r>
          </w:p>
        </w:tc>
        <w:tc>
          <w:tcPr>
            <w:tcW w:w="1006" w:type="dxa"/>
            <w:tcBorders>
              <w:top w:val="nil"/>
              <w:left w:val="nil"/>
              <w:bottom w:val="single" w:sz="4" w:space="0" w:color="auto"/>
              <w:right w:val="single" w:sz="4" w:space="0" w:color="auto"/>
            </w:tcBorders>
            <w:shd w:val="clear" w:color="auto" w:fill="auto"/>
            <w:hideMark/>
          </w:tcPr>
          <w:p w:rsidR="00C426A4" w:rsidRPr="00E672CE" w:rsidRDefault="00C426A4" w:rsidP="00C426A4">
            <w:pP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Прочая закупка товаров, работ и услуг</w:t>
            </w:r>
          </w:p>
        </w:tc>
        <w:tc>
          <w:tcPr>
            <w:tcW w:w="524"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 </w:t>
            </w:r>
          </w:p>
        </w:tc>
        <w:tc>
          <w:tcPr>
            <w:tcW w:w="366"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 </w:t>
            </w:r>
          </w:p>
        </w:tc>
        <w:tc>
          <w:tcPr>
            <w:tcW w:w="519"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 </w:t>
            </w:r>
          </w:p>
        </w:tc>
        <w:tc>
          <w:tcPr>
            <w:tcW w:w="42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244</w:t>
            </w:r>
          </w:p>
        </w:tc>
        <w:tc>
          <w:tcPr>
            <w:tcW w:w="683"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16,4</w:t>
            </w:r>
          </w:p>
        </w:tc>
        <w:tc>
          <w:tcPr>
            <w:tcW w:w="45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16,4</w:t>
            </w:r>
          </w:p>
        </w:tc>
        <w:tc>
          <w:tcPr>
            <w:tcW w:w="415"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100,0</w:t>
            </w:r>
          </w:p>
        </w:tc>
      </w:tr>
      <w:tr w:rsidR="00C426A4" w:rsidRPr="00C426A4" w:rsidTr="00955126">
        <w:trPr>
          <w:trHeight w:val="1275"/>
        </w:trPr>
        <w:tc>
          <w:tcPr>
            <w:tcW w:w="421" w:type="dxa"/>
            <w:tcBorders>
              <w:top w:val="nil"/>
              <w:left w:val="single" w:sz="4" w:space="0" w:color="auto"/>
              <w:bottom w:val="single" w:sz="4" w:space="0" w:color="auto"/>
              <w:right w:val="single" w:sz="4" w:space="0" w:color="auto"/>
            </w:tcBorders>
            <w:shd w:val="clear" w:color="000000" w:fill="FFFFFF"/>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13</w:t>
            </w:r>
          </w:p>
        </w:tc>
        <w:tc>
          <w:tcPr>
            <w:tcW w:w="1006" w:type="dxa"/>
            <w:tcBorders>
              <w:top w:val="nil"/>
              <w:left w:val="nil"/>
              <w:bottom w:val="single" w:sz="4" w:space="0" w:color="auto"/>
              <w:right w:val="single" w:sz="4" w:space="0" w:color="auto"/>
            </w:tcBorders>
            <w:shd w:val="clear" w:color="auto" w:fill="auto"/>
            <w:hideMark/>
          </w:tcPr>
          <w:p w:rsidR="00C426A4" w:rsidRPr="00E672CE" w:rsidRDefault="00C426A4" w:rsidP="00C426A4">
            <w:pP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 xml:space="preserve">Обеспечение фондов оплаты труда работников органов местного самоуправления и работников муниципальных учреждений, за исключением </w:t>
            </w:r>
            <w:r w:rsidRPr="00E672CE">
              <w:rPr>
                <w:rFonts w:ascii="Times New Roman" w:eastAsia="Times New Roman" w:hAnsi="Times New Roman"/>
                <w:sz w:val="16"/>
                <w:szCs w:val="16"/>
                <w:lang w:eastAsia="ru-RU"/>
              </w:rPr>
              <w:lastRenderedPageBreak/>
              <w:t xml:space="preserve">работников, </w:t>
            </w:r>
            <w:proofErr w:type="gramStart"/>
            <w:r w:rsidRPr="00E672CE">
              <w:rPr>
                <w:rFonts w:ascii="Times New Roman" w:eastAsia="Times New Roman" w:hAnsi="Times New Roman"/>
                <w:sz w:val="16"/>
                <w:szCs w:val="16"/>
                <w:lang w:eastAsia="ru-RU"/>
              </w:rPr>
              <w:t>заработная  плата</w:t>
            </w:r>
            <w:proofErr w:type="gramEnd"/>
            <w:r w:rsidRPr="00E672CE">
              <w:rPr>
                <w:rFonts w:ascii="Times New Roman" w:eastAsia="Times New Roman" w:hAnsi="Times New Roman"/>
                <w:sz w:val="16"/>
                <w:szCs w:val="16"/>
                <w:lang w:eastAsia="ru-RU"/>
              </w:rPr>
              <w:t xml:space="preserve"> которых определяется в соответствии с указами Президента Российской Федерации </w:t>
            </w:r>
          </w:p>
        </w:tc>
        <w:tc>
          <w:tcPr>
            <w:tcW w:w="524"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lastRenderedPageBreak/>
              <w:t>912</w:t>
            </w:r>
          </w:p>
        </w:tc>
        <w:tc>
          <w:tcPr>
            <w:tcW w:w="366"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0103</w:t>
            </w:r>
          </w:p>
        </w:tc>
        <w:tc>
          <w:tcPr>
            <w:tcW w:w="519"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5000040600</w:t>
            </w:r>
          </w:p>
        </w:tc>
        <w:tc>
          <w:tcPr>
            <w:tcW w:w="42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 </w:t>
            </w:r>
          </w:p>
        </w:tc>
        <w:tc>
          <w:tcPr>
            <w:tcW w:w="683"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8,1</w:t>
            </w:r>
          </w:p>
        </w:tc>
        <w:tc>
          <w:tcPr>
            <w:tcW w:w="45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8,1</w:t>
            </w:r>
          </w:p>
        </w:tc>
        <w:tc>
          <w:tcPr>
            <w:tcW w:w="415"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100,0</w:t>
            </w:r>
          </w:p>
        </w:tc>
      </w:tr>
      <w:tr w:rsidR="00C426A4" w:rsidRPr="00C426A4" w:rsidTr="00955126">
        <w:trPr>
          <w:trHeight w:val="510"/>
        </w:trPr>
        <w:tc>
          <w:tcPr>
            <w:tcW w:w="421" w:type="dxa"/>
            <w:tcBorders>
              <w:top w:val="nil"/>
              <w:left w:val="single" w:sz="4" w:space="0" w:color="auto"/>
              <w:bottom w:val="single" w:sz="4" w:space="0" w:color="auto"/>
              <w:right w:val="single" w:sz="4" w:space="0" w:color="auto"/>
            </w:tcBorders>
            <w:shd w:val="clear" w:color="000000" w:fill="FFFFFF"/>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14</w:t>
            </w:r>
          </w:p>
        </w:tc>
        <w:tc>
          <w:tcPr>
            <w:tcW w:w="1006" w:type="dxa"/>
            <w:tcBorders>
              <w:top w:val="nil"/>
              <w:left w:val="nil"/>
              <w:bottom w:val="single" w:sz="4" w:space="0" w:color="auto"/>
              <w:right w:val="single" w:sz="4" w:space="0" w:color="auto"/>
            </w:tcBorders>
            <w:shd w:val="clear" w:color="auto" w:fill="auto"/>
            <w:hideMark/>
          </w:tcPr>
          <w:p w:rsidR="00C426A4" w:rsidRPr="00E672CE" w:rsidRDefault="00C426A4" w:rsidP="00C426A4">
            <w:pP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Расходы на выплаты персоналу государственных (муниципальных) органов</w:t>
            </w:r>
          </w:p>
        </w:tc>
        <w:tc>
          <w:tcPr>
            <w:tcW w:w="524"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912</w:t>
            </w:r>
          </w:p>
        </w:tc>
        <w:tc>
          <w:tcPr>
            <w:tcW w:w="366"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0103</w:t>
            </w:r>
          </w:p>
        </w:tc>
        <w:tc>
          <w:tcPr>
            <w:tcW w:w="519"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5000040600</w:t>
            </w:r>
          </w:p>
        </w:tc>
        <w:tc>
          <w:tcPr>
            <w:tcW w:w="42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120</w:t>
            </w:r>
          </w:p>
        </w:tc>
        <w:tc>
          <w:tcPr>
            <w:tcW w:w="683"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8,1</w:t>
            </w:r>
          </w:p>
        </w:tc>
        <w:tc>
          <w:tcPr>
            <w:tcW w:w="45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8,1</w:t>
            </w:r>
          </w:p>
        </w:tc>
        <w:tc>
          <w:tcPr>
            <w:tcW w:w="415"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100,0</w:t>
            </w:r>
          </w:p>
        </w:tc>
      </w:tr>
      <w:tr w:rsidR="00C426A4" w:rsidRPr="00C426A4" w:rsidTr="00955126">
        <w:trPr>
          <w:trHeight w:val="510"/>
        </w:trPr>
        <w:tc>
          <w:tcPr>
            <w:tcW w:w="421" w:type="dxa"/>
            <w:tcBorders>
              <w:top w:val="nil"/>
              <w:left w:val="single" w:sz="4" w:space="0" w:color="auto"/>
              <w:bottom w:val="single" w:sz="4" w:space="0" w:color="auto"/>
              <w:right w:val="single" w:sz="4" w:space="0" w:color="auto"/>
            </w:tcBorders>
            <w:shd w:val="clear" w:color="000000" w:fill="FFFFFF"/>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15</w:t>
            </w:r>
          </w:p>
        </w:tc>
        <w:tc>
          <w:tcPr>
            <w:tcW w:w="1006" w:type="dxa"/>
            <w:tcBorders>
              <w:top w:val="nil"/>
              <w:left w:val="nil"/>
              <w:bottom w:val="single" w:sz="4" w:space="0" w:color="auto"/>
              <w:right w:val="single" w:sz="4" w:space="0" w:color="auto"/>
            </w:tcBorders>
            <w:shd w:val="clear" w:color="auto" w:fill="auto"/>
            <w:hideMark/>
          </w:tcPr>
          <w:p w:rsidR="00C426A4" w:rsidRPr="00E672CE" w:rsidRDefault="00C426A4" w:rsidP="00C426A4">
            <w:pP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Фонд оплаты труда государственных (муниципальных) органов</w:t>
            </w:r>
          </w:p>
        </w:tc>
        <w:tc>
          <w:tcPr>
            <w:tcW w:w="524"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 </w:t>
            </w:r>
          </w:p>
        </w:tc>
        <w:tc>
          <w:tcPr>
            <w:tcW w:w="366"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 </w:t>
            </w:r>
          </w:p>
        </w:tc>
        <w:tc>
          <w:tcPr>
            <w:tcW w:w="519"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 </w:t>
            </w:r>
          </w:p>
        </w:tc>
        <w:tc>
          <w:tcPr>
            <w:tcW w:w="42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121</w:t>
            </w:r>
          </w:p>
        </w:tc>
        <w:tc>
          <w:tcPr>
            <w:tcW w:w="683"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6,2</w:t>
            </w:r>
          </w:p>
        </w:tc>
        <w:tc>
          <w:tcPr>
            <w:tcW w:w="45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6,2</w:t>
            </w:r>
          </w:p>
        </w:tc>
        <w:tc>
          <w:tcPr>
            <w:tcW w:w="415"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100,0</w:t>
            </w:r>
          </w:p>
        </w:tc>
      </w:tr>
      <w:tr w:rsidR="00C426A4" w:rsidRPr="00C426A4" w:rsidTr="00955126">
        <w:trPr>
          <w:trHeight w:val="765"/>
        </w:trPr>
        <w:tc>
          <w:tcPr>
            <w:tcW w:w="421" w:type="dxa"/>
            <w:tcBorders>
              <w:top w:val="nil"/>
              <w:left w:val="single" w:sz="4" w:space="0" w:color="auto"/>
              <w:bottom w:val="single" w:sz="4" w:space="0" w:color="auto"/>
              <w:right w:val="single" w:sz="4" w:space="0" w:color="auto"/>
            </w:tcBorders>
            <w:shd w:val="clear" w:color="000000" w:fill="FFFFFF"/>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16</w:t>
            </w:r>
          </w:p>
        </w:tc>
        <w:tc>
          <w:tcPr>
            <w:tcW w:w="1006" w:type="dxa"/>
            <w:tcBorders>
              <w:top w:val="nil"/>
              <w:left w:val="nil"/>
              <w:bottom w:val="single" w:sz="4" w:space="0" w:color="auto"/>
              <w:right w:val="single" w:sz="4" w:space="0" w:color="auto"/>
            </w:tcBorders>
            <w:shd w:val="clear" w:color="auto" w:fill="auto"/>
            <w:hideMark/>
          </w:tcPr>
          <w:p w:rsidR="00C426A4" w:rsidRPr="00E672CE" w:rsidRDefault="00C426A4" w:rsidP="00C426A4">
            <w:pP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524"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 </w:t>
            </w:r>
          </w:p>
        </w:tc>
        <w:tc>
          <w:tcPr>
            <w:tcW w:w="366"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 </w:t>
            </w:r>
          </w:p>
        </w:tc>
        <w:tc>
          <w:tcPr>
            <w:tcW w:w="519"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 </w:t>
            </w:r>
          </w:p>
        </w:tc>
        <w:tc>
          <w:tcPr>
            <w:tcW w:w="42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129</w:t>
            </w:r>
          </w:p>
        </w:tc>
        <w:tc>
          <w:tcPr>
            <w:tcW w:w="683"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1,9</w:t>
            </w:r>
          </w:p>
        </w:tc>
        <w:tc>
          <w:tcPr>
            <w:tcW w:w="45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1,9</w:t>
            </w:r>
          </w:p>
        </w:tc>
        <w:tc>
          <w:tcPr>
            <w:tcW w:w="415"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100,0</w:t>
            </w:r>
          </w:p>
        </w:tc>
      </w:tr>
      <w:tr w:rsidR="00C426A4" w:rsidRPr="00C426A4" w:rsidTr="00955126">
        <w:trPr>
          <w:trHeight w:val="765"/>
        </w:trPr>
        <w:tc>
          <w:tcPr>
            <w:tcW w:w="421" w:type="dxa"/>
            <w:tcBorders>
              <w:top w:val="nil"/>
              <w:left w:val="single" w:sz="4" w:space="0" w:color="auto"/>
              <w:bottom w:val="single" w:sz="4" w:space="0" w:color="auto"/>
              <w:right w:val="single" w:sz="4" w:space="0" w:color="auto"/>
            </w:tcBorders>
            <w:shd w:val="clear" w:color="000000" w:fill="FFFFFF"/>
            <w:hideMark/>
          </w:tcPr>
          <w:p w:rsidR="00C426A4" w:rsidRPr="00E672CE" w:rsidRDefault="00C426A4" w:rsidP="00C426A4">
            <w:pPr>
              <w:jc w:val="center"/>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17</w:t>
            </w:r>
          </w:p>
        </w:tc>
        <w:tc>
          <w:tcPr>
            <w:tcW w:w="1006" w:type="dxa"/>
            <w:tcBorders>
              <w:top w:val="nil"/>
              <w:left w:val="nil"/>
              <w:bottom w:val="single" w:sz="4" w:space="0" w:color="auto"/>
              <w:right w:val="single" w:sz="4" w:space="0" w:color="auto"/>
            </w:tcBorders>
            <w:shd w:val="clear" w:color="auto" w:fill="auto"/>
            <w:hideMark/>
          </w:tcPr>
          <w:p w:rsidR="00C426A4" w:rsidRPr="00E672CE" w:rsidRDefault="00C426A4" w:rsidP="00C426A4">
            <w:pPr>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 xml:space="preserve">Обеспечение деятельности финансовых, налоговых и таможенных органов и органов финансового (финансово-бюджетного) надзора </w:t>
            </w:r>
          </w:p>
        </w:tc>
        <w:tc>
          <w:tcPr>
            <w:tcW w:w="524"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912</w:t>
            </w:r>
          </w:p>
        </w:tc>
        <w:tc>
          <w:tcPr>
            <w:tcW w:w="366"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0106</w:t>
            </w:r>
          </w:p>
        </w:tc>
        <w:tc>
          <w:tcPr>
            <w:tcW w:w="519"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 </w:t>
            </w:r>
          </w:p>
        </w:tc>
        <w:tc>
          <w:tcPr>
            <w:tcW w:w="42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 </w:t>
            </w:r>
          </w:p>
        </w:tc>
        <w:tc>
          <w:tcPr>
            <w:tcW w:w="683"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834,1</w:t>
            </w:r>
          </w:p>
        </w:tc>
        <w:tc>
          <w:tcPr>
            <w:tcW w:w="45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834,1</w:t>
            </w:r>
          </w:p>
        </w:tc>
        <w:tc>
          <w:tcPr>
            <w:tcW w:w="415"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100,0</w:t>
            </w:r>
          </w:p>
        </w:tc>
      </w:tr>
      <w:tr w:rsidR="00C426A4" w:rsidRPr="00C426A4" w:rsidTr="00955126">
        <w:trPr>
          <w:trHeight w:val="255"/>
        </w:trPr>
        <w:tc>
          <w:tcPr>
            <w:tcW w:w="421" w:type="dxa"/>
            <w:tcBorders>
              <w:top w:val="nil"/>
              <w:left w:val="single" w:sz="4" w:space="0" w:color="auto"/>
              <w:bottom w:val="single" w:sz="4" w:space="0" w:color="auto"/>
              <w:right w:val="single" w:sz="4" w:space="0" w:color="auto"/>
            </w:tcBorders>
            <w:shd w:val="clear" w:color="000000" w:fill="FFFFFF"/>
            <w:hideMark/>
          </w:tcPr>
          <w:p w:rsidR="00C426A4" w:rsidRPr="00E672CE" w:rsidRDefault="00C426A4" w:rsidP="00C426A4">
            <w:pPr>
              <w:jc w:val="center"/>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18</w:t>
            </w:r>
          </w:p>
        </w:tc>
        <w:tc>
          <w:tcPr>
            <w:tcW w:w="1006" w:type="dxa"/>
            <w:tcBorders>
              <w:top w:val="nil"/>
              <w:left w:val="nil"/>
              <w:bottom w:val="single" w:sz="4" w:space="0" w:color="auto"/>
              <w:right w:val="single" w:sz="4" w:space="0" w:color="auto"/>
            </w:tcBorders>
            <w:shd w:val="clear" w:color="auto" w:fill="auto"/>
            <w:hideMark/>
          </w:tcPr>
          <w:p w:rsidR="00C426A4" w:rsidRPr="00E672CE" w:rsidRDefault="00C426A4" w:rsidP="00C426A4">
            <w:pPr>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Непрограммные направления деятельности</w:t>
            </w:r>
          </w:p>
        </w:tc>
        <w:tc>
          <w:tcPr>
            <w:tcW w:w="524"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912</w:t>
            </w:r>
          </w:p>
        </w:tc>
        <w:tc>
          <w:tcPr>
            <w:tcW w:w="366"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0106</w:t>
            </w:r>
          </w:p>
        </w:tc>
        <w:tc>
          <w:tcPr>
            <w:tcW w:w="519"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5000000000</w:t>
            </w:r>
          </w:p>
        </w:tc>
        <w:tc>
          <w:tcPr>
            <w:tcW w:w="42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 </w:t>
            </w:r>
          </w:p>
        </w:tc>
        <w:tc>
          <w:tcPr>
            <w:tcW w:w="683"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834,1</w:t>
            </w:r>
          </w:p>
        </w:tc>
        <w:tc>
          <w:tcPr>
            <w:tcW w:w="45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834,1</w:t>
            </w:r>
          </w:p>
        </w:tc>
        <w:tc>
          <w:tcPr>
            <w:tcW w:w="415"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100,0</w:t>
            </w:r>
          </w:p>
        </w:tc>
      </w:tr>
      <w:tr w:rsidR="00C426A4" w:rsidRPr="00C426A4" w:rsidTr="00955126">
        <w:trPr>
          <w:trHeight w:val="765"/>
        </w:trPr>
        <w:tc>
          <w:tcPr>
            <w:tcW w:w="421" w:type="dxa"/>
            <w:tcBorders>
              <w:top w:val="nil"/>
              <w:left w:val="single" w:sz="4" w:space="0" w:color="auto"/>
              <w:bottom w:val="single" w:sz="4" w:space="0" w:color="auto"/>
              <w:right w:val="single" w:sz="4" w:space="0" w:color="auto"/>
            </w:tcBorders>
            <w:shd w:val="clear" w:color="000000" w:fill="FFFFFF"/>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19</w:t>
            </w:r>
          </w:p>
        </w:tc>
        <w:tc>
          <w:tcPr>
            <w:tcW w:w="1006" w:type="dxa"/>
            <w:tcBorders>
              <w:top w:val="nil"/>
              <w:left w:val="nil"/>
              <w:bottom w:val="single" w:sz="4" w:space="0" w:color="auto"/>
              <w:right w:val="single" w:sz="4" w:space="0" w:color="auto"/>
            </w:tcBorders>
            <w:shd w:val="clear" w:color="auto" w:fill="auto"/>
            <w:hideMark/>
          </w:tcPr>
          <w:p w:rsidR="00C426A4" w:rsidRPr="00E672CE" w:rsidRDefault="00C426A4" w:rsidP="00C426A4">
            <w:pP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Передача полномочий представительных органов местного самоуправления сельских поселений по осуществлению муниципального внешнего финансового контроля</w:t>
            </w:r>
          </w:p>
        </w:tc>
        <w:tc>
          <w:tcPr>
            <w:tcW w:w="524"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912</w:t>
            </w:r>
          </w:p>
        </w:tc>
        <w:tc>
          <w:tcPr>
            <w:tcW w:w="366"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0106</w:t>
            </w:r>
          </w:p>
        </w:tc>
        <w:tc>
          <w:tcPr>
            <w:tcW w:w="519"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50000П1010</w:t>
            </w:r>
          </w:p>
        </w:tc>
        <w:tc>
          <w:tcPr>
            <w:tcW w:w="42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 </w:t>
            </w:r>
          </w:p>
        </w:tc>
        <w:tc>
          <w:tcPr>
            <w:tcW w:w="683"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834,1</w:t>
            </w:r>
          </w:p>
        </w:tc>
        <w:tc>
          <w:tcPr>
            <w:tcW w:w="45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834,1</w:t>
            </w:r>
          </w:p>
        </w:tc>
        <w:tc>
          <w:tcPr>
            <w:tcW w:w="415"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100,0</w:t>
            </w:r>
          </w:p>
        </w:tc>
      </w:tr>
      <w:tr w:rsidR="00C426A4" w:rsidRPr="00C426A4" w:rsidTr="00955126">
        <w:trPr>
          <w:trHeight w:val="255"/>
        </w:trPr>
        <w:tc>
          <w:tcPr>
            <w:tcW w:w="421" w:type="dxa"/>
            <w:tcBorders>
              <w:top w:val="nil"/>
              <w:left w:val="single" w:sz="4" w:space="0" w:color="auto"/>
              <w:bottom w:val="single" w:sz="4" w:space="0" w:color="auto"/>
              <w:right w:val="single" w:sz="4" w:space="0" w:color="auto"/>
            </w:tcBorders>
            <w:shd w:val="clear" w:color="000000" w:fill="FFFFFF"/>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20</w:t>
            </w:r>
          </w:p>
        </w:tc>
        <w:tc>
          <w:tcPr>
            <w:tcW w:w="1006" w:type="dxa"/>
            <w:tcBorders>
              <w:top w:val="nil"/>
              <w:left w:val="nil"/>
              <w:bottom w:val="single" w:sz="4" w:space="0" w:color="auto"/>
              <w:right w:val="single" w:sz="4" w:space="0" w:color="auto"/>
            </w:tcBorders>
            <w:shd w:val="clear" w:color="auto" w:fill="auto"/>
            <w:hideMark/>
          </w:tcPr>
          <w:p w:rsidR="00C426A4" w:rsidRPr="00E672CE" w:rsidRDefault="00C426A4" w:rsidP="00C426A4">
            <w:pP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Иные межбюджетные трансферты</w:t>
            </w:r>
          </w:p>
        </w:tc>
        <w:tc>
          <w:tcPr>
            <w:tcW w:w="524"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912</w:t>
            </w:r>
          </w:p>
        </w:tc>
        <w:tc>
          <w:tcPr>
            <w:tcW w:w="366"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0106</w:t>
            </w:r>
          </w:p>
        </w:tc>
        <w:tc>
          <w:tcPr>
            <w:tcW w:w="519"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50000П1010</w:t>
            </w:r>
          </w:p>
        </w:tc>
        <w:tc>
          <w:tcPr>
            <w:tcW w:w="42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540</w:t>
            </w:r>
          </w:p>
        </w:tc>
        <w:tc>
          <w:tcPr>
            <w:tcW w:w="683"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834,1</w:t>
            </w:r>
          </w:p>
        </w:tc>
        <w:tc>
          <w:tcPr>
            <w:tcW w:w="45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834,1</w:t>
            </w:r>
          </w:p>
        </w:tc>
        <w:tc>
          <w:tcPr>
            <w:tcW w:w="415"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100,0</w:t>
            </w:r>
          </w:p>
        </w:tc>
      </w:tr>
      <w:tr w:rsidR="00C426A4" w:rsidRPr="00C426A4" w:rsidTr="00955126">
        <w:trPr>
          <w:trHeight w:val="1020"/>
        </w:trPr>
        <w:tc>
          <w:tcPr>
            <w:tcW w:w="421" w:type="dxa"/>
            <w:tcBorders>
              <w:top w:val="nil"/>
              <w:left w:val="single" w:sz="4" w:space="0" w:color="auto"/>
              <w:bottom w:val="single" w:sz="4" w:space="0" w:color="auto"/>
              <w:right w:val="single" w:sz="4" w:space="0" w:color="auto"/>
            </w:tcBorders>
            <w:shd w:val="clear" w:color="000000" w:fill="FFFFFF"/>
            <w:hideMark/>
          </w:tcPr>
          <w:p w:rsidR="00C426A4" w:rsidRPr="00E672CE" w:rsidRDefault="00C426A4" w:rsidP="00C426A4">
            <w:pPr>
              <w:jc w:val="center"/>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21</w:t>
            </w:r>
          </w:p>
        </w:tc>
        <w:tc>
          <w:tcPr>
            <w:tcW w:w="1006" w:type="dxa"/>
            <w:tcBorders>
              <w:top w:val="nil"/>
              <w:left w:val="nil"/>
              <w:bottom w:val="single" w:sz="4" w:space="0" w:color="auto"/>
              <w:right w:val="single" w:sz="4" w:space="0" w:color="auto"/>
            </w:tcBorders>
            <w:shd w:val="clear" w:color="auto" w:fill="auto"/>
            <w:hideMark/>
          </w:tcPr>
          <w:p w:rsidR="00C426A4" w:rsidRPr="00E672CE" w:rsidRDefault="00C426A4" w:rsidP="00C426A4">
            <w:pPr>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АДМИНИСТРАЦИЯ БАЙКАЛОВСКОГО СЕЛЬСКОГО ПОСЕЛЕНИЯ БАЙКАЛОВСКОГО МУНИЦИПАЛЬНОГО РАЙОНА СВЕРДЛОВСКОЙ ОБЛАСТИ</w:t>
            </w:r>
          </w:p>
        </w:tc>
        <w:tc>
          <w:tcPr>
            <w:tcW w:w="524"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920</w:t>
            </w:r>
          </w:p>
        </w:tc>
        <w:tc>
          <w:tcPr>
            <w:tcW w:w="366"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 </w:t>
            </w:r>
          </w:p>
        </w:tc>
        <w:tc>
          <w:tcPr>
            <w:tcW w:w="519"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 </w:t>
            </w:r>
          </w:p>
        </w:tc>
        <w:tc>
          <w:tcPr>
            <w:tcW w:w="42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 </w:t>
            </w:r>
          </w:p>
        </w:tc>
        <w:tc>
          <w:tcPr>
            <w:tcW w:w="683"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430398,7</w:t>
            </w:r>
          </w:p>
        </w:tc>
        <w:tc>
          <w:tcPr>
            <w:tcW w:w="45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390257,8</w:t>
            </w:r>
          </w:p>
        </w:tc>
        <w:tc>
          <w:tcPr>
            <w:tcW w:w="415"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90,7</w:t>
            </w:r>
          </w:p>
        </w:tc>
      </w:tr>
      <w:tr w:rsidR="00C426A4" w:rsidRPr="00C426A4" w:rsidTr="00955126">
        <w:trPr>
          <w:trHeight w:val="255"/>
        </w:trPr>
        <w:tc>
          <w:tcPr>
            <w:tcW w:w="421" w:type="dxa"/>
            <w:tcBorders>
              <w:top w:val="nil"/>
              <w:left w:val="single" w:sz="4" w:space="0" w:color="auto"/>
              <w:bottom w:val="single" w:sz="4" w:space="0" w:color="auto"/>
              <w:right w:val="single" w:sz="4" w:space="0" w:color="auto"/>
            </w:tcBorders>
            <w:shd w:val="clear" w:color="000000" w:fill="FFFFFF"/>
            <w:hideMark/>
          </w:tcPr>
          <w:p w:rsidR="00C426A4" w:rsidRPr="00E672CE" w:rsidRDefault="00C426A4" w:rsidP="00C426A4">
            <w:pPr>
              <w:jc w:val="center"/>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22</w:t>
            </w:r>
          </w:p>
        </w:tc>
        <w:tc>
          <w:tcPr>
            <w:tcW w:w="1006" w:type="dxa"/>
            <w:tcBorders>
              <w:top w:val="nil"/>
              <w:left w:val="nil"/>
              <w:bottom w:val="single" w:sz="4" w:space="0" w:color="auto"/>
              <w:right w:val="single" w:sz="4" w:space="0" w:color="auto"/>
            </w:tcBorders>
            <w:shd w:val="clear" w:color="000000" w:fill="FFFFFF"/>
            <w:hideMark/>
          </w:tcPr>
          <w:p w:rsidR="00C426A4" w:rsidRPr="00E672CE" w:rsidRDefault="00C426A4" w:rsidP="00C426A4">
            <w:pPr>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ОБЩЕГОСУДАРСТВЕННЫЕ ВОПРОСЫ</w:t>
            </w:r>
          </w:p>
        </w:tc>
        <w:tc>
          <w:tcPr>
            <w:tcW w:w="524"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920</w:t>
            </w:r>
          </w:p>
        </w:tc>
        <w:tc>
          <w:tcPr>
            <w:tcW w:w="366"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0100</w:t>
            </w:r>
          </w:p>
        </w:tc>
        <w:tc>
          <w:tcPr>
            <w:tcW w:w="519"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 </w:t>
            </w:r>
          </w:p>
        </w:tc>
        <w:tc>
          <w:tcPr>
            <w:tcW w:w="428" w:type="dxa"/>
            <w:tcBorders>
              <w:top w:val="nil"/>
              <w:left w:val="nil"/>
              <w:bottom w:val="single" w:sz="4" w:space="0" w:color="auto"/>
              <w:right w:val="single" w:sz="4" w:space="0" w:color="auto"/>
            </w:tcBorders>
            <w:shd w:val="clear" w:color="000000" w:fill="FFFFFF"/>
            <w:hideMark/>
          </w:tcPr>
          <w:p w:rsidR="00C426A4" w:rsidRPr="00E672CE" w:rsidRDefault="00C426A4" w:rsidP="00C426A4">
            <w:pPr>
              <w:jc w:val="center"/>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 </w:t>
            </w:r>
          </w:p>
        </w:tc>
        <w:tc>
          <w:tcPr>
            <w:tcW w:w="683"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19764,9</w:t>
            </w:r>
          </w:p>
        </w:tc>
        <w:tc>
          <w:tcPr>
            <w:tcW w:w="45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19557,6</w:t>
            </w:r>
          </w:p>
        </w:tc>
        <w:tc>
          <w:tcPr>
            <w:tcW w:w="415"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99,0</w:t>
            </w:r>
          </w:p>
        </w:tc>
      </w:tr>
      <w:tr w:rsidR="00C426A4" w:rsidRPr="00C426A4" w:rsidTr="00955126">
        <w:trPr>
          <w:trHeight w:val="510"/>
        </w:trPr>
        <w:tc>
          <w:tcPr>
            <w:tcW w:w="421" w:type="dxa"/>
            <w:tcBorders>
              <w:top w:val="nil"/>
              <w:left w:val="single" w:sz="4" w:space="0" w:color="auto"/>
              <w:bottom w:val="single" w:sz="4" w:space="0" w:color="auto"/>
              <w:right w:val="single" w:sz="4" w:space="0" w:color="auto"/>
            </w:tcBorders>
            <w:shd w:val="clear" w:color="000000" w:fill="FFFFFF"/>
            <w:hideMark/>
          </w:tcPr>
          <w:p w:rsidR="00C426A4" w:rsidRPr="00E672CE" w:rsidRDefault="00C426A4" w:rsidP="00C426A4">
            <w:pPr>
              <w:jc w:val="center"/>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23</w:t>
            </w:r>
          </w:p>
        </w:tc>
        <w:tc>
          <w:tcPr>
            <w:tcW w:w="1006" w:type="dxa"/>
            <w:tcBorders>
              <w:top w:val="nil"/>
              <w:left w:val="nil"/>
              <w:bottom w:val="single" w:sz="4" w:space="0" w:color="auto"/>
              <w:right w:val="single" w:sz="4" w:space="0" w:color="auto"/>
            </w:tcBorders>
            <w:shd w:val="clear" w:color="000000" w:fill="FFFFFF"/>
            <w:hideMark/>
          </w:tcPr>
          <w:p w:rsidR="00C426A4" w:rsidRPr="00E672CE" w:rsidRDefault="00C426A4" w:rsidP="00C426A4">
            <w:pPr>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Функционирование высшего должностного лица субъекта Российской Федерации и муниципального образования</w:t>
            </w:r>
          </w:p>
        </w:tc>
        <w:tc>
          <w:tcPr>
            <w:tcW w:w="524"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920</w:t>
            </w:r>
          </w:p>
        </w:tc>
        <w:tc>
          <w:tcPr>
            <w:tcW w:w="366"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0102</w:t>
            </w:r>
          </w:p>
        </w:tc>
        <w:tc>
          <w:tcPr>
            <w:tcW w:w="519"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 </w:t>
            </w:r>
          </w:p>
        </w:tc>
        <w:tc>
          <w:tcPr>
            <w:tcW w:w="428" w:type="dxa"/>
            <w:tcBorders>
              <w:top w:val="nil"/>
              <w:left w:val="nil"/>
              <w:bottom w:val="single" w:sz="4" w:space="0" w:color="auto"/>
              <w:right w:val="single" w:sz="4" w:space="0" w:color="auto"/>
            </w:tcBorders>
            <w:shd w:val="clear" w:color="000000" w:fill="FFFFFF"/>
            <w:hideMark/>
          </w:tcPr>
          <w:p w:rsidR="00C426A4" w:rsidRPr="00E672CE" w:rsidRDefault="00C426A4" w:rsidP="00C426A4">
            <w:pPr>
              <w:jc w:val="center"/>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 </w:t>
            </w:r>
          </w:p>
        </w:tc>
        <w:tc>
          <w:tcPr>
            <w:tcW w:w="683"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1381,0</w:t>
            </w:r>
          </w:p>
        </w:tc>
        <w:tc>
          <w:tcPr>
            <w:tcW w:w="45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1379,8</w:t>
            </w:r>
          </w:p>
        </w:tc>
        <w:tc>
          <w:tcPr>
            <w:tcW w:w="415"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99,9</w:t>
            </w:r>
          </w:p>
        </w:tc>
      </w:tr>
      <w:tr w:rsidR="00C426A4" w:rsidRPr="00C426A4" w:rsidTr="00955126">
        <w:trPr>
          <w:trHeight w:val="255"/>
        </w:trPr>
        <w:tc>
          <w:tcPr>
            <w:tcW w:w="421" w:type="dxa"/>
            <w:tcBorders>
              <w:top w:val="nil"/>
              <w:left w:val="single" w:sz="4" w:space="0" w:color="auto"/>
              <w:bottom w:val="single" w:sz="4" w:space="0" w:color="auto"/>
              <w:right w:val="single" w:sz="4" w:space="0" w:color="auto"/>
            </w:tcBorders>
            <w:shd w:val="clear" w:color="000000" w:fill="FFFFFF"/>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24</w:t>
            </w:r>
          </w:p>
        </w:tc>
        <w:tc>
          <w:tcPr>
            <w:tcW w:w="1006" w:type="dxa"/>
            <w:tcBorders>
              <w:top w:val="nil"/>
              <w:left w:val="nil"/>
              <w:bottom w:val="single" w:sz="4" w:space="0" w:color="auto"/>
              <w:right w:val="single" w:sz="4" w:space="0" w:color="auto"/>
            </w:tcBorders>
            <w:shd w:val="clear" w:color="000000" w:fill="FFFFFF"/>
            <w:hideMark/>
          </w:tcPr>
          <w:p w:rsidR="00C426A4" w:rsidRPr="00E672CE" w:rsidRDefault="00C426A4" w:rsidP="00C426A4">
            <w:pP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Непрограммные направления деятельности</w:t>
            </w:r>
          </w:p>
        </w:tc>
        <w:tc>
          <w:tcPr>
            <w:tcW w:w="524"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920</w:t>
            </w:r>
          </w:p>
        </w:tc>
        <w:tc>
          <w:tcPr>
            <w:tcW w:w="366"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0102</w:t>
            </w:r>
          </w:p>
        </w:tc>
        <w:tc>
          <w:tcPr>
            <w:tcW w:w="519"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5000000000</w:t>
            </w:r>
          </w:p>
        </w:tc>
        <w:tc>
          <w:tcPr>
            <w:tcW w:w="428" w:type="dxa"/>
            <w:tcBorders>
              <w:top w:val="nil"/>
              <w:left w:val="nil"/>
              <w:bottom w:val="single" w:sz="4" w:space="0" w:color="auto"/>
              <w:right w:val="single" w:sz="4" w:space="0" w:color="auto"/>
            </w:tcBorders>
            <w:shd w:val="clear" w:color="000000" w:fill="FFFFFF"/>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 </w:t>
            </w:r>
          </w:p>
        </w:tc>
        <w:tc>
          <w:tcPr>
            <w:tcW w:w="683"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1381,0</w:t>
            </w:r>
          </w:p>
        </w:tc>
        <w:tc>
          <w:tcPr>
            <w:tcW w:w="45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1379,8</w:t>
            </w:r>
          </w:p>
        </w:tc>
        <w:tc>
          <w:tcPr>
            <w:tcW w:w="415"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99,9</w:t>
            </w:r>
          </w:p>
        </w:tc>
      </w:tr>
      <w:tr w:rsidR="00C426A4" w:rsidRPr="00C426A4" w:rsidTr="00955126">
        <w:trPr>
          <w:trHeight w:val="255"/>
        </w:trPr>
        <w:tc>
          <w:tcPr>
            <w:tcW w:w="421" w:type="dxa"/>
            <w:tcBorders>
              <w:top w:val="nil"/>
              <w:left w:val="single" w:sz="4" w:space="0" w:color="auto"/>
              <w:bottom w:val="single" w:sz="4" w:space="0" w:color="auto"/>
              <w:right w:val="single" w:sz="4" w:space="0" w:color="auto"/>
            </w:tcBorders>
            <w:shd w:val="clear" w:color="000000" w:fill="FFFFFF"/>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25</w:t>
            </w:r>
          </w:p>
        </w:tc>
        <w:tc>
          <w:tcPr>
            <w:tcW w:w="1006" w:type="dxa"/>
            <w:tcBorders>
              <w:top w:val="nil"/>
              <w:left w:val="nil"/>
              <w:bottom w:val="single" w:sz="4" w:space="0" w:color="auto"/>
              <w:right w:val="single" w:sz="4" w:space="0" w:color="auto"/>
            </w:tcBorders>
            <w:shd w:val="clear" w:color="000000" w:fill="FFFFFF"/>
            <w:hideMark/>
          </w:tcPr>
          <w:p w:rsidR="00C426A4" w:rsidRPr="00E672CE" w:rsidRDefault="00C426A4" w:rsidP="00C426A4">
            <w:pPr>
              <w:rPr>
                <w:rFonts w:ascii="Times New Roman" w:eastAsia="Times New Roman" w:hAnsi="Times New Roman"/>
                <w:sz w:val="16"/>
                <w:szCs w:val="16"/>
                <w:lang w:eastAsia="ru-RU"/>
              </w:rPr>
            </w:pPr>
            <w:proofErr w:type="gramStart"/>
            <w:r w:rsidRPr="00E672CE">
              <w:rPr>
                <w:rFonts w:ascii="Times New Roman" w:eastAsia="Times New Roman" w:hAnsi="Times New Roman"/>
                <w:sz w:val="16"/>
                <w:szCs w:val="16"/>
                <w:lang w:eastAsia="ru-RU"/>
              </w:rPr>
              <w:t>Глава  Байкаловского</w:t>
            </w:r>
            <w:proofErr w:type="gramEnd"/>
            <w:r w:rsidRPr="00E672CE">
              <w:rPr>
                <w:rFonts w:ascii="Times New Roman" w:eastAsia="Times New Roman" w:hAnsi="Times New Roman"/>
                <w:sz w:val="16"/>
                <w:szCs w:val="16"/>
                <w:lang w:eastAsia="ru-RU"/>
              </w:rPr>
              <w:t xml:space="preserve"> сельского поселения</w:t>
            </w:r>
          </w:p>
        </w:tc>
        <w:tc>
          <w:tcPr>
            <w:tcW w:w="524"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920</w:t>
            </w:r>
          </w:p>
        </w:tc>
        <w:tc>
          <w:tcPr>
            <w:tcW w:w="366"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0102</w:t>
            </w:r>
          </w:p>
        </w:tc>
        <w:tc>
          <w:tcPr>
            <w:tcW w:w="519"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5000021510</w:t>
            </w:r>
          </w:p>
        </w:tc>
        <w:tc>
          <w:tcPr>
            <w:tcW w:w="428" w:type="dxa"/>
            <w:tcBorders>
              <w:top w:val="nil"/>
              <w:left w:val="nil"/>
              <w:bottom w:val="single" w:sz="4" w:space="0" w:color="auto"/>
              <w:right w:val="single" w:sz="4" w:space="0" w:color="auto"/>
            </w:tcBorders>
            <w:shd w:val="clear" w:color="000000" w:fill="FFFFFF"/>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 </w:t>
            </w:r>
          </w:p>
        </w:tc>
        <w:tc>
          <w:tcPr>
            <w:tcW w:w="683"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1317,9</w:t>
            </w:r>
          </w:p>
        </w:tc>
        <w:tc>
          <w:tcPr>
            <w:tcW w:w="45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1316,7</w:t>
            </w:r>
          </w:p>
        </w:tc>
        <w:tc>
          <w:tcPr>
            <w:tcW w:w="415"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99,9</w:t>
            </w:r>
          </w:p>
        </w:tc>
      </w:tr>
      <w:tr w:rsidR="00C426A4" w:rsidRPr="00C426A4" w:rsidTr="00955126">
        <w:trPr>
          <w:trHeight w:val="510"/>
        </w:trPr>
        <w:tc>
          <w:tcPr>
            <w:tcW w:w="421" w:type="dxa"/>
            <w:tcBorders>
              <w:top w:val="nil"/>
              <w:left w:val="single" w:sz="4" w:space="0" w:color="auto"/>
              <w:bottom w:val="single" w:sz="4" w:space="0" w:color="auto"/>
              <w:right w:val="single" w:sz="4" w:space="0" w:color="auto"/>
            </w:tcBorders>
            <w:shd w:val="clear" w:color="000000" w:fill="FFFFFF"/>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26</w:t>
            </w:r>
          </w:p>
        </w:tc>
        <w:tc>
          <w:tcPr>
            <w:tcW w:w="1006" w:type="dxa"/>
            <w:tcBorders>
              <w:top w:val="nil"/>
              <w:left w:val="nil"/>
              <w:bottom w:val="single" w:sz="4" w:space="0" w:color="auto"/>
              <w:right w:val="single" w:sz="4" w:space="0" w:color="auto"/>
            </w:tcBorders>
            <w:shd w:val="clear" w:color="000000" w:fill="FFFFFF"/>
            <w:hideMark/>
          </w:tcPr>
          <w:p w:rsidR="00C426A4" w:rsidRPr="00E672CE" w:rsidRDefault="00C426A4" w:rsidP="00C426A4">
            <w:pP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Расходы на выплаты персоналу государственных (муниципальных) органов</w:t>
            </w:r>
          </w:p>
        </w:tc>
        <w:tc>
          <w:tcPr>
            <w:tcW w:w="524"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920</w:t>
            </w:r>
          </w:p>
        </w:tc>
        <w:tc>
          <w:tcPr>
            <w:tcW w:w="366"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0102</w:t>
            </w:r>
          </w:p>
        </w:tc>
        <w:tc>
          <w:tcPr>
            <w:tcW w:w="519"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5000021510</w:t>
            </w:r>
          </w:p>
        </w:tc>
        <w:tc>
          <w:tcPr>
            <w:tcW w:w="428" w:type="dxa"/>
            <w:tcBorders>
              <w:top w:val="nil"/>
              <w:left w:val="nil"/>
              <w:bottom w:val="single" w:sz="4" w:space="0" w:color="auto"/>
              <w:right w:val="single" w:sz="4" w:space="0" w:color="auto"/>
            </w:tcBorders>
            <w:shd w:val="clear" w:color="000000" w:fill="FFFFFF"/>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120</w:t>
            </w:r>
          </w:p>
        </w:tc>
        <w:tc>
          <w:tcPr>
            <w:tcW w:w="683"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1317,9</w:t>
            </w:r>
          </w:p>
        </w:tc>
        <w:tc>
          <w:tcPr>
            <w:tcW w:w="45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1316,7</w:t>
            </w:r>
          </w:p>
        </w:tc>
        <w:tc>
          <w:tcPr>
            <w:tcW w:w="415"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99,9</w:t>
            </w:r>
          </w:p>
        </w:tc>
      </w:tr>
      <w:tr w:rsidR="00C426A4" w:rsidRPr="00C426A4" w:rsidTr="00955126">
        <w:trPr>
          <w:trHeight w:val="510"/>
        </w:trPr>
        <w:tc>
          <w:tcPr>
            <w:tcW w:w="421" w:type="dxa"/>
            <w:tcBorders>
              <w:top w:val="nil"/>
              <w:left w:val="single" w:sz="4" w:space="0" w:color="auto"/>
              <w:bottom w:val="single" w:sz="4" w:space="0" w:color="auto"/>
              <w:right w:val="single" w:sz="4" w:space="0" w:color="auto"/>
            </w:tcBorders>
            <w:shd w:val="clear" w:color="000000" w:fill="FFFFFF"/>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27</w:t>
            </w:r>
          </w:p>
        </w:tc>
        <w:tc>
          <w:tcPr>
            <w:tcW w:w="1006" w:type="dxa"/>
            <w:tcBorders>
              <w:top w:val="nil"/>
              <w:left w:val="nil"/>
              <w:bottom w:val="single" w:sz="4" w:space="0" w:color="auto"/>
              <w:right w:val="single" w:sz="4" w:space="0" w:color="auto"/>
            </w:tcBorders>
            <w:shd w:val="clear" w:color="000000" w:fill="FFFFFF"/>
            <w:hideMark/>
          </w:tcPr>
          <w:p w:rsidR="00C426A4" w:rsidRPr="00E672CE" w:rsidRDefault="00C426A4" w:rsidP="00C426A4">
            <w:pP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Фонд оплаты труда государственных (муниципальных) органов</w:t>
            </w:r>
          </w:p>
        </w:tc>
        <w:tc>
          <w:tcPr>
            <w:tcW w:w="524"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 </w:t>
            </w:r>
          </w:p>
        </w:tc>
        <w:tc>
          <w:tcPr>
            <w:tcW w:w="366"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 </w:t>
            </w:r>
          </w:p>
        </w:tc>
        <w:tc>
          <w:tcPr>
            <w:tcW w:w="519"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 </w:t>
            </w:r>
          </w:p>
        </w:tc>
        <w:tc>
          <w:tcPr>
            <w:tcW w:w="428" w:type="dxa"/>
            <w:tcBorders>
              <w:top w:val="nil"/>
              <w:left w:val="nil"/>
              <w:bottom w:val="single" w:sz="4" w:space="0" w:color="auto"/>
              <w:right w:val="single" w:sz="4" w:space="0" w:color="auto"/>
            </w:tcBorders>
            <w:shd w:val="clear" w:color="000000" w:fill="FFFFFF"/>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121</w:t>
            </w:r>
          </w:p>
        </w:tc>
        <w:tc>
          <w:tcPr>
            <w:tcW w:w="683"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1012,2</w:t>
            </w:r>
          </w:p>
        </w:tc>
        <w:tc>
          <w:tcPr>
            <w:tcW w:w="45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1012,2</w:t>
            </w:r>
          </w:p>
        </w:tc>
        <w:tc>
          <w:tcPr>
            <w:tcW w:w="415"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100,0</w:t>
            </w:r>
          </w:p>
        </w:tc>
      </w:tr>
      <w:tr w:rsidR="00C426A4" w:rsidRPr="00C426A4" w:rsidTr="00955126">
        <w:trPr>
          <w:trHeight w:val="765"/>
        </w:trPr>
        <w:tc>
          <w:tcPr>
            <w:tcW w:w="421" w:type="dxa"/>
            <w:tcBorders>
              <w:top w:val="nil"/>
              <w:left w:val="single" w:sz="4" w:space="0" w:color="auto"/>
              <w:bottom w:val="single" w:sz="4" w:space="0" w:color="auto"/>
              <w:right w:val="single" w:sz="4" w:space="0" w:color="auto"/>
            </w:tcBorders>
            <w:shd w:val="clear" w:color="000000" w:fill="FFFFFF"/>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28</w:t>
            </w:r>
          </w:p>
        </w:tc>
        <w:tc>
          <w:tcPr>
            <w:tcW w:w="1006" w:type="dxa"/>
            <w:tcBorders>
              <w:top w:val="nil"/>
              <w:left w:val="nil"/>
              <w:bottom w:val="single" w:sz="4" w:space="0" w:color="auto"/>
              <w:right w:val="single" w:sz="4" w:space="0" w:color="auto"/>
            </w:tcBorders>
            <w:shd w:val="clear" w:color="000000" w:fill="FFFFFF"/>
            <w:hideMark/>
          </w:tcPr>
          <w:p w:rsidR="00C426A4" w:rsidRPr="00E672CE" w:rsidRDefault="00C426A4" w:rsidP="00C426A4">
            <w:pP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524"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 </w:t>
            </w:r>
          </w:p>
        </w:tc>
        <w:tc>
          <w:tcPr>
            <w:tcW w:w="366"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 </w:t>
            </w:r>
          </w:p>
        </w:tc>
        <w:tc>
          <w:tcPr>
            <w:tcW w:w="519"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 </w:t>
            </w:r>
          </w:p>
        </w:tc>
        <w:tc>
          <w:tcPr>
            <w:tcW w:w="428" w:type="dxa"/>
            <w:tcBorders>
              <w:top w:val="nil"/>
              <w:left w:val="nil"/>
              <w:bottom w:val="single" w:sz="4" w:space="0" w:color="auto"/>
              <w:right w:val="single" w:sz="4" w:space="0" w:color="auto"/>
            </w:tcBorders>
            <w:shd w:val="clear" w:color="000000" w:fill="FFFFFF"/>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129</w:t>
            </w:r>
          </w:p>
        </w:tc>
        <w:tc>
          <w:tcPr>
            <w:tcW w:w="683"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305,7</w:t>
            </w:r>
          </w:p>
        </w:tc>
        <w:tc>
          <w:tcPr>
            <w:tcW w:w="45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304,5</w:t>
            </w:r>
          </w:p>
        </w:tc>
        <w:tc>
          <w:tcPr>
            <w:tcW w:w="415"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99,6</w:t>
            </w:r>
          </w:p>
        </w:tc>
      </w:tr>
      <w:tr w:rsidR="00C426A4" w:rsidRPr="00C426A4" w:rsidTr="00955126">
        <w:trPr>
          <w:trHeight w:val="1275"/>
        </w:trPr>
        <w:tc>
          <w:tcPr>
            <w:tcW w:w="421" w:type="dxa"/>
            <w:tcBorders>
              <w:top w:val="nil"/>
              <w:left w:val="single" w:sz="4" w:space="0" w:color="auto"/>
              <w:bottom w:val="single" w:sz="4" w:space="0" w:color="auto"/>
              <w:right w:val="single" w:sz="4" w:space="0" w:color="auto"/>
            </w:tcBorders>
            <w:shd w:val="clear" w:color="000000" w:fill="FFFFFF"/>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29</w:t>
            </w:r>
          </w:p>
        </w:tc>
        <w:tc>
          <w:tcPr>
            <w:tcW w:w="1006" w:type="dxa"/>
            <w:tcBorders>
              <w:top w:val="nil"/>
              <w:left w:val="nil"/>
              <w:bottom w:val="single" w:sz="4" w:space="0" w:color="auto"/>
              <w:right w:val="single" w:sz="4" w:space="0" w:color="auto"/>
            </w:tcBorders>
            <w:shd w:val="clear" w:color="auto" w:fill="auto"/>
            <w:hideMark/>
          </w:tcPr>
          <w:p w:rsidR="00C426A4" w:rsidRPr="00E672CE" w:rsidRDefault="00C426A4" w:rsidP="00C426A4">
            <w:pP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 xml:space="preserve">Обеспечение фондов оплаты труда работников органов местного самоуправления и работников муниципальных учреждений, за исключением работников, </w:t>
            </w:r>
            <w:proofErr w:type="gramStart"/>
            <w:r w:rsidRPr="00E672CE">
              <w:rPr>
                <w:rFonts w:ascii="Times New Roman" w:eastAsia="Times New Roman" w:hAnsi="Times New Roman"/>
                <w:sz w:val="16"/>
                <w:szCs w:val="16"/>
                <w:lang w:eastAsia="ru-RU"/>
              </w:rPr>
              <w:t>заработная  плата</w:t>
            </w:r>
            <w:proofErr w:type="gramEnd"/>
            <w:r w:rsidRPr="00E672CE">
              <w:rPr>
                <w:rFonts w:ascii="Times New Roman" w:eastAsia="Times New Roman" w:hAnsi="Times New Roman"/>
                <w:sz w:val="16"/>
                <w:szCs w:val="16"/>
                <w:lang w:eastAsia="ru-RU"/>
              </w:rPr>
              <w:t xml:space="preserve"> которых определяется в соответствии с указами Президента Российской Федерации </w:t>
            </w:r>
          </w:p>
        </w:tc>
        <w:tc>
          <w:tcPr>
            <w:tcW w:w="524"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920</w:t>
            </w:r>
          </w:p>
        </w:tc>
        <w:tc>
          <w:tcPr>
            <w:tcW w:w="366"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0102</w:t>
            </w:r>
          </w:p>
        </w:tc>
        <w:tc>
          <w:tcPr>
            <w:tcW w:w="519"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5000040600</w:t>
            </w:r>
          </w:p>
        </w:tc>
        <w:tc>
          <w:tcPr>
            <w:tcW w:w="428" w:type="dxa"/>
            <w:tcBorders>
              <w:top w:val="nil"/>
              <w:left w:val="nil"/>
              <w:bottom w:val="single" w:sz="4" w:space="0" w:color="auto"/>
              <w:right w:val="single" w:sz="4" w:space="0" w:color="auto"/>
            </w:tcBorders>
            <w:shd w:val="clear" w:color="000000" w:fill="FFFFFF"/>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 </w:t>
            </w:r>
          </w:p>
        </w:tc>
        <w:tc>
          <w:tcPr>
            <w:tcW w:w="683"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17,6</w:t>
            </w:r>
          </w:p>
        </w:tc>
        <w:tc>
          <w:tcPr>
            <w:tcW w:w="45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17,6</w:t>
            </w:r>
          </w:p>
        </w:tc>
        <w:tc>
          <w:tcPr>
            <w:tcW w:w="415"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100,0</w:t>
            </w:r>
          </w:p>
        </w:tc>
      </w:tr>
      <w:tr w:rsidR="00C426A4" w:rsidRPr="00C426A4" w:rsidTr="00955126">
        <w:trPr>
          <w:trHeight w:val="510"/>
        </w:trPr>
        <w:tc>
          <w:tcPr>
            <w:tcW w:w="421" w:type="dxa"/>
            <w:tcBorders>
              <w:top w:val="nil"/>
              <w:left w:val="single" w:sz="4" w:space="0" w:color="auto"/>
              <w:bottom w:val="single" w:sz="4" w:space="0" w:color="auto"/>
              <w:right w:val="single" w:sz="4" w:space="0" w:color="auto"/>
            </w:tcBorders>
            <w:shd w:val="clear" w:color="000000" w:fill="FFFFFF"/>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30</w:t>
            </w:r>
          </w:p>
        </w:tc>
        <w:tc>
          <w:tcPr>
            <w:tcW w:w="1006" w:type="dxa"/>
            <w:tcBorders>
              <w:top w:val="nil"/>
              <w:left w:val="nil"/>
              <w:bottom w:val="single" w:sz="4" w:space="0" w:color="auto"/>
              <w:right w:val="single" w:sz="4" w:space="0" w:color="auto"/>
            </w:tcBorders>
            <w:shd w:val="clear" w:color="auto" w:fill="auto"/>
            <w:hideMark/>
          </w:tcPr>
          <w:p w:rsidR="00C426A4" w:rsidRPr="00E672CE" w:rsidRDefault="00C426A4" w:rsidP="00C426A4">
            <w:pP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Расходы на выплаты персоналу государственных (муниципальных) органов</w:t>
            </w:r>
          </w:p>
        </w:tc>
        <w:tc>
          <w:tcPr>
            <w:tcW w:w="524"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920</w:t>
            </w:r>
          </w:p>
        </w:tc>
        <w:tc>
          <w:tcPr>
            <w:tcW w:w="366"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0102</w:t>
            </w:r>
          </w:p>
        </w:tc>
        <w:tc>
          <w:tcPr>
            <w:tcW w:w="519"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5000040600</w:t>
            </w:r>
          </w:p>
        </w:tc>
        <w:tc>
          <w:tcPr>
            <w:tcW w:w="428" w:type="dxa"/>
            <w:tcBorders>
              <w:top w:val="nil"/>
              <w:left w:val="nil"/>
              <w:bottom w:val="single" w:sz="4" w:space="0" w:color="auto"/>
              <w:right w:val="single" w:sz="4" w:space="0" w:color="auto"/>
            </w:tcBorders>
            <w:shd w:val="clear" w:color="000000" w:fill="FFFFFF"/>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120</w:t>
            </w:r>
          </w:p>
        </w:tc>
        <w:tc>
          <w:tcPr>
            <w:tcW w:w="683"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17,6</w:t>
            </w:r>
          </w:p>
        </w:tc>
        <w:tc>
          <w:tcPr>
            <w:tcW w:w="45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17,6</w:t>
            </w:r>
          </w:p>
        </w:tc>
        <w:tc>
          <w:tcPr>
            <w:tcW w:w="415"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100,0</w:t>
            </w:r>
          </w:p>
        </w:tc>
      </w:tr>
      <w:tr w:rsidR="00C426A4" w:rsidRPr="00C426A4" w:rsidTr="00955126">
        <w:trPr>
          <w:trHeight w:val="510"/>
        </w:trPr>
        <w:tc>
          <w:tcPr>
            <w:tcW w:w="421" w:type="dxa"/>
            <w:tcBorders>
              <w:top w:val="nil"/>
              <w:left w:val="single" w:sz="4" w:space="0" w:color="auto"/>
              <w:bottom w:val="single" w:sz="4" w:space="0" w:color="auto"/>
              <w:right w:val="single" w:sz="4" w:space="0" w:color="auto"/>
            </w:tcBorders>
            <w:shd w:val="clear" w:color="000000" w:fill="FFFFFF"/>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31</w:t>
            </w:r>
          </w:p>
        </w:tc>
        <w:tc>
          <w:tcPr>
            <w:tcW w:w="1006" w:type="dxa"/>
            <w:tcBorders>
              <w:top w:val="nil"/>
              <w:left w:val="nil"/>
              <w:bottom w:val="single" w:sz="4" w:space="0" w:color="auto"/>
              <w:right w:val="single" w:sz="4" w:space="0" w:color="auto"/>
            </w:tcBorders>
            <w:shd w:val="clear" w:color="auto" w:fill="auto"/>
            <w:hideMark/>
          </w:tcPr>
          <w:p w:rsidR="00C426A4" w:rsidRPr="00E672CE" w:rsidRDefault="00C426A4" w:rsidP="00C426A4">
            <w:pP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Фонд оплаты труда государственных (муниципальных) органов</w:t>
            </w:r>
          </w:p>
        </w:tc>
        <w:tc>
          <w:tcPr>
            <w:tcW w:w="524"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 </w:t>
            </w:r>
          </w:p>
        </w:tc>
        <w:tc>
          <w:tcPr>
            <w:tcW w:w="366"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 </w:t>
            </w:r>
          </w:p>
        </w:tc>
        <w:tc>
          <w:tcPr>
            <w:tcW w:w="519"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 </w:t>
            </w:r>
          </w:p>
        </w:tc>
        <w:tc>
          <w:tcPr>
            <w:tcW w:w="428" w:type="dxa"/>
            <w:tcBorders>
              <w:top w:val="nil"/>
              <w:left w:val="nil"/>
              <w:bottom w:val="single" w:sz="4" w:space="0" w:color="auto"/>
              <w:right w:val="single" w:sz="4" w:space="0" w:color="auto"/>
            </w:tcBorders>
            <w:shd w:val="clear" w:color="000000" w:fill="FFFFFF"/>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121</w:t>
            </w:r>
          </w:p>
        </w:tc>
        <w:tc>
          <w:tcPr>
            <w:tcW w:w="683"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13,5</w:t>
            </w:r>
          </w:p>
        </w:tc>
        <w:tc>
          <w:tcPr>
            <w:tcW w:w="45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13,5</w:t>
            </w:r>
          </w:p>
        </w:tc>
        <w:tc>
          <w:tcPr>
            <w:tcW w:w="415"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100,0</w:t>
            </w:r>
          </w:p>
        </w:tc>
      </w:tr>
      <w:tr w:rsidR="00C426A4" w:rsidRPr="00C426A4" w:rsidTr="00955126">
        <w:trPr>
          <w:trHeight w:val="765"/>
        </w:trPr>
        <w:tc>
          <w:tcPr>
            <w:tcW w:w="421" w:type="dxa"/>
            <w:tcBorders>
              <w:top w:val="nil"/>
              <w:left w:val="single" w:sz="4" w:space="0" w:color="auto"/>
              <w:bottom w:val="single" w:sz="4" w:space="0" w:color="auto"/>
              <w:right w:val="single" w:sz="4" w:space="0" w:color="auto"/>
            </w:tcBorders>
            <w:shd w:val="clear" w:color="000000" w:fill="FFFFFF"/>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32</w:t>
            </w:r>
          </w:p>
        </w:tc>
        <w:tc>
          <w:tcPr>
            <w:tcW w:w="1006" w:type="dxa"/>
            <w:tcBorders>
              <w:top w:val="nil"/>
              <w:left w:val="nil"/>
              <w:bottom w:val="single" w:sz="4" w:space="0" w:color="auto"/>
              <w:right w:val="single" w:sz="4" w:space="0" w:color="auto"/>
            </w:tcBorders>
            <w:shd w:val="clear" w:color="auto" w:fill="auto"/>
            <w:hideMark/>
          </w:tcPr>
          <w:p w:rsidR="00C426A4" w:rsidRPr="00E672CE" w:rsidRDefault="00C426A4" w:rsidP="00C426A4">
            <w:pP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 xml:space="preserve">Взносы по обязательному социальному страхованию на выплаты </w:t>
            </w:r>
            <w:r w:rsidRPr="00E672CE">
              <w:rPr>
                <w:rFonts w:ascii="Times New Roman" w:eastAsia="Times New Roman" w:hAnsi="Times New Roman"/>
                <w:sz w:val="16"/>
                <w:szCs w:val="16"/>
                <w:lang w:eastAsia="ru-RU"/>
              </w:rPr>
              <w:t>денежного содержания и иные выплаты работникам государственных (муниципальных) органов</w:t>
            </w:r>
          </w:p>
        </w:tc>
        <w:tc>
          <w:tcPr>
            <w:tcW w:w="524"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 </w:t>
            </w:r>
          </w:p>
        </w:tc>
        <w:tc>
          <w:tcPr>
            <w:tcW w:w="366"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 </w:t>
            </w:r>
          </w:p>
        </w:tc>
        <w:tc>
          <w:tcPr>
            <w:tcW w:w="519"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 </w:t>
            </w:r>
          </w:p>
        </w:tc>
        <w:tc>
          <w:tcPr>
            <w:tcW w:w="428" w:type="dxa"/>
            <w:tcBorders>
              <w:top w:val="nil"/>
              <w:left w:val="nil"/>
              <w:bottom w:val="single" w:sz="4" w:space="0" w:color="auto"/>
              <w:right w:val="single" w:sz="4" w:space="0" w:color="auto"/>
            </w:tcBorders>
            <w:shd w:val="clear" w:color="000000" w:fill="FFFFFF"/>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129</w:t>
            </w:r>
          </w:p>
        </w:tc>
        <w:tc>
          <w:tcPr>
            <w:tcW w:w="683"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4,1</w:t>
            </w:r>
          </w:p>
        </w:tc>
        <w:tc>
          <w:tcPr>
            <w:tcW w:w="45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4,1</w:t>
            </w:r>
          </w:p>
        </w:tc>
        <w:tc>
          <w:tcPr>
            <w:tcW w:w="415"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100,0</w:t>
            </w:r>
          </w:p>
        </w:tc>
      </w:tr>
      <w:tr w:rsidR="00C426A4" w:rsidRPr="00C426A4" w:rsidTr="00955126">
        <w:trPr>
          <w:trHeight w:val="765"/>
        </w:trPr>
        <w:tc>
          <w:tcPr>
            <w:tcW w:w="421" w:type="dxa"/>
            <w:tcBorders>
              <w:top w:val="nil"/>
              <w:left w:val="single" w:sz="4" w:space="0" w:color="auto"/>
              <w:bottom w:val="single" w:sz="4" w:space="0" w:color="auto"/>
              <w:right w:val="single" w:sz="4" w:space="0" w:color="auto"/>
            </w:tcBorders>
            <w:shd w:val="clear" w:color="000000" w:fill="FFFFFF"/>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33</w:t>
            </w:r>
          </w:p>
        </w:tc>
        <w:tc>
          <w:tcPr>
            <w:tcW w:w="1006" w:type="dxa"/>
            <w:tcBorders>
              <w:top w:val="nil"/>
              <w:left w:val="nil"/>
              <w:bottom w:val="single" w:sz="4" w:space="0" w:color="auto"/>
              <w:right w:val="single" w:sz="4" w:space="0" w:color="auto"/>
            </w:tcBorders>
            <w:shd w:val="clear" w:color="000000" w:fill="FFFFFF"/>
            <w:hideMark/>
          </w:tcPr>
          <w:p w:rsidR="00C426A4" w:rsidRPr="00E672CE" w:rsidRDefault="00C426A4" w:rsidP="00C426A4">
            <w:pP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Поощрение муниципальных управленческих команд за достижение показателей деятельности органов исполнительной власти субъектов Российской Федерации</w:t>
            </w:r>
          </w:p>
        </w:tc>
        <w:tc>
          <w:tcPr>
            <w:tcW w:w="524"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920</w:t>
            </w:r>
          </w:p>
        </w:tc>
        <w:tc>
          <w:tcPr>
            <w:tcW w:w="366"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0102</w:t>
            </w:r>
          </w:p>
        </w:tc>
        <w:tc>
          <w:tcPr>
            <w:tcW w:w="519"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5000055490</w:t>
            </w:r>
          </w:p>
        </w:tc>
        <w:tc>
          <w:tcPr>
            <w:tcW w:w="428" w:type="dxa"/>
            <w:tcBorders>
              <w:top w:val="nil"/>
              <w:left w:val="nil"/>
              <w:bottom w:val="single" w:sz="4" w:space="0" w:color="auto"/>
              <w:right w:val="single" w:sz="4" w:space="0" w:color="auto"/>
            </w:tcBorders>
            <w:shd w:val="clear" w:color="000000" w:fill="FFFFFF"/>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 </w:t>
            </w:r>
          </w:p>
        </w:tc>
        <w:tc>
          <w:tcPr>
            <w:tcW w:w="683"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45,5</w:t>
            </w:r>
          </w:p>
        </w:tc>
        <w:tc>
          <w:tcPr>
            <w:tcW w:w="45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45,5</w:t>
            </w:r>
          </w:p>
        </w:tc>
        <w:tc>
          <w:tcPr>
            <w:tcW w:w="415"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100,0</w:t>
            </w:r>
          </w:p>
        </w:tc>
      </w:tr>
      <w:tr w:rsidR="00C426A4" w:rsidRPr="00C426A4" w:rsidTr="00955126">
        <w:trPr>
          <w:trHeight w:val="510"/>
        </w:trPr>
        <w:tc>
          <w:tcPr>
            <w:tcW w:w="421" w:type="dxa"/>
            <w:tcBorders>
              <w:top w:val="nil"/>
              <w:left w:val="single" w:sz="4" w:space="0" w:color="auto"/>
              <w:bottom w:val="single" w:sz="4" w:space="0" w:color="auto"/>
              <w:right w:val="single" w:sz="4" w:space="0" w:color="auto"/>
            </w:tcBorders>
            <w:shd w:val="clear" w:color="000000" w:fill="FFFFFF"/>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34</w:t>
            </w:r>
          </w:p>
        </w:tc>
        <w:tc>
          <w:tcPr>
            <w:tcW w:w="1006" w:type="dxa"/>
            <w:tcBorders>
              <w:top w:val="nil"/>
              <w:left w:val="nil"/>
              <w:bottom w:val="single" w:sz="4" w:space="0" w:color="auto"/>
              <w:right w:val="single" w:sz="4" w:space="0" w:color="auto"/>
            </w:tcBorders>
            <w:shd w:val="clear" w:color="auto" w:fill="auto"/>
            <w:hideMark/>
          </w:tcPr>
          <w:p w:rsidR="00C426A4" w:rsidRPr="00E672CE" w:rsidRDefault="00C426A4" w:rsidP="00C426A4">
            <w:pP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Расходы на выплаты персоналу государственных (муниципальных) органов</w:t>
            </w:r>
          </w:p>
        </w:tc>
        <w:tc>
          <w:tcPr>
            <w:tcW w:w="524"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920</w:t>
            </w:r>
          </w:p>
        </w:tc>
        <w:tc>
          <w:tcPr>
            <w:tcW w:w="366"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0102</w:t>
            </w:r>
          </w:p>
        </w:tc>
        <w:tc>
          <w:tcPr>
            <w:tcW w:w="519"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5000055490</w:t>
            </w:r>
          </w:p>
        </w:tc>
        <w:tc>
          <w:tcPr>
            <w:tcW w:w="428" w:type="dxa"/>
            <w:tcBorders>
              <w:top w:val="nil"/>
              <w:left w:val="nil"/>
              <w:bottom w:val="single" w:sz="4" w:space="0" w:color="auto"/>
              <w:right w:val="single" w:sz="4" w:space="0" w:color="auto"/>
            </w:tcBorders>
            <w:shd w:val="clear" w:color="000000" w:fill="FFFFFF"/>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120</w:t>
            </w:r>
          </w:p>
        </w:tc>
        <w:tc>
          <w:tcPr>
            <w:tcW w:w="683"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45,5</w:t>
            </w:r>
          </w:p>
        </w:tc>
        <w:tc>
          <w:tcPr>
            <w:tcW w:w="45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45,5</w:t>
            </w:r>
          </w:p>
        </w:tc>
        <w:tc>
          <w:tcPr>
            <w:tcW w:w="415"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100,0</w:t>
            </w:r>
          </w:p>
        </w:tc>
      </w:tr>
      <w:tr w:rsidR="00C426A4" w:rsidRPr="00C426A4" w:rsidTr="00955126">
        <w:trPr>
          <w:trHeight w:val="510"/>
        </w:trPr>
        <w:tc>
          <w:tcPr>
            <w:tcW w:w="421" w:type="dxa"/>
            <w:tcBorders>
              <w:top w:val="nil"/>
              <w:left w:val="single" w:sz="4" w:space="0" w:color="auto"/>
              <w:bottom w:val="single" w:sz="4" w:space="0" w:color="auto"/>
              <w:right w:val="single" w:sz="4" w:space="0" w:color="auto"/>
            </w:tcBorders>
            <w:shd w:val="clear" w:color="000000" w:fill="FFFFFF"/>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35</w:t>
            </w:r>
          </w:p>
        </w:tc>
        <w:tc>
          <w:tcPr>
            <w:tcW w:w="1006" w:type="dxa"/>
            <w:tcBorders>
              <w:top w:val="nil"/>
              <w:left w:val="nil"/>
              <w:bottom w:val="single" w:sz="4" w:space="0" w:color="auto"/>
              <w:right w:val="single" w:sz="4" w:space="0" w:color="auto"/>
            </w:tcBorders>
            <w:shd w:val="clear" w:color="auto" w:fill="auto"/>
            <w:hideMark/>
          </w:tcPr>
          <w:p w:rsidR="00C426A4" w:rsidRPr="00E672CE" w:rsidRDefault="00C426A4" w:rsidP="00C426A4">
            <w:pP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Фонд оплаты труда государственных (муниципальных) органов</w:t>
            </w:r>
          </w:p>
        </w:tc>
        <w:tc>
          <w:tcPr>
            <w:tcW w:w="524"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 </w:t>
            </w:r>
          </w:p>
        </w:tc>
        <w:tc>
          <w:tcPr>
            <w:tcW w:w="366"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 </w:t>
            </w:r>
          </w:p>
        </w:tc>
        <w:tc>
          <w:tcPr>
            <w:tcW w:w="519"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 </w:t>
            </w:r>
          </w:p>
        </w:tc>
        <w:tc>
          <w:tcPr>
            <w:tcW w:w="428" w:type="dxa"/>
            <w:tcBorders>
              <w:top w:val="nil"/>
              <w:left w:val="nil"/>
              <w:bottom w:val="single" w:sz="4" w:space="0" w:color="auto"/>
              <w:right w:val="single" w:sz="4" w:space="0" w:color="auto"/>
            </w:tcBorders>
            <w:shd w:val="clear" w:color="000000" w:fill="FFFFFF"/>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121</w:t>
            </w:r>
          </w:p>
        </w:tc>
        <w:tc>
          <w:tcPr>
            <w:tcW w:w="683"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35,0</w:t>
            </w:r>
          </w:p>
        </w:tc>
        <w:tc>
          <w:tcPr>
            <w:tcW w:w="45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35,0</w:t>
            </w:r>
          </w:p>
        </w:tc>
        <w:tc>
          <w:tcPr>
            <w:tcW w:w="415"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100,0</w:t>
            </w:r>
          </w:p>
        </w:tc>
      </w:tr>
      <w:tr w:rsidR="00C426A4" w:rsidRPr="00C426A4" w:rsidTr="00955126">
        <w:trPr>
          <w:trHeight w:val="765"/>
        </w:trPr>
        <w:tc>
          <w:tcPr>
            <w:tcW w:w="421" w:type="dxa"/>
            <w:tcBorders>
              <w:top w:val="nil"/>
              <w:left w:val="single" w:sz="4" w:space="0" w:color="auto"/>
              <w:bottom w:val="single" w:sz="4" w:space="0" w:color="auto"/>
              <w:right w:val="single" w:sz="4" w:space="0" w:color="auto"/>
            </w:tcBorders>
            <w:shd w:val="clear" w:color="000000" w:fill="FFFFFF"/>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36</w:t>
            </w:r>
          </w:p>
        </w:tc>
        <w:tc>
          <w:tcPr>
            <w:tcW w:w="1006" w:type="dxa"/>
            <w:tcBorders>
              <w:top w:val="nil"/>
              <w:left w:val="nil"/>
              <w:bottom w:val="single" w:sz="4" w:space="0" w:color="auto"/>
              <w:right w:val="single" w:sz="4" w:space="0" w:color="auto"/>
            </w:tcBorders>
            <w:shd w:val="clear" w:color="auto" w:fill="auto"/>
            <w:hideMark/>
          </w:tcPr>
          <w:p w:rsidR="00C426A4" w:rsidRPr="00E672CE" w:rsidRDefault="00C426A4" w:rsidP="00C426A4">
            <w:pP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524"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 </w:t>
            </w:r>
          </w:p>
        </w:tc>
        <w:tc>
          <w:tcPr>
            <w:tcW w:w="366"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 </w:t>
            </w:r>
          </w:p>
        </w:tc>
        <w:tc>
          <w:tcPr>
            <w:tcW w:w="519"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 </w:t>
            </w:r>
          </w:p>
        </w:tc>
        <w:tc>
          <w:tcPr>
            <w:tcW w:w="428" w:type="dxa"/>
            <w:tcBorders>
              <w:top w:val="nil"/>
              <w:left w:val="nil"/>
              <w:bottom w:val="single" w:sz="4" w:space="0" w:color="auto"/>
              <w:right w:val="single" w:sz="4" w:space="0" w:color="auto"/>
            </w:tcBorders>
            <w:shd w:val="clear" w:color="000000" w:fill="FFFFFF"/>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129</w:t>
            </w:r>
          </w:p>
        </w:tc>
        <w:tc>
          <w:tcPr>
            <w:tcW w:w="683"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10,5</w:t>
            </w:r>
          </w:p>
        </w:tc>
        <w:tc>
          <w:tcPr>
            <w:tcW w:w="45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10,5</w:t>
            </w:r>
          </w:p>
        </w:tc>
        <w:tc>
          <w:tcPr>
            <w:tcW w:w="415"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100,0</w:t>
            </w:r>
          </w:p>
        </w:tc>
      </w:tr>
      <w:tr w:rsidR="00C426A4" w:rsidRPr="00C426A4" w:rsidTr="00955126">
        <w:trPr>
          <w:trHeight w:val="990"/>
        </w:trPr>
        <w:tc>
          <w:tcPr>
            <w:tcW w:w="421" w:type="dxa"/>
            <w:tcBorders>
              <w:top w:val="nil"/>
              <w:left w:val="single" w:sz="4" w:space="0" w:color="auto"/>
              <w:bottom w:val="single" w:sz="4" w:space="0" w:color="auto"/>
              <w:right w:val="single" w:sz="4" w:space="0" w:color="auto"/>
            </w:tcBorders>
            <w:shd w:val="clear" w:color="000000" w:fill="FFFFFF"/>
            <w:hideMark/>
          </w:tcPr>
          <w:p w:rsidR="00C426A4" w:rsidRPr="00E672CE" w:rsidRDefault="00C426A4" w:rsidP="00C426A4">
            <w:pPr>
              <w:jc w:val="center"/>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37</w:t>
            </w:r>
          </w:p>
        </w:tc>
        <w:tc>
          <w:tcPr>
            <w:tcW w:w="1006" w:type="dxa"/>
            <w:tcBorders>
              <w:top w:val="nil"/>
              <w:left w:val="nil"/>
              <w:bottom w:val="single" w:sz="4" w:space="0" w:color="auto"/>
              <w:right w:val="single" w:sz="4" w:space="0" w:color="auto"/>
            </w:tcBorders>
            <w:shd w:val="clear" w:color="000000" w:fill="FFFFFF"/>
            <w:hideMark/>
          </w:tcPr>
          <w:p w:rsidR="00C426A4" w:rsidRPr="00E672CE" w:rsidRDefault="00C426A4" w:rsidP="00C426A4">
            <w:pPr>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524"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920</w:t>
            </w:r>
          </w:p>
        </w:tc>
        <w:tc>
          <w:tcPr>
            <w:tcW w:w="366"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0104</w:t>
            </w:r>
          </w:p>
        </w:tc>
        <w:tc>
          <w:tcPr>
            <w:tcW w:w="519"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 </w:t>
            </w:r>
          </w:p>
        </w:tc>
        <w:tc>
          <w:tcPr>
            <w:tcW w:w="428" w:type="dxa"/>
            <w:tcBorders>
              <w:top w:val="nil"/>
              <w:left w:val="nil"/>
              <w:bottom w:val="single" w:sz="4" w:space="0" w:color="auto"/>
              <w:right w:val="single" w:sz="4" w:space="0" w:color="auto"/>
            </w:tcBorders>
            <w:shd w:val="clear" w:color="000000" w:fill="FFFFFF"/>
            <w:hideMark/>
          </w:tcPr>
          <w:p w:rsidR="00C426A4" w:rsidRPr="00E672CE" w:rsidRDefault="00C426A4" w:rsidP="00C426A4">
            <w:pPr>
              <w:jc w:val="center"/>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 </w:t>
            </w:r>
          </w:p>
        </w:tc>
        <w:tc>
          <w:tcPr>
            <w:tcW w:w="683"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14799,5</w:t>
            </w:r>
          </w:p>
        </w:tc>
        <w:tc>
          <w:tcPr>
            <w:tcW w:w="45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14629,0</w:t>
            </w:r>
          </w:p>
        </w:tc>
        <w:tc>
          <w:tcPr>
            <w:tcW w:w="415"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98,8</w:t>
            </w:r>
          </w:p>
        </w:tc>
      </w:tr>
      <w:tr w:rsidR="00C426A4" w:rsidRPr="00C426A4" w:rsidTr="00955126">
        <w:trPr>
          <w:trHeight w:val="765"/>
        </w:trPr>
        <w:tc>
          <w:tcPr>
            <w:tcW w:w="421" w:type="dxa"/>
            <w:tcBorders>
              <w:top w:val="nil"/>
              <w:left w:val="single" w:sz="4" w:space="0" w:color="auto"/>
              <w:bottom w:val="single" w:sz="4" w:space="0" w:color="auto"/>
              <w:right w:val="single" w:sz="4" w:space="0" w:color="auto"/>
            </w:tcBorders>
            <w:shd w:val="clear" w:color="000000" w:fill="FFFFFF"/>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38</w:t>
            </w:r>
          </w:p>
        </w:tc>
        <w:tc>
          <w:tcPr>
            <w:tcW w:w="1006" w:type="dxa"/>
            <w:tcBorders>
              <w:top w:val="nil"/>
              <w:left w:val="nil"/>
              <w:bottom w:val="single" w:sz="4" w:space="0" w:color="auto"/>
              <w:right w:val="single" w:sz="4" w:space="0" w:color="auto"/>
            </w:tcBorders>
            <w:shd w:val="clear" w:color="000000" w:fill="FFFFFF"/>
            <w:hideMark/>
          </w:tcPr>
          <w:p w:rsidR="00C426A4" w:rsidRPr="00E672CE" w:rsidRDefault="00C426A4" w:rsidP="00C426A4">
            <w:pP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 xml:space="preserve">Муниципальная программа «Социально-экономическое </w:t>
            </w:r>
            <w:proofErr w:type="gramStart"/>
            <w:r w:rsidRPr="00E672CE">
              <w:rPr>
                <w:rFonts w:ascii="Times New Roman" w:eastAsia="Times New Roman" w:hAnsi="Times New Roman"/>
                <w:sz w:val="16"/>
                <w:szCs w:val="16"/>
                <w:lang w:eastAsia="ru-RU"/>
              </w:rPr>
              <w:t>развитие  Байкаловского</w:t>
            </w:r>
            <w:proofErr w:type="gramEnd"/>
            <w:r w:rsidRPr="00E672CE">
              <w:rPr>
                <w:rFonts w:ascii="Times New Roman" w:eastAsia="Times New Roman" w:hAnsi="Times New Roman"/>
                <w:sz w:val="16"/>
                <w:szCs w:val="16"/>
                <w:lang w:eastAsia="ru-RU"/>
              </w:rPr>
              <w:t xml:space="preserve"> сельского поселения» на 2023-2032 годы</w:t>
            </w:r>
          </w:p>
        </w:tc>
        <w:tc>
          <w:tcPr>
            <w:tcW w:w="524"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920</w:t>
            </w:r>
          </w:p>
        </w:tc>
        <w:tc>
          <w:tcPr>
            <w:tcW w:w="366"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0104</w:t>
            </w:r>
          </w:p>
        </w:tc>
        <w:tc>
          <w:tcPr>
            <w:tcW w:w="519"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0500000000</w:t>
            </w:r>
          </w:p>
        </w:tc>
        <w:tc>
          <w:tcPr>
            <w:tcW w:w="428" w:type="dxa"/>
            <w:tcBorders>
              <w:top w:val="nil"/>
              <w:left w:val="nil"/>
              <w:bottom w:val="single" w:sz="4" w:space="0" w:color="auto"/>
              <w:right w:val="single" w:sz="4" w:space="0" w:color="auto"/>
            </w:tcBorders>
            <w:shd w:val="clear" w:color="000000" w:fill="FFFFFF"/>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 </w:t>
            </w:r>
          </w:p>
        </w:tc>
        <w:tc>
          <w:tcPr>
            <w:tcW w:w="683"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14575,8</w:t>
            </w:r>
          </w:p>
        </w:tc>
        <w:tc>
          <w:tcPr>
            <w:tcW w:w="45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14405,3</w:t>
            </w:r>
          </w:p>
        </w:tc>
        <w:tc>
          <w:tcPr>
            <w:tcW w:w="415"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98,8</w:t>
            </w:r>
          </w:p>
        </w:tc>
      </w:tr>
      <w:tr w:rsidR="00C426A4" w:rsidRPr="00C426A4" w:rsidTr="00955126">
        <w:trPr>
          <w:trHeight w:val="765"/>
        </w:trPr>
        <w:tc>
          <w:tcPr>
            <w:tcW w:w="421" w:type="dxa"/>
            <w:tcBorders>
              <w:top w:val="nil"/>
              <w:left w:val="single" w:sz="4" w:space="0" w:color="auto"/>
              <w:bottom w:val="single" w:sz="4" w:space="0" w:color="auto"/>
              <w:right w:val="single" w:sz="4" w:space="0" w:color="auto"/>
            </w:tcBorders>
            <w:shd w:val="clear" w:color="000000" w:fill="FFFFFF"/>
            <w:hideMark/>
          </w:tcPr>
          <w:p w:rsidR="00C426A4" w:rsidRPr="00E672CE" w:rsidRDefault="00C426A4" w:rsidP="00C426A4">
            <w:pPr>
              <w:jc w:val="center"/>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39</w:t>
            </w:r>
          </w:p>
        </w:tc>
        <w:tc>
          <w:tcPr>
            <w:tcW w:w="1006" w:type="dxa"/>
            <w:tcBorders>
              <w:top w:val="nil"/>
              <w:left w:val="nil"/>
              <w:bottom w:val="single" w:sz="4" w:space="0" w:color="auto"/>
              <w:right w:val="single" w:sz="4" w:space="0" w:color="auto"/>
            </w:tcBorders>
            <w:shd w:val="clear" w:color="000000" w:fill="FFFFFF"/>
            <w:hideMark/>
          </w:tcPr>
          <w:p w:rsidR="00C426A4" w:rsidRPr="00E672CE" w:rsidRDefault="00C426A4" w:rsidP="00C426A4">
            <w:pPr>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 xml:space="preserve">Подпрограмма «Обеспечение реализации муниципальной программы «Социально-экономическое </w:t>
            </w:r>
            <w:proofErr w:type="gramStart"/>
            <w:r w:rsidRPr="00E672CE">
              <w:rPr>
                <w:rFonts w:ascii="Times New Roman" w:eastAsia="Times New Roman" w:hAnsi="Times New Roman"/>
                <w:b/>
                <w:bCs/>
                <w:sz w:val="16"/>
                <w:szCs w:val="16"/>
                <w:lang w:eastAsia="ru-RU"/>
              </w:rPr>
              <w:t>развитие  Байкаловского</w:t>
            </w:r>
            <w:proofErr w:type="gramEnd"/>
            <w:r w:rsidRPr="00E672CE">
              <w:rPr>
                <w:rFonts w:ascii="Times New Roman" w:eastAsia="Times New Roman" w:hAnsi="Times New Roman"/>
                <w:b/>
                <w:bCs/>
                <w:sz w:val="16"/>
                <w:szCs w:val="16"/>
                <w:lang w:eastAsia="ru-RU"/>
              </w:rPr>
              <w:t xml:space="preserve"> сельского </w:t>
            </w:r>
            <w:r w:rsidRPr="00E672CE">
              <w:rPr>
                <w:rFonts w:ascii="Times New Roman" w:eastAsia="Times New Roman" w:hAnsi="Times New Roman"/>
                <w:b/>
                <w:bCs/>
                <w:sz w:val="16"/>
                <w:szCs w:val="16"/>
                <w:lang w:eastAsia="ru-RU"/>
              </w:rPr>
              <w:lastRenderedPageBreak/>
              <w:t xml:space="preserve">поселения» </w:t>
            </w:r>
          </w:p>
        </w:tc>
        <w:tc>
          <w:tcPr>
            <w:tcW w:w="524"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lastRenderedPageBreak/>
              <w:t>920</w:t>
            </w:r>
          </w:p>
        </w:tc>
        <w:tc>
          <w:tcPr>
            <w:tcW w:w="366"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0104</w:t>
            </w:r>
          </w:p>
        </w:tc>
        <w:tc>
          <w:tcPr>
            <w:tcW w:w="519"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05Ф0000000</w:t>
            </w:r>
          </w:p>
        </w:tc>
        <w:tc>
          <w:tcPr>
            <w:tcW w:w="428" w:type="dxa"/>
            <w:tcBorders>
              <w:top w:val="nil"/>
              <w:left w:val="nil"/>
              <w:bottom w:val="single" w:sz="4" w:space="0" w:color="auto"/>
              <w:right w:val="single" w:sz="4" w:space="0" w:color="auto"/>
            </w:tcBorders>
            <w:shd w:val="clear" w:color="000000" w:fill="FFFFFF"/>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 </w:t>
            </w:r>
          </w:p>
        </w:tc>
        <w:tc>
          <w:tcPr>
            <w:tcW w:w="683"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14575,8</w:t>
            </w:r>
          </w:p>
        </w:tc>
        <w:tc>
          <w:tcPr>
            <w:tcW w:w="45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14405,3</w:t>
            </w:r>
          </w:p>
        </w:tc>
        <w:tc>
          <w:tcPr>
            <w:tcW w:w="415"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98,8</w:t>
            </w:r>
          </w:p>
        </w:tc>
      </w:tr>
      <w:tr w:rsidR="00C426A4" w:rsidRPr="00C426A4" w:rsidTr="00955126">
        <w:trPr>
          <w:trHeight w:val="510"/>
        </w:trPr>
        <w:tc>
          <w:tcPr>
            <w:tcW w:w="421" w:type="dxa"/>
            <w:tcBorders>
              <w:top w:val="nil"/>
              <w:left w:val="single" w:sz="4" w:space="0" w:color="auto"/>
              <w:bottom w:val="single" w:sz="4" w:space="0" w:color="auto"/>
              <w:right w:val="single" w:sz="4" w:space="0" w:color="auto"/>
            </w:tcBorders>
            <w:shd w:val="clear" w:color="000000" w:fill="FFFFFF"/>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40</w:t>
            </w:r>
          </w:p>
        </w:tc>
        <w:tc>
          <w:tcPr>
            <w:tcW w:w="1006" w:type="dxa"/>
            <w:tcBorders>
              <w:top w:val="nil"/>
              <w:left w:val="nil"/>
              <w:bottom w:val="single" w:sz="4" w:space="0" w:color="auto"/>
              <w:right w:val="single" w:sz="4" w:space="0" w:color="auto"/>
            </w:tcBorders>
            <w:shd w:val="clear" w:color="000000" w:fill="FFFFFF"/>
            <w:hideMark/>
          </w:tcPr>
          <w:p w:rsidR="00C426A4" w:rsidRPr="00E672CE" w:rsidRDefault="00C426A4" w:rsidP="00C426A4">
            <w:pP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Обеспечение деятельности муниципальных органов (центральный аппарат)</w:t>
            </w:r>
          </w:p>
        </w:tc>
        <w:tc>
          <w:tcPr>
            <w:tcW w:w="524"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920</w:t>
            </w:r>
          </w:p>
        </w:tc>
        <w:tc>
          <w:tcPr>
            <w:tcW w:w="366"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0104</w:t>
            </w:r>
          </w:p>
        </w:tc>
        <w:tc>
          <w:tcPr>
            <w:tcW w:w="519"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05Ф0121000</w:t>
            </w:r>
          </w:p>
        </w:tc>
        <w:tc>
          <w:tcPr>
            <w:tcW w:w="428" w:type="dxa"/>
            <w:tcBorders>
              <w:top w:val="nil"/>
              <w:left w:val="nil"/>
              <w:bottom w:val="single" w:sz="4" w:space="0" w:color="auto"/>
              <w:right w:val="single" w:sz="4" w:space="0" w:color="auto"/>
            </w:tcBorders>
            <w:shd w:val="clear" w:color="000000" w:fill="FFFFFF"/>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 </w:t>
            </w:r>
          </w:p>
        </w:tc>
        <w:tc>
          <w:tcPr>
            <w:tcW w:w="683"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14268,2</w:t>
            </w:r>
          </w:p>
        </w:tc>
        <w:tc>
          <w:tcPr>
            <w:tcW w:w="45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14097,7</w:t>
            </w:r>
          </w:p>
        </w:tc>
        <w:tc>
          <w:tcPr>
            <w:tcW w:w="415"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98,8</w:t>
            </w:r>
          </w:p>
        </w:tc>
      </w:tr>
      <w:tr w:rsidR="00C426A4" w:rsidRPr="00C426A4" w:rsidTr="00955126">
        <w:trPr>
          <w:trHeight w:val="510"/>
        </w:trPr>
        <w:tc>
          <w:tcPr>
            <w:tcW w:w="421" w:type="dxa"/>
            <w:tcBorders>
              <w:top w:val="nil"/>
              <w:left w:val="single" w:sz="4" w:space="0" w:color="auto"/>
              <w:bottom w:val="single" w:sz="4" w:space="0" w:color="auto"/>
              <w:right w:val="single" w:sz="4" w:space="0" w:color="auto"/>
            </w:tcBorders>
            <w:shd w:val="clear" w:color="000000" w:fill="FFFFFF"/>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41</w:t>
            </w:r>
          </w:p>
        </w:tc>
        <w:tc>
          <w:tcPr>
            <w:tcW w:w="1006" w:type="dxa"/>
            <w:tcBorders>
              <w:top w:val="nil"/>
              <w:left w:val="nil"/>
              <w:bottom w:val="single" w:sz="4" w:space="0" w:color="auto"/>
              <w:right w:val="single" w:sz="4" w:space="0" w:color="auto"/>
            </w:tcBorders>
            <w:shd w:val="clear" w:color="000000" w:fill="FFFFFF"/>
            <w:hideMark/>
          </w:tcPr>
          <w:p w:rsidR="00C426A4" w:rsidRPr="00E672CE" w:rsidRDefault="00C426A4" w:rsidP="00C426A4">
            <w:pP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Расходы на выплаты персоналу государственных (муниципальных) органов</w:t>
            </w:r>
          </w:p>
        </w:tc>
        <w:tc>
          <w:tcPr>
            <w:tcW w:w="524"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920</w:t>
            </w:r>
          </w:p>
        </w:tc>
        <w:tc>
          <w:tcPr>
            <w:tcW w:w="366"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0104</w:t>
            </w:r>
          </w:p>
        </w:tc>
        <w:tc>
          <w:tcPr>
            <w:tcW w:w="519"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05Ф0121000</w:t>
            </w:r>
          </w:p>
        </w:tc>
        <w:tc>
          <w:tcPr>
            <w:tcW w:w="428" w:type="dxa"/>
            <w:tcBorders>
              <w:top w:val="nil"/>
              <w:left w:val="nil"/>
              <w:bottom w:val="single" w:sz="4" w:space="0" w:color="auto"/>
              <w:right w:val="single" w:sz="4" w:space="0" w:color="auto"/>
            </w:tcBorders>
            <w:shd w:val="clear" w:color="000000" w:fill="FFFFFF"/>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120</w:t>
            </w:r>
          </w:p>
        </w:tc>
        <w:tc>
          <w:tcPr>
            <w:tcW w:w="683"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11983,4</w:t>
            </w:r>
          </w:p>
        </w:tc>
        <w:tc>
          <w:tcPr>
            <w:tcW w:w="45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11964,6</w:t>
            </w:r>
          </w:p>
        </w:tc>
        <w:tc>
          <w:tcPr>
            <w:tcW w:w="415"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99,8</w:t>
            </w:r>
          </w:p>
        </w:tc>
      </w:tr>
      <w:tr w:rsidR="00C426A4" w:rsidRPr="00C426A4" w:rsidTr="00955126">
        <w:trPr>
          <w:trHeight w:val="510"/>
        </w:trPr>
        <w:tc>
          <w:tcPr>
            <w:tcW w:w="421" w:type="dxa"/>
            <w:tcBorders>
              <w:top w:val="nil"/>
              <w:left w:val="single" w:sz="4" w:space="0" w:color="auto"/>
              <w:bottom w:val="single" w:sz="4" w:space="0" w:color="auto"/>
              <w:right w:val="single" w:sz="4" w:space="0" w:color="auto"/>
            </w:tcBorders>
            <w:shd w:val="clear" w:color="000000" w:fill="FFFFFF"/>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42</w:t>
            </w:r>
          </w:p>
        </w:tc>
        <w:tc>
          <w:tcPr>
            <w:tcW w:w="1006" w:type="dxa"/>
            <w:tcBorders>
              <w:top w:val="nil"/>
              <w:left w:val="nil"/>
              <w:bottom w:val="single" w:sz="4" w:space="0" w:color="auto"/>
              <w:right w:val="single" w:sz="4" w:space="0" w:color="auto"/>
            </w:tcBorders>
            <w:shd w:val="clear" w:color="000000" w:fill="FFFFFF"/>
            <w:hideMark/>
          </w:tcPr>
          <w:p w:rsidR="00C426A4" w:rsidRPr="00E672CE" w:rsidRDefault="00C426A4" w:rsidP="00C426A4">
            <w:pP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Фонд оплаты труда государственных (муниципальных) органов</w:t>
            </w:r>
          </w:p>
        </w:tc>
        <w:tc>
          <w:tcPr>
            <w:tcW w:w="524"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 </w:t>
            </w:r>
          </w:p>
        </w:tc>
        <w:tc>
          <w:tcPr>
            <w:tcW w:w="366"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 </w:t>
            </w:r>
          </w:p>
        </w:tc>
        <w:tc>
          <w:tcPr>
            <w:tcW w:w="519"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 </w:t>
            </w:r>
          </w:p>
        </w:tc>
        <w:tc>
          <w:tcPr>
            <w:tcW w:w="428" w:type="dxa"/>
            <w:tcBorders>
              <w:top w:val="nil"/>
              <w:left w:val="nil"/>
              <w:bottom w:val="single" w:sz="4" w:space="0" w:color="auto"/>
              <w:right w:val="single" w:sz="4" w:space="0" w:color="auto"/>
            </w:tcBorders>
            <w:shd w:val="clear" w:color="000000" w:fill="FFFFFF"/>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121</w:t>
            </w:r>
          </w:p>
        </w:tc>
        <w:tc>
          <w:tcPr>
            <w:tcW w:w="683"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9192,0</w:t>
            </w:r>
          </w:p>
        </w:tc>
        <w:tc>
          <w:tcPr>
            <w:tcW w:w="45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9192,0</w:t>
            </w:r>
          </w:p>
        </w:tc>
        <w:tc>
          <w:tcPr>
            <w:tcW w:w="415"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100,0</w:t>
            </w:r>
          </w:p>
        </w:tc>
      </w:tr>
      <w:tr w:rsidR="00C426A4" w:rsidRPr="00C426A4" w:rsidTr="00955126">
        <w:trPr>
          <w:trHeight w:val="585"/>
        </w:trPr>
        <w:tc>
          <w:tcPr>
            <w:tcW w:w="421" w:type="dxa"/>
            <w:tcBorders>
              <w:top w:val="nil"/>
              <w:left w:val="single" w:sz="4" w:space="0" w:color="auto"/>
              <w:bottom w:val="single" w:sz="4" w:space="0" w:color="auto"/>
              <w:right w:val="single" w:sz="4" w:space="0" w:color="auto"/>
            </w:tcBorders>
            <w:shd w:val="clear" w:color="000000" w:fill="FFFFFF"/>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43</w:t>
            </w:r>
          </w:p>
        </w:tc>
        <w:tc>
          <w:tcPr>
            <w:tcW w:w="1006" w:type="dxa"/>
            <w:tcBorders>
              <w:top w:val="nil"/>
              <w:left w:val="nil"/>
              <w:bottom w:val="single" w:sz="4" w:space="0" w:color="auto"/>
              <w:right w:val="single" w:sz="4" w:space="0" w:color="auto"/>
            </w:tcBorders>
            <w:shd w:val="clear" w:color="000000" w:fill="FFFFFF"/>
            <w:hideMark/>
          </w:tcPr>
          <w:p w:rsidR="00C426A4" w:rsidRPr="00E672CE" w:rsidRDefault="00C426A4" w:rsidP="00C426A4">
            <w:pP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Иные выплаты персоналу государственных (муниципальных) органов, за исключением фонда оплаты труда</w:t>
            </w:r>
          </w:p>
        </w:tc>
        <w:tc>
          <w:tcPr>
            <w:tcW w:w="524"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 </w:t>
            </w:r>
          </w:p>
        </w:tc>
        <w:tc>
          <w:tcPr>
            <w:tcW w:w="366"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 </w:t>
            </w:r>
          </w:p>
        </w:tc>
        <w:tc>
          <w:tcPr>
            <w:tcW w:w="519"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 </w:t>
            </w:r>
          </w:p>
        </w:tc>
        <w:tc>
          <w:tcPr>
            <w:tcW w:w="428" w:type="dxa"/>
            <w:tcBorders>
              <w:top w:val="nil"/>
              <w:left w:val="nil"/>
              <w:bottom w:val="single" w:sz="4" w:space="0" w:color="auto"/>
              <w:right w:val="single" w:sz="4" w:space="0" w:color="auto"/>
            </w:tcBorders>
            <w:shd w:val="clear" w:color="000000" w:fill="FFFFFF"/>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122</w:t>
            </w:r>
          </w:p>
        </w:tc>
        <w:tc>
          <w:tcPr>
            <w:tcW w:w="683"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38,7</w:t>
            </w:r>
          </w:p>
        </w:tc>
        <w:tc>
          <w:tcPr>
            <w:tcW w:w="45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34,9</w:t>
            </w:r>
          </w:p>
        </w:tc>
        <w:tc>
          <w:tcPr>
            <w:tcW w:w="415"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90,2</w:t>
            </w:r>
          </w:p>
        </w:tc>
      </w:tr>
      <w:tr w:rsidR="00C426A4" w:rsidRPr="00C426A4" w:rsidTr="00955126">
        <w:trPr>
          <w:trHeight w:val="765"/>
        </w:trPr>
        <w:tc>
          <w:tcPr>
            <w:tcW w:w="421" w:type="dxa"/>
            <w:tcBorders>
              <w:top w:val="nil"/>
              <w:left w:val="single" w:sz="4" w:space="0" w:color="auto"/>
              <w:bottom w:val="single" w:sz="4" w:space="0" w:color="auto"/>
              <w:right w:val="single" w:sz="4" w:space="0" w:color="auto"/>
            </w:tcBorders>
            <w:shd w:val="clear" w:color="000000" w:fill="FFFFFF"/>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44</w:t>
            </w:r>
          </w:p>
        </w:tc>
        <w:tc>
          <w:tcPr>
            <w:tcW w:w="1006" w:type="dxa"/>
            <w:tcBorders>
              <w:top w:val="nil"/>
              <w:left w:val="nil"/>
              <w:bottom w:val="single" w:sz="4" w:space="0" w:color="auto"/>
              <w:right w:val="single" w:sz="4" w:space="0" w:color="auto"/>
            </w:tcBorders>
            <w:shd w:val="clear" w:color="000000" w:fill="FFFFFF"/>
            <w:hideMark/>
          </w:tcPr>
          <w:p w:rsidR="00C426A4" w:rsidRPr="00E672CE" w:rsidRDefault="00C426A4" w:rsidP="00C426A4">
            <w:pP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524"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 </w:t>
            </w:r>
          </w:p>
        </w:tc>
        <w:tc>
          <w:tcPr>
            <w:tcW w:w="366"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 </w:t>
            </w:r>
          </w:p>
        </w:tc>
        <w:tc>
          <w:tcPr>
            <w:tcW w:w="519"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 </w:t>
            </w:r>
          </w:p>
        </w:tc>
        <w:tc>
          <w:tcPr>
            <w:tcW w:w="428" w:type="dxa"/>
            <w:tcBorders>
              <w:top w:val="nil"/>
              <w:left w:val="nil"/>
              <w:bottom w:val="single" w:sz="4" w:space="0" w:color="auto"/>
              <w:right w:val="single" w:sz="4" w:space="0" w:color="auto"/>
            </w:tcBorders>
            <w:shd w:val="clear" w:color="000000" w:fill="FFFFFF"/>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129</w:t>
            </w:r>
          </w:p>
        </w:tc>
        <w:tc>
          <w:tcPr>
            <w:tcW w:w="683"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2752,7</w:t>
            </w:r>
          </w:p>
        </w:tc>
        <w:tc>
          <w:tcPr>
            <w:tcW w:w="45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2737,7</w:t>
            </w:r>
          </w:p>
        </w:tc>
        <w:tc>
          <w:tcPr>
            <w:tcW w:w="415"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99,5</w:t>
            </w:r>
          </w:p>
        </w:tc>
      </w:tr>
      <w:tr w:rsidR="00C426A4" w:rsidRPr="00C426A4" w:rsidTr="00955126">
        <w:trPr>
          <w:trHeight w:val="510"/>
        </w:trPr>
        <w:tc>
          <w:tcPr>
            <w:tcW w:w="421" w:type="dxa"/>
            <w:tcBorders>
              <w:top w:val="nil"/>
              <w:left w:val="single" w:sz="4" w:space="0" w:color="auto"/>
              <w:bottom w:val="single" w:sz="4" w:space="0" w:color="auto"/>
              <w:right w:val="single" w:sz="4" w:space="0" w:color="auto"/>
            </w:tcBorders>
            <w:shd w:val="clear" w:color="000000" w:fill="FFFFFF"/>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45</w:t>
            </w:r>
          </w:p>
        </w:tc>
        <w:tc>
          <w:tcPr>
            <w:tcW w:w="1006" w:type="dxa"/>
            <w:tcBorders>
              <w:top w:val="nil"/>
              <w:left w:val="nil"/>
              <w:bottom w:val="single" w:sz="4" w:space="0" w:color="auto"/>
              <w:right w:val="single" w:sz="4" w:space="0" w:color="auto"/>
            </w:tcBorders>
            <w:shd w:val="clear" w:color="000000" w:fill="FFFFFF"/>
            <w:hideMark/>
          </w:tcPr>
          <w:p w:rsidR="00C426A4" w:rsidRPr="00E672CE" w:rsidRDefault="00C426A4" w:rsidP="00C426A4">
            <w:pP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Иные закупки товаров, работ и услуг для обеспечения государственных (муниципальных) нужд</w:t>
            </w:r>
          </w:p>
        </w:tc>
        <w:tc>
          <w:tcPr>
            <w:tcW w:w="524"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 </w:t>
            </w:r>
          </w:p>
        </w:tc>
        <w:tc>
          <w:tcPr>
            <w:tcW w:w="366"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 </w:t>
            </w:r>
          </w:p>
        </w:tc>
        <w:tc>
          <w:tcPr>
            <w:tcW w:w="519"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 </w:t>
            </w:r>
          </w:p>
        </w:tc>
        <w:tc>
          <w:tcPr>
            <w:tcW w:w="428" w:type="dxa"/>
            <w:tcBorders>
              <w:top w:val="nil"/>
              <w:left w:val="nil"/>
              <w:bottom w:val="single" w:sz="4" w:space="0" w:color="auto"/>
              <w:right w:val="single" w:sz="4" w:space="0" w:color="auto"/>
            </w:tcBorders>
            <w:shd w:val="clear" w:color="000000" w:fill="FFFFFF"/>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240</w:t>
            </w:r>
          </w:p>
        </w:tc>
        <w:tc>
          <w:tcPr>
            <w:tcW w:w="683"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2284,8</w:t>
            </w:r>
          </w:p>
        </w:tc>
        <w:tc>
          <w:tcPr>
            <w:tcW w:w="45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2133,1</w:t>
            </w:r>
          </w:p>
        </w:tc>
        <w:tc>
          <w:tcPr>
            <w:tcW w:w="415"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93,4</w:t>
            </w:r>
          </w:p>
        </w:tc>
      </w:tr>
      <w:tr w:rsidR="00C426A4" w:rsidRPr="00C426A4" w:rsidTr="00955126">
        <w:trPr>
          <w:trHeight w:val="510"/>
        </w:trPr>
        <w:tc>
          <w:tcPr>
            <w:tcW w:w="421" w:type="dxa"/>
            <w:tcBorders>
              <w:top w:val="nil"/>
              <w:left w:val="single" w:sz="4" w:space="0" w:color="auto"/>
              <w:bottom w:val="single" w:sz="4" w:space="0" w:color="auto"/>
              <w:right w:val="single" w:sz="4" w:space="0" w:color="auto"/>
            </w:tcBorders>
            <w:shd w:val="clear" w:color="000000" w:fill="FFFFFF"/>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46</w:t>
            </w:r>
          </w:p>
        </w:tc>
        <w:tc>
          <w:tcPr>
            <w:tcW w:w="1006" w:type="dxa"/>
            <w:tcBorders>
              <w:top w:val="nil"/>
              <w:left w:val="nil"/>
              <w:bottom w:val="single" w:sz="4" w:space="0" w:color="auto"/>
              <w:right w:val="single" w:sz="4" w:space="0" w:color="auto"/>
            </w:tcBorders>
            <w:shd w:val="clear" w:color="000000" w:fill="FFFFFF"/>
            <w:hideMark/>
          </w:tcPr>
          <w:p w:rsidR="00C426A4" w:rsidRPr="00E672CE" w:rsidRDefault="00C426A4" w:rsidP="00C426A4">
            <w:pP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Закупка товаров, работ, услуг в сфере информационно-коммуникационных технологий</w:t>
            </w:r>
          </w:p>
        </w:tc>
        <w:tc>
          <w:tcPr>
            <w:tcW w:w="524"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 </w:t>
            </w:r>
          </w:p>
        </w:tc>
        <w:tc>
          <w:tcPr>
            <w:tcW w:w="366"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 </w:t>
            </w:r>
          </w:p>
        </w:tc>
        <w:tc>
          <w:tcPr>
            <w:tcW w:w="519"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 </w:t>
            </w:r>
          </w:p>
        </w:tc>
        <w:tc>
          <w:tcPr>
            <w:tcW w:w="428" w:type="dxa"/>
            <w:tcBorders>
              <w:top w:val="nil"/>
              <w:left w:val="nil"/>
              <w:bottom w:val="single" w:sz="4" w:space="0" w:color="auto"/>
              <w:right w:val="single" w:sz="4" w:space="0" w:color="auto"/>
            </w:tcBorders>
            <w:shd w:val="clear" w:color="000000" w:fill="FFFFFF"/>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242</w:t>
            </w:r>
          </w:p>
        </w:tc>
        <w:tc>
          <w:tcPr>
            <w:tcW w:w="683" w:type="dxa"/>
            <w:tcBorders>
              <w:top w:val="nil"/>
              <w:left w:val="nil"/>
              <w:bottom w:val="single" w:sz="4" w:space="0" w:color="auto"/>
              <w:right w:val="single" w:sz="4" w:space="0" w:color="auto"/>
            </w:tcBorders>
            <w:shd w:val="clear" w:color="000000" w:fill="FFFFFF"/>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945,5</w:t>
            </w:r>
          </w:p>
        </w:tc>
        <w:tc>
          <w:tcPr>
            <w:tcW w:w="458" w:type="dxa"/>
            <w:tcBorders>
              <w:top w:val="nil"/>
              <w:left w:val="nil"/>
              <w:bottom w:val="single" w:sz="4" w:space="0" w:color="auto"/>
              <w:right w:val="single" w:sz="4" w:space="0" w:color="auto"/>
            </w:tcBorders>
            <w:shd w:val="clear" w:color="000000" w:fill="FFFFFF"/>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914,6</w:t>
            </w:r>
          </w:p>
        </w:tc>
        <w:tc>
          <w:tcPr>
            <w:tcW w:w="415"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96,7</w:t>
            </w:r>
          </w:p>
        </w:tc>
      </w:tr>
      <w:tr w:rsidR="00C426A4" w:rsidRPr="00C426A4" w:rsidTr="00955126">
        <w:trPr>
          <w:trHeight w:val="255"/>
        </w:trPr>
        <w:tc>
          <w:tcPr>
            <w:tcW w:w="421" w:type="dxa"/>
            <w:tcBorders>
              <w:top w:val="nil"/>
              <w:left w:val="single" w:sz="4" w:space="0" w:color="auto"/>
              <w:bottom w:val="single" w:sz="4" w:space="0" w:color="auto"/>
              <w:right w:val="single" w:sz="4" w:space="0" w:color="auto"/>
            </w:tcBorders>
            <w:shd w:val="clear" w:color="000000" w:fill="FFFFFF"/>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47</w:t>
            </w:r>
          </w:p>
        </w:tc>
        <w:tc>
          <w:tcPr>
            <w:tcW w:w="1006" w:type="dxa"/>
            <w:tcBorders>
              <w:top w:val="nil"/>
              <w:left w:val="nil"/>
              <w:bottom w:val="single" w:sz="4" w:space="0" w:color="auto"/>
              <w:right w:val="single" w:sz="4" w:space="0" w:color="auto"/>
            </w:tcBorders>
            <w:shd w:val="clear" w:color="auto" w:fill="auto"/>
            <w:hideMark/>
          </w:tcPr>
          <w:p w:rsidR="00C426A4" w:rsidRPr="00E672CE" w:rsidRDefault="00C426A4" w:rsidP="00C426A4">
            <w:pP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Прочая закупка товаров, работ и услуг</w:t>
            </w:r>
          </w:p>
        </w:tc>
        <w:tc>
          <w:tcPr>
            <w:tcW w:w="524"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 </w:t>
            </w:r>
          </w:p>
        </w:tc>
        <w:tc>
          <w:tcPr>
            <w:tcW w:w="366"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 </w:t>
            </w:r>
          </w:p>
        </w:tc>
        <w:tc>
          <w:tcPr>
            <w:tcW w:w="519"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 </w:t>
            </w:r>
          </w:p>
        </w:tc>
        <w:tc>
          <w:tcPr>
            <w:tcW w:w="428" w:type="dxa"/>
            <w:tcBorders>
              <w:top w:val="nil"/>
              <w:left w:val="nil"/>
              <w:bottom w:val="single" w:sz="4" w:space="0" w:color="auto"/>
              <w:right w:val="single" w:sz="4" w:space="0" w:color="auto"/>
            </w:tcBorders>
            <w:shd w:val="clear" w:color="000000" w:fill="FFFFFF"/>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244</w:t>
            </w:r>
          </w:p>
        </w:tc>
        <w:tc>
          <w:tcPr>
            <w:tcW w:w="683" w:type="dxa"/>
            <w:tcBorders>
              <w:top w:val="nil"/>
              <w:left w:val="nil"/>
              <w:bottom w:val="single" w:sz="4" w:space="0" w:color="auto"/>
              <w:right w:val="single" w:sz="4" w:space="0" w:color="auto"/>
            </w:tcBorders>
            <w:shd w:val="clear" w:color="000000" w:fill="FFFFFF"/>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680,5</w:t>
            </w:r>
          </w:p>
        </w:tc>
        <w:tc>
          <w:tcPr>
            <w:tcW w:w="458" w:type="dxa"/>
            <w:tcBorders>
              <w:top w:val="nil"/>
              <w:left w:val="nil"/>
              <w:bottom w:val="single" w:sz="4" w:space="0" w:color="auto"/>
              <w:right w:val="single" w:sz="4" w:space="0" w:color="auto"/>
            </w:tcBorders>
            <w:shd w:val="clear" w:color="000000" w:fill="FFFFFF"/>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666,3</w:t>
            </w:r>
          </w:p>
        </w:tc>
        <w:tc>
          <w:tcPr>
            <w:tcW w:w="415"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97,9</w:t>
            </w:r>
          </w:p>
        </w:tc>
      </w:tr>
      <w:tr w:rsidR="00C426A4" w:rsidRPr="00C426A4" w:rsidTr="00955126">
        <w:trPr>
          <w:trHeight w:val="255"/>
        </w:trPr>
        <w:tc>
          <w:tcPr>
            <w:tcW w:w="421" w:type="dxa"/>
            <w:tcBorders>
              <w:top w:val="nil"/>
              <w:left w:val="single" w:sz="4" w:space="0" w:color="auto"/>
              <w:bottom w:val="single" w:sz="4" w:space="0" w:color="auto"/>
              <w:right w:val="single" w:sz="4" w:space="0" w:color="auto"/>
            </w:tcBorders>
            <w:shd w:val="clear" w:color="000000" w:fill="FFFFFF"/>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48</w:t>
            </w:r>
          </w:p>
        </w:tc>
        <w:tc>
          <w:tcPr>
            <w:tcW w:w="1006" w:type="dxa"/>
            <w:tcBorders>
              <w:top w:val="nil"/>
              <w:left w:val="nil"/>
              <w:bottom w:val="single" w:sz="4" w:space="0" w:color="auto"/>
              <w:right w:val="single" w:sz="4" w:space="0" w:color="auto"/>
            </w:tcBorders>
            <w:shd w:val="clear" w:color="auto" w:fill="auto"/>
            <w:hideMark/>
          </w:tcPr>
          <w:p w:rsidR="00C426A4" w:rsidRPr="00E672CE" w:rsidRDefault="00C426A4" w:rsidP="00C426A4">
            <w:pP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Закупка энергетических ресурсов</w:t>
            </w:r>
          </w:p>
        </w:tc>
        <w:tc>
          <w:tcPr>
            <w:tcW w:w="524"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 </w:t>
            </w:r>
          </w:p>
        </w:tc>
        <w:tc>
          <w:tcPr>
            <w:tcW w:w="366"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 </w:t>
            </w:r>
          </w:p>
        </w:tc>
        <w:tc>
          <w:tcPr>
            <w:tcW w:w="519"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 </w:t>
            </w:r>
          </w:p>
        </w:tc>
        <w:tc>
          <w:tcPr>
            <w:tcW w:w="428" w:type="dxa"/>
            <w:tcBorders>
              <w:top w:val="nil"/>
              <w:left w:val="nil"/>
              <w:bottom w:val="single" w:sz="4" w:space="0" w:color="auto"/>
              <w:right w:val="single" w:sz="4" w:space="0" w:color="auto"/>
            </w:tcBorders>
            <w:shd w:val="clear" w:color="000000" w:fill="FFFFFF"/>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247</w:t>
            </w:r>
          </w:p>
        </w:tc>
        <w:tc>
          <w:tcPr>
            <w:tcW w:w="683" w:type="dxa"/>
            <w:tcBorders>
              <w:top w:val="nil"/>
              <w:left w:val="nil"/>
              <w:bottom w:val="single" w:sz="4" w:space="0" w:color="auto"/>
              <w:right w:val="single" w:sz="4" w:space="0" w:color="auto"/>
            </w:tcBorders>
            <w:shd w:val="clear" w:color="000000" w:fill="FFFFFF"/>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658,8</w:t>
            </w:r>
          </w:p>
        </w:tc>
        <w:tc>
          <w:tcPr>
            <w:tcW w:w="458" w:type="dxa"/>
            <w:tcBorders>
              <w:top w:val="nil"/>
              <w:left w:val="nil"/>
              <w:bottom w:val="single" w:sz="4" w:space="0" w:color="auto"/>
              <w:right w:val="single" w:sz="4" w:space="0" w:color="auto"/>
            </w:tcBorders>
            <w:shd w:val="clear" w:color="000000" w:fill="FFFFFF"/>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552,2</w:t>
            </w:r>
          </w:p>
        </w:tc>
        <w:tc>
          <w:tcPr>
            <w:tcW w:w="415"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83,8</w:t>
            </w:r>
          </w:p>
        </w:tc>
      </w:tr>
      <w:tr w:rsidR="00C426A4" w:rsidRPr="00C426A4" w:rsidTr="00955126">
        <w:trPr>
          <w:trHeight w:val="810"/>
        </w:trPr>
        <w:tc>
          <w:tcPr>
            <w:tcW w:w="421" w:type="dxa"/>
            <w:tcBorders>
              <w:top w:val="nil"/>
              <w:left w:val="single" w:sz="4" w:space="0" w:color="auto"/>
              <w:bottom w:val="single" w:sz="4" w:space="0" w:color="auto"/>
              <w:right w:val="single" w:sz="4" w:space="0" w:color="auto"/>
            </w:tcBorders>
            <w:shd w:val="clear" w:color="000000" w:fill="FFFFFF"/>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49</w:t>
            </w:r>
          </w:p>
        </w:tc>
        <w:tc>
          <w:tcPr>
            <w:tcW w:w="1006" w:type="dxa"/>
            <w:tcBorders>
              <w:top w:val="nil"/>
              <w:left w:val="nil"/>
              <w:bottom w:val="single" w:sz="4" w:space="0" w:color="auto"/>
              <w:right w:val="single" w:sz="4" w:space="0" w:color="auto"/>
            </w:tcBorders>
            <w:shd w:val="clear" w:color="000000" w:fill="FFFFFF"/>
            <w:hideMark/>
          </w:tcPr>
          <w:p w:rsidR="00C426A4" w:rsidRPr="00E672CE" w:rsidRDefault="00C426A4" w:rsidP="00C426A4">
            <w:pP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 xml:space="preserve">Передача части </w:t>
            </w:r>
            <w:proofErr w:type="gramStart"/>
            <w:r w:rsidRPr="00E672CE">
              <w:rPr>
                <w:rFonts w:ascii="Times New Roman" w:eastAsia="Times New Roman" w:hAnsi="Times New Roman"/>
                <w:sz w:val="16"/>
                <w:szCs w:val="16"/>
                <w:lang w:eastAsia="ru-RU"/>
              </w:rPr>
              <w:t>организационных  полномочий</w:t>
            </w:r>
            <w:proofErr w:type="gramEnd"/>
            <w:r w:rsidRPr="00E672CE">
              <w:rPr>
                <w:rFonts w:ascii="Times New Roman" w:eastAsia="Times New Roman" w:hAnsi="Times New Roman"/>
                <w:sz w:val="16"/>
                <w:szCs w:val="16"/>
                <w:lang w:eastAsia="ru-RU"/>
              </w:rPr>
              <w:t xml:space="preserve"> исполнительных органов местного самоуправления сельских поселений по  вопросам архитектуры и градостроительства</w:t>
            </w:r>
          </w:p>
        </w:tc>
        <w:tc>
          <w:tcPr>
            <w:tcW w:w="524"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920</w:t>
            </w:r>
          </w:p>
        </w:tc>
        <w:tc>
          <w:tcPr>
            <w:tcW w:w="366"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0104</w:t>
            </w:r>
          </w:p>
        </w:tc>
        <w:tc>
          <w:tcPr>
            <w:tcW w:w="519"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05Ф01Э1020</w:t>
            </w:r>
          </w:p>
        </w:tc>
        <w:tc>
          <w:tcPr>
            <w:tcW w:w="428" w:type="dxa"/>
            <w:tcBorders>
              <w:top w:val="nil"/>
              <w:left w:val="nil"/>
              <w:bottom w:val="single" w:sz="4" w:space="0" w:color="auto"/>
              <w:right w:val="single" w:sz="4" w:space="0" w:color="auto"/>
            </w:tcBorders>
            <w:shd w:val="clear" w:color="000000" w:fill="FFFFFF"/>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 </w:t>
            </w:r>
          </w:p>
        </w:tc>
        <w:tc>
          <w:tcPr>
            <w:tcW w:w="683"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307,6</w:t>
            </w:r>
          </w:p>
        </w:tc>
        <w:tc>
          <w:tcPr>
            <w:tcW w:w="45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307,6</w:t>
            </w:r>
          </w:p>
        </w:tc>
        <w:tc>
          <w:tcPr>
            <w:tcW w:w="415"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100,0</w:t>
            </w:r>
          </w:p>
        </w:tc>
      </w:tr>
      <w:tr w:rsidR="00C426A4" w:rsidRPr="00C426A4" w:rsidTr="00955126">
        <w:trPr>
          <w:trHeight w:val="255"/>
        </w:trPr>
        <w:tc>
          <w:tcPr>
            <w:tcW w:w="421" w:type="dxa"/>
            <w:tcBorders>
              <w:top w:val="nil"/>
              <w:left w:val="single" w:sz="4" w:space="0" w:color="auto"/>
              <w:bottom w:val="single" w:sz="4" w:space="0" w:color="auto"/>
              <w:right w:val="single" w:sz="4" w:space="0" w:color="auto"/>
            </w:tcBorders>
            <w:shd w:val="clear" w:color="000000" w:fill="FFFFFF"/>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50</w:t>
            </w:r>
          </w:p>
        </w:tc>
        <w:tc>
          <w:tcPr>
            <w:tcW w:w="1006" w:type="dxa"/>
            <w:tcBorders>
              <w:top w:val="nil"/>
              <w:left w:val="nil"/>
              <w:bottom w:val="single" w:sz="4" w:space="0" w:color="auto"/>
              <w:right w:val="single" w:sz="4" w:space="0" w:color="auto"/>
            </w:tcBorders>
            <w:shd w:val="clear" w:color="000000" w:fill="FFFFFF"/>
            <w:hideMark/>
          </w:tcPr>
          <w:p w:rsidR="00C426A4" w:rsidRPr="00E672CE" w:rsidRDefault="00C426A4" w:rsidP="00C426A4">
            <w:pP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Иные межбюджетные трансферты</w:t>
            </w:r>
          </w:p>
        </w:tc>
        <w:tc>
          <w:tcPr>
            <w:tcW w:w="524"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920</w:t>
            </w:r>
          </w:p>
        </w:tc>
        <w:tc>
          <w:tcPr>
            <w:tcW w:w="366"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0104</w:t>
            </w:r>
          </w:p>
        </w:tc>
        <w:tc>
          <w:tcPr>
            <w:tcW w:w="519"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05Ф01Э1020</w:t>
            </w:r>
          </w:p>
        </w:tc>
        <w:tc>
          <w:tcPr>
            <w:tcW w:w="428" w:type="dxa"/>
            <w:tcBorders>
              <w:top w:val="nil"/>
              <w:left w:val="nil"/>
              <w:bottom w:val="single" w:sz="4" w:space="0" w:color="auto"/>
              <w:right w:val="single" w:sz="4" w:space="0" w:color="auto"/>
            </w:tcBorders>
            <w:shd w:val="clear" w:color="000000" w:fill="FFFFFF"/>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540</w:t>
            </w:r>
          </w:p>
        </w:tc>
        <w:tc>
          <w:tcPr>
            <w:tcW w:w="683"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307,6</w:t>
            </w:r>
          </w:p>
        </w:tc>
        <w:tc>
          <w:tcPr>
            <w:tcW w:w="45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307,6</w:t>
            </w:r>
          </w:p>
        </w:tc>
        <w:tc>
          <w:tcPr>
            <w:tcW w:w="415"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100,0</w:t>
            </w:r>
          </w:p>
        </w:tc>
      </w:tr>
      <w:tr w:rsidR="00C426A4" w:rsidRPr="00C426A4" w:rsidTr="00955126">
        <w:trPr>
          <w:trHeight w:val="255"/>
        </w:trPr>
        <w:tc>
          <w:tcPr>
            <w:tcW w:w="421" w:type="dxa"/>
            <w:tcBorders>
              <w:top w:val="nil"/>
              <w:left w:val="single" w:sz="4" w:space="0" w:color="auto"/>
              <w:bottom w:val="single" w:sz="4" w:space="0" w:color="auto"/>
              <w:right w:val="single" w:sz="4" w:space="0" w:color="auto"/>
            </w:tcBorders>
            <w:shd w:val="clear" w:color="000000" w:fill="FFFFFF"/>
            <w:hideMark/>
          </w:tcPr>
          <w:p w:rsidR="00C426A4" w:rsidRPr="00E672CE" w:rsidRDefault="00C426A4" w:rsidP="00C426A4">
            <w:pPr>
              <w:jc w:val="center"/>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51</w:t>
            </w:r>
          </w:p>
        </w:tc>
        <w:tc>
          <w:tcPr>
            <w:tcW w:w="1006" w:type="dxa"/>
            <w:tcBorders>
              <w:top w:val="nil"/>
              <w:left w:val="nil"/>
              <w:bottom w:val="single" w:sz="4" w:space="0" w:color="auto"/>
              <w:right w:val="single" w:sz="4" w:space="0" w:color="auto"/>
            </w:tcBorders>
            <w:shd w:val="clear" w:color="000000" w:fill="FFFFFF"/>
            <w:hideMark/>
          </w:tcPr>
          <w:p w:rsidR="00C426A4" w:rsidRPr="00E672CE" w:rsidRDefault="00C426A4" w:rsidP="00C426A4">
            <w:pPr>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 xml:space="preserve">Непрограммные </w:t>
            </w:r>
            <w:r w:rsidRPr="00E672CE">
              <w:rPr>
                <w:rFonts w:ascii="Times New Roman" w:eastAsia="Times New Roman" w:hAnsi="Times New Roman"/>
                <w:b/>
                <w:bCs/>
                <w:sz w:val="16"/>
                <w:szCs w:val="16"/>
                <w:lang w:eastAsia="ru-RU"/>
              </w:rPr>
              <w:t>направления деятельности</w:t>
            </w:r>
          </w:p>
        </w:tc>
        <w:tc>
          <w:tcPr>
            <w:tcW w:w="524"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920</w:t>
            </w:r>
          </w:p>
        </w:tc>
        <w:tc>
          <w:tcPr>
            <w:tcW w:w="366"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0104</w:t>
            </w:r>
          </w:p>
        </w:tc>
        <w:tc>
          <w:tcPr>
            <w:tcW w:w="519"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5000000000</w:t>
            </w:r>
          </w:p>
        </w:tc>
        <w:tc>
          <w:tcPr>
            <w:tcW w:w="428" w:type="dxa"/>
            <w:tcBorders>
              <w:top w:val="nil"/>
              <w:left w:val="nil"/>
              <w:bottom w:val="single" w:sz="4" w:space="0" w:color="auto"/>
              <w:right w:val="single" w:sz="4" w:space="0" w:color="auto"/>
            </w:tcBorders>
            <w:shd w:val="clear" w:color="000000" w:fill="FFFFFF"/>
            <w:hideMark/>
          </w:tcPr>
          <w:p w:rsidR="00C426A4" w:rsidRPr="00E672CE" w:rsidRDefault="00C426A4" w:rsidP="00C426A4">
            <w:pPr>
              <w:jc w:val="center"/>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 </w:t>
            </w:r>
          </w:p>
        </w:tc>
        <w:tc>
          <w:tcPr>
            <w:tcW w:w="683"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223,7</w:t>
            </w:r>
          </w:p>
        </w:tc>
        <w:tc>
          <w:tcPr>
            <w:tcW w:w="45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223,7</w:t>
            </w:r>
          </w:p>
        </w:tc>
        <w:tc>
          <w:tcPr>
            <w:tcW w:w="415"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100,0</w:t>
            </w:r>
          </w:p>
        </w:tc>
      </w:tr>
      <w:tr w:rsidR="00C426A4" w:rsidRPr="00C426A4" w:rsidTr="00955126">
        <w:trPr>
          <w:trHeight w:val="510"/>
        </w:trPr>
        <w:tc>
          <w:tcPr>
            <w:tcW w:w="421" w:type="dxa"/>
            <w:tcBorders>
              <w:top w:val="nil"/>
              <w:left w:val="single" w:sz="4" w:space="0" w:color="auto"/>
              <w:bottom w:val="single" w:sz="4" w:space="0" w:color="auto"/>
              <w:right w:val="single" w:sz="4" w:space="0" w:color="auto"/>
            </w:tcBorders>
            <w:shd w:val="clear" w:color="000000" w:fill="FFFFFF"/>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52</w:t>
            </w:r>
          </w:p>
        </w:tc>
        <w:tc>
          <w:tcPr>
            <w:tcW w:w="1006" w:type="dxa"/>
            <w:tcBorders>
              <w:top w:val="nil"/>
              <w:left w:val="nil"/>
              <w:bottom w:val="single" w:sz="4" w:space="0" w:color="auto"/>
              <w:right w:val="single" w:sz="4" w:space="0" w:color="auto"/>
            </w:tcBorders>
            <w:shd w:val="clear" w:color="000000" w:fill="FFFFFF"/>
            <w:hideMark/>
          </w:tcPr>
          <w:p w:rsidR="00C426A4" w:rsidRPr="00E672CE" w:rsidRDefault="00C426A4" w:rsidP="00C426A4">
            <w:pP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Штрафы, исполнительский сбор, налагаемые на действие или бездействие органов местного самоуправления</w:t>
            </w:r>
          </w:p>
        </w:tc>
        <w:tc>
          <w:tcPr>
            <w:tcW w:w="524"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920</w:t>
            </w:r>
          </w:p>
        </w:tc>
        <w:tc>
          <w:tcPr>
            <w:tcW w:w="366"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0104</w:t>
            </w:r>
          </w:p>
        </w:tc>
        <w:tc>
          <w:tcPr>
            <w:tcW w:w="519"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5000021900</w:t>
            </w:r>
          </w:p>
        </w:tc>
        <w:tc>
          <w:tcPr>
            <w:tcW w:w="428" w:type="dxa"/>
            <w:tcBorders>
              <w:top w:val="nil"/>
              <w:left w:val="nil"/>
              <w:bottom w:val="single" w:sz="4" w:space="0" w:color="auto"/>
              <w:right w:val="single" w:sz="4" w:space="0" w:color="auto"/>
            </w:tcBorders>
            <w:shd w:val="clear" w:color="000000" w:fill="FFFFFF"/>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 </w:t>
            </w:r>
          </w:p>
        </w:tc>
        <w:tc>
          <w:tcPr>
            <w:tcW w:w="683"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33,0</w:t>
            </w:r>
          </w:p>
        </w:tc>
        <w:tc>
          <w:tcPr>
            <w:tcW w:w="45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33,0</w:t>
            </w:r>
          </w:p>
        </w:tc>
        <w:tc>
          <w:tcPr>
            <w:tcW w:w="415"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100,0</w:t>
            </w:r>
          </w:p>
        </w:tc>
      </w:tr>
      <w:tr w:rsidR="00C426A4" w:rsidRPr="00C426A4" w:rsidTr="00955126">
        <w:trPr>
          <w:trHeight w:val="510"/>
        </w:trPr>
        <w:tc>
          <w:tcPr>
            <w:tcW w:w="421" w:type="dxa"/>
            <w:tcBorders>
              <w:top w:val="nil"/>
              <w:left w:val="single" w:sz="4" w:space="0" w:color="auto"/>
              <w:bottom w:val="single" w:sz="4" w:space="0" w:color="auto"/>
              <w:right w:val="single" w:sz="4" w:space="0" w:color="auto"/>
            </w:tcBorders>
            <w:shd w:val="clear" w:color="000000" w:fill="FFFFFF"/>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53</w:t>
            </w:r>
          </w:p>
        </w:tc>
        <w:tc>
          <w:tcPr>
            <w:tcW w:w="1006" w:type="dxa"/>
            <w:tcBorders>
              <w:top w:val="nil"/>
              <w:left w:val="nil"/>
              <w:bottom w:val="single" w:sz="4" w:space="0" w:color="auto"/>
              <w:right w:val="single" w:sz="4" w:space="0" w:color="auto"/>
            </w:tcBorders>
            <w:shd w:val="clear" w:color="000000" w:fill="FFFFFF"/>
            <w:hideMark/>
          </w:tcPr>
          <w:p w:rsidR="00C426A4" w:rsidRPr="00E672CE" w:rsidRDefault="00C426A4" w:rsidP="00C426A4">
            <w:pP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Исполнение судебных актов Российской Федерации и мировых соглашений по возмещению причиненного вреда</w:t>
            </w:r>
          </w:p>
        </w:tc>
        <w:tc>
          <w:tcPr>
            <w:tcW w:w="524"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920</w:t>
            </w:r>
          </w:p>
        </w:tc>
        <w:tc>
          <w:tcPr>
            <w:tcW w:w="366"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0104</w:t>
            </w:r>
          </w:p>
        </w:tc>
        <w:tc>
          <w:tcPr>
            <w:tcW w:w="519"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5000021900</w:t>
            </w:r>
          </w:p>
        </w:tc>
        <w:tc>
          <w:tcPr>
            <w:tcW w:w="428" w:type="dxa"/>
            <w:tcBorders>
              <w:top w:val="nil"/>
              <w:left w:val="nil"/>
              <w:bottom w:val="single" w:sz="4" w:space="0" w:color="auto"/>
              <w:right w:val="single" w:sz="4" w:space="0" w:color="auto"/>
            </w:tcBorders>
            <w:shd w:val="clear" w:color="000000" w:fill="FFFFFF"/>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831</w:t>
            </w:r>
          </w:p>
        </w:tc>
        <w:tc>
          <w:tcPr>
            <w:tcW w:w="683"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3,0</w:t>
            </w:r>
          </w:p>
        </w:tc>
        <w:tc>
          <w:tcPr>
            <w:tcW w:w="45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3,0</w:t>
            </w:r>
          </w:p>
        </w:tc>
        <w:tc>
          <w:tcPr>
            <w:tcW w:w="415"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100,0</w:t>
            </w:r>
          </w:p>
        </w:tc>
      </w:tr>
      <w:tr w:rsidR="00C426A4" w:rsidRPr="00C426A4" w:rsidTr="00955126">
        <w:trPr>
          <w:trHeight w:val="255"/>
        </w:trPr>
        <w:tc>
          <w:tcPr>
            <w:tcW w:w="421" w:type="dxa"/>
            <w:tcBorders>
              <w:top w:val="nil"/>
              <w:left w:val="single" w:sz="4" w:space="0" w:color="auto"/>
              <w:bottom w:val="single" w:sz="4" w:space="0" w:color="auto"/>
              <w:right w:val="single" w:sz="4" w:space="0" w:color="auto"/>
            </w:tcBorders>
            <w:shd w:val="clear" w:color="000000" w:fill="FFFFFF"/>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54</w:t>
            </w:r>
          </w:p>
        </w:tc>
        <w:tc>
          <w:tcPr>
            <w:tcW w:w="1006" w:type="dxa"/>
            <w:tcBorders>
              <w:top w:val="nil"/>
              <w:left w:val="nil"/>
              <w:bottom w:val="single" w:sz="4" w:space="0" w:color="auto"/>
              <w:right w:val="single" w:sz="4" w:space="0" w:color="auto"/>
            </w:tcBorders>
            <w:shd w:val="clear" w:color="000000" w:fill="FFFFFF"/>
            <w:hideMark/>
          </w:tcPr>
          <w:p w:rsidR="00C426A4" w:rsidRPr="00E672CE" w:rsidRDefault="00C426A4" w:rsidP="00C426A4">
            <w:pP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Уплата иных платежей</w:t>
            </w:r>
          </w:p>
        </w:tc>
        <w:tc>
          <w:tcPr>
            <w:tcW w:w="524"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 </w:t>
            </w:r>
          </w:p>
        </w:tc>
        <w:tc>
          <w:tcPr>
            <w:tcW w:w="366"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 </w:t>
            </w:r>
          </w:p>
        </w:tc>
        <w:tc>
          <w:tcPr>
            <w:tcW w:w="519"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 </w:t>
            </w:r>
          </w:p>
        </w:tc>
        <w:tc>
          <w:tcPr>
            <w:tcW w:w="428" w:type="dxa"/>
            <w:tcBorders>
              <w:top w:val="nil"/>
              <w:left w:val="nil"/>
              <w:bottom w:val="single" w:sz="4" w:space="0" w:color="auto"/>
              <w:right w:val="single" w:sz="4" w:space="0" w:color="auto"/>
            </w:tcBorders>
            <w:shd w:val="clear" w:color="000000" w:fill="FFFFFF"/>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853</w:t>
            </w:r>
          </w:p>
        </w:tc>
        <w:tc>
          <w:tcPr>
            <w:tcW w:w="683"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30,0</w:t>
            </w:r>
          </w:p>
        </w:tc>
        <w:tc>
          <w:tcPr>
            <w:tcW w:w="45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30,0</w:t>
            </w:r>
          </w:p>
        </w:tc>
        <w:tc>
          <w:tcPr>
            <w:tcW w:w="415"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100,0</w:t>
            </w:r>
          </w:p>
        </w:tc>
      </w:tr>
      <w:tr w:rsidR="00C426A4" w:rsidRPr="00C426A4" w:rsidTr="00955126">
        <w:trPr>
          <w:trHeight w:val="1275"/>
        </w:trPr>
        <w:tc>
          <w:tcPr>
            <w:tcW w:w="421" w:type="dxa"/>
            <w:tcBorders>
              <w:top w:val="nil"/>
              <w:left w:val="single" w:sz="4" w:space="0" w:color="auto"/>
              <w:bottom w:val="single" w:sz="4" w:space="0" w:color="auto"/>
              <w:right w:val="single" w:sz="4" w:space="0" w:color="auto"/>
            </w:tcBorders>
            <w:shd w:val="clear" w:color="000000" w:fill="FFFFFF"/>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55</w:t>
            </w:r>
          </w:p>
        </w:tc>
        <w:tc>
          <w:tcPr>
            <w:tcW w:w="1006" w:type="dxa"/>
            <w:tcBorders>
              <w:top w:val="nil"/>
              <w:left w:val="nil"/>
              <w:bottom w:val="single" w:sz="4" w:space="0" w:color="auto"/>
              <w:right w:val="single" w:sz="4" w:space="0" w:color="auto"/>
            </w:tcBorders>
            <w:shd w:val="clear" w:color="auto" w:fill="auto"/>
            <w:hideMark/>
          </w:tcPr>
          <w:p w:rsidR="00C426A4" w:rsidRPr="00E672CE" w:rsidRDefault="00C426A4" w:rsidP="00C426A4">
            <w:pP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 xml:space="preserve">Обеспечение фондов оплаты труда работников органов местного самоуправления и работников муниципальных учреждений, за исключением работников, </w:t>
            </w:r>
            <w:proofErr w:type="gramStart"/>
            <w:r w:rsidRPr="00E672CE">
              <w:rPr>
                <w:rFonts w:ascii="Times New Roman" w:eastAsia="Times New Roman" w:hAnsi="Times New Roman"/>
                <w:sz w:val="16"/>
                <w:szCs w:val="16"/>
                <w:lang w:eastAsia="ru-RU"/>
              </w:rPr>
              <w:t>заработная  плата</w:t>
            </w:r>
            <w:proofErr w:type="gramEnd"/>
            <w:r w:rsidRPr="00E672CE">
              <w:rPr>
                <w:rFonts w:ascii="Times New Roman" w:eastAsia="Times New Roman" w:hAnsi="Times New Roman"/>
                <w:sz w:val="16"/>
                <w:szCs w:val="16"/>
                <w:lang w:eastAsia="ru-RU"/>
              </w:rPr>
              <w:t xml:space="preserve"> которых определяется в соответствии с указами Президента Российской Федерации </w:t>
            </w:r>
          </w:p>
        </w:tc>
        <w:tc>
          <w:tcPr>
            <w:tcW w:w="524"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920</w:t>
            </w:r>
          </w:p>
        </w:tc>
        <w:tc>
          <w:tcPr>
            <w:tcW w:w="366"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0104</w:t>
            </w:r>
          </w:p>
        </w:tc>
        <w:tc>
          <w:tcPr>
            <w:tcW w:w="519"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5000040600</w:t>
            </w:r>
          </w:p>
        </w:tc>
        <w:tc>
          <w:tcPr>
            <w:tcW w:w="428" w:type="dxa"/>
            <w:tcBorders>
              <w:top w:val="nil"/>
              <w:left w:val="nil"/>
              <w:bottom w:val="single" w:sz="4" w:space="0" w:color="auto"/>
              <w:right w:val="single" w:sz="4" w:space="0" w:color="auto"/>
            </w:tcBorders>
            <w:shd w:val="clear" w:color="000000" w:fill="FFFFFF"/>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 </w:t>
            </w:r>
          </w:p>
        </w:tc>
        <w:tc>
          <w:tcPr>
            <w:tcW w:w="683"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123,3</w:t>
            </w:r>
          </w:p>
        </w:tc>
        <w:tc>
          <w:tcPr>
            <w:tcW w:w="45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123,3</w:t>
            </w:r>
          </w:p>
        </w:tc>
        <w:tc>
          <w:tcPr>
            <w:tcW w:w="415"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100,0</w:t>
            </w:r>
          </w:p>
        </w:tc>
      </w:tr>
      <w:tr w:rsidR="00C426A4" w:rsidRPr="00C426A4" w:rsidTr="00955126">
        <w:trPr>
          <w:trHeight w:val="510"/>
        </w:trPr>
        <w:tc>
          <w:tcPr>
            <w:tcW w:w="421" w:type="dxa"/>
            <w:tcBorders>
              <w:top w:val="nil"/>
              <w:left w:val="single" w:sz="4" w:space="0" w:color="auto"/>
              <w:bottom w:val="single" w:sz="4" w:space="0" w:color="auto"/>
              <w:right w:val="single" w:sz="4" w:space="0" w:color="auto"/>
            </w:tcBorders>
            <w:shd w:val="clear" w:color="000000" w:fill="FFFFFF"/>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56</w:t>
            </w:r>
          </w:p>
        </w:tc>
        <w:tc>
          <w:tcPr>
            <w:tcW w:w="1006" w:type="dxa"/>
            <w:tcBorders>
              <w:top w:val="nil"/>
              <w:left w:val="nil"/>
              <w:bottom w:val="single" w:sz="4" w:space="0" w:color="auto"/>
              <w:right w:val="single" w:sz="4" w:space="0" w:color="auto"/>
            </w:tcBorders>
            <w:shd w:val="clear" w:color="auto" w:fill="auto"/>
            <w:hideMark/>
          </w:tcPr>
          <w:p w:rsidR="00C426A4" w:rsidRPr="00E672CE" w:rsidRDefault="00C426A4" w:rsidP="00C426A4">
            <w:pP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Расходы на выплаты персоналу государственных (муниципальных) органов</w:t>
            </w:r>
          </w:p>
        </w:tc>
        <w:tc>
          <w:tcPr>
            <w:tcW w:w="524"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920</w:t>
            </w:r>
          </w:p>
        </w:tc>
        <w:tc>
          <w:tcPr>
            <w:tcW w:w="366"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0104</w:t>
            </w:r>
          </w:p>
        </w:tc>
        <w:tc>
          <w:tcPr>
            <w:tcW w:w="519"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5000040600</w:t>
            </w:r>
          </w:p>
        </w:tc>
        <w:tc>
          <w:tcPr>
            <w:tcW w:w="428" w:type="dxa"/>
            <w:tcBorders>
              <w:top w:val="nil"/>
              <w:left w:val="nil"/>
              <w:bottom w:val="single" w:sz="4" w:space="0" w:color="auto"/>
              <w:right w:val="single" w:sz="4" w:space="0" w:color="auto"/>
            </w:tcBorders>
            <w:shd w:val="clear" w:color="000000" w:fill="FFFFFF"/>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120</w:t>
            </w:r>
          </w:p>
        </w:tc>
        <w:tc>
          <w:tcPr>
            <w:tcW w:w="683"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123,3</w:t>
            </w:r>
          </w:p>
        </w:tc>
        <w:tc>
          <w:tcPr>
            <w:tcW w:w="45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123,3</w:t>
            </w:r>
          </w:p>
        </w:tc>
        <w:tc>
          <w:tcPr>
            <w:tcW w:w="415"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100,0</w:t>
            </w:r>
          </w:p>
        </w:tc>
      </w:tr>
      <w:tr w:rsidR="00C426A4" w:rsidRPr="00C426A4" w:rsidTr="00955126">
        <w:trPr>
          <w:trHeight w:val="510"/>
        </w:trPr>
        <w:tc>
          <w:tcPr>
            <w:tcW w:w="421" w:type="dxa"/>
            <w:tcBorders>
              <w:top w:val="nil"/>
              <w:left w:val="single" w:sz="4" w:space="0" w:color="auto"/>
              <w:bottom w:val="single" w:sz="4" w:space="0" w:color="auto"/>
              <w:right w:val="single" w:sz="4" w:space="0" w:color="auto"/>
            </w:tcBorders>
            <w:shd w:val="clear" w:color="000000" w:fill="FFFFFF"/>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57</w:t>
            </w:r>
          </w:p>
        </w:tc>
        <w:tc>
          <w:tcPr>
            <w:tcW w:w="1006" w:type="dxa"/>
            <w:tcBorders>
              <w:top w:val="nil"/>
              <w:left w:val="nil"/>
              <w:bottom w:val="single" w:sz="4" w:space="0" w:color="auto"/>
              <w:right w:val="single" w:sz="4" w:space="0" w:color="auto"/>
            </w:tcBorders>
            <w:shd w:val="clear" w:color="auto" w:fill="auto"/>
            <w:hideMark/>
          </w:tcPr>
          <w:p w:rsidR="00C426A4" w:rsidRPr="00E672CE" w:rsidRDefault="00C426A4" w:rsidP="00C426A4">
            <w:pP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Фонд оплаты труда государственных (муниципальных) органов</w:t>
            </w:r>
          </w:p>
        </w:tc>
        <w:tc>
          <w:tcPr>
            <w:tcW w:w="524"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 </w:t>
            </w:r>
          </w:p>
        </w:tc>
        <w:tc>
          <w:tcPr>
            <w:tcW w:w="366"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 </w:t>
            </w:r>
          </w:p>
        </w:tc>
        <w:tc>
          <w:tcPr>
            <w:tcW w:w="519"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 </w:t>
            </w:r>
          </w:p>
        </w:tc>
        <w:tc>
          <w:tcPr>
            <w:tcW w:w="428" w:type="dxa"/>
            <w:tcBorders>
              <w:top w:val="nil"/>
              <w:left w:val="nil"/>
              <w:bottom w:val="single" w:sz="4" w:space="0" w:color="auto"/>
              <w:right w:val="single" w:sz="4" w:space="0" w:color="auto"/>
            </w:tcBorders>
            <w:shd w:val="clear" w:color="000000" w:fill="FFFFFF"/>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121</w:t>
            </w:r>
          </w:p>
        </w:tc>
        <w:tc>
          <w:tcPr>
            <w:tcW w:w="683"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94,7</w:t>
            </w:r>
          </w:p>
        </w:tc>
        <w:tc>
          <w:tcPr>
            <w:tcW w:w="45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94,7</w:t>
            </w:r>
          </w:p>
        </w:tc>
        <w:tc>
          <w:tcPr>
            <w:tcW w:w="415"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100,0</w:t>
            </w:r>
          </w:p>
        </w:tc>
      </w:tr>
      <w:tr w:rsidR="00C426A4" w:rsidRPr="00C426A4" w:rsidTr="00955126">
        <w:trPr>
          <w:trHeight w:val="765"/>
        </w:trPr>
        <w:tc>
          <w:tcPr>
            <w:tcW w:w="421" w:type="dxa"/>
            <w:tcBorders>
              <w:top w:val="nil"/>
              <w:left w:val="single" w:sz="4" w:space="0" w:color="auto"/>
              <w:bottom w:val="single" w:sz="4" w:space="0" w:color="auto"/>
              <w:right w:val="single" w:sz="4" w:space="0" w:color="auto"/>
            </w:tcBorders>
            <w:shd w:val="clear" w:color="000000" w:fill="FFFFFF"/>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58</w:t>
            </w:r>
          </w:p>
        </w:tc>
        <w:tc>
          <w:tcPr>
            <w:tcW w:w="1006" w:type="dxa"/>
            <w:tcBorders>
              <w:top w:val="nil"/>
              <w:left w:val="nil"/>
              <w:bottom w:val="single" w:sz="4" w:space="0" w:color="auto"/>
              <w:right w:val="single" w:sz="4" w:space="0" w:color="auto"/>
            </w:tcBorders>
            <w:shd w:val="clear" w:color="auto" w:fill="auto"/>
            <w:hideMark/>
          </w:tcPr>
          <w:p w:rsidR="00C426A4" w:rsidRPr="00E672CE" w:rsidRDefault="00C426A4" w:rsidP="00C426A4">
            <w:pP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524"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 </w:t>
            </w:r>
          </w:p>
        </w:tc>
        <w:tc>
          <w:tcPr>
            <w:tcW w:w="366"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 </w:t>
            </w:r>
          </w:p>
        </w:tc>
        <w:tc>
          <w:tcPr>
            <w:tcW w:w="519"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 </w:t>
            </w:r>
          </w:p>
        </w:tc>
        <w:tc>
          <w:tcPr>
            <w:tcW w:w="428" w:type="dxa"/>
            <w:tcBorders>
              <w:top w:val="nil"/>
              <w:left w:val="nil"/>
              <w:bottom w:val="single" w:sz="4" w:space="0" w:color="auto"/>
              <w:right w:val="single" w:sz="4" w:space="0" w:color="auto"/>
            </w:tcBorders>
            <w:shd w:val="clear" w:color="000000" w:fill="FFFFFF"/>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129</w:t>
            </w:r>
          </w:p>
        </w:tc>
        <w:tc>
          <w:tcPr>
            <w:tcW w:w="683"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28,6</w:t>
            </w:r>
          </w:p>
        </w:tc>
        <w:tc>
          <w:tcPr>
            <w:tcW w:w="45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28,6</w:t>
            </w:r>
          </w:p>
        </w:tc>
        <w:tc>
          <w:tcPr>
            <w:tcW w:w="415"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100,0</w:t>
            </w:r>
          </w:p>
        </w:tc>
      </w:tr>
      <w:tr w:rsidR="00C426A4" w:rsidRPr="00C426A4" w:rsidTr="00955126">
        <w:trPr>
          <w:trHeight w:val="765"/>
        </w:trPr>
        <w:tc>
          <w:tcPr>
            <w:tcW w:w="421" w:type="dxa"/>
            <w:tcBorders>
              <w:top w:val="nil"/>
              <w:left w:val="single" w:sz="4" w:space="0" w:color="auto"/>
              <w:bottom w:val="single" w:sz="4" w:space="0" w:color="auto"/>
              <w:right w:val="single" w:sz="4" w:space="0" w:color="auto"/>
            </w:tcBorders>
            <w:shd w:val="clear" w:color="000000" w:fill="FFFFFF"/>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59</w:t>
            </w:r>
          </w:p>
        </w:tc>
        <w:tc>
          <w:tcPr>
            <w:tcW w:w="1006" w:type="dxa"/>
            <w:tcBorders>
              <w:top w:val="nil"/>
              <w:left w:val="nil"/>
              <w:bottom w:val="single" w:sz="4" w:space="0" w:color="auto"/>
              <w:right w:val="single" w:sz="4" w:space="0" w:color="auto"/>
            </w:tcBorders>
            <w:shd w:val="clear" w:color="000000" w:fill="FFFFFF"/>
            <w:hideMark/>
          </w:tcPr>
          <w:p w:rsidR="00C426A4" w:rsidRPr="00E672CE" w:rsidRDefault="00C426A4" w:rsidP="00C426A4">
            <w:pP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Поощрение муниципальных управленческих команд за достижение показателей деятельности органов исполнительной власти субъектов Российской Федерации</w:t>
            </w:r>
          </w:p>
        </w:tc>
        <w:tc>
          <w:tcPr>
            <w:tcW w:w="524"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920</w:t>
            </w:r>
          </w:p>
        </w:tc>
        <w:tc>
          <w:tcPr>
            <w:tcW w:w="366"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0104</w:t>
            </w:r>
          </w:p>
        </w:tc>
        <w:tc>
          <w:tcPr>
            <w:tcW w:w="519"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5000055490</w:t>
            </w:r>
          </w:p>
        </w:tc>
        <w:tc>
          <w:tcPr>
            <w:tcW w:w="428" w:type="dxa"/>
            <w:tcBorders>
              <w:top w:val="nil"/>
              <w:left w:val="nil"/>
              <w:bottom w:val="single" w:sz="4" w:space="0" w:color="auto"/>
              <w:right w:val="single" w:sz="4" w:space="0" w:color="auto"/>
            </w:tcBorders>
            <w:shd w:val="clear" w:color="000000" w:fill="FFFFFF"/>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 </w:t>
            </w:r>
          </w:p>
        </w:tc>
        <w:tc>
          <w:tcPr>
            <w:tcW w:w="683"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67,4</w:t>
            </w:r>
          </w:p>
        </w:tc>
        <w:tc>
          <w:tcPr>
            <w:tcW w:w="45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67,4</w:t>
            </w:r>
          </w:p>
        </w:tc>
        <w:tc>
          <w:tcPr>
            <w:tcW w:w="415"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100,0</w:t>
            </w:r>
          </w:p>
        </w:tc>
      </w:tr>
      <w:tr w:rsidR="00C426A4" w:rsidRPr="00C426A4" w:rsidTr="00955126">
        <w:trPr>
          <w:trHeight w:val="510"/>
        </w:trPr>
        <w:tc>
          <w:tcPr>
            <w:tcW w:w="421" w:type="dxa"/>
            <w:tcBorders>
              <w:top w:val="nil"/>
              <w:left w:val="single" w:sz="4" w:space="0" w:color="auto"/>
              <w:bottom w:val="single" w:sz="4" w:space="0" w:color="auto"/>
              <w:right w:val="single" w:sz="4" w:space="0" w:color="auto"/>
            </w:tcBorders>
            <w:shd w:val="clear" w:color="000000" w:fill="FFFFFF"/>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60</w:t>
            </w:r>
          </w:p>
        </w:tc>
        <w:tc>
          <w:tcPr>
            <w:tcW w:w="1006" w:type="dxa"/>
            <w:tcBorders>
              <w:top w:val="nil"/>
              <w:left w:val="nil"/>
              <w:bottom w:val="single" w:sz="4" w:space="0" w:color="auto"/>
              <w:right w:val="single" w:sz="4" w:space="0" w:color="auto"/>
            </w:tcBorders>
            <w:shd w:val="clear" w:color="auto" w:fill="auto"/>
            <w:hideMark/>
          </w:tcPr>
          <w:p w:rsidR="00C426A4" w:rsidRPr="00E672CE" w:rsidRDefault="00C426A4" w:rsidP="00C426A4">
            <w:pP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 xml:space="preserve">Расходы на выплаты персоналу государственных </w:t>
            </w:r>
            <w:r w:rsidRPr="00E672CE">
              <w:rPr>
                <w:rFonts w:ascii="Times New Roman" w:eastAsia="Times New Roman" w:hAnsi="Times New Roman"/>
                <w:sz w:val="16"/>
                <w:szCs w:val="16"/>
                <w:lang w:eastAsia="ru-RU"/>
              </w:rPr>
              <w:t>(муниципальных) органов</w:t>
            </w:r>
          </w:p>
        </w:tc>
        <w:tc>
          <w:tcPr>
            <w:tcW w:w="524"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920</w:t>
            </w:r>
          </w:p>
        </w:tc>
        <w:tc>
          <w:tcPr>
            <w:tcW w:w="366"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0104</w:t>
            </w:r>
          </w:p>
        </w:tc>
        <w:tc>
          <w:tcPr>
            <w:tcW w:w="519"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5000055490</w:t>
            </w:r>
          </w:p>
        </w:tc>
        <w:tc>
          <w:tcPr>
            <w:tcW w:w="428" w:type="dxa"/>
            <w:tcBorders>
              <w:top w:val="nil"/>
              <w:left w:val="nil"/>
              <w:bottom w:val="single" w:sz="4" w:space="0" w:color="auto"/>
              <w:right w:val="single" w:sz="4" w:space="0" w:color="auto"/>
            </w:tcBorders>
            <w:shd w:val="clear" w:color="000000" w:fill="FFFFFF"/>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120</w:t>
            </w:r>
          </w:p>
        </w:tc>
        <w:tc>
          <w:tcPr>
            <w:tcW w:w="683"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67,4</w:t>
            </w:r>
          </w:p>
        </w:tc>
        <w:tc>
          <w:tcPr>
            <w:tcW w:w="45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67,4</w:t>
            </w:r>
          </w:p>
        </w:tc>
        <w:tc>
          <w:tcPr>
            <w:tcW w:w="415"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100,0</w:t>
            </w:r>
          </w:p>
        </w:tc>
      </w:tr>
      <w:tr w:rsidR="00C426A4" w:rsidRPr="00C426A4" w:rsidTr="00955126">
        <w:trPr>
          <w:trHeight w:val="510"/>
        </w:trPr>
        <w:tc>
          <w:tcPr>
            <w:tcW w:w="421" w:type="dxa"/>
            <w:tcBorders>
              <w:top w:val="nil"/>
              <w:left w:val="single" w:sz="4" w:space="0" w:color="auto"/>
              <w:bottom w:val="single" w:sz="4" w:space="0" w:color="auto"/>
              <w:right w:val="single" w:sz="4" w:space="0" w:color="auto"/>
            </w:tcBorders>
            <w:shd w:val="clear" w:color="000000" w:fill="FFFFFF"/>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61</w:t>
            </w:r>
          </w:p>
        </w:tc>
        <w:tc>
          <w:tcPr>
            <w:tcW w:w="1006" w:type="dxa"/>
            <w:tcBorders>
              <w:top w:val="nil"/>
              <w:left w:val="nil"/>
              <w:bottom w:val="single" w:sz="4" w:space="0" w:color="auto"/>
              <w:right w:val="single" w:sz="4" w:space="0" w:color="auto"/>
            </w:tcBorders>
            <w:shd w:val="clear" w:color="auto" w:fill="auto"/>
            <w:hideMark/>
          </w:tcPr>
          <w:p w:rsidR="00C426A4" w:rsidRPr="00E672CE" w:rsidRDefault="00C426A4" w:rsidP="00C426A4">
            <w:pP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Фонд оплаты труда государственных (муниципальных) органов</w:t>
            </w:r>
          </w:p>
        </w:tc>
        <w:tc>
          <w:tcPr>
            <w:tcW w:w="524"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 </w:t>
            </w:r>
          </w:p>
        </w:tc>
        <w:tc>
          <w:tcPr>
            <w:tcW w:w="366"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 </w:t>
            </w:r>
          </w:p>
        </w:tc>
        <w:tc>
          <w:tcPr>
            <w:tcW w:w="519"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 </w:t>
            </w:r>
          </w:p>
        </w:tc>
        <w:tc>
          <w:tcPr>
            <w:tcW w:w="428" w:type="dxa"/>
            <w:tcBorders>
              <w:top w:val="nil"/>
              <w:left w:val="nil"/>
              <w:bottom w:val="single" w:sz="4" w:space="0" w:color="auto"/>
              <w:right w:val="single" w:sz="4" w:space="0" w:color="auto"/>
            </w:tcBorders>
            <w:shd w:val="clear" w:color="000000" w:fill="FFFFFF"/>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121</w:t>
            </w:r>
          </w:p>
        </w:tc>
        <w:tc>
          <w:tcPr>
            <w:tcW w:w="683"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51,8</w:t>
            </w:r>
          </w:p>
        </w:tc>
        <w:tc>
          <w:tcPr>
            <w:tcW w:w="45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51,8</w:t>
            </w:r>
          </w:p>
        </w:tc>
        <w:tc>
          <w:tcPr>
            <w:tcW w:w="415"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100,0</w:t>
            </w:r>
          </w:p>
        </w:tc>
      </w:tr>
      <w:tr w:rsidR="00C426A4" w:rsidRPr="00C426A4" w:rsidTr="00955126">
        <w:trPr>
          <w:trHeight w:val="765"/>
        </w:trPr>
        <w:tc>
          <w:tcPr>
            <w:tcW w:w="421" w:type="dxa"/>
            <w:tcBorders>
              <w:top w:val="nil"/>
              <w:left w:val="single" w:sz="4" w:space="0" w:color="auto"/>
              <w:bottom w:val="single" w:sz="4" w:space="0" w:color="auto"/>
              <w:right w:val="single" w:sz="4" w:space="0" w:color="auto"/>
            </w:tcBorders>
            <w:shd w:val="clear" w:color="000000" w:fill="FFFFFF"/>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62</w:t>
            </w:r>
          </w:p>
        </w:tc>
        <w:tc>
          <w:tcPr>
            <w:tcW w:w="1006" w:type="dxa"/>
            <w:tcBorders>
              <w:top w:val="nil"/>
              <w:left w:val="nil"/>
              <w:bottom w:val="single" w:sz="4" w:space="0" w:color="auto"/>
              <w:right w:val="single" w:sz="4" w:space="0" w:color="auto"/>
            </w:tcBorders>
            <w:shd w:val="clear" w:color="auto" w:fill="auto"/>
            <w:hideMark/>
          </w:tcPr>
          <w:p w:rsidR="00C426A4" w:rsidRPr="00E672CE" w:rsidRDefault="00C426A4" w:rsidP="00C426A4">
            <w:pP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524"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 </w:t>
            </w:r>
          </w:p>
        </w:tc>
        <w:tc>
          <w:tcPr>
            <w:tcW w:w="366"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 </w:t>
            </w:r>
          </w:p>
        </w:tc>
        <w:tc>
          <w:tcPr>
            <w:tcW w:w="519"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 </w:t>
            </w:r>
          </w:p>
        </w:tc>
        <w:tc>
          <w:tcPr>
            <w:tcW w:w="428" w:type="dxa"/>
            <w:tcBorders>
              <w:top w:val="nil"/>
              <w:left w:val="nil"/>
              <w:bottom w:val="single" w:sz="4" w:space="0" w:color="auto"/>
              <w:right w:val="single" w:sz="4" w:space="0" w:color="auto"/>
            </w:tcBorders>
            <w:shd w:val="clear" w:color="000000" w:fill="FFFFFF"/>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129</w:t>
            </w:r>
          </w:p>
        </w:tc>
        <w:tc>
          <w:tcPr>
            <w:tcW w:w="683"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15,6</w:t>
            </w:r>
          </w:p>
        </w:tc>
        <w:tc>
          <w:tcPr>
            <w:tcW w:w="45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15,6</w:t>
            </w:r>
          </w:p>
        </w:tc>
        <w:tc>
          <w:tcPr>
            <w:tcW w:w="415"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100,0</w:t>
            </w:r>
          </w:p>
        </w:tc>
      </w:tr>
      <w:tr w:rsidR="00C426A4" w:rsidRPr="00C426A4" w:rsidTr="00955126">
        <w:trPr>
          <w:trHeight w:val="255"/>
        </w:trPr>
        <w:tc>
          <w:tcPr>
            <w:tcW w:w="421" w:type="dxa"/>
            <w:tcBorders>
              <w:top w:val="nil"/>
              <w:left w:val="single" w:sz="4" w:space="0" w:color="auto"/>
              <w:bottom w:val="single" w:sz="4" w:space="0" w:color="auto"/>
              <w:right w:val="single" w:sz="4" w:space="0" w:color="auto"/>
            </w:tcBorders>
            <w:shd w:val="clear" w:color="000000" w:fill="FFFFFF"/>
            <w:hideMark/>
          </w:tcPr>
          <w:p w:rsidR="00C426A4" w:rsidRPr="00E672CE" w:rsidRDefault="00C426A4" w:rsidP="00C426A4">
            <w:pPr>
              <w:jc w:val="center"/>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63</w:t>
            </w:r>
          </w:p>
        </w:tc>
        <w:tc>
          <w:tcPr>
            <w:tcW w:w="1006" w:type="dxa"/>
            <w:tcBorders>
              <w:top w:val="nil"/>
              <w:left w:val="nil"/>
              <w:bottom w:val="single" w:sz="4" w:space="0" w:color="auto"/>
              <w:right w:val="single" w:sz="4" w:space="0" w:color="auto"/>
            </w:tcBorders>
            <w:shd w:val="clear" w:color="000000" w:fill="FFFFFF"/>
            <w:hideMark/>
          </w:tcPr>
          <w:p w:rsidR="00C426A4" w:rsidRPr="00E672CE" w:rsidRDefault="00C426A4" w:rsidP="00C426A4">
            <w:pPr>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Судебная система</w:t>
            </w:r>
          </w:p>
        </w:tc>
        <w:tc>
          <w:tcPr>
            <w:tcW w:w="524"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920</w:t>
            </w:r>
          </w:p>
        </w:tc>
        <w:tc>
          <w:tcPr>
            <w:tcW w:w="366"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0105</w:t>
            </w:r>
          </w:p>
        </w:tc>
        <w:tc>
          <w:tcPr>
            <w:tcW w:w="519"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 </w:t>
            </w:r>
          </w:p>
        </w:tc>
        <w:tc>
          <w:tcPr>
            <w:tcW w:w="428" w:type="dxa"/>
            <w:tcBorders>
              <w:top w:val="nil"/>
              <w:left w:val="nil"/>
              <w:bottom w:val="single" w:sz="4" w:space="0" w:color="auto"/>
              <w:right w:val="single" w:sz="4" w:space="0" w:color="auto"/>
            </w:tcBorders>
            <w:shd w:val="clear" w:color="000000" w:fill="FFFFFF"/>
            <w:hideMark/>
          </w:tcPr>
          <w:p w:rsidR="00C426A4" w:rsidRPr="00E672CE" w:rsidRDefault="00C426A4" w:rsidP="00C426A4">
            <w:pPr>
              <w:jc w:val="center"/>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 </w:t>
            </w:r>
          </w:p>
        </w:tc>
        <w:tc>
          <w:tcPr>
            <w:tcW w:w="683"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0,7</w:t>
            </w:r>
          </w:p>
        </w:tc>
        <w:tc>
          <w:tcPr>
            <w:tcW w:w="45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0,0</w:t>
            </w:r>
          </w:p>
        </w:tc>
        <w:tc>
          <w:tcPr>
            <w:tcW w:w="415"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0,0</w:t>
            </w:r>
          </w:p>
        </w:tc>
      </w:tr>
      <w:tr w:rsidR="00C426A4" w:rsidRPr="00C426A4" w:rsidTr="00955126">
        <w:trPr>
          <w:trHeight w:val="255"/>
        </w:trPr>
        <w:tc>
          <w:tcPr>
            <w:tcW w:w="421" w:type="dxa"/>
            <w:tcBorders>
              <w:top w:val="nil"/>
              <w:left w:val="single" w:sz="4" w:space="0" w:color="auto"/>
              <w:bottom w:val="single" w:sz="4" w:space="0" w:color="auto"/>
              <w:right w:val="single" w:sz="4" w:space="0" w:color="auto"/>
            </w:tcBorders>
            <w:shd w:val="clear" w:color="000000" w:fill="FFFFFF"/>
            <w:hideMark/>
          </w:tcPr>
          <w:p w:rsidR="00C426A4" w:rsidRPr="00E672CE" w:rsidRDefault="00C426A4" w:rsidP="00C426A4">
            <w:pPr>
              <w:jc w:val="center"/>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64</w:t>
            </w:r>
          </w:p>
        </w:tc>
        <w:tc>
          <w:tcPr>
            <w:tcW w:w="1006" w:type="dxa"/>
            <w:tcBorders>
              <w:top w:val="nil"/>
              <w:left w:val="nil"/>
              <w:bottom w:val="single" w:sz="4" w:space="0" w:color="auto"/>
              <w:right w:val="single" w:sz="4" w:space="0" w:color="auto"/>
            </w:tcBorders>
            <w:shd w:val="clear" w:color="000000" w:fill="FFFFFF"/>
            <w:hideMark/>
          </w:tcPr>
          <w:p w:rsidR="00C426A4" w:rsidRPr="00E672CE" w:rsidRDefault="00C426A4" w:rsidP="00C426A4">
            <w:pPr>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Непрограммные направления деятельности</w:t>
            </w:r>
          </w:p>
        </w:tc>
        <w:tc>
          <w:tcPr>
            <w:tcW w:w="524"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920</w:t>
            </w:r>
          </w:p>
        </w:tc>
        <w:tc>
          <w:tcPr>
            <w:tcW w:w="366"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0105</w:t>
            </w:r>
          </w:p>
        </w:tc>
        <w:tc>
          <w:tcPr>
            <w:tcW w:w="519"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5000000000</w:t>
            </w:r>
          </w:p>
        </w:tc>
        <w:tc>
          <w:tcPr>
            <w:tcW w:w="428" w:type="dxa"/>
            <w:tcBorders>
              <w:top w:val="nil"/>
              <w:left w:val="nil"/>
              <w:bottom w:val="single" w:sz="4" w:space="0" w:color="auto"/>
              <w:right w:val="single" w:sz="4" w:space="0" w:color="auto"/>
            </w:tcBorders>
            <w:shd w:val="clear" w:color="000000" w:fill="FFFFFF"/>
            <w:hideMark/>
          </w:tcPr>
          <w:p w:rsidR="00C426A4" w:rsidRPr="00E672CE" w:rsidRDefault="00C426A4" w:rsidP="00C426A4">
            <w:pPr>
              <w:jc w:val="center"/>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 </w:t>
            </w:r>
          </w:p>
        </w:tc>
        <w:tc>
          <w:tcPr>
            <w:tcW w:w="683"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0,7</w:t>
            </w:r>
          </w:p>
        </w:tc>
        <w:tc>
          <w:tcPr>
            <w:tcW w:w="45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0,0</w:t>
            </w:r>
          </w:p>
        </w:tc>
        <w:tc>
          <w:tcPr>
            <w:tcW w:w="415"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0,0</w:t>
            </w:r>
          </w:p>
        </w:tc>
      </w:tr>
      <w:tr w:rsidR="00C426A4" w:rsidRPr="00C426A4" w:rsidTr="00955126">
        <w:trPr>
          <w:trHeight w:val="1050"/>
        </w:trPr>
        <w:tc>
          <w:tcPr>
            <w:tcW w:w="421" w:type="dxa"/>
            <w:tcBorders>
              <w:top w:val="nil"/>
              <w:left w:val="single" w:sz="4" w:space="0" w:color="auto"/>
              <w:bottom w:val="single" w:sz="4" w:space="0" w:color="auto"/>
              <w:right w:val="single" w:sz="4" w:space="0" w:color="auto"/>
            </w:tcBorders>
            <w:shd w:val="clear" w:color="000000" w:fill="FFFFFF"/>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65</w:t>
            </w:r>
          </w:p>
        </w:tc>
        <w:tc>
          <w:tcPr>
            <w:tcW w:w="1006" w:type="dxa"/>
            <w:tcBorders>
              <w:top w:val="nil"/>
              <w:left w:val="nil"/>
              <w:bottom w:val="single" w:sz="4" w:space="0" w:color="auto"/>
              <w:right w:val="single" w:sz="4" w:space="0" w:color="auto"/>
            </w:tcBorders>
            <w:shd w:val="clear" w:color="000000" w:fill="FFFFFF"/>
            <w:hideMark/>
          </w:tcPr>
          <w:p w:rsidR="00C426A4" w:rsidRPr="00E672CE" w:rsidRDefault="00C426A4" w:rsidP="00C426A4">
            <w:pP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 xml:space="preserve">Осуществление государственных полномочий по составлению, ежегодному изменению и дополнению списков и запасных списков кандидатов в присяжные заседатели федеральных судов общей юрисдикции </w:t>
            </w:r>
          </w:p>
        </w:tc>
        <w:tc>
          <w:tcPr>
            <w:tcW w:w="524"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920</w:t>
            </w:r>
          </w:p>
        </w:tc>
        <w:tc>
          <w:tcPr>
            <w:tcW w:w="366"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0105</w:t>
            </w:r>
          </w:p>
        </w:tc>
        <w:tc>
          <w:tcPr>
            <w:tcW w:w="519"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5000051200</w:t>
            </w:r>
          </w:p>
        </w:tc>
        <w:tc>
          <w:tcPr>
            <w:tcW w:w="428" w:type="dxa"/>
            <w:tcBorders>
              <w:top w:val="nil"/>
              <w:left w:val="nil"/>
              <w:bottom w:val="single" w:sz="4" w:space="0" w:color="auto"/>
              <w:right w:val="single" w:sz="4" w:space="0" w:color="auto"/>
            </w:tcBorders>
            <w:shd w:val="clear" w:color="000000" w:fill="FFFFFF"/>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 </w:t>
            </w:r>
          </w:p>
        </w:tc>
        <w:tc>
          <w:tcPr>
            <w:tcW w:w="683"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0,7</w:t>
            </w:r>
          </w:p>
        </w:tc>
        <w:tc>
          <w:tcPr>
            <w:tcW w:w="45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0,0</w:t>
            </w:r>
          </w:p>
        </w:tc>
        <w:tc>
          <w:tcPr>
            <w:tcW w:w="415"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0,0</w:t>
            </w:r>
          </w:p>
        </w:tc>
      </w:tr>
      <w:tr w:rsidR="00C426A4" w:rsidRPr="00C426A4" w:rsidTr="00955126">
        <w:trPr>
          <w:trHeight w:val="255"/>
        </w:trPr>
        <w:tc>
          <w:tcPr>
            <w:tcW w:w="421" w:type="dxa"/>
            <w:tcBorders>
              <w:top w:val="nil"/>
              <w:left w:val="single" w:sz="4" w:space="0" w:color="auto"/>
              <w:bottom w:val="single" w:sz="4" w:space="0" w:color="auto"/>
              <w:right w:val="single" w:sz="4" w:space="0" w:color="auto"/>
            </w:tcBorders>
            <w:shd w:val="clear" w:color="000000" w:fill="FFFFFF"/>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66</w:t>
            </w:r>
          </w:p>
        </w:tc>
        <w:tc>
          <w:tcPr>
            <w:tcW w:w="1006" w:type="dxa"/>
            <w:tcBorders>
              <w:top w:val="nil"/>
              <w:left w:val="nil"/>
              <w:bottom w:val="single" w:sz="4" w:space="0" w:color="auto"/>
              <w:right w:val="single" w:sz="4" w:space="0" w:color="auto"/>
            </w:tcBorders>
            <w:shd w:val="clear" w:color="auto" w:fill="auto"/>
            <w:hideMark/>
          </w:tcPr>
          <w:p w:rsidR="00C426A4" w:rsidRPr="00E672CE" w:rsidRDefault="00C426A4" w:rsidP="00C426A4">
            <w:pP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Прочая закупка товаров, работ и услуг</w:t>
            </w:r>
          </w:p>
        </w:tc>
        <w:tc>
          <w:tcPr>
            <w:tcW w:w="524"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920</w:t>
            </w:r>
          </w:p>
        </w:tc>
        <w:tc>
          <w:tcPr>
            <w:tcW w:w="366"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0105</w:t>
            </w:r>
          </w:p>
        </w:tc>
        <w:tc>
          <w:tcPr>
            <w:tcW w:w="519"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5000051200</w:t>
            </w:r>
          </w:p>
        </w:tc>
        <w:tc>
          <w:tcPr>
            <w:tcW w:w="428" w:type="dxa"/>
            <w:tcBorders>
              <w:top w:val="nil"/>
              <w:left w:val="nil"/>
              <w:bottom w:val="single" w:sz="4" w:space="0" w:color="auto"/>
              <w:right w:val="single" w:sz="4" w:space="0" w:color="auto"/>
            </w:tcBorders>
            <w:shd w:val="clear" w:color="000000" w:fill="FFFFFF"/>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244</w:t>
            </w:r>
          </w:p>
        </w:tc>
        <w:tc>
          <w:tcPr>
            <w:tcW w:w="683"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0,7</w:t>
            </w:r>
          </w:p>
        </w:tc>
        <w:tc>
          <w:tcPr>
            <w:tcW w:w="45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0,0</w:t>
            </w:r>
          </w:p>
        </w:tc>
        <w:tc>
          <w:tcPr>
            <w:tcW w:w="415"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0,0</w:t>
            </w:r>
          </w:p>
        </w:tc>
      </w:tr>
      <w:tr w:rsidR="00C426A4" w:rsidRPr="00C426A4" w:rsidTr="00955126">
        <w:trPr>
          <w:trHeight w:val="765"/>
        </w:trPr>
        <w:tc>
          <w:tcPr>
            <w:tcW w:w="421" w:type="dxa"/>
            <w:tcBorders>
              <w:top w:val="nil"/>
              <w:left w:val="single" w:sz="4" w:space="0" w:color="auto"/>
              <w:bottom w:val="single" w:sz="4" w:space="0" w:color="auto"/>
              <w:right w:val="single" w:sz="4" w:space="0" w:color="auto"/>
            </w:tcBorders>
            <w:shd w:val="clear" w:color="000000" w:fill="FFFFFF"/>
            <w:hideMark/>
          </w:tcPr>
          <w:p w:rsidR="00C426A4" w:rsidRPr="00E672CE" w:rsidRDefault="00C426A4" w:rsidP="00C426A4">
            <w:pPr>
              <w:jc w:val="center"/>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67</w:t>
            </w:r>
          </w:p>
        </w:tc>
        <w:tc>
          <w:tcPr>
            <w:tcW w:w="1006" w:type="dxa"/>
            <w:tcBorders>
              <w:top w:val="nil"/>
              <w:left w:val="nil"/>
              <w:bottom w:val="single" w:sz="4" w:space="0" w:color="auto"/>
              <w:right w:val="single" w:sz="4" w:space="0" w:color="auto"/>
            </w:tcBorders>
            <w:shd w:val="clear" w:color="000000" w:fill="FFFFFF"/>
            <w:hideMark/>
          </w:tcPr>
          <w:p w:rsidR="00C426A4" w:rsidRPr="00E672CE" w:rsidRDefault="00C426A4" w:rsidP="00C426A4">
            <w:pPr>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 xml:space="preserve">Обеспечение деятельности финансовых, налоговых и таможенных органов и органов финансового (финансово-бюджетного) надзора </w:t>
            </w:r>
          </w:p>
        </w:tc>
        <w:tc>
          <w:tcPr>
            <w:tcW w:w="524"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920</w:t>
            </w:r>
          </w:p>
        </w:tc>
        <w:tc>
          <w:tcPr>
            <w:tcW w:w="366"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0106</w:t>
            </w:r>
          </w:p>
        </w:tc>
        <w:tc>
          <w:tcPr>
            <w:tcW w:w="519"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 </w:t>
            </w:r>
          </w:p>
        </w:tc>
        <w:tc>
          <w:tcPr>
            <w:tcW w:w="428" w:type="dxa"/>
            <w:tcBorders>
              <w:top w:val="nil"/>
              <w:left w:val="nil"/>
              <w:bottom w:val="single" w:sz="4" w:space="0" w:color="auto"/>
              <w:right w:val="single" w:sz="4" w:space="0" w:color="auto"/>
            </w:tcBorders>
            <w:shd w:val="clear" w:color="000000" w:fill="FFFFFF"/>
            <w:hideMark/>
          </w:tcPr>
          <w:p w:rsidR="00C426A4" w:rsidRPr="00E672CE" w:rsidRDefault="00C426A4" w:rsidP="00C426A4">
            <w:pPr>
              <w:jc w:val="center"/>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 </w:t>
            </w:r>
          </w:p>
        </w:tc>
        <w:tc>
          <w:tcPr>
            <w:tcW w:w="683"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1351,1</w:t>
            </w:r>
          </w:p>
        </w:tc>
        <w:tc>
          <w:tcPr>
            <w:tcW w:w="45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1351,1</w:t>
            </w:r>
          </w:p>
        </w:tc>
        <w:tc>
          <w:tcPr>
            <w:tcW w:w="415"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100,0</w:t>
            </w:r>
          </w:p>
        </w:tc>
      </w:tr>
      <w:tr w:rsidR="00C426A4" w:rsidRPr="00C426A4" w:rsidTr="00955126">
        <w:trPr>
          <w:trHeight w:val="765"/>
        </w:trPr>
        <w:tc>
          <w:tcPr>
            <w:tcW w:w="421" w:type="dxa"/>
            <w:tcBorders>
              <w:top w:val="nil"/>
              <w:left w:val="single" w:sz="4" w:space="0" w:color="auto"/>
              <w:bottom w:val="single" w:sz="4" w:space="0" w:color="auto"/>
              <w:right w:val="single" w:sz="4" w:space="0" w:color="auto"/>
            </w:tcBorders>
            <w:shd w:val="clear" w:color="000000" w:fill="FFFFFF"/>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68</w:t>
            </w:r>
          </w:p>
        </w:tc>
        <w:tc>
          <w:tcPr>
            <w:tcW w:w="1006" w:type="dxa"/>
            <w:tcBorders>
              <w:top w:val="nil"/>
              <w:left w:val="nil"/>
              <w:bottom w:val="single" w:sz="4" w:space="0" w:color="auto"/>
              <w:right w:val="single" w:sz="4" w:space="0" w:color="auto"/>
            </w:tcBorders>
            <w:shd w:val="clear" w:color="000000" w:fill="FFFFFF"/>
            <w:hideMark/>
          </w:tcPr>
          <w:p w:rsidR="00C426A4" w:rsidRPr="00E672CE" w:rsidRDefault="00C426A4" w:rsidP="00C426A4">
            <w:pP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 xml:space="preserve">Муниципальная программа «Социально-экономическое </w:t>
            </w:r>
            <w:proofErr w:type="gramStart"/>
            <w:r w:rsidRPr="00E672CE">
              <w:rPr>
                <w:rFonts w:ascii="Times New Roman" w:eastAsia="Times New Roman" w:hAnsi="Times New Roman"/>
                <w:sz w:val="16"/>
                <w:szCs w:val="16"/>
                <w:lang w:eastAsia="ru-RU"/>
              </w:rPr>
              <w:t>развитие  Байкаловского</w:t>
            </w:r>
            <w:proofErr w:type="gramEnd"/>
            <w:r w:rsidRPr="00E672CE">
              <w:rPr>
                <w:rFonts w:ascii="Times New Roman" w:eastAsia="Times New Roman" w:hAnsi="Times New Roman"/>
                <w:sz w:val="16"/>
                <w:szCs w:val="16"/>
                <w:lang w:eastAsia="ru-RU"/>
              </w:rPr>
              <w:t xml:space="preserve"> сельского поселения» на 2023-2032 годы</w:t>
            </w:r>
          </w:p>
        </w:tc>
        <w:tc>
          <w:tcPr>
            <w:tcW w:w="524"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920</w:t>
            </w:r>
          </w:p>
        </w:tc>
        <w:tc>
          <w:tcPr>
            <w:tcW w:w="366"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0106</w:t>
            </w:r>
          </w:p>
        </w:tc>
        <w:tc>
          <w:tcPr>
            <w:tcW w:w="519"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0500000000</w:t>
            </w:r>
          </w:p>
        </w:tc>
        <w:tc>
          <w:tcPr>
            <w:tcW w:w="428" w:type="dxa"/>
            <w:tcBorders>
              <w:top w:val="nil"/>
              <w:left w:val="nil"/>
              <w:bottom w:val="single" w:sz="4" w:space="0" w:color="auto"/>
              <w:right w:val="single" w:sz="4" w:space="0" w:color="auto"/>
            </w:tcBorders>
            <w:shd w:val="clear" w:color="000000" w:fill="FFFFFF"/>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 </w:t>
            </w:r>
          </w:p>
        </w:tc>
        <w:tc>
          <w:tcPr>
            <w:tcW w:w="683"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1090,2</w:t>
            </w:r>
          </w:p>
        </w:tc>
        <w:tc>
          <w:tcPr>
            <w:tcW w:w="45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1090,2</w:t>
            </w:r>
          </w:p>
        </w:tc>
        <w:tc>
          <w:tcPr>
            <w:tcW w:w="415"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100,0</w:t>
            </w:r>
          </w:p>
        </w:tc>
      </w:tr>
      <w:tr w:rsidR="00C426A4" w:rsidRPr="00C426A4" w:rsidTr="00955126">
        <w:trPr>
          <w:trHeight w:val="765"/>
        </w:trPr>
        <w:tc>
          <w:tcPr>
            <w:tcW w:w="421" w:type="dxa"/>
            <w:tcBorders>
              <w:top w:val="nil"/>
              <w:left w:val="single" w:sz="4" w:space="0" w:color="auto"/>
              <w:bottom w:val="single" w:sz="4" w:space="0" w:color="auto"/>
              <w:right w:val="single" w:sz="4" w:space="0" w:color="auto"/>
            </w:tcBorders>
            <w:shd w:val="clear" w:color="000000" w:fill="FFFFFF"/>
            <w:hideMark/>
          </w:tcPr>
          <w:p w:rsidR="00C426A4" w:rsidRPr="00E672CE" w:rsidRDefault="00C426A4" w:rsidP="00C426A4">
            <w:pPr>
              <w:jc w:val="center"/>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69</w:t>
            </w:r>
          </w:p>
        </w:tc>
        <w:tc>
          <w:tcPr>
            <w:tcW w:w="1006" w:type="dxa"/>
            <w:tcBorders>
              <w:top w:val="nil"/>
              <w:left w:val="nil"/>
              <w:bottom w:val="single" w:sz="4" w:space="0" w:color="auto"/>
              <w:right w:val="single" w:sz="4" w:space="0" w:color="auto"/>
            </w:tcBorders>
            <w:shd w:val="clear" w:color="000000" w:fill="FFFFFF"/>
            <w:hideMark/>
          </w:tcPr>
          <w:p w:rsidR="00C426A4" w:rsidRPr="00E672CE" w:rsidRDefault="00C426A4" w:rsidP="00C426A4">
            <w:pPr>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 xml:space="preserve">Подпрограмма «Обеспечение реализации муниципальной программы «Социально-экономическое </w:t>
            </w:r>
            <w:proofErr w:type="gramStart"/>
            <w:r w:rsidRPr="00E672CE">
              <w:rPr>
                <w:rFonts w:ascii="Times New Roman" w:eastAsia="Times New Roman" w:hAnsi="Times New Roman"/>
                <w:b/>
                <w:bCs/>
                <w:sz w:val="16"/>
                <w:szCs w:val="16"/>
                <w:lang w:eastAsia="ru-RU"/>
              </w:rPr>
              <w:t>развитие  Байкаловского</w:t>
            </w:r>
            <w:proofErr w:type="gramEnd"/>
            <w:r w:rsidRPr="00E672CE">
              <w:rPr>
                <w:rFonts w:ascii="Times New Roman" w:eastAsia="Times New Roman" w:hAnsi="Times New Roman"/>
                <w:b/>
                <w:bCs/>
                <w:sz w:val="16"/>
                <w:szCs w:val="16"/>
                <w:lang w:eastAsia="ru-RU"/>
              </w:rPr>
              <w:t xml:space="preserve"> сельского поселения»</w:t>
            </w:r>
          </w:p>
        </w:tc>
        <w:tc>
          <w:tcPr>
            <w:tcW w:w="524"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920</w:t>
            </w:r>
          </w:p>
        </w:tc>
        <w:tc>
          <w:tcPr>
            <w:tcW w:w="366"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0106</w:t>
            </w:r>
          </w:p>
        </w:tc>
        <w:tc>
          <w:tcPr>
            <w:tcW w:w="519"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05Ф0000000</w:t>
            </w:r>
          </w:p>
        </w:tc>
        <w:tc>
          <w:tcPr>
            <w:tcW w:w="428" w:type="dxa"/>
            <w:tcBorders>
              <w:top w:val="nil"/>
              <w:left w:val="nil"/>
              <w:bottom w:val="single" w:sz="4" w:space="0" w:color="auto"/>
              <w:right w:val="single" w:sz="4" w:space="0" w:color="auto"/>
            </w:tcBorders>
            <w:shd w:val="clear" w:color="000000" w:fill="FFFFFF"/>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 </w:t>
            </w:r>
          </w:p>
        </w:tc>
        <w:tc>
          <w:tcPr>
            <w:tcW w:w="683"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1090,2</w:t>
            </w:r>
          </w:p>
        </w:tc>
        <w:tc>
          <w:tcPr>
            <w:tcW w:w="45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1090,2</w:t>
            </w:r>
          </w:p>
        </w:tc>
        <w:tc>
          <w:tcPr>
            <w:tcW w:w="415"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100,0</w:t>
            </w:r>
          </w:p>
        </w:tc>
      </w:tr>
      <w:tr w:rsidR="00C426A4" w:rsidRPr="00C426A4" w:rsidTr="00955126">
        <w:trPr>
          <w:trHeight w:val="1020"/>
        </w:trPr>
        <w:tc>
          <w:tcPr>
            <w:tcW w:w="421" w:type="dxa"/>
            <w:tcBorders>
              <w:top w:val="nil"/>
              <w:left w:val="single" w:sz="4" w:space="0" w:color="auto"/>
              <w:bottom w:val="single" w:sz="4" w:space="0" w:color="auto"/>
              <w:right w:val="single" w:sz="4" w:space="0" w:color="auto"/>
            </w:tcBorders>
            <w:shd w:val="clear" w:color="000000" w:fill="FFFFFF"/>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lastRenderedPageBreak/>
              <w:t>70</w:t>
            </w:r>
          </w:p>
        </w:tc>
        <w:tc>
          <w:tcPr>
            <w:tcW w:w="1006" w:type="dxa"/>
            <w:tcBorders>
              <w:top w:val="nil"/>
              <w:left w:val="nil"/>
              <w:bottom w:val="single" w:sz="4" w:space="0" w:color="auto"/>
              <w:right w:val="single" w:sz="4" w:space="0" w:color="auto"/>
            </w:tcBorders>
            <w:shd w:val="clear" w:color="000000" w:fill="FFFFFF"/>
            <w:hideMark/>
          </w:tcPr>
          <w:p w:rsidR="00C426A4" w:rsidRPr="00E672CE" w:rsidRDefault="00C426A4" w:rsidP="00C426A4">
            <w:pPr>
              <w:rPr>
                <w:rFonts w:ascii="Times New Roman" w:eastAsia="Times New Roman" w:hAnsi="Times New Roman"/>
                <w:sz w:val="16"/>
                <w:szCs w:val="16"/>
                <w:lang w:eastAsia="ru-RU"/>
              </w:rPr>
            </w:pPr>
            <w:proofErr w:type="gramStart"/>
            <w:r w:rsidRPr="00E672CE">
              <w:rPr>
                <w:rFonts w:ascii="Times New Roman" w:eastAsia="Times New Roman" w:hAnsi="Times New Roman"/>
                <w:sz w:val="16"/>
                <w:szCs w:val="16"/>
                <w:lang w:eastAsia="ru-RU"/>
              </w:rPr>
              <w:t>Передача  полномочий</w:t>
            </w:r>
            <w:proofErr w:type="gramEnd"/>
            <w:r w:rsidRPr="00E672CE">
              <w:rPr>
                <w:rFonts w:ascii="Times New Roman" w:eastAsia="Times New Roman" w:hAnsi="Times New Roman"/>
                <w:sz w:val="16"/>
                <w:szCs w:val="16"/>
                <w:lang w:eastAsia="ru-RU"/>
              </w:rPr>
              <w:t xml:space="preserve"> исполнительных органов местного самоуправления сельских поселений по составлению, исполнению и контролю за исполнением бюджетов, составлению отчетов об исполнении бюджетов</w:t>
            </w:r>
          </w:p>
        </w:tc>
        <w:tc>
          <w:tcPr>
            <w:tcW w:w="524"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920</w:t>
            </w:r>
          </w:p>
        </w:tc>
        <w:tc>
          <w:tcPr>
            <w:tcW w:w="366"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0106</w:t>
            </w:r>
          </w:p>
        </w:tc>
        <w:tc>
          <w:tcPr>
            <w:tcW w:w="519"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05Ф01П1010</w:t>
            </w:r>
          </w:p>
        </w:tc>
        <w:tc>
          <w:tcPr>
            <w:tcW w:w="428" w:type="dxa"/>
            <w:tcBorders>
              <w:top w:val="nil"/>
              <w:left w:val="nil"/>
              <w:bottom w:val="single" w:sz="4" w:space="0" w:color="auto"/>
              <w:right w:val="single" w:sz="4" w:space="0" w:color="auto"/>
            </w:tcBorders>
            <w:shd w:val="clear" w:color="000000" w:fill="FFFFFF"/>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 </w:t>
            </w:r>
          </w:p>
        </w:tc>
        <w:tc>
          <w:tcPr>
            <w:tcW w:w="683"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1090,2</w:t>
            </w:r>
          </w:p>
        </w:tc>
        <w:tc>
          <w:tcPr>
            <w:tcW w:w="45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1090,2</w:t>
            </w:r>
          </w:p>
        </w:tc>
        <w:tc>
          <w:tcPr>
            <w:tcW w:w="415"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100,0</w:t>
            </w:r>
          </w:p>
        </w:tc>
      </w:tr>
      <w:tr w:rsidR="00C426A4" w:rsidRPr="00C426A4" w:rsidTr="00955126">
        <w:trPr>
          <w:trHeight w:val="255"/>
        </w:trPr>
        <w:tc>
          <w:tcPr>
            <w:tcW w:w="421" w:type="dxa"/>
            <w:tcBorders>
              <w:top w:val="nil"/>
              <w:left w:val="single" w:sz="4" w:space="0" w:color="auto"/>
              <w:bottom w:val="single" w:sz="4" w:space="0" w:color="auto"/>
              <w:right w:val="single" w:sz="4" w:space="0" w:color="auto"/>
            </w:tcBorders>
            <w:shd w:val="clear" w:color="000000" w:fill="FFFFFF"/>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71</w:t>
            </w:r>
          </w:p>
        </w:tc>
        <w:tc>
          <w:tcPr>
            <w:tcW w:w="1006" w:type="dxa"/>
            <w:tcBorders>
              <w:top w:val="nil"/>
              <w:left w:val="nil"/>
              <w:bottom w:val="single" w:sz="4" w:space="0" w:color="auto"/>
              <w:right w:val="single" w:sz="4" w:space="0" w:color="auto"/>
            </w:tcBorders>
            <w:shd w:val="clear" w:color="000000" w:fill="FFFFFF"/>
            <w:hideMark/>
          </w:tcPr>
          <w:p w:rsidR="00C426A4" w:rsidRPr="00E672CE" w:rsidRDefault="00C426A4" w:rsidP="00C426A4">
            <w:pP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Иные межбюджетные трансферты</w:t>
            </w:r>
          </w:p>
        </w:tc>
        <w:tc>
          <w:tcPr>
            <w:tcW w:w="524"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920</w:t>
            </w:r>
          </w:p>
        </w:tc>
        <w:tc>
          <w:tcPr>
            <w:tcW w:w="366"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0106</w:t>
            </w:r>
          </w:p>
        </w:tc>
        <w:tc>
          <w:tcPr>
            <w:tcW w:w="519"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05Ф01П1010</w:t>
            </w:r>
          </w:p>
        </w:tc>
        <w:tc>
          <w:tcPr>
            <w:tcW w:w="428" w:type="dxa"/>
            <w:tcBorders>
              <w:top w:val="nil"/>
              <w:left w:val="nil"/>
              <w:bottom w:val="single" w:sz="4" w:space="0" w:color="auto"/>
              <w:right w:val="single" w:sz="4" w:space="0" w:color="auto"/>
            </w:tcBorders>
            <w:shd w:val="clear" w:color="000000" w:fill="FFFFFF"/>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540</w:t>
            </w:r>
          </w:p>
        </w:tc>
        <w:tc>
          <w:tcPr>
            <w:tcW w:w="683"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1090,2</w:t>
            </w:r>
          </w:p>
        </w:tc>
        <w:tc>
          <w:tcPr>
            <w:tcW w:w="45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1090,2</w:t>
            </w:r>
          </w:p>
        </w:tc>
        <w:tc>
          <w:tcPr>
            <w:tcW w:w="415"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100,0</w:t>
            </w:r>
          </w:p>
        </w:tc>
      </w:tr>
      <w:tr w:rsidR="00C426A4" w:rsidRPr="00C426A4" w:rsidTr="00955126">
        <w:trPr>
          <w:trHeight w:val="255"/>
        </w:trPr>
        <w:tc>
          <w:tcPr>
            <w:tcW w:w="421" w:type="dxa"/>
            <w:tcBorders>
              <w:top w:val="nil"/>
              <w:left w:val="single" w:sz="4" w:space="0" w:color="auto"/>
              <w:bottom w:val="single" w:sz="4" w:space="0" w:color="auto"/>
              <w:right w:val="single" w:sz="4" w:space="0" w:color="auto"/>
            </w:tcBorders>
            <w:shd w:val="clear" w:color="000000" w:fill="FFFFFF"/>
            <w:hideMark/>
          </w:tcPr>
          <w:p w:rsidR="00C426A4" w:rsidRPr="00E672CE" w:rsidRDefault="00C426A4" w:rsidP="00C426A4">
            <w:pPr>
              <w:jc w:val="center"/>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72</w:t>
            </w:r>
          </w:p>
        </w:tc>
        <w:tc>
          <w:tcPr>
            <w:tcW w:w="1006" w:type="dxa"/>
            <w:tcBorders>
              <w:top w:val="nil"/>
              <w:left w:val="nil"/>
              <w:bottom w:val="single" w:sz="4" w:space="0" w:color="auto"/>
              <w:right w:val="single" w:sz="4" w:space="0" w:color="auto"/>
            </w:tcBorders>
            <w:shd w:val="clear" w:color="000000" w:fill="FFFFFF"/>
            <w:hideMark/>
          </w:tcPr>
          <w:p w:rsidR="00C426A4" w:rsidRPr="00E672CE" w:rsidRDefault="00C426A4" w:rsidP="00C426A4">
            <w:pPr>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Непрограммные направления деятельности</w:t>
            </w:r>
          </w:p>
        </w:tc>
        <w:tc>
          <w:tcPr>
            <w:tcW w:w="524"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920</w:t>
            </w:r>
          </w:p>
        </w:tc>
        <w:tc>
          <w:tcPr>
            <w:tcW w:w="366"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0106</w:t>
            </w:r>
          </w:p>
        </w:tc>
        <w:tc>
          <w:tcPr>
            <w:tcW w:w="519"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5000000000</w:t>
            </w:r>
          </w:p>
        </w:tc>
        <w:tc>
          <w:tcPr>
            <w:tcW w:w="428" w:type="dxa"/>
            <w:tcBorders>
              <w:top w:val="nil"/>
              <w:left w:val="nil"/>
              <w:bottom w:val="single" w:sz="4" w:space="0" w:color="auto"/>
              <w:right w:val="single" w:sz="4" w:space="0" w:color="auto"/>
            </w:tcBorders>
            <w:shd w:val="clear" w:color="000000" w:fill="FFFFFF"/>
            <w:hideMark/>
          </w:tcPr>
          <w:p w:rsidR="00C426A4" w:rsidRPr="00E672CE" w:rsidRDefault="00C426A4" w:rsidP="00C426A4">
            <w:pPr>
              <w:jc w:val="center"/>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 </w:t>
            </w:r>
          </w:p>
        </w:tc>
        <w:tc>
          <w:tcPr>
            <w:tcW w:w="683"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260,9</w:t>
            </w:r>
          </w:p>
        </w:tc>
        <w:tc>
          <w:tcPr>
            <w:tcW w:w="45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260,9</w:t>
            </w:r>
          </w:p>
        </w:tc>
        <w:tc>
          <w:tcPr>
            <w:tcW w:w="415"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100,0</w:t>
            </w:r>
          </w:p>
        </w:tc>
      </w:tr>
      <w:tr w:rsidR="00C426A4" w:rsidRPr="00C426A4" w:rsidTr="00955126">
        <w:trPr>
          <w:trHeight w:val="765"/>
        </w:trPr>
        <w:tc>
          <w:tcPr>
            <w:tcW w:w="421" w:type="dxa"/>
            <w:tcBorders>
              <w:top w:val="nil"/>
              <w:left w:val="single" w:sz="4" w:space="0" w:color="auto"/>
              <w:bottom w:val="single" w:sz="4" w:space="0" w:color="auto"/>
              <w:right w:val="single" w:sz="4" w:space="0" w:color="auto"/>
            </w:tcBorders>
            <w:shd w:val="clear" w:color="000000" w:fill="FFFFFF"/>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73</w:t>
            </w:r>
          </w:p>
        </w:tc>
        <w:tc>
          <w:tcPr>
            <w:tcW w:w="1006" w:type="dxa"/>
            <w:tcBorders>
              <w:top w:val="nil"/>
              <w:left w:val="nil"/>
              <w:bottom w:val="single" w:sz="4" w:space="0" w:color="auto"/>
              <w:right w:val="single" w:sz="4" w:space="0" w:color="auto"/>
            </w:tcBorders>
            <w:shd w:val="clear" w:color="000000" w:fill="FFFFFF"/>
            <w:hideMark/>
          </w:tcPr>
          <w:p w:rsidR="00C426A4" w:rsidRPr="00E672CE" w:rsidRDefault="00C426A4" w:rsidP="00C426A4">
            <w:pP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 xml:space="preserve">Передача </w:t>
            </w:r>
            <w:r w:rsidR="00955126" w:rsidRPr="00E672CE">
              <w:rPr>
                <w:rFonts w:ascii="Times New Roman" w:eastAsia="Times New Roman" w:hAnsi="Times New Roman"/>
                <w:sz w:val="16"/>
                <w:szCs w:val="16"/>
                <w:lang w:eastAsia="ru-RU"/>
              </w:rPr>
              <w:t>полномочий исполнительных</w:t>
            </w:r>
            <w:r w:rsidRPr="00E672CE">
              <w:rPr>
                <w:rFonts w:ascii="Times New Roman" w:eastAsia="Times New Roman" w:hAnsi="Times New Roman"/>
                <w:sz w:val="16"/>
                <w:szCs w:val="16"/>
                <w:lang w:eastAsia="ru-RU"/>
              </w:rPr>
              <w:t xml:space="preserve"> органов местного самоуправления сельских поселений по осуществлению муниципального внутреннего финансового контроля</w:t>
            </w:r>
          </w:p>
        </w:tc>
        <w:tc>
          <w:tcPr>
            <w:tcW w:w="524"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920</w:t>
            </w:r>
          </w:p>
        </w:tc>
        <w:tc>
          <w:tcPr>
            <w:tcW w:w="366"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0106</w:t>
            </w:r>
          </w:p>
        </w:tc>
        <w:tc>
          <w:tcPr>
            <w:tcW w:w="519"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50000П1020</w:t>
            </w:r>
          </w:p>
        </w:tc>
        <w:tc>
          <w:tcPr>
            <w:tcW w:w="428" w:type="dxa"/>
            <w:tcBorders>
              <w:top w:val="nil"/>
              <w:left w:val="nil"/>
              <w:bottom w:val="single" w:sz="4" w:space="0" w:color="auto"/>
              <w:right w:val="single" w:sz="4" w:space="0" w:color="auto"/>
            </w:tcBorders>
            <w:shd w:val="clear" w:color="000000" w:fill="FFFFFF"/>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 </w:t>
            </w:r>
          </w:p>
        </w:tc>
        <w:tc>
          <w:tcPr>
            <w:tcW w:w="683"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260,9</w:t>
            </w:r>
          </w:p>
        </w:tc>
        <w:tc>
          <w:tcPr>
            <w:tcW w:w="45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260,9</w:t>
            </w:r>
          </w:p>
        </w:tc>
        <w:tc>
          <w:tcPr>
            <w:tcW w:w="415"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100,0</w:t>
            </w:r>
          </w:p>
        </w:tc>
      </w:tr>
      <w:tr w:rsidR="00C426A4" w:rsidRPr="00C426A4" w:rsidTr="00955126">
        <w:trPr>
          <w:trHeight w:val="255"/>
        </w:trPr>
        <w:tc>
          <w:tcPr>
            <w:tcW w:w="421" w:type="dxa"/>
            <w:tcBorders>
              <w:top w:val="nil"/>
              <w:left w:val="single" w:sz="4" w:space="0" w:color="auto"/>
              <w:bottom w:val="single" w:sz="4" w:space="0" w:color="auto"/>
              <w:right w:val="single" w:sz="4" w:space="0" w:color="auto"/>
            </w:tcBorders>
            <w:shd w:val="clear" w:color="000000" w:fill="FFFFFF"/>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74</w:t>
            </w:r>
          </w:p>
        </w:tc>
        <w:tc>
          <w:tcPr>
            <w:tcW w:w="1006" w:type="dxa"/>
            <w:tcBorders>
              <w:top w:val="nil"/>
              <w:left w:val="nil"/>
              <w:bottom w:val="single" w:sz="4" w:space="0" w:color="auto"/>
              <w:right w:val="single" w:sz="4" w:space="0" w:color="auto"/>
            </w:tcBorders>
            <w:shd w:val="clear" w:color="000000" w:fill="FFFFFF"/>
            <w:hideMark/>
          </w:tcPr>
          <w:p w:rsidR="00C426A4" w:rsidRPr="00E672CE" w:rsidRDefault="00C426A4" w:rsidP="00C426A4">
            <w:pP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Иные межбюджетные трансферты</w:t>
            </w:r>
          </w:p>
        </w:tc>
        <w:tc>
          <w:tcPr>
            <w:tcW w:w="524"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920</w:t>
            </w:r>
          </w:p>
        </w:tc>
        <w:tc>
          <w:tcPr>
            <w:tcW w:w="366"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0106</w:t>
            </w:r>
          </w:p>
        </w:tc>
        <w:tc>
          <w:tcPr>
            <w:tcW w:w="519"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50000П1020</w:t>
            </w:r>
          </w:p>
        </w:tc>
        <w:tc>
          <w:tcPr>
            <w:tcW w:w="428" w:type="dxa"/>
            <w:tcBorders>
              <w:top w:val="nil"/>
              <w:left w:val="nil"/>
              <w:bottom w:val="single" w:sz="4" w:space="0" w:color="auto"/>
              <w:right w:val="single" w:sz="4" w:space="0" w:color="auto"/>
            </w:tcBorders>
            <w:shd w:val="clear" w:color="000000" w:fill="FFFFFF"/>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540</w:t>
            </w:r>
          </w:p>
        </w:tc>
        <w:tc>
          <w:tcPr>
            <w:tcW w:w="683"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260,9</w:t>
            </w:r>
          </w:p>
        </w:tc>
        <w:tc>
          <w:tcPr>
            <w:tcW w:w="45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260,9</w:t>
            </w:r>
          </w:p>
        </w:tc>
        <w:tc>
          <w:tcPr>
            <w:tcW w:w="415"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100,0</w:t>
            </w:r>
          </w:p>
        </w:tc>
      </w:tr>
      <w:tr w:rsidR="00C426A4" w:rsidRPr="00C426A4" w:rsidTr="00955126">
        <w:trPr>
          <w:trHeight w:val="255"/>
        </w:trPr>
        <w:tc>
          <w:tcPr>
            <w:tcW w:w="421" w:type="dxa"/>
            <w:tcBorders>
              <w:top w:val="nil"/>
              <w:left w:val="single" w:sz="4" w:space="0" w:color="auto"/>
              <w:bottom w:val="single" w:sz="4" w:space="0" w:color="auto"/>
              <w:right w:val="single" w:sz="4" w:space="0" w:color="auto"/>
            </w:tcBorders>
            <w:shd w:val="clear" w:color="000000" w:fill="FFFFFF"/>
            <w:hideMark/>
          </w:tcPr>
          <w:p w:rsidR="00C426A4" w:rsidRPr="00E672CE" w:rsidRDefault="00C426A4" w:rsidP="00C426A4">
            <w:pPr>
              <w:jc w:val="center"/>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75</w:t>
            </w:r>
          </w:p>
        </w:tc>
        <w:tc>
          <w:tcPr>
            <w:tcW w:w="1006" w:type="dxa"/>
            <w:tcBorders>
              <w:top w:val="nil"/>
              <w:left w:val="nil"/>
              <w:bottom w:val="single" w:sz="4" w:space="0" w:color="auto"/>
              <w:right w:val="single" w:sz="4" w:space="0" w:color="auto"/>
            </w:tcBorders>
            <w:shd w:val="clear" w:color="000000" w:fill="FFFFFF"/>
            <w:hideMark/>
          </w:tcPr>
          <w:p w:rsidR="00C426A4" w:rsidRPr="00E672CE" w:rsidRDefault="00C426A4" w:rsidP="00C426A4">
            <w:pPr>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Резервные фонды</w:t>
            </w:r>
          </w:p>
        </w:tc>
        <w:tc>
          <w:tcPr>
            <w:tcW w:w="524"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920</w:t>
            </w:r>
          </w:p>
        </w:tc>
        <w:tc>
          <w:tcPr>
            <w:tcW w:w="366"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0111</w:t>
            </w:r>
          </w:p>
        </w:tc>
        <w:tc>
          <w:tcPr>
            <w:tcW w:w="519"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 </w:t>
            </w:r>
          </w:p>
        </w:tc>
        <w:tc>
          <w:tcPr>
            <w:tcW w:w="428" w:type="dxa"/>
            <w:tcBorders>
              <w:top w:val="nil"/>
              <w:left w:val="nil"/>
              <w:bottom w:val="single" w:sz="4" w:space="0" w:color="auto"/>
              <w:right w:val="single" w:sz="4" w:space="0" w:color="auto"/>
            </w:tcBorders>
            <w:shd w:val="clear" w:color="000000" w:fill="FFFFFF"/>
            <w:hideMark/>
          </w:tcPr>
          <w:p w:rsidR="00C426A4" w:rsidRPr="00E672CE" w:rsidRDefault="00C426A4" w:rsidP="00C426A4">
            <w:pPr>
              <w:jc w:val="center"/>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 </w:t>
            </w:r>
          </w:p>
        </w:tc>
        <w:tc>
          <w:tcPr>
            <w:tcW w:w="683"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30,0</w:t>
            </w:r>
          </w:p>
        </w:tc>
        <w:tc>
          <w:tcPr>
            <w:tcW w:w="45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0,0</w:t>
            </w:r>
          </w:p>
        </w:tc>
        <w:tc>
          <w:tcPr>
            <w:tcW w:w="415"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0,0</w:t>
            </w:r>
          </w:p>
        </w:tc>
      </w:tr>
      <w:tr w:rsidR="00C426A4" w:rsidRPr="00C426A4" w:rsidTr="00955126">
        <w:trPr>
          <w:trHeight w:val="255"/>
        </w:trPr>
        <w:tc>
          <w:tcPr>
            <w:tcW w:w="421" w:type="dxa"/>
            <w:tcBorders>
              <w:top w:val="nil"/>
              <w:left w:val="single" w:sz="4" w:space="0" w:color="auto"/>
              <w:bottom w:val="single" w:sz="4" w:space="0" w:color="auto"/>
              <w:right w:val="single" w:sz="4" w:space="0" w:color="auto"/>
            </w:tcBorders>
            <w:shd w:val="clear" w:color="000000" w:fill="FFFFFF"/>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76</w:t>
            </w:r>
          </w:p>
        </w:tc>
        <w:tc>
          <w:tcPr>
            <w:tcW w:w="1006" w:type="dxa"/>
            <w:tcBorders>
              <w:top w:val="nil"/>
              <w:left w:val="nil"/>
              <w:bottom w:val="single" w:sz="4" w:space="0" w:color="auto"/>
              <w:right w:val="single" w:sz="4" w:space="0" w:color="auto"/>
            </w:tcBorders>
            <w:shd w:val="clear" w:color="000000" w:fill="FFFFFF"/>
            <w:hideMark/>
          </w:tcPr>
          <w:p w:rsidR="00C426A4" w:rsidRPr="00E672CE" w:rsidRDefault="00C426A4" w:rsidP="00C426A4">
            <w:pP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Непрограммные направления деятельности</w:t>
            </w:r>
          </w:p>
        </w:tc>
        <w:tc>
          <w:tcPr>
            <w:tcW w:w="524"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920</w:t>
            </w:r>
          </w:p>
        </w:tc>
        <w:tc>
          <w:tcPr>
            <w:tcW w:w="366"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0111</w:t>
            </w:r>
          </w:p>
        </w:tc>
        <w:tc>
          <w:tcPr>
            <w:tcW w:w="519"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5000000000</w:t>
            </w:r>
          </w:p>
        </w:tc>
        <w:tc>
          <w:tcPr>
            <w:tcW w:w="428" w:type="dxa"/>
            <w:tcBorders>
              <w:top w:val="nil"/>
              <w:left w:val="nil"/>
              <w:bottom w:val="single" w:sz="4" w:space="0" w:color="auto"/>
              <w:right w:val="single" w:sz="4" w:space="0" w:color="auto"/>
            </w:tcBorders>
            <w:shd w:val="clear" w:color="000000" w:fill="FFFFFF"/>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 </w:t>
            </w:r>
          </w:p>
        </w:tc>
        <w:tc>
          <w:tcPr>
            <w:tcW w:w="683"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30,0</w:t>
            </w:r>
          </w:p>
        </w:tc>
        <w:tc>
          <w:tcPr>
            <w:tcW w:w="45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0,0</w:t>
            </w:r>
          </w:p>
        </w:tc>
        <w:tc>
          <w:tcPr>
            <w:tcW w:w="415"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0,0</w:t>
            </w:r>
          </w:p>
        </w:tc>
      </w:tr>
      <w:tr w:rsidR="00C426A4" w:rsidRPr="00C426A4" w:rsidTr="00955126">
        <w:trPr>
          <w:trHeight w:val="510"/>
        </w:trPr>
        <w:tc>
          <w:tcPr>
            <w:tcW w:w="421" w:type="dxa"/>
            <w:tcBorders>
              <w:top w:val="nil"/>
              <w:left w:val="single" w:sz="4" w:space="0" w:color="auto"/>
              <w:bottom w:val="single" w:sz="4" w:space="0" w:color="auto"/>
              <w:right w:val="single" w:sz="4" w:space="0" w:color="auto"/>
            </w:tcBorders>
            <w:shd w:val="clear" w:color="000000" w:fill="FFFFFF"/>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77</w:t>
            </w:r>
          </w:p>
        </w:tc>
        <w:tc>
          <w:tcPr>
            <w:tcW w:w="1006" w:type="dxa"/>
            <w:tcBorders>
              <w:top w:val="nil"/>
              <w:left w:val="nil"/>
              <w:bottom w:val="single" w:sz="4" w:space="0" w:color="auto"/>
              <w:right w:val="single" w:sz="4" w:space="0" w:color="auto"/>
            </w:tcBorders>
            <w:shd w:val="clear" w:color="000000" w:fill="FFFFFF"/>
            <w:hideMark/>
          </w:tcPr>
          <w:p w:rsidR="00C426A4" w:rsidRPr="00E672CE" w:rsidRDefault="00C426A4" w:rsidP="00C426A4">
            <w:pP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Резервные фонды исполнительных органов местного самоуправления</w:t>
            </w:r>
          </w:p>
        </w:tc>
        <w:tc>
          <w:tcPr>
            <w:tcW w:w="524"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920</w:t>
            </w:r>
          </w:p>
        </w:tc>
        <w:tc>
          <w:tcPr>
            <w:tcW w:w="366"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0111</w:t>
            </w:r>
          </w:p>
        </w:tc>
        <w:tc>
          <w:tcPr>
            <w:tcW w:w="519"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5000020700</w:t>
            </w:r>
          </w:p>
        </w:tc>
        <w:tc>
          <w:tcPr>
            <w:tcW w:w="428" w:type="dxa"/>
            <w:tcBorders>
              <w:top w:val="nil"/>
              <w:left w:val="nil"/>
              <w:bottom w:val="single" w:sz="4" w:space="0" w:color="auto"/>
              <w:right w:val="single" w:sz="4" w:space="0" w:color="auto"/>
            </w:tcBorders>
            <w:shd w:val="clear" w:color="000000" w:fill="FFFFFF"/>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 </w:t>
            </w:r>
          </w:p>
        </w:tc>
        <w:tc>
          <w:tcPr>
            <w:tcW w:w="683"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30,0</w:t>
            </w:r>
          </w:p>
        </w:tc>
        <w:tc>
          <w:tcPr>
            <w:tcW w:w="45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0,0</w:t>
            </w:r>
          </w:p>
        </w:tc>
        <w:tc>
          <w:tcPr>
            <w:tcW w:w="415"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0,0</w:t>
            </w:r>
          </w:p>
        </w:tc>
      </w:tr>
      <w:tr w:rsidR="00C426A4" w:rsidRPr="00C426A4" w:rsidTr="00955126">
        <w:trPr>
          <w:trHeight w:val="255"/>
        </w:trPr>
        <w:tc>
          <w:tcPr>
            <w:tcW w:w="421" w:type="dxa"/>
            <w:tcBorders>
              <w:top w:val="nil"/>
              <w:left w:val="single" w:sz="4" w:space="0" w:color="auto"/>
              <w:bottom w:val="single" w:sz="4" w:space="0" w:color="auto"/>
              <w:right w:val="single" w:sz="4" w:space="0" w:color="auto"/>
            </w:tcBorders>
            <w:shd w:val="clear" w:color="000000" w:fill="FFFFFF"/>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78</w:t>
            </w:r>
          </w:p>
        </w:tc>
        <w:tc>
          <w:tcPr>
            <w:tcW w:w="1006" w:type="dxa"/>
            <w:tcBorders>
              <w:top w:val="nil"/>
              <w:left w:val="nil"/>
              <w:bottom w:val="single" w:sz="4" w:space="0" w:color="auto"/>
              <w:right w:val="single" w:sz="4" w:space="0" w:color="auto"/>
            </w:tcBorders>
            <w:shd w:val="clear" w:color="000000" w:fill="FFFFFF"/>
            <w:hideMark/>
          </w:tcPr>
          <w:p w:rsidR="00C426A4" w:rsidRPr="00E672CE" w:rsidRDefault="00C426A4" w:rsidP="00C426A4">
            <w:pP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Резервные средства</w:t>
            </w:r>
          </w:p>
        </w:tc>
        <w:tc>
          <w:tcPr>
            <w:tcW w:w="524"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920</w:t>
            </w:r>
          </w:p>
        </w:tc>
        <w:tc>
          <w:tcPr>
            <w:tcW w:w="366"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0111</w:t>
            </w:r>
          </w:p>
        </w:tc>
        <w:tc>
          <w:tcPr>
            <w:tcW w:w="519"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5000020700</w:t>
            </w:r>
          </w:p>
        </w:tc>
        <w:tc>
          <w:tcPr>
            <w:tcW w:w="428" w:type="dxa"/>
            <w:tcBorders>
              <w:top w:val="nil"/>
              <w:left w:val="nil"/>
              <w:bottom w:val="single" w:sz="4" w:space="0" w:color="auto"/>
              <w:right w:val="single" w:sz="4" w:space="0" w:color="auto"/>
            </w:tcBorders>
            <w:shd w:val="clear" w:color="000000" w:fill="FFFFFF"/>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870</w:t>
            </w:r>
          </w:p>
        </w:tc>
        <w:tc>
          <w:tcPr>
            <w:tcW w:w="683"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30,0</w:t>
            </w:r>
          </w:p>
        </w:tc>
        <w:tc>
          <w:tcPr>
            <w:tcW w:w="45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0,0</w:t>
            </w:r>
          </w:p>
        </w:tc>
        <w:tc>
          <w:tcPr>
            <w:tcW w:w="415"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0,0</w:t>
            </w:r>
          </w:p>
        </w:tc>
      </w:tr>
      <w:tr w:rsidR="00C426A4" w:rsidRPr="00C426A4" w:rsidTr="00955126">
        <w:trPr>
          <w:trHeight w:val="255"/>
        </w:trPr>
        <w:tc>
          <w:tcPr>
            <w:tcW w:w="421" w:type="dxa"/>
            <w:tcBorders>
              <w:top w:val="nil"/>
              <w:left w:val="single" w:sz="4" w:space="0" w:color="auto"/>
              <w:bottom w:val="single" w:sz="4" w:space="0" w:color="auto"/>
              <w:right w:val="single" w:sz="4" w:space="0" w:color="auto"/>
            </w:tcBorders>
            <w:shd w:val="clear" w:color="000000" w:fill="FFFFFF"/>
            <w:hideMark/>
          </w:tcPr>
          <w:p w:rsidR="00C426A4" w:rsidRPr="00E672CE" w:rsidRDefault="00C426A4" w:rsidP="00C426A4">
            <w:pPr>
              <w:jc w:val="center"/>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79</w:t>
            </w:r>
          </w:p>
        </w:tc>
        <w:tc>
          <w:tcPr>
            <w:tcW w:w="1006" w:type="dxa"/>
            <w:tcBorders>
              <w:top w:val="nil"/>
              <w:left w:val="nil"/>
              <w:bottom w:val="single" w:sz="4" w:space="0" w:color="auto"/>
              <w:right w:val="single" w:sz="4" w:space="0" w:color="auto"/>
            </w:tcBorders>
            <w:shd w:val="clear" w:color="000000" w:fill="FFFFFF"/>
            <w:hideMark/>
          </w:tcPr>
          <w:p w:rsidR="00C426A4" w:rsidRPr="00E672CE" w:rsidRDefault="00C426A4" w:rsidP="00C426A4">
            <w:pPr>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Другие общегосударственные вопросы</w:t>
            </w:r>
          </w:p>
        </w:tc>
        <w:tc>
          <w:tcPr>
            <w:tcW w:w="524"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920</w:t>
            </w:r>
          </w:p>
        </w:tc>
        <w:tc>
          <w:tcPr>
            <w:tcW w:w="366"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0113</w:t>
            </w:r>
          </w:p>
        </w:tc>
        <w:tc>
          <w:tcPr>
            <w:tcW w:w="519"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 </w:t>
            </w:r>
          </w:p>
        </w:tc>
        <w:tc>
          <w:tcPr>
            <w:tcW w:w="428" w:type="dxa"/>
            <w:tcBorders>
              <w:top w:val="nil"/>
              <w:left w:val="nil"/>
              <w:bottom w:val="single" w:sz="4" w:space="0" w:color="auto"/>
              <w:right w:val="single" w:sz="4" w:space="0" w:color="auto"/>
            </w:tcBorders>
            <w:shd w:val="clear" w:color="000000" w:fill="FFFFFF"/>
            <w:hideMark/>
          </w:tcPr>
          <w:p w:rsidR="00C426A4" w:rsidRPr="00E672CE" w:rsidRDefault="00C426A4" w:rsidP="00C426A4">
            <w:pPr>
              <w:jc w:val="center"/>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 </w:t>
            </w:r>
          </w:p>
        </w:tc>
        <w:tc>
          <w:tcPr>
            <w:tcW w:w="683"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2202,6</w:t>
            </w:r>
          </w:p>
        </w:tc>
        <w:tc>
          <w:tcPr>
            <w:tcW w:w="45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2197,7</w:t>
            </w:r>
          </w:p>
        </w:tc>
        <w:tc>
          <w:tcPr>
            <w:tcW w:w="415"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99,8</w:t>
            </w:r>
          </w:p>
        </w:tc>
      </w:tr>
      <w:tr w:rsidR="00C426A4" w:rsidRPr="00C426A4" w:rsidTr="00955126">
        <w:trPr>
          <w:trHeight w:val="765"/>
        </w:trPr>
        <w:tc>
          <w:tcPr>
            <w:tcW w:w="421" w:type="dxa"/>
            <w:tcBorders>
              <w:top w:val="nil"/>
              <w:left w:val="single" w:sz="4" w:space="0" w:color="auto"/>
              <w:bottom w:val="single" w:sz="4" w:space="0" w:color="auto"/>
              <w:right w:val="single" w:sz="4" w:space="0" w:color="auto"/>
            </w:tcBorders>
            <w:shd w:val="clear" w:color="000000" w:fill="FFFFFF"/>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80</w:t>
            </w:r>
          </w:p>
        </w:tc>
        <w:tc>
          <w:tcPr>
            <w:tcW w:w="1006" w:type="dxa"/>
            <w:tcBorders>
              <w:top w:val="nil"/>
              <w:left w:val="nil"/>
              <w:bottom w:val="single" w:sz="4" w:space="0" w:color="auto"/>
              <w:right w:val="single" w:sz="4" w:space="0" w:color="auto"/>
            </w:tcBorders>
            <w:shd w:val="clear" w:color="000000" w:fill="FFFFFF"/>
            <w:hideMark/>
          </w:tcPr>
          <w:p w:rsidR="00C426A4" w:rsidRPr="00E672CE" w:rsidRDefault="00C426A4" w:rsidP="00C426A4">
            <w:pP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 xml:space="preserve">Муниципальная программа «Социально-экономическое </w:t>
            </w:r>
            <w:r w:rsidR="00955126" w:rsidRPr="00E672CE">
              <w:rPr>
                <w:rFonts w:ascii="Times New Roman" w:eastAsia="Times New Roman" w:hAnsi="Times New Roman"/>
                <w:sz w:val="16"/>
                <w:szCs w:val="16"/>
                <w:lang w:eastAsia="ru-RU"/>
              </w:rPr>
              <w:t>развитие Байкаловского</w:t>
            </w:r>
            <w:r w:rsidRPr="00E672CE">
              <w:rPr>
                <w:rFonts w:ascii="Times New Roman" w:eastAsia="Times New Roman" w:hAnsi="Times New Roman"/>
                <w:sz w:val="16"/>
                <w:szCs w:val="16"/>
                <w:lang w:eastAsia="ru-RU"/>
              </w:rPr>
              <w:t xml:space="preserve"> сельского поселения» на 2023-2032 годы</w:t>
            </w:r>
          </w:p>
        </w:tc>
        <w:tc>
          <w:tcPr>
            <w:tcW w:w="524"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920</w:t>
            </w:r>
          </w:p>
        </w:tc>
        <w:tc>
          <w:tcPr>
            <w:tcW w:w="366"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0113</w:t>
            </w:r>
          </w:p>
        </w:tc>
        <w:tc>
          <w:tcPr>
            <w:tcW w:w="519"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0500000000</w:t>
            </w:r>
          </w:p>
        </w:tc>
        <w:tc>
          <w:tcPr>
            <w:tcW w:w="428" w:type="dxa"/>
            <w:tcBorders>
              <w:top w:val="nil"/>
              <w:left w:val="nil"/>
              <w:bottom w:val="single" w:sz="4" w:space="0" w:color="auto"/>
              <w:right w:val="single" w:sz="4" w:space="0" w:color="auto"/>
            </w:tcBorders>
            <w:shd w:val="clear" w:color="000000" w:fill="FFFFFF"/>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 </w:t>
            </w:r>
          </w:p>
        </w:tc>
        <w:tc>
          <w:tcPr>
            <w:tcW w:w="683"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2155,5</w:t>
            </w:r>
          </w:p>
        </w:tc>
        <w:tc>
          <w:tcPr>
            <w:tcW w:w="45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2150,6</w:t>
            </w:r>
          </w:p>
        </w:tc>
        <w:tc>
          <w:tcPr>
            <w:tcW w:w="415"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99,8</w:t>
            </w:r>
          </w:p>
        </w:tc>
      </w:tr>
      <w:tr w:rsidR="00C426A4" w:rsidRPr="00C426A4" w:rsidTr="00955126">
        <w:trPr>
          <w:trHeight w:val="765"/>
        </w:trPr>
        <w:tc>
          <w:tcPr>
            <w:tcW w:w="421" w:type="dxa"/>
            <w:tcBorders>
              <w:top w:val="nil"/>
              <w:left w:val="single" w:sz="4" w:space="0" w:color="auto"/>
              <w:bottom w:val="single" w:sz="4" w:space="0" w:color="auto"/>
              <w:right w:val="single" w:sz="4" w:space="0" w:color="auto"/>
            </w:tcBorders>
            <w:shd w:val="clear" w:color="000000" w:fill="FFFFFF"/>
            <w:hideMark/>
          </w:tcPr>
          <w:p w:rsidR="00C426A4" w:rsidRPr="00E672CE" w:rsidRDefault="00C426A4" w:rsidP="00C426A4">
            <w:pPr>
              <w:jc w:val="center"/>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81</w:t>
            </w:r>
          </w:p>
        </w:tc>
        <w:tc>
          <w:tcPr>
            <w:tcW w:w="1006" w:type="dxa"/>
            <w:tcBorders>
              <w:top w:val="nil"/>
              <w:left w:val="nil"/>
              <w:bottom w:val="single" w:sz="4" w:space="0" w:color="auto"/>
              <w:right w:val="single" w:sz="4" w:space="0" w:color="auto"/>
            </w:tcBorders>
            <w:shd w:val="clear" w:color="000000" w:fill="FFFFFF"/>
            <w:hideMark/>
          </w:tcPr>
          <w:p w:rsidR="00C426A4" w:rsidRPr="00E672CE" w:rsidRDefault="00C426A4" w:rsidP="00C426A4">
            <w:pPr>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Подпрограмма «Повышение эффективности управления муниципальной собственностью Байкаловского сельского поселения»</w:t>
            </w:r>
          </w:p>
        </w:tc>
        <w:tc>
          <w:tcPr>
            <w:tcW w:w="524"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920</w:t>
            </w:r>
          </w:p>
        </w:tc>
        <w:tc>
          <w:tcPr>
            <w:tcW w:w="366"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0113</w:t>
            </w:r>
          </w:p>
        </w:tc>
        <w:tc>
          <w:tcPr>
            <w:tcW w:w="519"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0530000000</w:t>
            </w:r>
          </w:p>
        </w:tc>
        <w:tc>
          <w:tcPr>
            <w:tcW w:w="428" w:type="dxa"/>
            <w:tcBorders>
              <w:top w:val="nil"/>
              <w:left w:val="nil"/>
              <w:bottom w:val="single" w:sz="4" w:space="0" w:color="auto"/>
              <w:right w:val="single" w:sz="4" w:space="0" w:color="auto"/>
            </w:tcBorders>
            <w:shd w:val="clear" w:color="000000" w:fill="FFFFFF"/>
            <w:hideMark/>
          </w:tcPr>
          <w:p w:rsidR="00C426A4" w:rsidRPr="00E672CE" w:rsidRDefault="00C426A4" w:rsidP="00C426A4">
            <w:pPr>
              <w:jc w:val="center"/>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 </w:t>
            </w:r>
          </w:p>
        </w:tc>
        <w:tc>
          <w:tcPr>
            <w:tcW w:w="683"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186,4</w:t>
            </w:r>
          </w:p>
        </w:tc>
        <w:tc>
          <w:tcPr>
            <w:tcW w:w="45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181,7</w:t>
            </w:r>
          </w:p>
        </w:tc>
        <w:tc>
          <w:tcPr>
            <w:tcW w:w="415"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97,5</w:t>
            </w:r>
          </w:p>
        </w:tc>
      </w:tr>
      <w:tr w:rsidR="00C426A4" w:rsidRPr="00C426A4" w:rsidTr="00955126">
        <w:trPr>
          <w:trHeight w:val="765"/>
        </w:trPr>
        <w:tc>
          <w:tcPr>
            <w:tcW w:w="421" w:type="dxa"/>
            <w:tcBorders>
              <w:top w:val="nil"/>
              <w:left w:val="single" w:sz="4" w:space="0" w:color="auto"/>
              <w:bottom w:val="single" w:sz="4" w:space="0" w:color="auto"/>
              <w:right w:val="single" w:sz="4" w:space="0" w:color="auto"/>
            </w:tcBorders>
            <w:shd w:val="clear" w:color="000000" w:fill="FFFFFF"/>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82</w:t>
            </w:r>
          </w:p>
        </w:tc>
        <w:tc>
          <w:tcPr>
            <w:tcW w:w="1006" w:type="dxa"/>
            <w:tcBorders>
              <w:top w:val="nil"/>
              <w:left w:val="nil"/>
              <w:bottom w:val="single" w:sz="4" w:space="0" w:color="auto"/>
              <w:right w:val="single" w:sz="4" w:space="0" w:color="auto"/>
            </w:tcBorders>
            <w:shd w:val="clear" w:color="000000" w:fill="FFFFFF"/>
            <w:hideMark/>
          </w:tcPr>
          <w:p w:rsidR="00C426A4" w:rsidRPr="00E672CE" w:rsidRDefault="00C426A4" w:rsidP="00C426A4">
            <w:pP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 xml:space="preserve">Мероприятия по приобретению, содержанию, </w:t>
            </w:r>
            <w:r w:rsidRPr="00E672CE">
              <w:rPr>
                <w:rFonts w:ascii="Times New Roman" w:eastAsia="Times New Roman" w:hAnsi="Times New Roman"/>
                <w:sz w:val="16"/>
                <w:szCs w:val="16"/>
                <w:lang w:eastAsia="ru-RU"/>
              </w:rPr>
              <w:t>управлению и распоряжению муниципальной собственностью, содержанию имущества в безвозмездном пользовании</w:t>
            </w:r>
          </w:p>
        </w:tc>
        <w:tc>
          <w:tcPr>
            <w:tcW w:w="524"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920</w:t>
            </w:r>
          </w:p>
        </w:tc>
        <w:tc>
          <w:tcPr>
            <w:tcW w:w="366"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0113</w:t>
            </w:r>
          </w:p>
        </w:tc>
        <w:tc>
          <w:tcPr>
            <w:tcW w:w="519"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0530120070</w:t>
            </w:r>
          </w:p>
        </w:tc>
        <w:tc>
          <w:tcPr>
            <w:tcW w:w="428" w:type="dxa"/>
            <w:tcBorders>
              <w:top w:val="nil"/>
              <w:left w:val="nil"/>
              <w:bottom w:val="single" w:sz="4" w:space="0" w:color="auto"/>
              <w:right w:val="single" w:sz="4" w:space="0" w:color="auto"/>
            </w:tcBorders>
            <w:shd w:val="clear" w:color="000000" w:fill="FFFFFF"/>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 </w:t>
            </w:r>
          </w:p>
        </w:tc>
        <w:tc>
          <w:tcPr>
            <w:tcW w:w="683"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186,4</w:t>
            </w:r>
          </w:p>
        </w:tc>
        <w:tc>
          <w:tcPr>
            <w:tcW w:w="45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181,7</w:t>
            </w:r>
          </w:p>
        </w:tc>
        <w:tc>
          <w:tcPr>
            <w:tcW w:w="415"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97,5</w:t>
            </w:r>
          </w:p>
        </w:tc>
      </w:tr>
      <w:tr w:rsidR="00C426A4" w:rsidRPr="00C426A4" w:rsidTr="00955126">
        <w:trPr>
          <w:trHeight w:val="255"/>
        </w:trPr>
        <w:tc>
          <w:tcPr>
            <w:tcW w:w="421" w:type="dxa"/>
            <w:tcBorders>
              <w:top w:val="nil"/>
              <w:left w:val="single" w:sz="4" w:space="0" w:color="auto"/>
              <w:bottom w:val="single" w:sz="4" w:space="0" w:color="auto"/>
              <w:right w:val="single" w:sz="4" w:space="0" w:color="auto"/>
            </w:tcBorders>
            <w:shd w:val="clear" w:color="000000" w:fill="FFFFFF"/>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83</w:t>
            </w:r>
          </w:p>
        </w:tc>
        <w:tc>
          <w:tcPr>
            <w:tcW w:w="1006" w:type="dxa"/>
            <w:tcBorders>
              <w:top w:val="nil"/>
              <w:left w:val="nil"/>
              <w:bottom w:val="single" w:sz="4" w:space="0" w:color="auto"/>
              <w:right w:val="single" w:sz="4" w:space="0" w:color="auto"/>
            </w:tcBorders>
            <w:shd w:val="clear" w:color="auto" w:fill="auto"/>
            <w:hideMark/>
          </w:tcPr>
          <w:p w:rsidR="00C426A4" w:rsidRPr="00E672CE" w:rsidRDefault="00C426A4" w:rsidP="00C426A4">
            <w:pP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Прочая закупка товаров, работ и услуг</w:t>
            </w:r>
          </w:p>
        </w:tc>
        <w:tc>
          <w:tcPr>
            <w:tcW w:w="524"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920</w:t>
            </w:r>
          </w:p>
        </w:tc>
        <w:tc>
          <w:tcPr>
            <w:tcW w:w="366"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0113</w:t>
            </w:r>
          </w:p>
        </w:tc>
        <w:tc>
          <w:tcPr>
            <w:tcW w:w="519"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0530120070</w:t>
            </w:r>
          </w:p>
        </w:tc>
        <w:tc>
          <w:tcPr>
            <w:tcW w:w="428" w:type="dxa"/>
            <w:tcBorders>
              <w:top w:val="nil"/>
              <w:left w:val="nil"/>
              <w:bottom w:val="single" w:sz="4" w:space="0" w:color="auto"/>
              <w:right w:val="single" w:sz="4" w:space="0" w:color="auto"/>
            </w:tcBorders>
            <w:shd w:val="clear" w:color="000000" w:fill="FFFFFF"/>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244</w:t>
            </w:r>
          </w:p>
        </w:tc>
        <w:tc>
          <w:tcPr>
            <w:tcW w:w="683"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186,4</w:t>
            </w:r>
          </w:p>
        </w:tc>
        <w:tc>
          <w:tcPr>
            <w:tcW w:w="45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181,7</w:t>
            </w:r>
          </w:p>
        </w:tc>
        <w:tc>
          <w:tcPr>
            <w:tcW w:w="415"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97,5</w:t>
            </w:r>
          </w:p>
        </w:tc>
      </w:tr>
      <w:tr w:rsidR="00C426A4" w:rsidRPr="00C426A4" w:rsidTr="00955126">
        <w:trPr>
          <w:trHeight w:val="510"/>
        </w:trPr>
        <w:tc>
          <w:tcPr>
            <w:tcW w:w="421" w:type="dxa"/>
            <w:tcBorders>
              <w:top w:val="nil"/>
              <w:left w:val="single" w:sz="4" w:space="0" w:color="auto"/>
              <w:bottom w:val="single" w:sz="4" w:space="0" w:color="auto"/>
              <w:right w:val="single" w:sz="4" w:space="0" w:color="auto"/>
            </w:tcBorders>
            <w:shd w:val="clear" w:color="000000" w:fill="FFFFFF"/>
            <w:hideMark/>
          </w:tcPr>
          <w:p w:rsidR="00C426A4" w:rsidRPr="00E672CE" w:rsidRDefault="00C426A4" w:rsidP="00C426A4">
            <w:pPr>
              <w:jc w:val="center"/>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84</w:t>
            </w:r>
          </w:p>
        </w:tc>
        <w:tc>
          <w:tcPr>
            <w:tcW w:w="1006" w:type="dxa"/>
            <w:tcBorders>
              <w:top w:val="nil"/>
              <w:left w:val="nil"/>
              <w:bottom w:val="single" w:sz="4" w:space="0" w:color="auto"/>
              <w:right w:val="single" w:sz="4" w:space="0" w:color="auto"/>
            </w:tcBorders>
            <w:shd w:val="clear" w:color="000000" w:fill="FFFFFF"/>
            <w:hideMark/>
          </w:tcPr>
          <w:p w:rsidR="00C426A4" w:rsidRPr="00E672CE" w:rsidRDefault="00C426A4" w:rsidP="00C426A4">
            <w:pPr>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Подпрограмма «Осуществление мероприятий социальной политики Байкаловского сельского поселения»</w:t>
            </w:r>
          </w:p>
        </w:tc>
        <w:tc>
          <w:tcPr>
            <w:tcW w:w="524"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920</w:t>
            </w:r>
          </w:p>
        </w:tc>
        <w:tc>
          <w:tcPr>
            <w:tcW w:w="366"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0113</w:t>
            </w:r>
          </w:p>
        </w:tc>
        <w:tc>
          <w:tcPr>
            <w:tcW w:w="519"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0590000000</w:t>
            </w:r>
          </w:p>
        </w:tc>
        <w:tc>
          <w:tcPr>
            <w:tcW w:w="428" w:type="dxa"/>
            <w:tcBorders>
              <w:top w:val="nil"/>
              <w:left w:val="nil"/>
              <w:bottom w:val="single" w:sz="4" w:space="0" w:color="auto"/>
              <w:right w:val="single" w:sz="4" w:space="0" w:color="auto"/>
            </w:tcBorders>
            <w:shd w:val="clear" w:color="000000" w:fill="FFFFFF"/>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 </w:t>
            </w:r>
          </w:p>
        </w:tc>
        <w:tc>
          <w:tcPr>
            <w:tcW w:w="683"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1968,9</w:t>
            </w:r>
          </w:p>
        </w:tc>
        <w:tc>
          <w:tcPr>
            <w:tcW w:w="45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1968,9</w:t>
            </w:r>
          </w:p>
        </w:tc>
        <w:tc>
          <w:tcPr>
            <w:tcW w:w="415"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100,0</w:t>
            </w:r>
          </w:p>
        </w:tc>
      </w:tr>
      <w:tr w:rsidR="00C426A4" w:rsidRPr="00C426A4" w:rsidTr="00955126">
        <w:trPr>
          <w:trHeight w:val="255"/>
        </w:trPr>
        <w:tc>
          <w:tcPr>
            <w:tcW w:w="421" w:type="dxa"/>
            <w:tcBorders>
              <w:top w:val="nil"/>
              <w:left w:val="single" w:sz="4" w:space="0" w:color="auto"/>
              <w:bottom w:val="single" w:sz="4" w:space="0" w:color="auto"/>
              <w:right w:val="single" w:sz="4" w:space="0" w:color="auto"/>
            </w:tcBorders>
            <w:shd w:val="clear" w:color="000000" w:fill="FFFFFF"/>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85</w:t>
            </w:r>
          </w:p>
        </w:tc>
        <w:tc>
          <w:tcPr>
            <w:tcW w:w="1006" w:type="dxa"/>
            <w:tcBorders>
              <w:top w:val="nil"/>
              <w:left w:val="nil"/>
              <w:bottom w:val="single" w:sz="4" w:space="0" w:color="auto"/>
              <w:right w:val="single" w:sz="4" w:space="0" w:color="auto"/>
            </w:tcBorders>
            <w:shd w:val="clear" w:color="000000" w:fill="FFFFFF"/>
            <w:hideMark/>
          </w:tcPr>
          <w:p w:rsidR="00C426A4" w:rsidRPr="00E672CE" w:rsidRDefault="00C426A4" w:rsidP="00C426A4">
            <w:pP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 xml:space="preserve">Пенсионное </w:t>
            </w:r>
            <w:r w:rsidR="00955126" w:rsidRPr="00E672CE">
              <w:rPr>
                <w:rFonts w:ascii="Times New Roman" w:eastAsia="Times New Roman" w:hAnsi="Times New Roman"/>
                <w:sz w:val="16"/>
                <w:szCs w:val="16"/>
                <w:lang w:eastAsia="ru-RU"/>
              </w:rPr>
              <w:t>обеспечение муниципальных</w:t>
            </w:r>
            <w:r w:rsidRPr="00E672CE">
              <w:rPr>
                <w:rFonts w:ascii="Times New Roman" w:eastAsia="Times New Roman" w:hAnsi="Times New Roman"/>
                <w:sz w:val="16"/>
                <w:szCs w:val="16"/>
                <w:lang w:eastAsia="ru-RU"/>
              </w:rPr>
              <w:t xml:space="preserve"> служащих</w:t>
            </w:r>
          </w:p>
        </w:tc>
        <w:tc>
          <w:tcPr>
            <w:tcW w:w="524"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920</w:t>
            </w:r>
          </w:p>
        </w:tc>
        <w:tc>
          <w:tcPr>
            <w:tcW w:w="366"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0113</w:t>
            </w:r>
          </w:p>
        </w:tc>
        <w:tc>
          <w:tcPr>
            <w:tcW w:w="519"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0590329050</w:t>
            </w:r>
          </w:p>
        </w:tc>
        <w:tc>
          <w:tcPr>
            <w:tcW w:w="428" w:type="dxa"/>
            <w:tcBorders>
              <w:top w:val="nil"/>
              <w:left w:val="nil"/>
              <w:bottom w:val="single" w:sz="4" w:space="0" w:color="auto"/>
              <w:right w:val="single" w:sz="4" w:space="0" w:color="auto"/>
            </w:tcBorders>
            <w:shd w:val="clear" w:color="000000" w:fill="FFFFFF"/>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 </w:t>
            </w:r>
          </w:p>
        </w:tc>
        <w:tc>
          <w:tcPr>
            <w:tcW w:w="683"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1968,9</w:t>
            </w:r>
          </w:p>
        </w:tc>
        <w:tc>
          <w:tcPr>
            <w:tcW w:w="45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1968,9</w:t>
            </w:r>
          </w:p>
        </w:tc>
        <w:tc>
          <w:tcPr>
            <w:tcW w:w="415"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100,0</w:t>
            </w:r>
          </w:p>
        </w:tc>
      </w:tr>
      <w:tr w:rsidR="00C426A4" w:rsidRPr="00C426A4" w:rsidTr="00955126">
        <w:trPr>
          <w:trHeight w:val="510"/>
        </w:trPr>
        <w:tc>
          <w:tcPr>
            <w:tcW w:w="421" w:type="dxa"/>
            <w:tcBorders>
              <w:top w:val="nil"/>
              <w:left w:val="single" w:sz="4" w:space="0" w:color="auto"/>
              <w:bottom w:val="single" w:sz="4" w:space="0" w:color="auto"/>
              <w:right w:val="single" w:sz="4" w:space="0" w:color="auto"/>
            </w:tcBorders>
            <w:shd w:val="clear" w:color="000000" w:fill="FFFFFF"/>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86</w:t>
            </w:r>
          </w:p>
        </w:tc>
        <w:tc>
          <w:tcPr>
            <w:tcW w:w="1006" w:type="dxa"/>
            <w:tcBorders>
              <w:top w:val="nil"/>
              <w:left w:val="nil"/>
              <w:bottom w:val="single" w:sz="4" w:space="0" w:color="auto"/>
              <w:right w:val="single" w:sz="4" w:space="0" w:color="auto"/>
            </w:tcBorders>
            <w:shd w:val="clear" w:color="000000" w:fill="FFFFFF"/>
            <w:hideMark/>
          </w:tcPr>
          <w:p w:rsidR="00C426A4" w:rsidRPr="00E672CE" w:rsidRDefault="00C426A4" w:rsidP="00C426A4">
            <w:pP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 xml:space="preserve">Пособия, компенсации и иные социальные </w:t>
            </w:r>
            <w:r w:rsidR="00955126" w:rsidRPr="00E672CE">
              <w:rPr>
                <w:rFonts w:ascii="Times New Roman" w:eastAsia="Times New Roman" w:hAnsi="Times New Roman"/>
                <w:sz w:val="16"/>
                <w:szCs w:val="16"/>
                <w:lang w:eastAsia="ru-RU"/>
              </w:rPr>
              <w:t>выплаты гражданам</w:t>
            </w:r>
            <w:r w:rsidRPr="00E672CE">
              <w:rPr>
                <w:rFonts w:ascii="Times New Roman" w:eastAsia="Times New Roman" w:hAnsi="Times New Roman"/>
                <w:sz w:val="16"/>
                <w:szCs w:val="16"/>
                <w:lang w:eastAsia="ru-RU"/>
              </w:rPr>
              <w:t>, кроме публичных нормативных обязательств</w:t>
            </w:r>
          </w:p>
        </w:tc>
        <w:tc>
          <w:tcPr>
            <w:tcW w:w="524"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920</w:t>
            </w:r>
          </w:p>
        </w:tc>
        <w:tc>
          <w:tcPr>
            <w:tcW w:w="366"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0113</w:t>
            </w:r>
          </w:p>
        </w:tc>
        <w:tc>
          <w:tcPr>
            <w:tcW w:w="519"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0590329050</w:t>
            </w:r>
          </w:p>
        </w:tc>
        <w:tc>
          <w:tcPr>
            <w:tcW w:w="428" w:type="dxa"/>
            <w:tcBorders>
              <w:top w:val="nil"/>
              <w:left w:val="nil"/>
              <w:bottom w:val="single" w:sz="4" w:space="0" w:color="auto"/>
              <w:right w:val="single" w:sz="4" w:space="0" w:color="auto"/>
            </w:tcBorders>
            <w:shd w:val="clear" w:color="000000" w:fill="FFFFFF"/>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321</w:t>
            </w:r>
          </w:p>
        </w:tc>
        <w:tc>
          <w:tcPr>
            <w:tcW w:w="683"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1968,9</w:t>
            </w:r>
          </w:p>
        </w:tc>
        <w:tc>
          <w:tcPr>
            <w:tcW w:w="45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1968,9</w:t>
            </w:r>
          </w:p>
        </w:tc>
        <w:tc>
          <w:tcPr>
            <w:tcW w:w="415"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100,0</w:t>
            </w:r>
          </w:p>
        </w:tc>
      </w:tr>
      <w:tr w:rsidR="00C426A4" w:rsidRPr="00C426A4" w:rsidTr="00955126">
        <w:trPr>
          <w:trHeight w:val="765"/>
        </w:trPr>
        <w:tc>
          <w:tcPr>
            <w:tcW w:w="421" w:type="dxa"/>
            <w:tcBorders>
              <w:top w:val="nil"/>
              <w:left w:val="single" w:sz="4" w:space="0" w:color="auto"/>
              <w:bottom w:val="single" w:sz="4" w:space="0" w:color="auto"/>
              <w:right w:val="single" w:sz="4" w:space="0" w:color="auto"/>
            </w:tcBorders>
            <w:shd w:val="clear" w:color="000000" w:fill="FFFFFF"/>
            <w:hideMark/>
          </w:tcPr>
          <w:p w:rsidR="00C426A4" w:rsidRPr="00E672CE" w:rsidRDefault="00C426A4" w:rsidP="00C426A4">
            <w:pPr>
              <w:jc w:val="center"/>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87</w:t>
            </w:r>
          </w:p>
        </w:tc>
        <w:tc>
          <w:tcPr>
            <w:tcW w:w="1006" w:type="dxa"/>
            <w:tcBorders>
              <w:top w:val="nil"/>
              <w:left w:val="nil"/>
              <w:bottom w:val="single" w:sz="4" w:space="0" w:color="auto"/>
              <w:right w:val="single" w:sz="4" w:space="0" w:color="auto"/>
            </w:tcBorders>
            <w:shd w:val="clear" w:color="000000" w:fill="FFFFFF"/>
            <w:hideMark/>
          </w:tcPr>
          <w:p w:rsidR="00C426A4" w:rsidRPr="00E672CE" w:rsidRDefault="00C426A4" w:rsidP="00C426A4">
            <w:pPr>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 xml:space="preserve">Подпрограмма «Обеспечение реализации муниципальной программы «Социально-экономическое </w:t>
            </w:r>
            <w:r w:rsidR="00955126" w:rsidRPr="00E672CE">
              <w:rPr>
                <w:rFonts w:ascii="Times New Roman" w:eastAsia="Times New Roman" w:hAnsi="Times New Roman"/>
                <w:b/>
                <w:bCs/>
                <w:sz w:val="16"/>
                <w:szCs w:val="16"/>
                <w:lang w:eastAsia="ru-RU"/>
              </w:rPr>
              <w:t>развитие Байкаловского</w:t>
            </w:r>
            <w:r w:rsidRPr="00E672CE">
              <w:rPr>
                <w:rFonts w:ascii="Times New Roman" w:eastAsia="Times New Roman" w:hAnsi="Times New Roman"/>
                <w:b/>
                <w:bCs/>
                <w:sz w:val="16"/>
                <w:szCs w:val="16"/>
                <w:lang w:eastAsia="ru-RU"/>
              </w:rPr>
              <w:t xml:space="preserve"> сельского поселения»</w:t>
            </w:r>
          </w:p>
        </w:tc>
        <w:tc>
          <w:tcPr>
            <w:tcW w:w="524"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920</w:t>
            </w:r>
          </w:p>
        </w:tc>
        <w:tc>
          <w:tcPr>
            <w:tcW w:w="366"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0113</w:t>
            </w:r>
          </w:p>
        </w:tc>
        <w:tc>
          <w:tcPr>
            <w:tcW w:w="519"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05Ф0000000</w:t>
            </w:r>
          </w:p>
        </w:tc>
        <w:tc>
          <w:tcPr>
            <w:tcW w:w="428" w:type="dxa"/>
            <w:tcBorders>
              <w:top w:val="nil"/>
              <w:left w:val="nil"/>
              <w:bottom w:val="single" w:sz="4" w:space="0" w:color="auto"/>
              <w:right w:val="single" w:sz="4" w:space="0" w:color="auto"/>
            </w:tcBorders>
            <w:shd w:val="clear" w:color="000000" w:fill="FFFFFF"/>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 </w:t>
            </w:r>
          </w:p>
        </w:tc>
        <w:tc>
          <w:tcPr>
            <w:tcW w:w="683"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0,2</w:t>
            </w:r>
          </w:p>
        </w:tc>
        <w:tc>
          <w:tcPr>
            <w:tcW w:w="45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0,0</w:t>
            </w:r>
          </w:p>
        </w:tc>
        <w:tc>
          <w:tcPr>
            <w:tcW w:w="415"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0,0</w:t>
            </w:r>
          </w:p>
        </w:tc>
      </w:tr>
      <w:tr w:rsidR="00C426A4" w:rsidRPr="00C426A4" w:rsidTr="00955126">
        <w:trPr>
          <w:trHeight w:val="1275"/>
        </w:trPr>
        <w:tc>
          <w:tcPr>
            <w:tcW w:w="421" w:type="dxa"/>
            <w:tcBorders>
              <w:top w:val="nil"/>
              <w:left w:val="single" w:sz="4" w:space="0" w:color="auto"/>
              <w:bottom w:val="single" w:sz="4" w:space="0" w:color="auto"/>
              <w:right w:val="single" w:sz="4" w:space="0" w:color="auto"/>
            </w:tcBorders>
            <w:shd w:val="clear" w:color="000000" w:fill="FFFFFF"/>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88</w:t>
            </w:r>
          </w:p>
        </w:tc>
        <w:tc>
          <w:tcPr>
            <w:tcW w:w="1006" w:type="dxa"/>
            <w:tcBorders>
              <w:top w:val="nil"/>
              <w:left w:val="nil"/>
              <w:bottom w:val="single" w:sz="4" w:space="0" w:color="auto"/>
              <w:right w:val="single" w:sz="4" w:space="0" w:color="auto"/>
            </w:tcBorders>
            <w:shd w:val="clear" w:color="000000" w:fill="FFFFFF"/>
            <w:hideMark/>
          </w:tcPr>
          <w:p w:rsidR="00C426A4" w:rsidRPr="00E672CE" w:rsidRDefault="00C426A4" w:rsidP="00C426A4">
            <w:pP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Осуществление государственного полномочия Свердловской области по определению перечня должностных лиц, уполномоченных составлять протоколы об административных правонарушениях, предусмотренных законом Свердловской области</w:t>
            </w:r>
          </w:p>
        </w:tc>
        <w:tc>
          <w:tcPr>
            <w:tcW w:w="524"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920</w:t>
            </w:r>
          </w:p>
        </w:tc>
        <w:tc>
          <w:tcPr>
            <w:tcW w:w="366"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0113</w:t>
            </w:r>
          </w:p>
        </w:tc>
        <w:tc>
          <w:tcPr>
            <w:tcW w:w="519"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05Ф0141100</w:t>
            </w:r>
          </w:p>
        </w:tc>
        <w:tc>
          <w:tcPr>
            <w:tcW w:w="428" w:type="dxa"/>
            <w:tcBorders>
              <w:top w:val="nil"/>
              <w:left w:val="nil"/>
              <w:bottom w:val="single" w:sz="4" w:space="0" w:color="auto"/>
              <w:right w:val="single" w:sz="4" w:space="0" w:color="auto"/>
            </w:tcBorders>
            <w:shd w:val="clear" w:color="000000" w:fill="FFFFFF"/>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 </w:t>
            </w:r>
          </w:p>
        </w:tc>
        <w:tc>
          <w:tcPr>
            <w:tcW w:w="683"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0,2</w:t>
            </w:r>
          </w:p>
        </w:tc>
        <w:tc>
          <w:tcPr>
            <w:tcW w:w="45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0,0</w:t>
            </w:r>
          </w:p>
        </w:tc>
        <w:tc>
          <w:tcPr>
            <w:tcW w:w="415"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0,0</w:t>
            </w:r>
          </w:p>
        </w:tc>
      </w:tr>
      <w:tr w:rsidR="00C426A4" w:rsidRPr="00C426A4" w:rsidTr="00955126">
        <w:trPr>
          <w:trHeight w:val="255"/>
        </w:trPr>
        <w:tc>
          <w:tcPr>
            <w:tcW w:w="421" w:type="dxa"/>
            <w:tcBorders>
              <w:top w:val="nil"/>
              <w:left w:val="single" w:sz="4" w:space="0" w:color="auto"/>
              <w:bottom w:val="single" w:sz="4" w:space="0" w:color="auto"/>
              <w:right w:val="single" w:sz="4" w:space="0" w:color="auto"/>
            </w:tcBorders>
            <w:shd w:val="clear" w:color="000000" w:fill="FFFFFF"/>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89</w:t>
            </w:r>
          </w:p>
        </w:tc>
        <w:tc>
          <w:tcPr>
            <w:tcW w:w="1006" w:type="dxa"/>
            <w:tcBorders>
              <w:top w:val="nil"/>
              <w:left w:val="nil"/>
              <w:bottom w:val="single" w:sz="4" w:space="0" w:color="auto"/>
              <w:right w:val="single" w:sz="4" w:space="0" w:color="auto"/>
            </w:tcBorders>
            <w:shd w:val="clear" w:color="auto" w:fill="auto"/>
            <w:hideMark/>
          </w:tcPr>
          <w:p w:rsidR="00C426A4" w:rsidRPr="00E672CE" w:rsidRDefault="00C426A4" w:rsidP="00C426A4">
            <w:pP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Прочая закупка товаров, работ и услуг</w:t>
            </w:r>
          </w:p>
        </w:tc>
        <w:tc>
          <w:tcPr>
            <w:tcW w:w="524"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920</w:t>
            </w:r>
          </w:p>
        </w:tc>
        <w:tc>
          <w:tcPr>
            <w:tcW w:w="366"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0113</w:t>
            </w:r>
          </w:p>
        </w:tc>
        <w:tc>
          <w:tcPr>
            <w:tcW w:w="519"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05Ф0141100</w:t>
            </w:r>
          </w:p>
        </w:tc>
        <w:tc>
          <w:tcPr>
            <w:tcW w:w="428" w:type="dxa"/>
            <w:tcBorders>
              <w:top w:val="nil"/>
              <w:left w:val="nil"/>
              <w:bottom w:val="single" w:sz="4" w:space="0" w:color="auto"/>
              <w:right w:val="single" w:sz="4" w:space="0" w:color="auto"/>
            </w:tcBorders>
            <w:shd w:val="clear" w:color="000000" w:fill="FFFFFF"/>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244</w:t>
            </w:r>
          </w:p>
        </w:tc>
        <w:tc>
          <w:tcPr>
            <w:tcW w:w="683"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0,2</w:t>
            </w:r>
          </w:p>
        </w:tc>
        <w:tc>
          <w:tcPr>
            <w:tcW w:w="45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0,0</w:t>
            </w:r>
          </w:p>
        </w:tc>
        <w:tc>
          <w:tcPr>
            <w:tcW w:w="415"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0,0</w:t>
            </w:r>
          </w:p>
        </w:tc>
      </w:tr>
      <w:tr w:rsidR="00C426A4" w:rsidRPr="00C426A4" w:rsidTr="00955126">
        <w:trPr>
          <w:trHeight w:val="255"/>
        </w:trPr>
        <w:tc>
          <w:tcPr>
            <w:tcW w:w="421" w:type="dxa"/>
            <w:tcBorders>
              <w:top w:val="nil"/>
              <w:left w:val="single" w:sz="4" w:space="0" w:color="auto"/>
              <w:bottom w:val="single" w:sz="4" w:space="0" w:color="auto"/>
              <w:right w:val="single" w:sz="4" w:space="0" w:color="auto"/>
            </w:tcBorders>
            <w:shd w:val="clear" w:color="000000" w:fill="FFFFFF"/>
            <w:hideMark/>
          </w:tcPr>
          <w:p w:rsidR="00C426A4" w:rsidRPr="00E672CE" w:rsidRDefault="00C426A4" w:rsidP="00C426A4">
            <w:pPr>
              <w:jc w:val="center"/>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90</w:t>
            </w:r>
          </w:p>
        </w:tc>
        <w:tc>
          <w:tcPr>
            <w:tcW w:w="1006" w:type="dxa"/>
            <w:tcBorders>
              <w:top w:val="nil"/>
              <w:left w:val="nil"/>
              <w:bottom w:val="single" w:sz="4" w:space="0" w:color="auto"/>
              <w:right w:val="single" w:sz="4" w:space="0" w:color="auto"/>
            </w:tcBorders>
            <w:shd w:val="clear" w:color="000000" w:fill="FFFFFF"/>
            <w:hideMark/>
          </w:tcPr>
          <w:p w:rsidR="00C426A4" w:rsidRPr="00E672CE" w:rsidRDefault="00C426A4" w:rsidP="00C426A4">
            <w:pPr>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Непрограммные направления деятельности</w:t>
            </w:r>
          </w:p>
        </w:tc>
        <w:tc>
          <w:tcPr>
            <w:tcW w:w="524"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920</w:t>
            </w:r>
          </w:p>
        </w:tc>
        <w:tc>
          <w:tcPr>
            <w:tcW w:w="366"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0113</w:t>
            </w:r>
          </w:p>
        </w:tc>
        <w:tc>
          <w:tcPr>
            <w:tcW w:w="519"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5000000000</w:t>
            </w:r>
          </w:p>
        </w:tc>
        <w:tc>
          <w:tcPr>
            <w:tcW w:w="428" w:type="dxa"/>
            <w:tcBorders>
              <w:top w:val="nil"/>
              <w:left w:val="nil"/>
              <w:bottom w:val="single" w:sz="4" w:space="0" w:color="auto"/>
              <w:right w:val="single" w:sz="4" w:space="0" w:color="auto"/>
            </w:tcBorders>
            <w:shd w:val="clear" w:color="000000" w:fill="FFFFFF"/>
            <w:hideMark/>
          </w:tcPr>
          <w:p w:rsidR="00C426A4" w:rsidRPr="00E672CE" w:rsidRDefault="00C426A4" w:rsidP="00C426A4">
            <w:pPr>
              <w:jc w:val="center"/>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 </w:t>
            </w:r>
          </w:p>
        </w:tc>
        <w:tc>
          <w:tcPr>
            <w:tcW w:w="683"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47,1</w:t>
            </w:r>
          </w:p>
        </w:tc>
        <w:tc>
          <w:tcPr>
            <w:tcW w:w="45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47,1</w:t>
            </w:r>
          </w:p>
        </w:tc>
        <w:tc>
          <w:tcPr>
            <w:tcW w:w="415"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100,0</w:t>
            </w:r>
          </w:p>
        </w:tc>
      </w:tr>
      <w:tr w:rsidR="00C426A4" w:rsidRPr="00C426A4" w:rsidTr="00955126">
        <w:trPr>
          <w:trHeight w:val="840"/>
        </w:trPr>
        <w:tc>
          <w:tcPr>
            <w:tcW w:w="421" w:type="dxa"/>
            <w:tcBorders>
              <w:top w:val="nil"/>
              <w:left w:val="single" w:sz="4" w:space="0" w:color="auto"/>
              <w:bottom w:val="single" w:sz="4" w:space="0" w:color="auto"/>
              <w:right w:val="single" w:sz="4" w:space="0" w:color="auto"/>
            </w:tcBorders>
            <w:shd w:val="clear" w:color="000000" w:fill="FFFFFF"/>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91</w:t>
            </w:r>
          </w:p>
        </w:tc>
        <w:tc>
          <w:tcPr>
            <w:tcW w:w="1006" w:type="dxa"/>
            <w:tcBorders>
              <w:top w:val="nil"/>
              <w:left w:val="nil"/>
              <w:bottom w:val="single" w:sz="4" w:space="0" w:color="auto"/>
              <w:right w:val="single" w:sz="4" w:space="0" w:color="auto"/>
            </w:tcBorders>
            <w:shd w:val="clear" w:color="000000" w:fill="FFFFFF"/>
            <w:hideMark/>
          </w:tcPr>
          <w:p w:rsidR="00C426A4" w:rsidRPr="00E672CE" w:rsidRDefault="00C426A4" w:rsidP="00C426A4">
            <w:pP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 xml:space="preserve">Капитальный ремонт общественного туалета, расположенного в здании по </w:t>
            </w:r>
            <w:r w:rsidRPr="00E672CE">
              <w:rPr>
                <w:rFonts w:ascii="Times New Roman" w:eastAsia="Times New Roman" w:hAnsi="Times New Roman"/>
                <w:sz w:val="16"/>
                <w:szCs w:val="16"/>
                <w:lang w:eastAsia="ru-RU"/>
              </w:rPr>
              <w:t xml:space="preserve">адресу: </w:t>
            </w:r>
            <w:proofErr w:type="spellStart"/>
            <w:r w:rsidRPr="00E672CE">
              <w:rPr>
                <w:rFonts w:ascii="Times New Roman" w:eastAsia="Times New Roman" w:hAnsi="Times New Roman"/>
                <w:sz w:val="16"/>
                <w:szCs w:val="16"/>
                <w:lang w:eastAsia="ru-RU"/>
              </w:rPr>
              <w:t>с.Ляпуново</w:t>
            </w:r>
            <w:proofErr w:type="spellEnd"/>
            <w:r w:rsidRPr="00E672CE">
              <w:rPr>
                <w:rFonts w:ascii="Times New Roman" w:eastAsia="Times New Roman" w:hAnsi="Times New Roman"/>
                <w:sz w:val="16"/>
                <w:szCs w:val="16"/>
                <w:lang w:eastAsia="ru-RU"/>
              </w:rPr>
              <w:t xml:space="preserve">, </w:t>
            </w:r>
            <w:proofErr w:type="spellStart"/>
            <w:r w:rsidRPr="00E672CE">
              <w:rPr>
                <w:rFonts w:ascii="Times New Roman" w:eastAsia="Times New Roman" w:hAnsi="Times New Roman"/>
                <w:sz w:val="16"/>
                <w:szCs w:val="16"/>
                <w:lang w:eastAsia="ru-RU"/>
              </w:rPr>
              <w:t>ул.Техническая</w:t>
            </w:r>
            <w:proofErr w:type="spellEnd"/>
            <w:r w:rsidRPr="00E672CE">
              <w:rPr>
                <w:rFonts w:ascii="Times New Roman" w:eastAsia="Times New Roman" w:hAnsi="Times New Roman"/>
                <w:sz w:val="16"/>
                <w:szCs w:val="16"/>
                <w:lang w:eastAsia="ru-RU"/>
              </w:rPr>
              <w:t>, д.16</w:t>
            </w:r>
          </w:p>
        </w:tc>
        <w:tc>
          <w:tcPr>
            <w:tcW w:w="524"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920</w:t>
            </w:r>
          </w:p>
        </w:tc>
        <w:tc>
          <w:tcPr>
            <w:tcW w:w="366"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0113</w:t>
            </w:r>
          </w:p>
        </w:tc>
        <w:tc>
          <w:tcPr>
            <w:tcW w:w="519"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5000020220</w:t>
            </w:r>
          </w:p>
        </w:tc>
        <w:tc>
          <w:tcPr>
            <w:tcW w:w="428" w:type="dxa"/>
            <w:tcBorders>
              <w:top w:val="nil"/>
              <w:left w:val="nil"/>
              <w:bottom w:val="single" w:sz="4" w:space="0" w:color="auto"/>
              <w:right w:val="single" w:sz="4" w:space="0" w:color="auto"/>
            </w:tcBorders>
            <w:shd w:val="clear" w:color="000000" w:fill="FFFFFF"/>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 </w:t>
            </w:r>
          </w:p>
        </w:tc>
        <w:tc>
          <w:tcPr>
            <w:tcW w:w="683"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42,6</w:t>
            </w:r>
          </w:p>
        </w:tc>
        <w:tc>
          <w:tcPr>
            <w:tcW w:w="45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42,6</w:t>
            </w:r>
          </w:p>
        </w:tc>
        <w:tc>
          <w:tcPr>
            <w:tcW w:w="415"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100,0</w:t>
            </w:r>
          </w:p>
        </w:tc>
      </w:tr>
      <w:tr w:rsidR="00C426A4" w:rsidRPr="00C426A4" w:rsidTr="00955126">
        <w:trPr>
          <w:trHeight w:val="510"/>
        </w:trPr>
        <w:tc>
          <w:tcPr>
            <w:tcW w:w="421" w:type="dxa"/>
            <w:tcBorders>
              <w:top w:val="nil"/>
              <w:left w:val="single" w:sz="4" w:space="0" w:color="auto"/>
              <w:bottom w:val="single" w:sz="4" w:space="0" w:color="auto"/>
              <w:right w:val="single" w:sz="4" w:space="0" w:color="auto"/>
            </w:tcBorders>
            <w:shd w:val="clear" w:color="000000" w:fill="FFFFFF"/>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92</w:t>
            </w:r>
          </w:p>
        </w:tc>
        <w:tc>
          <w:tcPr>
            <w:tcW w:w="1006" w:type="dxa"/>
            <w:tcBorders>
              <w:top w:val="nil"/>
              <w:left w:val="nil"/>
              <w:bottom w:val="single" w:sz="4" w:space="0" w:color="auto"/>
              <w:right w:val="single" w:sz="4" w:space="0" w:color="auto"/>
            </w:tcBorders>
            <w:shd w:val="clear" w:color="auto" w:fill="auto"/>
            <w:hideMark/>
          </w:tcPr>
          <w:p w:rsidR="00C426A4" w:rsidRPr="00E672CE" w:rsidRDefault="00C426A4" w:rsidP="00C426A4">
            <w:pP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Закупка товаров, работ, услуг в целях капитального ремонта государственного (муниципального) имущества</w:t>
            </w:r>
          </w:p>
        </w:tc>
        <w:tc>
          <w:tcPr>
            <w:tcW w:w="524"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920</w:t>
            </w:r>
          </w:p>
        </w:tc>
        <w:tc>
          <w:tcPr>
            <w:tcW w:w="366"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0113</w:t>
            </w:r>
          </w:p>
        </w:tc>
        <w:tc>
          <w:tcPr>
            <w:tcW w:w="519"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5000020220</w:t>
            </w:r>
          </w:p>
        </w:tc>
        <w:tc>
          <w:tcPr>
            <w:tcW w:w="428" w:type="dxa"/>
            <w:tcBorders>
              <w:top w:val="nil"/>
              <w:left w:val="nil"/>
              <w:bottom w:val="single" w:sz="4" w:space="0" w:color="auto"/>
              <w:right w:val="single" w:sz="4" w:space="0" w:color="auto"/>
            </w:tcBorders>
            <w:shd w:val="clear" w:color="000000" w:fill="FFFFFF"/>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243</w:t>
            </w:r>
          </w:p>
        </w:tc>
        <w:tc>
          <w:tcPr>
            <w:tcW w:w="683"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42,6</w:t>
            </w:r>
          </w:p>
        </w:tc>
        <w:tc>
          <w:tcPr>
            <w:tcW w:w="45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42,6</w:t>
            </w:r>
          </w:p>
        </w:tc>
        <w:tc>
          <w:tcPr>
            <w:tcW w:w="415"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100,0</w:t>
            </w:r>
          </w:p>
        </w:tc>
      </w:tr>
      <w:tr w:rsidR="00C426A4" w:rsidRPr="00C426A4" w:rsidTr="00955126">
        <w:trPr>
          <w:trHeight w:val="915"/>
        </w:trPr>
        <w:tc>
          <w:tcPr>
            <w:tcW w:w="421" w:type="dxa"/>
            <w:tcBorders>
              <w:top w:val="nil"/>
              <w:left w:val="single" w:sz="4" w:space="0" w:color="auto"/>
              <w:bottom w:val="single" w:sz="4" w:space="0" w:color="auto"/>
              <w:right w:val="single" w:sz="4" w:space="0" w:color="auto"/>
            </w:tcBorders>
            <w:shd w:val="clear" w:color="000000" w:fill="FFFFFF"/>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93</w:t>
            </w:r>
          </w:p>
        </w:tc>
        <w:tc>
          <w:tcPr>
            <w:tcW w:w="1006" w:type="dxa"/>
            <w:tcBorders>
              <w:top w:val="nil"/>
              <w:left w:val="nil"/>
              <w:bottom w:val="single" w:sz="4" w:space="0" w:color="auto"/>
              <w:right w:val="single" w:sz="4" w:space="0" w:color="auto"/>
            </w:tcBorders>
            <w:shd w:val="clear" w:color="000000" w:fill="FFFFFF"/>
            <w:hideMark/>
          </w:tcPr>
          <w:p w:rsidR="00C426A4" w:rsidRPr="00E672CE" w:rsidRDefault="00C426A4" w:rsidP="00C426A4">
            <w:pP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Долевое участие муниципального образования в Ассоциации «Совет муниципальных образований Свердловской области»</w:t>
            </w:r>
          </w:p>
        </w:tc>
        <w:tc>
          <w:tcPr>
            <w:tcW w:w="524"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920</w:t>
            </w:r>
          </w:p>
        </w:tc>
        <w:tc>
          <w:tcPr>
            <w:tcW w:w="366"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0113</w:t>
            </w:r>
          </w:p>
        </w:tc>
        <w:tc>
          <w:tcPr>
            <w:tcW w:w="519"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5000021100</w:t>
            </w:r>
          </w:p>
        </w:tc>
        <w:tc>
          <w:tcPr>
            <w:tcW w:w="428" w:type="dxa"/>
            <w:tcBorders>
              <w:top w:val="nil"/>
              <w:left w:val="nil"/>
              <w:bottom w:val="single" w:sz="4" w:space="0" w:color="auto"/>
              <w:right w:val="single" w:sz="4" w:space="0" w:color="auto"/>
            </w:tcBorders>
            <w:shd w:val="clear" w:color="000000" w:fill="FFFFFF"/>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 </w:t>
            </w:r>
          </w:p>
        </w:tc>
        <w:tc>
          <w:tcPr>
            <w:tcW w:w="683"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4,5</w:t>
            </w:r>
          </w:p>
        </w:tc>
        <w:tc>
          <w:tcPr>
            <w:tcW w:w="45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4,5</w:t>
            </w:r>
          </w:p>
        </w:tc>
        <w:tc>
          <w:tcPr>
            <w:tcW w:w="415"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100,0</w:t>
            </w:r>
          </w:p>
        </w:tc>
      </w:tr>
      <w:tr w:rsidR="00C426A4" w:rsidRPr="00C426A4" w:rsidTr="00955126">
        <w:trPr>
          <w:trHeight w:val="255"/>
        </w:trPr>
        <w:tc>
          <w:tcPr>
            <w:tcW w:w="421" w:type="dxa"/>
            <w:tcBorders>
              <w:top w:val="nil"/>
              <w:left w:val="single" w:sz="4" w:space="0" w:color="auto"/>
              <w:bottom w:val="single" w:sz="4" w:space="0" w:color="auto"/>
              <w:right w:val="single" w:sz="4" w:space="0" w:color="auto"/>
            </w:tcBorders>
            <w:shd w:val="clear" w:color="000000" w:fill="FFFFFF"/>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94</w:t>
            </w:r>
          </w:p>
        </w:tc>
        <w:tc>
          <w:tcPr>
            <w:tcW w:w="1006" w:type="dxa"/>
            <w:tcBorders>
              <w:top w:val="nil"/>
              <w:left w:val="nil"/>
              <w:bottom w:val="single" w:sz="4" w:space="0" w:color="auto"/>
              <w:right w:val="single" w:sz="4" w:space="0" w:color="auto"/>
            </w:tcBorders>
            <w:shd w:val="clear" w:color="000000" w:fill="FFFFFF"/>
            <w:hideMark/>
          </w:tcPr>
          <w:p w:rsidR="00C426A4" w:rsidRPr="00E672CE" w:rsidRDefault="00C426A4" w:rsidP="00C426A4">
            <w:pP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Уплата иных платежей</w:t>
            </w:r>
          </w:p>
        </w:tc>
        <w:tc>
          <w:tcPr>
            <w:tcW w:w="524"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920</w:t>
            </w:r>
          </w:p>
        </w:tc>
        <w:tc>
          <w:tcPr>
            <w:tcW w:w="366"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0113</w:t>
            </w:r>
          </w:p>
        </w:tc>
        <w:tc>
          <w:tcPr>
            <w:tcW w:w="519"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5000021100</w:t>
            </w:r>
          </w:p>
        </w:tc>
        <w:tc>
          <w:tcPr>
            <w:tcW w:w="428" w:type="dxa"/>
            <w:tcBorders>
              <w:top w:val="nil"/>
              <w:left w:val="nil"/>
              <w:bottom w:val="single" w:sz="4" w:space="0" w:color="auto"/>
              <w:right w:val="single" w:sz="4" w:space="0" w:color="auto"/>
            </w:tcBorders>
            <w:shd w:val="clear" w:color="000000" w:fill="FFFFFF"/>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853</w:t>
            </w:r>
          </w:p>
        </w:tc>
        <w:tc>
          <w:tcPr>
            <w:tcW w:w="683"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4,5</w:t>
            </w:r>
          </w:p>
        </w:tc>
        <w:tc>
          <w:tcPr>
            <w:tcW w:w="45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4,5</w:t>
            </w:r>
          </w:p>
        </w:tc>
        <w:tc>
          <w:tcPr>
            <w:tcW w:w="415"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100,0</w:t>
            </w:r>
          </w:p>
        </w:tc>
      </w:tr>
      <w:tr w:rsidR="00C426A4" w:rsidRPr="00C426A4" w:rsidTr="00955126">
        <w:trPr>
          <w:trHeight w:val="255"/>
        </w:trPr>
        <w:tc>
          <w:tcPr>
            <w:tcW w:w="421" w:type="dxa"/>
            <w:tcBorders>
              <w:top w:val="nil"/>
              <w:left w:val="single" w:sz="4" w:space="0" w:color="auto"/>
              <w:bottom w:val="single" w:sz="4" w:space="0" w:color="auto"/>
              <w:right w:val="single" w:sz="4" w:space="0" w:color="auto"/>
            </w:tcBorders>
            <w:shd w:val="clear" w:color="000000" w:fill="FFFFFF"/>
            <w:hideMark/>
          </w:tcPr>
          <w:p w:rsidR="00C426A4" w:rsidRPr="00E672CE" w:rsidRDefault="00C426A4" w:rsidP="00C426A4">
            <w:pPr>
              <w:jc w:val="center"/>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95</w:t>
            </w:r>
          </w:p>
        </w:tc>
        <w:tc>
          <w:tcPr>
            <w:tcW w:w="1006" w:type="dxa"/>
            <w:tcBorders>
              <w:top w:val="nil"/>
              <w:left w:val="nil"/>
              <w:bottom w:val="single" w:sz="4" w:space="0" w:color="auto"/>
              <w:right w:val="single" w:sz="4" w:space="0" w:color="auto"/>
            </w:tcBorders>
            <w:shd w:val="clear" w:color="000000" w:fill="FFFFFF"/>
            <w:hideMark/>
          </w:tcPr>
          <w:p w:rsidR="00C426A4" w:rsidRPr="00E672CE" w:rsidRDefault="00C426A4" w:rsidP="00C426A4">
            <w:pPr>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НАЦИОНАЛЬНАЯ ОБОРОНА</w:t>
            </w:r>
          </w:p>
        </w:tc>
        <w:tc>
          <w:tcPr>
            <w:tcW w:w="524"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920</w:t>
            </w:r>
          </w:p>
        </w:tc>
        <w:tc>
          <w:tcPr>
            <w:tcW w:w="366"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0200</w:t>
            </w:r>
          </w:p>
        </w:tc>
        <w:tc>
          <w:tcPr>
            <w:tcW w:w="519"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 </w:t>
            </w:r>
          </w:p>
        </w:tc>
        <w:tc>
          <w:tcPr>
            <w:tcW w:w="428" w:type="dxa"/>
            <w:tcBorders>
              <w:top w:val="nil"/>
              <w:left w:val="nil"/>
              <w:bottom w:val="single" w:sz="4" w:space="0" w:color="auto"/>
              <w:right w:val="single" w:sz="4" w:space="0" w:color="auto"/>
            </w:tcBorders>
            <w:shd w:val="clear" w:color="000000" w:fill="FFFFFF"/>
            <w:hideMark/>
          </w:tcPr>
          <w:p w:rsidR="00C426A4" w:rsidRPr="00E672CE" w:rsidRDefault="00C426A4" w:rsidP="00C426A4">
            <w:pPr>
              <w:jc w:val="center"/>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 </w:t>
            </w:r>
          </w:p>
        </w:tc>
        <w:tc>
          <w:tcPr>
            <w:tcW w:w="683"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672,9</w:t>
            </w:r>
          </w:p>
        </w:tc>
        <w:tc>
          <w:tcPr>
            <w:tcW w:w="45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672,9</w:t>
            </w:r>
          </w:p>
        </w:tc>
        <w:tc>
          <w:tcPr>
            <w:tcW w:w="415"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100,0</w:t>
            </w:r>
          </w:p>
        </w:tc>
      </w:tr>
      <w:tr w:rsidR="00C426A4" w:rsidRPr="00C426A4" w:rsidTr="00955126">
        <w:trPr>
          <w:trHeight w:val="255"/>
        </w:trPr>
        <w:tc>
          <w:tcPr>
            <w:tcW w:w="421" w:type="dxa"/>
            <w:tcBorders>
              <w:top w:val="nil"/>
              <w:left w:val="single" w:sz="4" w:space="0" w:color="auto"/>
              <w:bottom w:val="single" w:sz="4" w:space="0" w:color="auto"/>
              <w:right w:val="single" w:sz="4" w:space="0" w:color="auto"/>
            </w:tcBorders>
            <w:shd w:val="clear" w:color="000000" w:fill="FFFFFF"/>
            <w:hideMark/>
          </w:tcPr>
          <w:p w:rsidR="00C426A4" w:rsidRPr="00E672CE" w:rsidRDefault="00C426A4" w:rsidP="00C426A4">
            <w:pPr>
              <w:jc w:val="center"/>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96</w:t>
            </w:r>
          </w:p>
        </w:tc>
        <w:tc>
          <w:tcPr>
            <w:tcW w:w="1006" w:type="dxa"/>
            <w:tcBorders>
              <w:top w:val="nil"/>
              <w:left w:val="nil"/>
              <w:bottom w:val="single" w:sz="4" w:space="0" w:color="auto"/>
              <w:right w:val="single" w:sz="4" w:space="0" w:color="auto"/>
            </w:tcBorders>
            <w:shd w:val="clear" w:color="000000" w:fill="FFFFFF"/>
            <w:hideMark/>
          </w:tcPr>
          <w:p w:rsidR="00C426A4" w:rsidRPr="00E672CE" w:rsidRDefault="00C426A4" w:rsidP="00C426A4">
            <w:pPr>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Мобилизационная и вневойсковая подготовка</w:t>
            </w:r>
          </w:p>
        </w:tc>
        <w:tc>
          <w:tcPr>
            <w:tcW w:w="524"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920</w:t>
            </w:r>
          </w:p>
        </w:tc>
        <w:tc>
          <w:tcPr>
            <w:tcW w:w="366"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0203</w:t>
            </w:r>
          </w:p>
        </w:tc>
        <w:tc>
          <w:tcPr>
            <w:tcW w:w="519"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 </w:t>
            </w:r>
          </w:p>
        </w:tc>
        <w:tc>
          <w:tcPr>
            <w:tcW w:w="428" w:type="dxa"/>
            <w:tcBorders>
              <w:top w:val="nil"/>
              <w:left w:val="nil"/>
              <w:bottom w:val="single" w:sz="4" w:space="0" w:color="auto"/>
              <w:right w:val="single" w:sz="4" w:space="0" w:color="auto"/>
            </w:tcBorders>
            <w:shd w:val="clear" w:color="000000" w:fill="FFFFFF"/>
            <w:hideMark/>
          </w:tcPr>
          <w:p w:rsidR="00C426A4" w:rsidRPr="00E672CE" w:rsidRDefault="00C426A4" w:rsidP="00C426A4">
            <w:pPr>
              <w:jc w:val="center"/>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 </w:t>
            </w:r>
          </w:p>
        </w:tc>
        <w:tc>
          <w:tcPr>
            <w:tcW w:w="683"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672,9</w:t>
            </w:r>
          </w:p>
        </w:tc>
        <w:tc>
          <w:tcPr>
            <w:tcW w:w="45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672,9</w:t>
            </w:r>
          </w:p>
        </w:tc>
        <w:tc>
          <w:tcPr>
            <w:tcW w:w="415"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100,0</w:t>
            </w:r>
          </w:p>
        </w:tc>
      </w:tr>
      <w:tr w:rsidR="00C426A4" w:rsidRPr="00C426A4" w:rsidTr="00955126">
        <w:trPr>
          <w:trHeight w:val="255"/>
        </w:trPr>
        <w:tc>
          <w:tcPr>
            <w:tcW w:w="421" w:type="dxa"/>
            <w:tcBorders>
              <w:top w:val="nil"/>
              <w:left w:val="single" w:sz="4" w:space="0" w:color="auto"/>
              <w:bottom w:val="single" w:sz="4" w:space="0" w:color="auto"/>
              <w:right w:val="single" w:sz="4" w:space="0" w:color="auto"/>
            </w:tcBorders>
            <w:shd w:val="clear" w:color="000000" w:fill="FFFFFF"/>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97</w:t>
            </w:r>
          </w:p>
        </w:tc>
        <w:tc>
          <w:tcPr>
            <w:tcW w:w="1006" w:type="dxa"/>
            <w:tcBorders>
              <w:top w:val="nil"/>
              <w:left w:val="nil"/>
              <w:bottom w:val="single" w:sz="4" w:space="0" w:color="auto"/>
              <w:right w:val="single" w:sz="4" w:space="0" w:color="auto"/>
            </w:tcBorders>
            <w:shd w:val="clear" w:color="000000" w:fill="FFFFFF"/>
            <w:hideMark/>
          </w:tcPr>
          <w:p w:rsidR="00C426A4" w:rsidRPr="00E672CE" w:rsidRDefault="00C426A4" w:rsidP="00C426A4">
            <w:pP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Непрограммные направления деятельности</w:t>
            </w:r>
          </w:p>
        </w:tc>
        <w:tc>
          <w:tcPr>
            <w:tcW w:w="524"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920</w:t>
            </w:r>
          </w:p>
        </w:tc>
        <w:tc>
          <w:tcPr>
            <w:tcW w:w="366"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0203</w:t>
            </w:r>
          </w:p>
        </w:tc>
        <w:tc>
          <w:tcPr>
            <w:tcW w:w="519"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5000000000</w:t>
            </w:r>
          </w:p>
        </w:tc>
        <w:tc>
          <w:tcPr>
            <w:tcW w:w="428" w:type="dxa"/>
            <w:tcBorders>
              <w:top w:val="nil"/>
              <w:left w:val="nil"/>
              <w:bottom w:val="single" w:sz="4" w:space="0" w:color="auto"/>
              <w:right w:val="single" w:sz="4" w:space="0" w:color="auto"/>
            </w:tcBorders>
            <w:shd w:val="clear" w:color="000000" w:fill="FFFFFF"/>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 </w:t>
            </w:r>
          </w:p>
        </w:tc>
        <w:tc>
          <w:tcPr>
            <w:tcW w:w="683"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672,9</w:t>
            </w:r>
          </w:p>
        </w:tc>
        <w:tc>
          <w:tcPr>
            <w:tcW w:w="45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672,9</w:t>
            </w:r>
          </w:p>
        </w:tc>
        <w:tc>
          <w:tcPr>
            <w:tcW w:w="415"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100,0</w:t>
            </w:r>
          </w:p>
        </w:tc>
      </w:tr>
      <w:tr w:rsidR="00C426A4" w:rsidRPr="00C426A4" w:rsidTr="00955126">
        <w:trPr>
          <w:trHeight w:val="540"/>
        </w:trPr>
        <w:tc>
          <w:tcPr>
            <w:tcW w:w="421" w:type="dxa"/>
            <w:tcBorders>
              <w:top w:val="nil"/>
              <w:left w:val="single" w:sz="4" w:space="0" w:color="auto"/>
              <w:bottom w:val="single" w:sz="4" w:space="0" w:color="auto"/>
              <w:right w:val="single" w:sz="4" w:space="0" w:color="auto"/>
            </w:tcBorders>
            <w:shd w:val="clear" w:color="000000" w:fill="FFFFFF"/>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98</w:t>
            </w:r>
          </w:p>
        </w:tc>
        <w:tc>
          <w:tcPr>
            <w:tcW w:w="1006" w:type="dxa"/>
            <w:tcBorders>
              <w:top w:val="nil"/>
              <w:left w:val="nil"/>
              <w:bottom w:val="single" w:sz="4" w:space="0" w:color="auto"/>
              <w:right w:val="single" w:sz="4" w:space="0" w:color="auto"/>
            </w:tcBorders>
            <w:shd w:val="clear" w:color="000000" w:fill="FFFFFF"/>
            <w:hideMark/>
          </w:tcPr>
          <w:p w:rsidR="00C426A4" w:rsidRPr="00E672CE" w:rsidRDefault="00C426A4" w:rsidP="00C426A4">
            <w:pP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Осуществление государственных полномочий Российской Федерации по первичному воинскому учету</w:t>
            </w:r>
          </w:p>
        </w:tc>
        <w:tc>
          <w:tcPr>
            <w:tcW w:w="524"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920</w:t>
            </w:r>
          </w:p>
        </w:tc>
        <w:tc>
          <w:tcPr>
            <w:tcW w:w="366"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0203</w:t>
            </w:r>
          </w:p>
        </w:tc>
        <w:tc>
          <w:tcPr>
            <w:tcW w:w="519"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5000051180</w:t>
            </w:r>
          </w:p>
        </w:tc>
        <w:tc>
          <w:tcPr>
            <w:tcW w:w="428" w:type="dxa"/>
            <w:tcBorders>
              <w:top w:val="nil"/>
              <w:left w:val="nil"/>
              <w:bottom w:val="single" w:sz="4" w:space="0" w:color="auto"/>
              <w:right w:val="single" w:sz="4" w:space="0" w:color="auto"/>
            </w:tcBorders>
            <w:shd w:val="clear" w:color="000000" w:fill="FFFFFF"/>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 </w:t>
            </w:r>
          </w:p>
        </w:tc>
        <w:tc>
          <w:tcPr>
            <w:tcW w:w="683"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672,9</w:t>
            </w:r>
          </w:p>
        </w:tc>
        <w:tc>
          <w:tcPr>
            <w:tcW w:w="45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672,9</w:t>
            </w:r>
          </w:p>
        </w:tc>
        <w:tc>
          <w:tcPr>
            <w:tcW w:w="415"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100,0</w:t>
            </w:r>
          </w:p>
        </w:tc>
      </w:tr>
      <w:tr w:rsidR="00C426A4" w:rsidRPr="00C426A4" w:rsidTr="00955126">
        <w:trPr>
          <w:trHeight w:val="510"/>
        </w:trPr>
        <w:tc>
          <w:tcPr>
            <w:tcW w:w="421" w:type="dxa"/>
            <w:tcBorders>
              <w:top w:val="nil"/>
              <w:left w:val="single" w:sz="4" w:space="0" w:color="auto"/>
              <w:bottom w:val="single" w:sz="4" w:space="0" w:color="auto"/>
              <w:right w:val="single" w:sz="4" w:space="0" w:color="auto"/>
            </w:tcBorders>
            <w:shd w:val="clear" w:color="000000" w:fill="FFFFFF"/>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99</w:t>
            </w:r>
          </w:p>
        </w:tc>
        <w:tc>
          <w:tcPr>
            <w:tcW w:w="1006" w:type="dxa"/>
            <w:tcBorders>
              <w:top w:val="nil"/>
              <w:left w:val="nil"/>
              <w:bottom w:val="single" w:sz="4" w:space="0" w:color="auto"/>
              <w:right w:val="single" w:sz="4" w:space="0" w:color="auto"/>
            </w:tcBorders>
            <w:shd w:val="clear" w:color="000000" w:fill="FFFFFF"/>
            <w:hideMark/>
          </w:tcPr>
          <w:p w:rsidR="00C426A4" w:rsidRPr="00E672CE" w:rsidRDefault="00C426A4" w:rsidP="00C426A4">
            <w:pP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Расходы на выплату персоналу государственных (муниципальных) органов</w:t>
            </w:r>
          </w:p>
        </w:tc>
        <w:tc>
          <w:tcPr>
            <w:tcW w:w="524"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920</w:t>
            </w:r>
          </w:p>
        </w:tc>
        <w:tc>
          <w:tcPr>
            <w:tcW w:w="366"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0203</w:t>
            </w:r>
          </w:p>
        </w:tc>
        <w:tc>
          <w:tcPr>
            <w:tcW w:w="519"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5000051180</w:t>
            </w:r>
          </w:p>
        </w:tc>
        <w:tc>
          <w:tcPr>
            <w:tcW w:w="428" w:type="dxa"/>
            <w:tcBorders>
              <w:top w:val="nil"/>
              <w:left w:val="nil"/>
              <w:bottom w:val="single" w:sz="4" w:space="0" w:color="auto"/>
              <w:right w:val="single" w:sz="4" w:space="0" w:color="auto"/>
            </w:tcBorders>
            <w:shd w:val="clear" w:color="000000" w:fill="FFFFFF"/>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120</w:t>
            </w:r>
          </w:p>
        </w:tc>
        <w:tc>
          <w:tcPr>
            <w:tcW w:w="683"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639,9</w:t>
            </w:r>
          </w:p>
        </w:tc>
        <w:tc>
          <w:tcPr>
            <w:tcW w:w="45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639,9</w:t>
            </w:r>
          </w:p>
        </w:tc>
        <w:tc>
          <w:tcPr>
            <w:tcW w:w="415"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100,0</w:t>
            </w:r>
          </w:p>
        </w:tc>
      </w:tr>
      <w:tr w:rsidR="00C426A4" w:rsidRPr="00C426A4" w:rsidTr="00955126">
        <w:trPr>
          <w:trHeight w:val="510"/>
        </w:trPr>
        <w:tc>
          <w:tcPr>
            <w:tcW w:w="421" w:type="dxa"/>
            <w:tcBorders>
              <w:top w:val="nil"/>
              <w:left w:val="single" w:sz="4" w:space="0" w:color="auto"/>
              <w:bottom w:val="single" w:sz="4" w:space="0" w:color="auto"/>
              <w:right w:val="single" w:sz="4" w:space="0" w:color="auto"/>
            </w:tcBorders>
            <w:shd w:val="clear" w:color="000000" w:fill="FFFFFF"/>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100</w:t>
            </w:r>
          </w:p>
        </w:tc>
        <w:tc>
          <w:tcPr>
            <w:tcW w:w="1006" w:type="dxa"/>
            <w:tcBorders>
              <w:top w:val="nil"/>
              <w:left w:val="nil"/>
              <w:bottom w:val="single" w:sz="4" w:space="0" w:color="auto"/>
              <w:right w:val="single" w:sz="4" w:space="0" w:color="auto"/>
            </w:tcBorders>
            <w:shd w:val="clear" w:color="000000" w:fill="FFFFFF"/>
            <w:hideMark/>
          </w:tcPr>
          <w:p w:rsidR="00C426A4" w:rsidRPr="00E672CE" w:rsidRDefault="00C426A4" w:rsidP="00C426A4">
            <w:pP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Фонд оплаты труда государственных (муниципальных) органов</w:t>
            </w:r>
          </w:p>
        </w:tc>
        <w:tc>
          <w:tcPr>
            <w:tcW w:w="524"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 </w:t>
            </w:r>
          </w:p>
        </w:tc>
        <w:tc>
          <w:tcPr>
            <w:tcW w:w="366"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 </w:t>
            </w:r>
          </w:p>
        </w:tc>
        <w:tc>
          <w:tcPr>
            <w:tcW w:w="519"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 </w:t>
            </w:r>
          </w:p>
        </w:tc>
        <w:tc>
          <w:tcPr>
            <w:tcW w:w="428" w:type="dxa"/>
            <w:tcBorders>
              <w:top w:val="nil"/>
              <w:left w:val="nil"/>
              <w:bottom w:val="single" w:sz="4" w:space="0" w:color="auto"/>
              <w:right w:val="single" w:sz="4" w:space="0" w:color="auto"/>
            </w:tcBorders>
            <w:shd w:val="clear" w:color="000000" w:fill="FFFFFF"/>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121</w:t>
            </w:r>
          </w:p>
        </w:tc>
        <w:tc>
          <w:tcPr>
            <w:tcW w:w="683"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493,0</w:t>
            </w:r>
          </w:p>
        </w:tc>
        <w:tc>
          <w:tcPr>
            <w:tcW w:w="45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493,0</w:t>
            </w:r>
          </w:p>
        </w:tc>
        <w:tc>
          <w:tcPr>
            <w:tcW w:w="415"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100,0</w:t>
            </w:r>
          </w:p>
        </w:tc>
      </w:tr>
      <w:tr w:rsidR="00C426A4" w:rsidRPr="00C426A4" w:rsidTr="00955126">
        <w:trPr>
          <w:trHeight w:val="570"/>
        </w:trPr>
        <w:tc>
          <w:tcPr>
            <w:tcW w:w="421" w:type="dxa"/>
            <w:tcBorders>
              <w:top w:val="nil"/>
              <w:left w:val="single" w:sz="4" w:space="0" w:color="auto"/>
              <w:bottom w:val="single" w:sz="4" w:space="0" w:color="auto"/>
              <w:right w:val="single" w:sz="4" w:space="0" w:color="auto"/>
            </w:tcBorders>
            <w:shd w:val="clear" w:color="000000" w:fill="FFFFFF"/>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101</w:t>
            </w:r>
          </w:p>
        </w:tc>
        <w:tc>
          <w:tcPr>
            <w:tcW w:w="1006" w:type="dxa"/>
            <w:tcBorders>
              <w:top w:val="nil"/>
              <w:left w:val="nil"/>
              <w:bottom w:val="single" w:sz="4" w:space="0" w:color="auto"/>
              <w:right w:val="single" w:sz="4" w:space="0" w:color="auto"/>
            </w:tcBorders>
            <w:shd w:val="clear" w:color="000000" w:fill="FFFFFF"/>
            <w:hideMark/>
          </w:tcPr>
          <w:p w:rsidR="00C426A4" w:rsidRPr="00E672CE" w:rsidRDefault="00C426A4" w:rsidP="00C426A4">
            <w:pP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Иные выплаты персоналу государственных (муниципальных) органов, за исключением фонда оплаты труда</w:t>
            </w:r>
          </w:p>
        </w:tc>
        <w:tc>
          <w:tcPr>
            <w:tcW w:w="524"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 </w:t>
            </w:r>
          </w:p>
        </w:tc>
        <w:tc>
          <w:tcPr>
            <w:tcW w:w="366"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 </w:t>
            </w:r>
          </w:p>
        </w:tc>
        <w:tc>
          <w:tcPr>
            <w:tcW w:w="519"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 </w:t>
            </w:r>
          </w:p>
        </w:tc>
        <w:tc>
          <w:tcPr>
            <w:tcW w:w="428" w:type="dxa"/>
            <w:tcBorders>
              <w:top w:val="nil"/>
              <w:left w:val="nil"/>
              <w:bottom w:val="single" w:sz="4" w:space="0" w:color="auto"/>
              <w:right w:val="single" w:sz="4" w:space="0" w:color="auto"/>
            </w:tcBorders>
            <w:shd w:val="clear" w:color="000000" w:fill="FFFFFF"/>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122</w:t>
            </w:r>
          </w:p>
        </w:tc>
        <w:tc>
          <w:tcPr>
            <w:tcW w:w="683"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1,0</w:t>
            </w:r>
          </w:p>
        </w:tc>
        <w:tc>
          <w:tcPr>
            <w:tcW w:w="45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1,0</w:t>
            </w:r>
          </w:p>
        </w:tc>
        <w:tc>
          <w:tcPr>
            <w:tcW w:w="415"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100,0</w:t>
            </w:r>
          </w:p>
        </w:tc>
      </w:tr>
      <w:tr w:rsidR="00C426A4" w:rsidRPr="00C426A4" w:rsidTr="00955126">
        <w:trPr>
          <w:trHeight w:val="765"/>
        </w:trPr>
        <w:tc>
          <w:tcPr>
            <w:tcW w:w="421" w:type="dxa"/>
            <w:tcBorders>
              <w:top w:val="nil"/>
              <w:left w:val="single" w:sz="4" w:space="0" w:color="auto"/>
              <w:bottom w:val="single" w:sz="4" w:space="0" w:color="auto"/>
              <w:right w:val="single" w:sz="4" w:space="0" w:color="auto"/>
            </w:tcBorders>
            <w:shd w:val="clear" w:color="000000" w:fill="FFFFFF"/>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102</w:t>
            </w:r>
          </w:p>
        </w:tc>
        <w:tc>
          <w:tcPr>
            <w:tcW w:w="1006" w:type="dxa"/>
            <w:tcBorders>
              <w:top w:val="nil"/>
              <w:left w:val="nil"/>
              <w:bottom w:val="single" w:sz="4" w:space="0" w:color="auto"/>
              <w:right w:val="single" w:sz="4" w:space="0" w:color="auto"/>
            </w:tcBorders>
            <w:shd w:val="clear" w:color="000000" w:fill="FFFFFF"/>
            <w:hideMark/>
          </w:tcPr>
          <w:p w:rsidR="00C426A4" w:rsidRPr="00E672CE" w:rsidRDefault="00C426A4" w:rsidP="00C426A4">
            <w:pP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524"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 </w:t>
            </w:r>
          </w:p>
        </w:tc>
        <w:tc>
          <w:tcPr>
            <w:tcW w:w="366"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 </w:t>
            </w:r>
          </w:p>
        </w:tc>
        <w:tc>
          <w:tcPr>
            <w:tcW w:w="519"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 </w:t>
            </w:r>
          </w:p>
        </w:tc>
        <w:tc>
          <w:tcPr>
            <w:tcW w:w="428" w:type="dxa"/>
            <w:tcBorders>
              <w:top w:val="nil"/>
              <w:left w:val="nil"/>
              <w:bottom w:val="single" w:sz="4" w:space="0" w:color="auto"/>
              <w:right w:val="single" w:sz="4" w:space="0" w:color="auto"/>
            </w:tcBorders>
            <w:shd w:val="clear" w:color="000000" w:fill="FFFFFF"/>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129</w:t>
            </w:r>
          </w:p>
        </w:tc>
        <w:tc>
          <w:tcPr>
            <w:tcW w:w="683"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145,9</w:t>
            </w:r>
          </w:p>
        </w:tc>
        <w:tc>
          <w:tcPr>
            <w:tcW w:w="45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145,9</w:t>
            </w:r>
          </w:p>
        </w:tc>
        <w:tc>
          <w:tcPr>
            <w:tcW w:w="415"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100,0</w:t>
            </w:r>
          </w:p>
        </w:tc>
      </w:tr>
      <w:tr w:rsidR="00C426A4" w:rsidRPr="00C426A4" w:rsidTr="00955126">
        <w:trPr>
          <w:trHeight w:val="570"/>
        </w:trPr>
        <w:tc>
          <w:tcPr>
            <w:tcW w:w="421" w:type="dxa"/>
            <w:tcBorders>
              <w:top w:val="nil"/>
              <w:left w:val="single" w:sz="4" w:space="0" w:color="auto"/>
              <w:bottom w:val="single" w:sz="4" w:space="0" w:color="auto"/>
              <w:right w:val="single" w:sz="4" w:space="0" w:color="auto"/>
            </w:tcBorders>
            <w:shd w:val="clear" w:color="000000" w:fill="FFFFFF"/>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103</w:t>
            </w:r>
          </w:p>
        </w:tc>
        <w:tc>
          <w:tcPr>
            <w:tcW w:w="1006" w:type="dxa"/>
            <w:tcBorders>
              <w:top w:val="nil"/>
              <w:left w:val="nil"/>
              <w:bottom w:val="single" w:sz="4" w:space="0" w:color="auto"/>
              <w:right w:val="single" w:sz="4" w:space="0" w:color="auto"/>
            </w:tcBorders>
            <w:shd w:val="clear" w:color="000000" w:fill="FFFFFF"/>
            <w:hideMark/>
          </w:tcPr>
          <w:p w:rsidR="00C426A4" w:rsidRPr="00E672CE" w:rsidRDefault="00C426A4" w:rsidP="00C426A4">
            <w:pP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 xml:space="preserve">Иные закупки товаров, работ и услуг для </w:t>
            </w:r>
            <w:r w:rsidRPr="00E672CE">
              <w:rPr>
                <w:rFonts w:ascii="Times New Roman" w:eastAsia="Times New Roman" w:hAnsi="Times New Roman"/>
                <w:sz w:val="16"/>
                <w:szCs w:val="16"/>
                <w:lang w:eastAsia="ru-RU"/>
              </w:rPr>
              <w:lastRenderedPageBreak/>
              <w:t>обеспечения государственных (муниципальных) нужд</w:t>
            </w:r>
          </w:p>
        </w:tc>
        <w:tc>
          <w:tcPr>
            <w:tcW w:w="524"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lastRenderedPageBreak/>
              <w:t> </w:t>
            </w:r>
          </w:p>
        </w:tc>
        <w:tc>
          <w:tcPr>
            <w:tcW w:w="366"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 </w:t>
            </w:r>
          </w:p>
        </w:tc>
        <w:tc>
          <w:tcPr>
            <w:tcW w:w="519"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 </w:t>
            </w:r>
          </w:p>
        </w:tc>
        <w:tc>
          <w:tcPr>
            <w:tcW w:w="428" w:type="dxa"/>
            <w:tcBorders>
              <w:top w:val="nil"/>
              <w:left w:val="nil"/>
              <w:bottom w:val="single" w:sz="4" w:space="0" w:color="auto"/>
              <w:right w:val="single" w:sz="4" w:space="0" w:color="auto"/>
            </w:tcBorders>
            <w:shd w:val="clear" w:color="000000" w:fill="FFFFFF"/>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240</w:t>
            </w:r>
          </w:p>
        </w:tc>
        <w:tc>
          <w:tcPr>
            <w:tcW w:w="683"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33,0</w:t>
            </w:r>
          </w:p>
        </w:tc>
        <w:tc>
          <w:tcPr>
            <w:tcW w:w="45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33,0</w:t>
            </w:r>
          </w:p>
        </w:tc>
        <w:tc>
          <w:tcPr>
            <w:tcW w:w="415"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100,0</w:t>
            </w:r>
          </w:p>
        </w:tc>
      </w:tr>
      <w:tr w:rsidR="00C426A4" w:rsidRPr="00C426A4" w:rsidTr="00955126">
        <w:trPr>
          <w:trHeight w:val="510"/>
        </w:trPr>
        <w:tc>
          <w:tcPr>
            <w:tcW w:w="421" w:type="dxa"/>
            <w:tcBorders>
              <w:top w:val="nil"/>
              <w:left w:val="single" w:sz="4" w:space="0" w:color="auto"/>
              <w:bottom w:val="single" w:sz="4" w:space="0" w:color="auto"/>
              <w:right w:val="single" w:sz="4" w:space="0" w:color="auto"/>
            </w:tcBorders>
            <w:shd w:val="clear" w:color="000000" w:fill="FFFFFF"/>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104</w:t>
            </w:r>
          </w:p>
        </w:tc>
        <w:tc>
          <w:tcPr>
            <w:tcW w:w="1006" w:type="dxa"/>
            <w:tcBorders>
              <w:top w:val="nil"/>
              <w:left w:val="nil"/>
              <w:bottom w:val="single" w:sz="4" w:space="0" w:color="auto"/>
              <w:right w:val="single" w:sz="4" w:space="0" w:color="auto"/>
            </w:tcBorders>
            <w:shd w:val="clear" w:color="000000" w:fill="FFFFFF"/>
            <w:hideMark/>
          </w:tcPr>
          <w:p w:rsidR="00C426A4" w:rsidRPr="00E672CE" w:rsidRDefault="00C426A4" w:rsidP="00C426A4">
            <w:pP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Закупка товаров, работ, услуг в сфере информационно-коммуникационных технологий</w:t>
            </w:r>
          </w:p>
        </w:tc>
        <w:tc>
          <w:tcPr>
            <w:tcW w:w="524"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 </w:t>
            </w:r>
          </w:p>
        </w:tc>
        <w:tc>
          <w:tcPr>
            <w:tcW w:w="366"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 </w:t>
            </w:r>
          </w:p>
        </w:tc>
        <w:tc>
          <w:tcPr>
            <w:tcW w:w="519"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 </w:t>
            </w:r>
          </w:p>
        </w:tc>
        <w:tc>
          <w:tcPr>
            <w:tcW w:w="428" w:type="dxa"/>
            <w:tcBorders>
              <w:top w:val="nil"/>
              <w:left w:val="nil"/>
              <w:bottom w:val="single" w:sz="4" w:space="0" w:color="auto"/>
              <w:right w:val="single" w:sz="4" w:space="0" w:color="auto"/>
            </w:tcBorders>
            <w:shd w:val="clear" w:color="000000" w:fill="FFFFFF"/>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242</w:t>
            </w:r>
          </w:p>
        </w:tc>
        <w:tc>
          <w:tcPr>
            <w:tcW w:w="683"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15,6</w:t>
            </w:r>
          </w:p>
        </w:tc>
        <w:tc>
          <w:tcPr>
            <w:tcW w:w="45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15,6</w:t>
            </w:r>
          </w:p>
        </w:tc>
        <w:tc>
          <w:tcPr>
            <w:tcW w:w="415"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100,0</w:t>
            </w:r>
          </w:p>
        </w:tc>
      </w:tr>
      <w:tr w:rsidR="00C426A4" w:rsidRPr="00C426A4" w:rsidTr="00955126">
        <w:trPr>
          <w:trHeight w:val="255"/>
        </w:trPr>
        <w:tc>
          <w:tcPr>
            <w:tcW w:w="421" w:type="dxa"/>
            <w:tcBorders>
              <w:top w:val="nil"/>
              <w:left w:val="single" w:sz="4" w:space="0" w:color="auto"/>
              <w:bottom w:val="single" w:sz="4" w:space="0" w:color="auto"/>
              <w:right w:val="single" w:sz="4" w:space="0" w:color="auto"/>
            </w:tcBorders>
            <w:shd w:val="clear" w:color="000000" w:fill="FFFFFF"/>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105</w:t>
            </w:r>
          </w:p>
        </w:tc>
        <w:tc>
          <w:tcPr>
            <w:tcW w:w="1006" w:type="dxa"/>
            <w:tcBorders>
              <w:top w:val="nil"/>
              <w:left w:val="nil"/>
              <w:bottom w:val="single" w:sz="4" w:space="0" w:color="auto"/>
              <w:right w:val="single" w:sz="4" w:space="0" w:color="auto"/>
            </w:tcBorders>
            <w:shd w:val="clear" w:color="auto" w:fill="auto"/>
            <w:hideMark/>
          </w:tcPr>
          <w:p w:rsidR="00C426A4" w:rsidRPr="00E672CE" w:rsidRDefault="00C426A4" w:rsidP="00C426A4">
            <w:pP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Прочая закупка товаров, работ и услуг</w:t>
            </w:r>
          </w:p>
        </w:tc>
        <w:tc>
          <w:tcPr>
            <w:tcW w:w="524"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 </w:t>
            </w:r>
          </w:p>
        </w:tc>
        <w:tc>
          <w:tcPr>
            <w:tcW w:w="366"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 </w:t>
            </w:r>
          </w:p>
        </w:tc>
        <w:tc>
          <w:tcPr>
            <w:tcW w:w="519"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 </w:t>
            </w:r>
          </w:p>
        </w:tc>
        <w:tc>
          <w:tcPr>
            <w:tcW w:w="428" w:type="dxa"/>
            <w:tcBorders>
              <w:top w:val="nil"/>
              <w:left w:val="nil"/>
              <w:bottom w:val="single" w:sz="4" w:space="0" w:color="auto"/>
              <w:right w:val="single" w:sz="4" w:space="0" w:color="auto"/>
            </w:tcBorders>
            <w:shd w:val="clear" w:color="000000" w:fill="FFFFFF"/>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244</w:t>
            </w:r>
          </w:p>
        </w:tc>
        <w:tc>
          <w:tcPr>
            <w:tcW w:w="683"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17,4</w:t>
            </w:r>
          </w:p>
        </w:tc>
        <w:tc>
          <w:tcPr>
            <w:tcW w:w="45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17,4</w:t>
            </w:r>
          </w:p>
        </w:tc>
        <w:tc>
          <w:tcPr>
            <w:tcW w:w="415"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100,0</w:t>
            </w:r>
          </w:p>
        </w:tc>
      </w:tr>
      <w:tr w:rsidR="00C426A4" w:rsidRPr="00C426A4" w:rsidTr="00955126">
        <w:trPr>
          <w:trHeight w:val="510"/>
        </w:trPr>
        <w:tc>
          <w:tcPr>
            <w:tcW w:w="421" w:type="dxa"/>
            <w:tcBorders>
              <w:top w:val="nil"/>
              <w:left w:val="single" w:sz="4" w:space="0" w:color="auto"/>
              <w:bottom w:val="single" w:sz="4" w:space="0" w:color="auto"/>
              <w:right w:val="single" w:sz="4" w:space="0" w:color="auto"/>
            </w:tcBorders>
            <w:shd w:val="clear" w:color="000000" w:fill="FFFFFF"/>
            <w:hideMark/>
          </w:tcPr>
          <w:p w:rsidR="00C426A4" w:rsidRPr="00E672CE" w:rsidRDefault="00C426A4" w:rsidP="00C426A4">
            <w:pPr>
              <w:jc w:val="center"/>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106</w:t>
            </w:r>
          </w:p>
        </w:tc>
        <w:tc>
          <w:tcPr>
            <w:tcW w:w="1006"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НАЦИОНАЛЬНАЯ БЕЗОПАСНОСТЬ И ПРАВООХРАНИТЕЛЬНАЯ ДЕЯТЕЛЬНОСТЬ</w:t>
            </w:r>
          </w:p>
        </w:tc>
        <w:tc>
          <w:tcPr>
            <w:tcW w:w="524"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920</w:t>
            </w:r>
          </w:p>
        </w:tc>
        <w:tc>
          <w:tcPr>
            <w:tcW w:w="366"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0300</w:t>
            </w:r>
          </w:p>
        </w:tc>
        <w:tc>
          <w:tcPr>
            <w:tcW w:w="519"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 </w:t>
            </w:r>
          </w:p>
        </w:tc>
        <w:tc>
          <w:tcPr>
            <w:tcW w:w="42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 </w:t>
            </w:r>
          </w:p>
        </w:tc>
        <w:tc>
          <w:tcPr>
            <w:tcW w:w="683"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1419,7</w:t>
            </w:r>
          </w:p>
        </w:tc>
        <w:tc>
          <w:tcPr>
            <w:tcW w:w="45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1394,4</w:t>
            </w:r>
          </w:p>
        </w:tc>
        <w:tc>
          <w:tcPr>
            <w:tcW w:w="415"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98,2</w:t>
            </w:r>
          </w:p>
        </w:tc>
      </w:tr>
      <w:tr w:rsidR="00C426A4" w:rsidRPr="00C426A4" w:rsidTr="00955126">
        <w:trPr>
          <w:trHeight w:val="810"/>
        </w:trPr>
        <w:tc>
          <w:tcPr>
            <w:tcW w:w="421" w:type="dxa"/>
            <w:tcBorders>
              <w:top w:val="nil"/>
              <w:left w:val="single" w:sz="4" w:space="0" w:color="auto"/>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107</w:t>
            </w:r>
          </w:p>
        </w:tc>
        <w:tc>
          <w:tcPr>
            <w:tcW w:w="1006" w:type="dxa"/>
            <w:tcBorders>
              <w:top w:val="nil"/>
              <w:left w:val="nil"/>
              <w:bottom w:val="single" w:sz="4" w:space="0" w:color="auto"/>
              <w:right w:val="single" w:sz="4" w:space="0" w:color="auto"/>
            </w:tcBorders>
            <w:shd w:val="clear" w:color="auto" w:fill="auto"/>
            <w:hideMark/>
          </w:tcPr>
          <w:p w:rsidR="00C426A4" w:rsidRPr="00E672CE" w:rsidRDefault="00C426A4" w:rsidP="00C426A4">
            <w:pPr>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Защита населения и территории от чрезвычайных ситуаций природного и техногенного характера, пожарная безопасность</w:t>
            </w:r>
          </w:p>
        </w:tc>
        <w:tc>
          <w:tcPr>
            <w:tcW w:w="524"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920</w:t>
            </w:r>
          </w:p>
        </w:tc>
        <w:tc>
          <w:tcPr>
            <w:tcW w:w="366"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0310</w:t>
            </w:r>
          </w:p>
        </w:tc>
        <w:tc>
          <w:tcPr>
            <w:tcW w:w="519"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 </w:t>
            </w:r>
          </w:p>
        </w:tc>
        <w:tc>
          <w:tcPr>
            <w:tcW w:w="42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 </w:t>
            </w:r>
          </w:p>
        </w:tc>
        <w:tc>
          <w:tcPr>
            <w:tcW w:w="683"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1419,7</w:t>
            </w:r>
          </w:p>
        </w:tc>
        <w:tc>
          <w:tcPr>
            <w:tcW w:w="45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1394,4</w:t>
            </w:r>
          </w:p>
        </w:tc>
        <w:tc>
          <w:tcPr>
            <w:tcW w:w="415"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98,2</w:t>
            </w:r>
          </w:p>
        </w:tc>
      </w:tr>
      <w:tr w:rsidR="00C426A4" w:rsidRPr="00C426A4" w:rsidTr="00955126">
        <w:trPr>
          <w:trHeight w:val="765"/>
        </w:trPr>
        <w:tc>
          <w:tcPr>
            <w:tcW w:w="421" w:type="dxa"/>
            <w:tcBorders>
              <w:top w:val="nil"/>
              <w:left w:val="single" w:sz="4" w:space="0" w:color="auto"/>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108</w:t>
            </w:r>
          </w:p>
        </w:tc>
        <w:tc>
          <w:tcPr>
            <w:tcW w:w="1006" w:type="dxa"/>
            <w:tcBorders>
              <w:top w:val="nil"/>
              <w:left w:val="nil"/>
              <w:bottom w:val="single" w:sz="4" w:space="0" w:color="auto"/>
              <w:right w:val="single" w:sz="4" w:space="0" w:color="auto"/>
            </w:tcBorders>
            <w:shd w:val="clear" w:color="auto" w:fill="auto"/>
            <w:hideMark/>
          </w:tcPr>
          <w:p w:rsidR="00C426A4" w:rsidRPr="00E672CE" w:rsidRDefault="00C426A4" w:rsidP="00C426A4">
            <w:pP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Муниципальная программа «Социально-экономическое развитие Байкаловского сельского поселения» на 2023-2032 годы</w:t>
            </w:r>
          </w:p>
        </w:tc>
        <w:tc>
          <w:tcPr>
            <w:tcW w:w="524"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920</w:t>
            </w:r>
          </w:p>
        </w:tc>
        <w:tc>
          <w:tcPr>
            <w:tcW w:w="366"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0310</w:t>
            </w:r>
          </w:p>
        </w:tc>
        <w:tc>
          <w:tcPr>
            <w:tcW w:w="519"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0500000000</w:t>
            </w:r>
          </w:p>
        </w:tc>
        <w:tc>
          <w:tcPr>
            <w:tcW w:w="42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 </w:t>
            </w:r>
          </w:p>
        </w:tc>
        <w:tc>
          <w:tcPr>
            <w:tcW w:w="683"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429,7</w:t>
            </w:r>
          </w:p>
        </w:tc>
        <w:tc>
          <w:tcPr>
            <w:tcW w:w="45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404,4</w:t>
            </w:r>
          </w:p>
        </w:tc>
        <w:tc>
          <w:tcPr>
            <w:tcW w:w="415"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94,1</w:t>
            </w:r>
          </w:p>
        </w:tc>
      </w:tr>
      <w:tr w:rsidR="00C426A4" w:rsidRPr="00C426A4" w:rsidTr="00955126">
        <w:trPr>
          <w:trHeight w:val="765"/>
        </w:trPr>
        <w:tc>
          <w:tcPr>
            <w:tcW w:w="421" w:type="dxa"/>
            <w:tcBorders>
              <w:top w:val="nil"/>
              <w:left w:val="single" w:sz="4" w:space="0" w:color="auto"/>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109</w:t>
            </w:r>
          </w:p>
        </w:tc>
        <w:tc>
          <w:tcPr>
            <w:tcW w:w="1006" w:type="dxa"/>
            <w:tcBorders>
              <w:top w:val="nil"/>
              <w:left w:val="nil"/>
              <w:bottom w:val="single" w:sz="4" w:space="0" w:color="auto"/>
              <w:right w:val="single" w:sz="4" w:space="0" w:color="auto"/>
            </w:tcBorders>
            <w:shd w:val="clear" w:color="auto" w:fill="auto"/>
            <w:hideMark/>
          </w:tcPr>
          <w:p w:rsidR="00C426A4" w:rsidRPr="00E672CE" w:rsidRDefault="00C426A4" w:rsidP="00C426A4">
            <w:pPr>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Подпрограмма «Обеспечение безопасности жизнедеятельности населения на территории Байкаловского сельского поселения»</w:t>
            </w:r>
          </w:p>
        </w:tc>
        <w:tc>
          <w:tcPr>
            <w:tcW w:w="524"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920</w:t>
            </w:r>
          </w:p>
        </w:tc>
        <w:tc>
          <w:tcPr>
            <w:tcW w:w="366"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0310</w:t>
            </w:r>
          </w:p>
        </w:tc>
        <w:tc>
          <w:tcPr>
            <w:tcW w:w="519"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0510000000</w:t>
            </w:r>
          </w:p>
        </w:tc>
        <w:tc>
          <w:tcPr>
            <w:tcW w:w="42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 </w:t>
            </w:r>
          </w:p>
        </w:tc>
        <w:tc>
          <w:tcPr>
            <w:tcW w:w="683"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429,7</w:t>
            </w:r>
          </w:p>
        </w:tc>
        <w:tc>
          <w:tcPr>
            <w:tcW w:w="45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404,4</w:t>
            </w:r>
          </w:p>
        </w:tc>
        <w:tc>
          <w:tcPr>
            <w:tcW w:w="415"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94,1</w:t>
            </w:r>
          </w:p>
        </w:tc>
      </w:tr>
      <w:tr w:rsidR="00C426A4" w:rsidRPr="00C426A4" w:rsidTr="00955126">
        <w:trPr>
          <w:trHeight w:val="1275"/>
        </w:trPr>
        <w:tc>
          <w:tcPr>
            <w:tcW w:w="421" w:type="dxa"/>
            <w:tcBorders>
              <w:top w:val="nil"/>
              <w:left w:val="single" w:sz="4" w:space="0" w:color="auto"/>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110</w:t>
            </w:r>
          </w:p>
        </w:tc>
        <w:tc>
          <w:tcPr>
            <w:tcW w:w="1006" w:type="dxa"/>
            <w:tcBorders>
              <w:top w:val="nil"/>
              <w:left w:val="nil"/>
              <w:bottom w:val="single" w:sz="4" w:space="0" w:color="auto"/>
              <w:right w:val="single" w:sz="4" w:space="0" w:color="auto"/>
            </w:tcBorders>
            <w:shd w:val="clear" w:color="auto" w:fill="auto"/>
            <w:hideMark/>
          </w:tcPr>
          <w:p w:rsidR="00C426A4" w:rsidRPr="00E672CE" w:rsidRDefault="00C426A4" w:rsidP="00C426A4">
            <w:pP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Устройство, ремонт и обслуживание источников наружного противопожарного водоснабжения и подъездов к ним, установка и обслуживание водозаборных колодцев, противопожарная пропаганда, установка указателей, опахивание населенных пунктов</w:t>
            </w:r>
          </w:p>
        </w:tc>
        <w:tc>
          <w:tcPr>
            <w:tcW w:w="524"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920</w:t>
            </w:r>
          </w:p>
        </w:tc>
        <w:tc>
          <w:tcPr>
            <w:tcW w:w="366"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0310</w:t>
            </w:r>
          </w:p>
        </w:tc>
        <w:tc>
          <w:tcPr>
            <w:tcW w:w="519"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0510122010</w:t>
            </w:r>
          </w:p>
        </w:tc>
        <w:tc>
          <w:tcPr>
            <w:tcW w:w="42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 </w:t>
            </w:r>
          </w:p>
        </w:tc>
        <w:tc>
          <w:tcPr>
            <w:tcW w:w="683"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420,1</w:t>
            </w:r>
          </w:p>
        </w:tc>
        <w:tc>
          <w:tcPr>
            <w:tcW w:w="45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394,8</w:t>
            </w:r>
          </w:p>
        </w:tc>
        <w:tc>
          <w:tcPr>
            <w:tcW w:w="415"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94,0</w:t>
            </w:r>
          </w:p>
        </w:tc>
      </w:tr>
      <w:tr w:rsidR="00C426A4" w:rsidRPr="00C426A4" w:rsidTr="00955126">
        <w:trPr>
          <w:trHeight w:val="255"/>
        </w:trPr>
        <w:tc>
          <w:tcPr>
            <w:tcW w:w="421" w:type="dxa"/>
            <w:tcBorders>
              <w:top w:val="nil"/>
              <w:left w:val="single" w:sz="4" w:space="0" w:color="auto"/>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111</w:t>
            </w:r>
          </w:p>
        </w:tc>
        <w:tc>
          <w:tcPr>
            <w:tcW w:w="1006" w:type="dxa"/>
            <w:tcBorders>
              <w:top w:val="nil"/>
              <w:left w:val="nil"/>
              <w:bottom w:val="single" w:sz="4" w:space="0" w:color="auto"/>
              <w:right w:val="single" w:sz="4" w:space="0" w:color="auto"/>
            </w:tcBorders>
            <w:shd w:val="clear" w:color="auto" w:fill="auto"/>
            <w:hideMark/>
          </w:tcPr>
          <w:p w:rsidR="00C426A4" w:rsidRPr="00E672CE" w:rsidRDefault="00C426A4" w:rsidP="00C426A4">
            <w:pP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 xml:space="preserve">Прочая закупка товаров, работ и услуг </w:t>
            </w:r>
          </w:p>
        </w:tc>
        <w:tc>
          <w:tcPr>
            <w:tcW w:w="524"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920</w:t>
            </w:r>
          </w:p>
        </w:tc>
        <w:tc>
          <w:tcPr>
            <w:tcW w:w="366"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0310</w:t>
            </w:r>
          </w:p>
        </w:tc>
        <w:tc>
          <w:tcPr>
            <w:tcW w:w="519"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0510122010</w:t>
            </w:r>
          </w:p>
        </w:tc>
        <w:tc>
          <w:tcPr>
            <w:tcW w:w="42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244</w:t>
            </w:r>
          </w:p>
        </w:tc>
        <w:tc>
          <w:tcPr>
            <w:tcW w:w="683"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420,1</w:t>
            </w:r>
          </w:p>
        </w:tc>
        <w:tc>
          <w:tcPr>
            <w:tcW w:w="45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394,8</w:t>
            </w:r>
          </w:p>
        </w:tc>
        <w:tc>
          <w:tcPr>
            <w:tcW w:w="415"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94,0</w:t>
            </w:r>
          </w:p>
        </w:tc>
      </w:tr>
      <w:tr w:rsidR="00C426A4" w:rsidRPr="00C426A4" w:rsidTr="00955126">
        <w:trPr>
          <w:trHeight w:val="255"/>
        </w:trPr>
        <w:tc>
          <w:tcPr>
            <w:tcW w:w="421" w:type="dxa"/>
            <w:tcBorders>
              <w:top w:val="nil"/>
              <w:left w:val="single" w:sz="4" w:space="0" w:color="auto"/>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112</w:t>
            </w:r>
          </w:p>
        </w:tc>
        <w:tc>
          <w:tcPr>
            <w:tcW w:w="1006" w:type="dxa"/>
            <w:tcBorders>
              <w:top w:val="nil"/>
              <w:left w:val="nil"/>
              <w:bottom w:val="single" w:sz="4" w:space="0" w:color="auto"/>
              <w:right w:val="single" w:sz="4" w:space="0" w:color="auto"/>
            </w:tcBorders>
            <w:shd w:val="clear" w:color="auto" w:fill="auto"/>
            <w:hideMark/>
          </w:tcPr>
          <w:p w:rsidR="00C426A4" w:rsidRPr="00E672CE" w:rsidRDefault="00C426A4" w:rsidP="00C426A4">
            <w:pP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Обеспечение первичных мер пожарной безопасности</w:t>
            </w:r>
          </w:p>
        </w:tc>
        <w:tc>
          <w:tcPr>
            <w:tcW w:w="524"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920</w:t>
            </w:r>
          </w:p>
        </w:tc>
        <w:tc>
          <w:tcPr>
            <w:tcW w:w="366"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0310</w:t>
            </w:r>
          </w:p>
        </w:tc>
        <w:tc>
          <w:tcPr>
            <w:tcW w:w="519"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0510122090</w:t>
            </w:r>
          </w:p>
        </w:tc>
        <w:tc>
          <w:tcPr>
            <w:tcW w:w="42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 </w:t>
            </w:r>
          </w:p>
        </w:tc>
        <w:tc>
          <w:tcPr>
            <w:tcW w:w="683"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9,6</w:t>
            </w:r>
          </w:p>
        </w:tc>
        <w:tc>
          <w:tcPr>
            <w:tcW w:w="45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9,6</w:t>
            </w:r>
          </w:p>
        </w:tc>
        <w:tc>
          <w:tcPr>
            <w:tcW w:w="415"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100,0</w:t>
            </w:r>
          </w:p>
        </w:tc>
      </w:tr>
      <w:tr w:rsidR="00C426A4" w:rsidRPr="00C426A4" w:rsidTr="00955126">
        <w:trPr>
          <w:trHeight w:val="255"/>
        </w:trPr>
        <w:tc>
          <w:tcPr>
            <w:tcW w:w="421" w:type="dxa"/>
            <w:tcBorders>
              <w:top w:val="nil"/>
              <w:left w:val="single" w:sz="4" w:space="0" w:color="auto"/>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113</w:t>
            </w:r>
          </w:p>
        </w:tc>
        <w:tc>
          <w:tcPr>
            <w:tcW w:w="1006" w:type="dxa"/>
            <w:tcBorders>
              <w:top w:val="nil"/>
              <w:left w:val="nil"/>
              <w:bottom w:val="single" w:sz="4" w:space="0" w:color="auto"/>
              <w:right w:val="single" w:sz="4" w:space="0" w:color="auto"/>
            </w:tcBorders>
            <w:shd w:val="clear" w:color="auto" w:fill="auto"/>
            <w:hideMark/>
          </w:tcPr>
          <w:p w:rsidR="00C426A4" w:rsidRPr="00E672CE" w:rsidRDefault="00C426A4" w:rsidP="00C426A4">
            <w:pP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 xml:space="preserve">Прочая закупка </w:t>
            </w:r>
            <w:r w:rsidRPr="00E672CE">
              <w:rPr>
                <w:rFonts w:ascii="Times New Roman" w:eastAsia="Times New Roman" w:hAnsi="Times New Roman"/>
                <w:sz w:val="16"/>
                <w:szCs w:val="16"/>
                <w:lang w:eastAsia="ru-RU"/>
              </w:rPr>
              <w:t xml:space="preserve">товаров, работ и услуг </w:t>
            </w:r>
          </w:p>
        </w:tc>
        <w:tc>
          <w:tcPr>
            <w:tcW w:w="524"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920</w:t>
            </w:r>
          </w:p>
        </w:tc>
        <w:tc>
          <w:tcPr>
            <w:tcW w:w="366"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0310</w:t>
            </w:r>
          </w:p>
        </w:tc>
        <w:tc>
          <w:tcPr>
            <w:tcW w:w="519"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0510122090</w:t>
            </w:r>
          </w:p>
        </w:tc>
        <w:tc>
          <w:tcPr>
            <w:tcW w:w="42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244</w:t>
            </w:r>
          </w:p>
        </w:tc>
        <w:tc>
          <w:tcPr>
            <w:tcW w:w="683"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9,6</w:t>
            </w:r>
          </w:p>
        </w:tc>
        <w:tc>
          <w:tcPr>
            <w:tcW w:w="45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9,6</w:t>
            </w:r>
          </w:p>
        </w:tc>
        <w:tc>
          <w:tcPr>
            <w:tcW w:w="415"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100,0</w:t>
            </w:r>
          </w:p>
        </w:tc>
      </w:tr>
      <w:tr w:rsidR="00C426A4" w:rsidRPr="00C426A4" w:rsidTr="00955126">
        <w:trPr>
          <w:trHeight w:val="255"/>
        </w:trPr>
        <w:tc>
          <w:tcPr>
            <w:tcW w:w="421" w:type="dxa"/>
            <w:tcBorders>
              <w:top w:val="nil"/>
              <w:left w:val="single" w:sz="4" w:space="0" w:color="auto"/>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114</w:t>
            </w:r>
          </w:p>
        </w:tc>
        <w:tc>
          <w:tcPr>
            <w:tcW w:w="1006" w:type="dxa"/>
            <w:tcBorders>
              <w:top w:val="nil"/>
              <w:left w:val="nil"/>
              <w:bottom w:val="single" w:sz="4" w:space="0" w:color="auto"/>
              <w:right w:val="single" w:sz="4" w:space="0" w:color="auto"/>
            </w:tcBorders>
            <w:shd w:val="clear" w:color="000000" w:fill="FFFFFF"/>
            <w:hideMark/>
          </w:tcPr>
          <w:p w:rsidR="00C426A4" w:rsidRPr="00E672CE" w:rsidRDefault="00C426A4" w:rsidP="00C426A4">
            <w:pPr>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Непрограммные направления деятельности</w:t>
            </w:r>
          </w:p>
        </w:tc>
        <w:tc>
          <w:tcPr>
            <w:tcW w:w="524"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920</w:t>
            </w:r>
          </w:p>
        </w:tc>
        <w:tc>
          <w:tcPr>
            <w:tcW w:w="366"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0310</w:t>
            </w:r>
          </w:p>
        </w:tc>
        <w:tc>
          <w:tcPr>
            <w:tcW w:w="519"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5000000000</w:t>
            </w:r>
          </w:p>
        </w:tc>
        <w:tc>
          <w:tcPr>
            <w:tcW w:w="42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 </w:t>
            </w:r>
          </w:p>
        </w:tc>
        <w:tc>
          <w:tcPr>
            <w:tcW w:w="683"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990,0</w:t>
            </w:r>
          </w:p>
        </w:tc>
        <w:tc>
          <w:tcPr>
            <w:tcW w:w="45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990,0</w:t>
            </w:r>
          </w:p>
        </w:tc>
        <w:tc>
          <w:tcPr>
            <w:tcW w:w="415"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100,0</w:t>
            </w:r>
          </w:p>
        </w:tc>
      </w:tr>
      <w:tr w:rsidR="00C426A4" w:rsidRPr="00C426A4" w:rsidTr="00955126">
        <w:trPr>
          <w:trHeight w:val="1020"/>
        </w:trPr>
        <w:tc>
          <w:tcPr>
            <w:tcW w:w="421" w:type="dxa"/>
            <w:tcBorders>
              <w:top w:val="nil"/>
              <w:left w:val="single" w:sz="4" w:space="0" w:color="auto"/>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115</w:t>
            </w:r>
          </w:p>
        </w:tc>
        <w:tc>
          <w:tcPr>
            <w:tcW w:w="1006" w:type="dxa"/>
            <w:tcBorders>
              <w:top w:val="nil"/>
              <w:left w:val="nil"/>
              <w:bottom w:val="single" w:sz="4" w:space="0" w:color="auto"/>
              <w:right w:val="single" w:sz="4" w:space="0" w:color="auto"/>
            </w:tcBorders>
            <w:shd w:val="clear" w:color="auto" w:fill="auto"/>
            <w:hideMark/>
          </w:tcPr>
          <w:p w:rsidR="00C426A4" w:rsidRPr="00E672CE" w:rsidRDefault="00C426A4" w:rsidP="00C426A4">
            <w:pP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Оказание гражданам, пострадавшим в результате пожара, единовременной материальной помощи и финансовой помощи в связи с полной утратой ими имущества первой необходимости</w:t>
            </w:r>
          </w:p>
        </w:tc>
        <w:tc>
          <w:tcPr>
            <w:tcW w:w="524"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920</w:t>
            </w:r>
          </w:p>
        </w:tc>
        <w:tc>
          <w:tcPr>
            <w:tcW w:w="366"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0310</w:t>
            </w:r>
          </w:p>
        </w:tc>
        <w:tc>
          <w:tcPr>
            <w:tcW w:w="519"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5000040700</w:t>
            </w:r>
          </w:p>
        </w:tc>
        <w:tc>
          <w:tcPr>
            <w:tcW w:w="42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 </w:t>
            </w:r>
          </w:p>
        </w:tc>
        <w:tc>
          <w:tcPr>
            <w:tcW w:w="683"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990,0</w:t>
            </w:r>
          </w:p>
        </w:tc>
        <w:tc>
          <w:tcPr>
            <w:tcW w:w="45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990,0</w:t>
            </w:r>
          </w:p>
        </w:tc>
        <w:tc>
          <w:tcPr>
            <w:tcW w:w="415"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100,0</w:t>
            </w:r>
          </w:p>
        </w:tc>
      </w:tr>
      <w:tr w:rsidR="00C426A4" w:rsidRPr="00C426A4" w:rsidTr="00955126">
        <w:trPr>
          <w:trHeight w:val="510"/>
        </w:trPr>
        <w:tc>
          <w:tcPr>
            <w:tcW w:w="421" w:type="dxa"/>
            <w:tcBorders>
              <w:top w:val="nil"/>
              <w:left w:val="single" w:sz="4" w:space="0" w:color="auto"/>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116</w:t>
            </w:r>
          </w:p>
        </w:tc>
        <w:tc>
          <w:tcPr>
            <w:tcW w:w="1006" w:type="dxa"/>
            <w:tcBorders>
              <w:top w:val="nil"/>
              <w:left w:val="nil"/>
              <w:bottom w:val="single" w:sz="4" w:space="0" w:color="auto"/>
              <w:right w:val="single" w:sz="4" w:space="0" w:color="auto"/>
            </w:tcBorders>
            <w:shd w:val="clear" w:color="000000" w:fill="FFFFFF"/>
            <w:hideMark/>
          </w:tcPr>
          <w:p w:rsidR="00C426A4" w:rsidRPr="00E672CE" w:rsidRDefault="00C426A4" w:rsidP="00C426A4">
            <w:pP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 xml:space="preserve">Пособия, компенсации и иные социальные </w:t>
            </w:r>
            <w:r w:rsidR="00955126" w:rsidRPr="00E672CE">
              <w:rPr>
                <w:rFonts w:ascii="Times New Roman" w:eastAsia="Times New Roman" w:hAnsi="Times New Roman"/>
                <w:sz w:val="16"/>
                <w:szCs w:val="16"/>
                <w:lang w:eastAsia="ru-RU"/>
              </w:rPr>
              <w:t>выплаты гражданам</w:t>
            </w:r>
            <w:r w:rsidRPr="00E672CE">
              <w:rPr>
                <w:rFonts w:ascii="Times New Roman" w:eastAsia="Times New Roman" w:hAnsi="Times New Roman"/>
                <w:sz w:val="16"/>
                <w:szCs w:val="16"/>
                <w:lang w:eastAsia="ru-RU"/>
              </w:rPr>
              <w:t>, кроме публичных нормативных обязательств</w:t>
            </w:r>
          </w:p>
        </w:tc>
        <w:tc>
          <w:tcPr>
            <w:tcW w:w="524"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920</w:t>
            </w:r>
          </w:p>
        </w:tc>
        <w:tc>
          <w:tcPr>
            <w:tcW w:w="366"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0310</w:t>
            </w:r>
          </w:p>
        </w:tc>
        <w:tc>
          <w:tcPr>
            <w:tcW w:w="519"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5000040700</w:t>
            </w:r>
          </w:p>
        </w:tc>
        <w:tc>
          <w:tcPr>
            <w:tcW w:w="42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321</w:t>
            </w:r>
          </w:p>
        </w:tc>
        <w:tc>
          <w:tcPr>
            <w:tcW w:w="683"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990,0</w:t>
            </w:r>
          </w:p>
        </w:tc>
        <w:tc>
          <w:tcPr>
            <w:tcW w:w="45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990,0</w:t>
            </w:r>
          </w:p>
        </w:tc>
        <w:tc>
          <w:tcPr>
            <w:tcW w:w="415"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100,0</w:t>
            </w:r>
          </w:p>
        </w:tc>
      </w:tr>
      <w:tr w:rsidR="00C426A4" w:rsidRPr="00C426A4" w:rsidTr="00955126">
        <w:trPr>
          <w:trHeight w:val="255"/>
        </w:trPr>
        <w:tc>
          <w:tcPr>
            <w:tcW w:w="421" w:type="dxa"/>
            <w:tcBorders>
              <w:top w:val="nil"/>
              <w:left w:val="single" w:sz="4" w:space="0" w:color="auto"/>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117</w:t>
            </w:r>
          </w:p>
        </w:tc>
        <w:tc>
          <w:tcPr>
            <w:tcW w:w="1006"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НАЦИОНАЛЬНАЯ ЭКОНОМИКА</w:t>
            </w:r>
          </w:p>
        </w:tc>
        <w:tc>
          <w:tcPr>
            <w:tcW w:w="524"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920</w:t>
            </w:r>
          </w:p>
        </w:tc>
        <w:tc>
          <w:tcPr>
            <w:tcW w:w="366"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0400</w:t>
            </w:r>
          </w:p>
        </w:tc>
        <w:tc>
          <w:tcPr>
            <w:tcW w:w="519"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 </w:t>
            </w:r>
          </w:p>
        </w:tc>
        <w:tc>
          <w:tcPr>
            <w:tcW w:w="42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 </w:t>
            </w:r>
          </w:p>
        </w:tc>
        <w:tc>
          <w:tcPr>
            <w:tcW w:w="683"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251843,5</w:t>
            </w:r>
          </w:p>
        </w:tc>
        <w:tc>
          <w:tcPr>
            <w:tcW w:w="45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233392,3</w:t>
            </w:r>
          </w:p>
        </w:tc>
        <w:tc>
          <w:tcPr>
            <w:tcW w:w="415"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92,7</w:t>
            </w:r>
          </w:p>
        </w:tc>
      </w:tr>
      <w:tr w:rsidR="00C426A4" w:rsidRPr="00C426A4" w:rsidTr="00955126">
        <w:trPr>
          <w:trHeight w:val="255"/>
        </w:trPr>
        <w:tc>
          <w:tcPr>
            <w:tcW w:w="421" w:type="dxa"/>
            <w:tcBorders>
              <w:top w:val="nil"/>
              <w:left w:val="single" w:sz="4" w:space="0" w:color="auto"/>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118</w:t>
            </w:r>
          </w:p>
        </w:tc>
        <w:tc>
          <w:tcPr>
            <w:tcW w:w="1006" w:type="dxa"/>
            <w:tcBorders>
              <w:top w:val="nil"/>
              <w:left w:val="nil"/>
              <w:bottom w:val="single" w:sz="4" w:space="0" w:color="auto"/>
              <w:right w:val="single" w:sz="4" w:space="0" w:color="auto"/>
            </w:tcBorders>
            <w:shd w:val="clear" w:color="auto" w:fill="auto"/>
            <w:hideMark/>
          </w:tcPr>
          <w:p w:rsidR="00C426A4" w:rsidRPr="00E672CE" w:rsidRDefault="00C426A4" w:rsidP="00C426A4">
            <w:pPr>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Водное хозяйство</w:t>
            </w:r>
          </w:p>
        </w:tc>
        <w:tc>
          <w:tcPr>
            <w:tcW w:w="524"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920</w:t>
            </w:r>
          </w:p>
        </w:tc>
        <w:tc>
          <w:tcPr>
            <w:tcW w:w="366"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0406</w:t>
            </w:r>
          </w:p>
        </w:tc>
        <w:tc>
          <w:tcPr>
            <w:tcW w:w="519"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 </w:t>
            </w:r>
          </w:p>
        </w:tc>
        <w:tc>
          <w:tcPr>
            <w:tcW w:w="42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 </w:t>
            </w:r>
          </w:p>
        </w:tc>
        <w:tc>
          <w:tcPr>
            <w:tcW w:w="683"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672,5</w:t>
            </w:r>
          </w:p>
        </w:tc>
        <w:tc>
          <w:tcPr>
            <w:tcW w:w="45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239,2</w:t>
            </w:r>
          </w:p>
        </w:tc>
        <w:tc>
          <w:tcPr>
            <w:tcW w:w="415"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35,6</w:t>
            </w:r>
          </w:p>
        </w:tc>
      </w:tr>
      <w:tr w:rsidR="00C426A4" w:rsidRPr="00C426A4" w:rsidTr="00955126">
        <w:trPr>
          <w:trHeight w:val="765"/>
        </w:trPr>
        <w:tc>
          <w:tcPr>
            <w:tcW w:w="421" w:type="dxa"/>
            <w:tcBorders>
              <w:top w:val="nil"/>
              <w:left w:val="single" w:sz="4" w:space="0" w:color="auto"/>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119</w:t>
            </w:r>
          </w:p>
        </w:tc>
        <w:tc>
          <w:tcPr>
            <w:tcW w:w="1006" w:type="dxa"/>
            <w:tcBorders>
              <w:top w:val="nil"/>
              <w:left w:val="nil"/>
              <w:bottom w:val="single" w:sz="4" w:space="0" w:color="auto"/>
              <w:right w:val="single" w:sz="4" w:space="0" w:color="auto"/>
            </w:tcBorders>
            <w:shd w:val="clear" w:color="auto" w:fill="auto"/>
            <w:hideMark/>
          </w:tcPr>
          <w:p w:rsidR="00C426A4" w:rsidRPr="00E672CE" w:rsidRDefault="00C426A4" w:rsidP="00C426A4">
            <w:pP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Муниципальная программа «Социально-экономическое развитие Байкаловского сельского поселения» на 2023-2032 годы</w:t>
            </w:r>
          </w:p>
        </w:tc>
        <w:tc>
          <w:tcPr>
            <w:tcW w:w="524"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920</w:t>
            </w:r>
          </w:p>
        </w:tc>
        <w:tc>
          <w:tcPr>
            <w:tcW w:w="366"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0406</w:t>
            </w:r>
          </w:p>
        </w:tc>
        <w:tc>
          <w:tcPr>
            <w:tcW w:w="519"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0500000000</w:t>
            </w:r>
          </w:p>
        </w:tc>
        <w:tc>
          <w:tcPr>
            <w:tcW w:w="42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 </w:t>
            </w:r>
          </w:p>
        </w:tc>
        <w:tc>
          <w:tcPr>
            <w:tcW w:w="683"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672,5</w:t>
            </w:r>
          </w:p>
        </w:tc>
        <w:tc>
          <w:tcPr>
            <w:tcW w:w="45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239,2</w:t>
            </w:r>
          </w:p>
        </w:tc>
        <w:tc>
          <w:tcPr>
            <w:tcW w:w="415"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35,6</w:t>
            </w:r>
          </w:p>
        </w:tc>
      </w:tr>
      <w:tr w:rsidR="00C426A4" w:rsidRPr="00C426A4" w:rsidTr="00955126">
        <w:trPr>
          <w:trHeight w:val="765"/>
        </w:trPr>
        <w:tc>
          <w:tcPr>
            <w:tcW w:w="421" w:type="dxa"/>
            <w:tcBorders>
              <w:top w:val="nil"/>
              <w:left w:val="single" w:sz="4" w:space="0" w:color="auto"/>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120</w:t>
            </w:r>
          </w:p>
        </w:tc>
        <w:tc>
          <w:tcPr>
            <w:tcW w:w="1006" w:type="dxa"/>
            <w:tcBorders>
              <w:top w:val="nil"/>
              <w:left w:val="nil"/>
              <w:bottom w:val="single" w:sz="4" w:space="0" w:color="auto"/>
              <w:right w:val="single" w:sz="4" w:space="0" w:color="auto"/>
            </w:tcBorders>
            <w:shd w:val="clear" w:color="auto" w:fill="auto"/>
            <w:hideMark/>
          </w:tcPr>
          <w:p w:rsidR="00C426A4" w:rsidRPr="00E672CE" w:rsidRDefault="00C426A4" w:rsidP="00C426A4">
            <w:pPr>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Подпрограмма «Обеспечение безопасности жизнедеятельности населения на территории Байкаловского сельского поселения»</w:t>
            </w:r>
          </w:p>
        </w:tc>
        <w:tc>
          <w:tcPr>
            <w:tcW w:w="524"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920</w:t>
            </w:r>
          </w:p>
        </w:tc>
        <w:tc>
          <w:tcPr>
            <w:tcW w:w="366"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0406</w:t>
            </w:r>
          </w:p>
        </w:tc>
        <w:tc>
          <w:tcPr>
            <w:tcW w:w="519"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0510000000</w:t>
            </w:r>
          </w:p>
        </w:tc>
        <w:tc>
          <w:tcPr>
            <w:tcW w:w="42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 </w:t>
            </w:r>
          </w:p>
        </w:tc>
        <w:tc>
          <w:tcPr>
            <w:tcW w:w="683"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672,5</w:t>
            </w:r>
          </w:p>
        </w:tc>
        <w:tc>
          <w:tcPr>
            <w:tcW w:w="45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239,2</w:t>
            </w:r>
          </w:p>
        </w:tc>
        <w:tc>
          <w:tcPr>
            <w:tcW w:w="415"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35,6</w:t>
            </w:r>
          </w:p>
        </w:tc>
      </w:tr>
      <w:tr w:rsidR="00C426A4" w:rsidRPr="00C426A4" w:rsidTr="00955126">
        <w:trPr>
          <w:trHeight w:val="510"/>
        </w:trPr>
        <w:tc>
          <w:tcPr>
            <w:tcW w:w="421" w:type="dxa"/>
            <w:tcBorders>
              <w:top w:val="nil"/>
              <w:left w:val="single" w:sz="4" w:space="0" w:color="auto"/>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121</w:t>
            </w:r>
          </w:p>
        </w:tc>
        <w:tc>
          <w:tcPr>
            <w:tcW w:w="1006" w:type="dxa"/>
            <w:tcBorders>
              <w:top w:val="nil"/>
              <w:left w:val="nil"/>
              <w:bottom w:val="single" w:sz="4" w:space="0" w:color="auto"/>
              <w:right w:val="single" w:sz="4" w:space="0" w:color="auto"/>
            </w:tcBorders>
            <w:shd w:val="clear" w:color="auto" w:fill="auto"/>
            <w:hideMark/>
          </w:tcPr>
          <w:p w:rsidR="00C426A4" w:rsidRPr="00E672CE" w:rsidRDefault="00C426A4" w:rsidP="00C426A4">
            <w:pP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 xml:space="preserve">Разработка декларации безопасности Байкаловского гидроузла на </w:t>
            </w:r>
            <w:proofErr w:type="spellStart"/>
            <w:r w:rsidRPr="00E672CE">
              <w:rPr>
                <w:rFonts w:ascii="Times New Roman" w:eastAsia="Times New Roman" w:hAnsi="Times New Roman"/>
                <w:sz w:val="16"/>
                <w:szCs w:val="16"/>
                <w:lang w:eastAsia="ru-RU"/>
              </w:rPr>
              <w:t>р.Елинка</w:t>
            </w:r>
            <w:proofErr w:type="spellEnd"/>
            <w:r w:rsidRPr="00E672CE">
              <w:rPr>
                <w:rFonts w:ascii="Times New Roman" w:eastAsia="Times New Roman" w:hAnsi="Times New Roman"/>
                <w:sz w:val="16"/>
                <w:szCs w:val="16"/>
                <w:lang w:eastAsia="ru-RU"/>
              </w:rPr>
              <w:t xml:space="preserve"> в </w:t>
            </w:r>
            <w:proofErr w:type="spellStart"/>
            <w:r w:rsidRPr="00E672CE">
              <w:rPr>
                <w:rFonts w:ascii="Times New Roman" w:eastAsia="Times New Roman" w:hAnsi="Times New Roman"/>
                <w:sz w:val="16"/>
                <w:szCs w:val="16"/>
                <w:lang w:eastAsia="ru-RU"/>
              </w:rPr>
              <w:t>с.Байкалово</w:t>
            </w:r>
            <w:proofErr w:type="spellEnd"/>
          </w:p>
        </w:tc>
        <w:tc>
          <w:tcPr>
            <w:tcW w:w="524"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920</w:t>
            </w:r>
          </w:p>
        </w:tc>
        <w:tc>
          <w:tcPr>
            <w:tcW w:w="366"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0406</w:t>
            </w:r>
          </w:p>
        </w:tc>
        <w:tc>
          <w:tcPr>
            <w:tcW w:w="519"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0510323050</w:t>
            </w:r>
          </w:p>
        </w:tc>
        <w:tc>
          <w:tcPr>
            <w:tcW w:w="42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 </w:t>
            </w:r>
          </w:p>
        </w:tc>
        <w:tc>
          <w:tcPr>
            <w:tcW w:w="683"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400,0</w:t>
            </w:r>
          </w:p>
        </w:tc>
        <w:tc>
          <w:tcPr>
            <w:tcW w:w="45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0,0</w:t>
            </w:r>
          </w:p>
        </w:tc>
        <w:tc>
          <w:tcPr>
            <w:tcW w:w="415"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0,0</w:t>
            </w:r>
          </w:p>
        </w:tc>
      </w:tr>
      <w:tr w:rsidR="00C426A4" w:rsidRPr="00C426A4" w:rsidTr="00955126">
        <w:trPr>
          <w:trHeight w:val="255"/>
        </w:trPr>
        <w:tc>
          <w:tcPr>
            <w:tcW w:w="421" w:type="dxa"/>
            <w:tcBorders>
              <w:top w:val="nil"/>
              <w:left w:val="single" w:sz="4" w:space="0" w:color="auto"/>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122</w:t>
            </w:r>
          </w:p>
        </w:tc>
        <w:tc>
          <w:tcPr>
            <w:tcW w:w="1006" w:type="dxa"/>
            <w:tcBorders>
              <w:top w:val="nil"/>
              <w:left w:val="nil"/>
              <w:bottom w:val="single" w:sz="4" w:space="0" w:color="auto"/>
              <w:right w:val="single" w:sz="4" w:space="0" w:color="auto"/>
            </w:tcBorders>
            <w:shd w:val="clear" w:color="auto" w:fill="auto"/>
            <w:hideMark/>
          </w:tcPr>
          <w:p w:rsidR="00C426A4" w:rsidRPr="00E672CE" w:rsidRDefault="00C426A4" w:rsidP="00C426A4">
            <w:pP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 xml:space="preserve">Прочая закупка товаров, работ и услуг </w:t>
            </w:r>
          </w:p>
        </w:tc>
        <w:tc>
          <w:tcPr>
            <w:tcW w:w="524"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920</w:t>
            </w:r>
          </w:p>
        </w:tc>
        <w:tc>
          <w:tcPr>
            <w:tcW w:w="366"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0406</w:t>
            </w:r>
          </w:p>
        </w:tc>
        <w:tc>
          <w:tcPr>
            <w:tcW w:w="519"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0510323050</w:t>
            </w:r>
          </w:p>
        </w:tc>
        <w:tc>
          <w:tcPr>
            <w:tcW w:w="42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244</w:t>
            </w:r>
          </w:p>
        </w:tc>
        <w:tc>
          <w:tcPr>
            <w:tcW w:w="683"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400,0</w:t>
            </w:r>
          </w:p>
        </w:tc>
        <w:tc>
          <w:tcPr>
            <w:tcW w:w="45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0,0</w:t>
            </w:r>
          </w:p>
        </w:tc>
        <w:tc>
          <w:tcPr>
            <w:tcW w:w="415"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0,0</w:t>
            </w:r>
          </w:p>
        </w:tc>
      </w:tr>
      <w:tr w:rsidR="00C426A4" w:rsidRPr="00C426A4" w:rsidTr="00955126">
        <w:trPr>
          <w:trHeight w:val="1020"/>
        </w:trPr>
        <w:tc>
          <w:tcPr>
            <w:tcW w:w="421" w:type="dxa"/>
            <w:tcBorders>
              <w:top w:val="nil"/>
              <w:left w:val="single" w:sz="4" w:space="0" w:color="auto"/>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123</w:t>
            </w:r>
          </w:p>
        </w:tc>
        <w:tc>
          <w:tcPr>
            <w:tcW w:w="1006" w:type="dxa"/>
            <w:tcBorders>
              <w:top w:val="nil"/>
              <w:left w:val="nil"/>
              <w:bottom w:val="single" w:sz="4" w:space="0" w:color="auto"/>
              <w:right w:val="single" w:sz="4" w:space="0" w:color="auto"/>
            </w:tcBorders>
            <w:shd w:val="clear" w:color="auto" w:fill="auto"/>
            <w:hideMark/>
          </w:tcPr>
          <w:p w:rsidR="00C426A4" w:rsidRPr="00E672CE" w:rsidRDefault="00C426A4" w:rsidP="00C426A4">
            <w:pP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 xml:space="preserve">Противопаводковые мероприятия, страхование гражданской ответственности за причинение вреда при аварии на Байкаловском гидроузле на </w:t>
            </w:r>
            <w:proofErr w:type="spellStart"/>
            <w:r w:rsidRPr="00E672CE">
              <w:rPr>
                <w:rFonts w:ascii="Times New Roman" w:eastAsia="Times New Roman" w:hAnsi="Times New Roman"/>
                <w:sz w:val="16"/>
                <w:szCs w:val="16"/>
                <w:lang w:eastAsia="ru-RU"/>
              </w:rPr>
              <w:t>р.Елинка</w:t>
            </w:r>
            <w:proofErr w:type="spellEnd"/>
            <w:r w:rsidRPr="00E672CE">
              <w:rPr>
                <w:rFonts w:ascii="Times New Roman" w:eastAsia="Times New Roman" w:hAnsi="Times New Roman"/>
                <w:sz w:val="16"/>
                <w:szCs w:val="16"/>
                <w:lang w:eastAsia="ru-RU"/>
              </w:rPr>
              <w:t xml:space="preserve"> в </w:t>
            </w:r>
            <w:proofErr w:type="spellStart"/>
            <w:r w:rsidRPr="00E672CE">
              <w:rPr>
                <w:rFonts w:ascii="Times New Roman" w:eastAsia="Times New Roman" w:hAnsi="Times New Roman"/>
                <w:sz w:val="16"/>
                <w:szCs w:val="16"/>
                <w:lang w:eastAsia="ru-RU"/>
              </w:rPr>
              <w:t>с.Байкалово</w:t>
            </w:r>
            <w:proofErr w:type="spellEnd"/>
          </w:p>
        </w:tc>
        <w:tc>
          <w:tcPr>
            <w:tcW w:w="524"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920</w:t>
            </w:r>
          </w:p>
        </w:tc>
        <w:tc>
          <w:tcPr>
            <w:tcW w:w="366"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0406</w:t>
            </w:r>
          </w:p>
        </w:tc>
        <w:tc>
          <w:tcPr>
            <w:tcW w:w="519"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0510323060</w:t>
            </w:r>
          </w:p>
        </w:tc>
        <w:tc>
          <w:tcPr>
            <w:tcW w:w="42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 </w:t>
            </w:r>
          </w:p>
        </w:tc>
        <w:tc>
          <w:tcPr>
            <w:tcW w:w="683"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272,5</w:t>
            </w:r>
          </w:p>
        </w:tc>
        <w:tc>
          <w:tcPr>
            <w:tcW w:w="45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239,2</w:t>
            </w:r>
          </w:p>
        </w:tc>
        <w:tc>
          <w:tcPr>
            <w:tcW w:w="415"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87,8</w:t>
            </w:r>
          </w:p>
        </w:tc>
      </w:tr>
      <w:tr w:rsidR="00C426A4" w:rsidRPr="00C426A4" w:rsidTr="00955126">
        <w:trPr>
          <w:trHeight w:val="255"/>
        </w:trPr>
        <w:tc>
          <w:tcPr>
            <w:tcW w:w="421" w:type="dxa"/>
            <w:tcBorders>
              <w:top w:val="nil"/>
              <w:left w:val="single" w:sz="4" w:space="0" w:color="auto"/>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124</w:t>
            </w:r>
          </w:p>
        </w:tc>
        <w:tc>
          <w:tcPr>
            <w:tcW w:w="1006" w:type="dxa"/>
            <w:tcBorders>
              <w:top w:val="nil"/>
              <w:left w:val="nil"/>
              <w:bottom w:val="single" w:sz="4" w:space="0" w:color="auto"/>
              <w:right w:val="single" w:sz="4" w:space="0" w:color="auto"/>
            </w:tcBorders>
            <w:shd w:val="clear" w:color="auto" w:fill="auto"/>
            <w:hideMark/>
          </w:tcPr>
          <w:p w:rsidR="00C426A4" w:rsidRPr="00E672CE" w:rsidRDefault="00C426A4" w:rsidP="00C426A4">
            <w:pP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 xml:space="preserve">Прочая закупка товаров, работ и услуг </w:t>
            </w:r>
          </w:p>
        </w:tc>
        <w:tc>
          <w:tcPr>
            <w:tcW w:w="524"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920</w:t>
            </w:r>
          </w:p>
        </w:tc>
        <w:tc>
          <w:tcPr>
            <w:tcW w:w="366"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0406</w:t>
            </w:r>
          </w:p>
        </w:tc>
        <w:tc>
          <w:tcPr>
            <w:tcW w:w="519"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0510323060</w:t>
            </w:r>
          </w:p>
        </w:tc>
        <w:tc>
          <w:tcPr>
            <w:tcW w:w="42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244</w:t>
            </w:r>
          </w:p>
        </w:tc>
        <w:tc>
          <w:tcPr>
            <w:tcW w:w="683"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272,5</w:t>
            </w:r>
          </w:p>
        </w:tc>
        <w:tc>
          <w:tcPr>
            <w:tcW w:w="45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239,2</w:t>
            </w:r>
          </w:p>
        </w:tc>
        <w:tc>
          <w:tcPr>
            <w:tcW w:w="415"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87,8</w:t>
            </w:r>
          </w:p>
        </w:tc>
      </w:tr>
      <w:tr w:rsidR="00C426A4" w:rsidRPr="00C426A4" w:rsidTr="00955126">
        <w:trPr>
          <w:trHeight w:val="255"/>
        </w:trPr>
        <w:tc>
          <w:tcPr>
            <w:tcW w:w="421" w:type="dxa"/>
            <w:tcBorders>
              <w:top w:val="nil"/>
              <w:left w:val="single" w:sz="4" w:space="0" w:color="auto"/>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125</w:t>
            </w:r>
          </w:p>
        </w:tc>
        <w:tc>
          <w:tcPr>
            <w:tcW w:w="1006" w:type="dxa"/>
            <w:tcBorders>
              <w:top w:val="nil"/>
              <w:left w:val="nil"/>
              <w:bottom w:val="single" w:sz="4" w:space="0" w:color="auto"/>
              <w:right w:val="single" w:sz="4" w:space="0" w:color="auto"/>
            </w:tcBorders>
            <w:shd w:val="clear" w:color="auto" w:fill="auto"/>
            <w:hideMark/>
          </w:tcPr>
          <w:p w:rsidR="00C426A4" w:rsidRPr="00E672CE" w:rsidRDefault="00C426A4" w:rsidP="00C426A4">
            <w:pPr>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Транспорт</w:t>
            </w:r>
          </w:p>
        </w:tc>
        <w:tc>
          <w:tcPr>
            <w:tcW w:w="524"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920</w:t>
            </w:r>
          </w:p>
        </w:tc>
        <w:tc>
          <w:tcPr>
            <w:tcW w:w="366"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0408</w:t>
            </w:r>
          </w:p>
        </w:tc>
        <w:tc>
          <w:tcPr>
            <w:tcW w:w="519"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 </w:t>
            </w:r>
          </w:p>
        </w:tc>
        <w:tc>
          <w:tcPr>
            <w:tcW w:w="42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 </w:t>
            </w:r>
          </w:p>
        </w:tc>
        <w:tc>
          <w:tcPr>
            <w:tcW w:w="683"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3076,8</w:t>
            </w:r>
          </w:p>
        </w:tc>
        <w:tc>
          <w:tcPr>
            <w:tcW w:w="45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3076,8</w:t>
            </w:r>
          </w:p>
        </w:tc>
        <w:tc>
          <w:tcPr>
            <w:tcW w:w="415"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100,0</w:t>
            </w:r>
          </w:p>
        </w:tc>
      </w:tr>
      <w:tr w:rsidR="00C426A4" w:rsidRPr="00C426A4" w:rsidTr="00955126">
        <w:trPr>
          <w:trHeight w:val="765"/>
        </w:trPr>
        <w:tc>
          <w:tcPr>
            <w:tcW w:w="421" w:type="dxa"/>
            <w:tcBorders>
              <w:top w:val="nil"/>
              <w:left w:val="single" w:sz="4" w:space="0" w:color="auto"/>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126</w:t>
            </w:r>
          </w:p>
        </w:tc>
        <w:tc>
          <w:tcPr>
            <w:tcW w:w="1006" w:type="dxa"/>
            <w:tcBorders>
              <w:top w:val="nil"/>
              <w:left w:val="nil"/>
              <w:bottom w:val="single" w:sz="4" w:space="0" w:color="auto"/>
              <w:right w:val="single" w:sz="4" w:space="0" w:color="auto"/>
            </w:tcBorders>
            <w:shd w:val="clear" w:color="auto" w:fill="auto"/>
            <w:hideMark/>
          </w:tcPr>
          <w:p w:rsidR="00C426A4" w:rsidRPr="00E672CE" w:rsidRDefault="00C426A4" w:rsidP="00C426A4">
            <w:pP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Муниципальная программа «Социально-экономическое развитие Байкаловского сельского поселения» на 2023-2032 годы</w:t>
            </w:r>
          </w:p>
        </w:tc>
        <w:tc>
          <w:tcPr>
            <w:tcW w:w="524"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920</w:t>
            </w:r>
          </w:p>
        </w:tc>
        <w:tc>
          <w:tcPr>
            <w:tcW w:w="366"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0408</w:t>
            </w:r>
          </w:p>
        </w:tc>
        <w:tc>
          <w:tcPr>
            <w:tcW w:w="519"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0500000000</w:t>
            </w:r>
          </w:p>
        </w:tc>
        <w:tc>
          <w:tcPr>
            <w:tcW w:w="42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 </w:t>
            </w:r>
          </w:p>
        </w:tc>
        <w:tc>
          <w:tcPr>
            <w:tcW w:w="683"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3076,8</w:t>
            </w:r>
          </w:p>
        </w:tc>
        <w:tc>
          <w:tcPr>
            <w:tcW w:w="45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3076,8</w:t>
            </w:r>
          </w:p>
        </w:tc>
        <w:tc>
          <w:tcPr>
            <w:tcW w:w="415"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100,0</w:t>
            </w:r>
          </w:p>
        </w:tc>
      </w:tr>
      <w:tr w:rsidR="00C426A4" w:rsidRPr="00C426A4" w:rsidTr="00955126">
        <w:trPr>
          <w:trHeight w:val="510"/>
        </w:trPr>
        <w:tc>
          <w:tcPr>
            <w:tcW w:w="421" w:type="dxa"/>
            <w:tcBorders>
              <w:top w:val="nil"/>
              <w:left w:val="single" w:sz="4" w:space="0" w:color="auto"/>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127</w:t>
            </w:r>
          </w:p>
        </w:tc>
        <w:tc>
          <w:tcPr>
            <w:tcW w:w="1006" w:type="dxa"/>
            <w:tcBorders>
              <w:top w:val="nil"/>
              <w:left w:val="nil"/>
              <w:bottom w:val="single" w:sz="4" w:space="0" w:color="auto"/>
              <w:right w:val="single" w:sz="4" w:space="0" w:color="auto"/>
            </w:tcBorders>
            <w:shd w:val="clear" w:color="auto" w:fill="auto"/>
            <w:hideMark/>
          </w:tcPr>
          <w:p w:rsidR="00C426A4" w:rsidRPr="00E672CE" w:rsidRDefault="00C426A4" w:rsidP="00C426A4">
            <w:pPr>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Подпрограмма «Развитие транспортного и дорожного комплекса Байкаловского сельского поселения»</w:t>
            </w:r>
          </w:p>
        </w:tc>
        <w:tc>
          <w:tcPr>
            <w:tcW w:w="524"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920</w:t>
            </w:r>
          </w:p>
        </w:tc>
        <w:tc>
          <w:tcPr>
            <w:tcW w:w="366"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0408</w:t>
            </w:r>
          </w:p>
        </w:tc>
        <w:tc>
          <w:tcPr>
            <w:tcW w:w="519"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0520000000</w:t>
            </w:r>
          </w:p>
        </w:tc>
        <w:tc>
          <w:tcPr>
            <w:tcW w:w="42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 </w:t>
            </w:r>
          </w:p>
        </w:tc>
        <w:tc>
          <w:tcPr>
            <w:tcW w:w="683"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3076,8</w:t>
            </w:r>
          </w:p>
        </w:tc>
        <w:tc>
          <w:tcPr>
            <w:tcW w:w="45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3076,8</w:t>
            </w:r>
          </w:p>
        </w:tc>
        <w:tc>
          <w:tcPr>
            <w:tcW w:w="415"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100,0</w:t>
            </w:r>
          </w:p>
        </w:tc>
      </w:tr>
      <w:tr w:rsidR="00C426A4" w:rsidRPr="00C426A4" w:rsidTr="00955126">
        <w:trPr>
          <w:trHeight w:val="510"/>
        </w:trPr>
        <w:tc>
          <w:tcPr>
            <w:tcW w:w="421" w:type="dxa"/>
            <w:tcBorders>
              <w:top w:val="nil"/>
              <w:left w:val="single" w:sz="4" w:space="0" w:color="auto"/>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128</w:t>
            </w:r>
          </w:p>
        </w:tc>
        <w:tc>
          <w:tcPr>
            <w:tcW w:w="1006" w:type="dxa"/>
            <w:tcBorders>
              <w:top w:val="nil"/>
              <w:left w:val="nil"/>
              <w:bottom w:val="single" w:sz="4" w:space="0" w:color="auto"/>
              <w:right w:val="single" w:sz="4" w:space="0" w:color="auto"/>
            </w:tcBorders>
            <w:shd w:val="clear" w:color="auto" w:fill="auto"/>
            <w:hideMark/>
          </w:tcPr>
          <w:p w:rsidR="00C426A4" w:rsidRPr="00E672CE" w:rsidRDefault="00C426A4" w:rsidP="00C426A4">
            <w:pP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Организация транспортного обслуживания населения автомобильным транспортом</w:t>
            </w:r>
          </w:p>
        </w:tc>
        <w:tc>
          <w:tcPr>
            <w:tcW w:w="524"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920</w:t>
            </w:r>
          </w:p>
        </w:tc>
        <w:tc>
          <w:tcPr>
            <w:tcW w:w="366"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0408</w:t>
            </w:r>
          </w:p>
        </w:tc>
        <w:tc>
          <w:tcPr>
            <w:tcW w:w="519"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0520123070</w:t>
            </w:r>
          </w:p>
        </w:tc>
        <w:tc>
          <w:tcPr>
            <w:tcW w:w="42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 </w:t>
            </w:r>
          </w:p>
        </w:tc>
        <w:tc>
          <w:tcPr>
            <w:tcW w:w="683"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3076,8</w:t>
            </w:r>
          </w:p>
        </w:tc>
        <w:tc>
          <w:tcPr>
            <w:tcW w:w="45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3076,8</w:t>
            </w:r>
          </w:p>
        </w:tc>
        <w:tc>
          <w:tcPr>
            <w:tcW w:w="415"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100,0</w:t>
            </w:r>
          </w:p>
        </w:tc>
      </w:tr>
      <w:tr w:rsidR="00C426A4" w:rsidRPr="00C426A4" w:rsidTr="00955126">
        <w:trPr>
          <w:trHeight w:val="255"/>
        </w:trPr>
        <w:tc>
          <w:tcPr>
            <w:tcW w:w="421" w:type="dxa"/>
            <w:tcBorders>
              <w:top w:val="nil"/>
              <w:left w:val="single" w:sz="4" w:space="0" w:color="auto"/>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129</w:t>
            </w:r>
          </w:p>
        </w:tc>
        <w:tc>
          <w:tcPr>
            <w:tcW w:w="1006" w:type="dxa"/>
            <w:tcBorders>
              <w:top w:val="nil"/>
              <w:left w:val="nil"/>
              <w:bottom w:val="single" w:sz="4" w:space="0" w:color="auto"/>
              <w:right w:val="single" w:sz="4" w:space="0" w:color="auto"/>
            </w:tcBorders>
            <w:shd w:val="clear" w:color="auto" w:fill="auto"/>
            <w:hideMark/>
          </w:tcPr>
          <w:p w:rsidR="00C426A4" w:rsidRPr="00E672CE" w:rsidRDefault="00C426A4" w:rsidP="00C426A4">
            <w:pP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Прочая закупка товаров, работ и услуг</w:t>
            </w:r>
          </w:p>
        </w:tc>
        <w:tc>
          <w:tcPr>
            <w:tcW w:w="524"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920</w:t>
            </w:r>
          </w:p>
        </w:tc>
        <w:tc>
          <w:tcPr>
            <w:tcW w:w="366"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0408</w:t>
            </w:r>
          </w:p>
        </w:tc>
        <w:tc>
          <w:tcPr>
            <w:tcW w:w="519"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0520123070</w:t>
            </w:r>
          </w:p>
        </w:tc>
        <w:tc>
          <w:tcPr>
            <w:tcW w:w="42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244</w:t>
            </w:r>
          </w:p>
        </w:tc>
        <w:tc>
          <w:tcPr>
            <w:tcW w:w="683"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3076,8</w:t>
            </w:r>
          </w:p>
        </w:tc>
        <w:tc>
          <w:tcPr>
            <w:tcW w:w="45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3076,8</w:t>
            </w:r>
          </w:p>
        </w:tc>
        <w:tc>
          <w:tcPr>
            <w:tcW w:w="415"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100,0</w:t>
            </w:r>
          </w:p>
        </w:tc>
      </w:tr>
      <w:tr w:rsidR="00C426A4" w:rsidRPr="00C426A4" w:rsidTr="00955126">
        <w:trPr>
          <w:trHeight w:val="255"/>
        </w:trPr>
        <w:tc>
          <w:tcPr>
            <w:tcW w:w="421" w:type="dxa"/>
            <w:tcBorders>
              <w:top w:val="nil"/>
              <w:left w:val="single" w:sz="4" w:space="0" w:color="auto"/>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130</w:t>
            </w:r>
          </w:p>
        </w:tc>
        <w:tc>
          <w:tcPr>
            <w:tcW w:w="1006" w:type="dxa"/>
            <w:tcBorders>
              <w:top w:val="nil"/>
              <w:left w:val="nil"/>
              <w:bottom w:val="single" w:sz="4" w:space="0" w:color="auto"/>
              <w:right w:val="single" w:sz="4" w:space="0" w:color="auto"/>
            </w:tcBorders>
            <w:shd w:val="clear" w:color="auto" w:fill="auto"/>
            <w:hideMark/>
          </w:tcPr>
          <w:p w:rsidR="00C426A4" w:rsidRPr="00E672CE" w:rsidRDefault="00C426A4" w:rsidP="00C426A4">
            <w:pPr>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Дорожное хозяйство (дорожные фонды)</w:t>
            </w:r>
          </w:p>
        </w:tc>
        <w:tc>
          <w:tcPr>
            <w:tcW w:w="524"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920</w:t>
            </w:r>
          </w:p>
        </w:tc>
        <w:tc>
          <w:tcPr>
            <w:tcW w:w="366"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0409</w:t>
            </w:r>
          </w:p>
        </w:tc>
        <w:tc>
          <w:tcPr>
            <w:tcW w:w="519"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 </w:t>
            </w:r>
          </w:p>
        </w:tc>
        <w:tc>
          <w:tcPr>
            <w:tcW w:w="42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 </w:t>
            </w:r>
          </w:p>
        </w:tc>
        <w:tc>
          <w:tcPr>
            <w:tcW w:w="683"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247555,2</w:t>
            </w:r>
          </w:p>
        </w:tc>
        <w:tc>
          <w:tcPr>
            <w:tcW w:w="45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229586,1</w:t>
            </w:r>
          </w:p>
        </w:tc>
        <w:tc>
          <w:tcPr>
            <w:tcW w:w="415"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92,7</w:t>
            </w:r>
          </w:p>
        </w:tc>
      </w:tr>
      <w:tr w:rsidR="00C426A4" w:rsidRPr="00C426A4" w:rsidTr="00955126">
        <w:trPr>
          <w:trHeight w:val="765"/>
        </w:trPr>
        <w:tc>
          <w:tcPr>
            <w:tcW w:w="421" w:type="dxa"/>
            <w:tcBorders>
              <w:top w:val="nil"/>
              <w:left w:val="single" w:sz="4" w:space="0" w:color="auto"/>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131</w:t>
            </w:r>
          </w:p>
        </w:tc>
        <w:tc>
          <w:tcPr>
            <w:tcW w:w="1006" w:type="dxa"/>
            <w:tcBorders>
              <w:top w:val="nil"/>
              <w:left w:val="nil"/>
              <w:bottom w:val="single" w:sz="4" w:space="0" w:color="auto"/>
              <w:right w:val="single" w:sz="4" w:space="0" w:color="auto"/>
            </w:tcBorders>
            <w:shd w:val="clear" w:color="auto" w:fill="auto"/>
            <w:hideMark/>
          </w:tcPr>
          <w:p w:rsidR="00C426A4" w:rsidRPr="00E672CE" w:rsidRDefault="00C426A4" w:rsidP="00C426A4">
            <w:pP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Муниципальная программа «Социально-экономическое развитие Байкаловского сельского поселения» на 2023-2032 годы</w:t>
            </w:r>
          </w:p>
        </w:tc>
        <w:tc>
          <w:tcPr>
            <w:tcW w:w="524"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920</w:t>
            </w:r>
          </w:p>
        </w:tc>
        <w:tc>
          <w:tcPr>
            <w:tcW w:w="366"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0409</w:t>
            </w:r>
          </w:p>
        </w:tc>
        <w:tc>
          <w:tcPr>
            <w:tcW w:w="519"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0500000000</w:t>
            </w:r>
          </w:p>
        </w:tc>
        <w:tc>
          <w:tcPr>
            <w:tcW w:w="42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 </w:t>
            </w:r>
          </w:p>
        </w:tc>
        <w:tc>
          <w:tcPr>
            <w:tcW w:w="683"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247555,2</w:t>
            </w:r>
          </w:p>
        </w:tc>
        <w:tc>
          <w:tcPr>
            <w:tcW w:w="45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229586,1</w:t>
            </w:r>
          </w:p>
        </w:tc>
        <w:tc>
          <w:tcPr>
            <w:tcW w:w="415"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92,7</w:t>
            </w:r>
          </w:p>
        </w:tc>
      </w:tr>
      <w:tr w:rsidR="00C426A4" w:rsidRPr="00C426A4" w:rsidTr="00955126">
        <w:trPr>
          <w:trHeight w:val="510"/>
        </w:trPr>
        <w:tc>
          <w:tcPr>
            <w:tcW w:w="421" w:type="dxa"/>
            <w:tcBorders>
              <w:top w:val="nil"/>
              <w:left w:val="single" w:sz="4" w:space="0" w:color="auto"/>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132</w:t>
            </w:r>
          </w:p>
        </w:tc>
        <w:tc>
          <w:tcPr>
            <w:tcW w:w="1006" w:type="dxa"/>
            <w:tcBorders>
              <w:top w:val="nil"/>
              <w:left w:val="nil"/>
              <w:bottom w:val="single" w:sz="4" w:space="0" w:color="auto"/>
              <w:right w:val="single" w:sz="4" w:space="0" w:color="auto"/>
            </w:tcBorders>
            <w:shd w:val="clear" w:color="auto" w:fill="auto"/>
            <w:hideMark/>
          </w:tcPr>
          <w:p w:rsidR="00C426A4" w:rsidRPr="00E672CE" w:rsidRDefault="00C426A4" w:rsidP="00C426A4">
            <w:pPr>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Подпрограмма «Развитие транспортного и дорожного комплекса Байкаловского сельского поселения»</w:t>
            </w:r>
          </w:p>
        </w:tc>
        <w:tc>
          <w:tcPr>
            <w:tcW w:w="524"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920</w:t>
            </w:r>
          </w:p>
        </w:tc>
        <w:tc>
          <w:tcPr>
            <w:tcW w:w="366"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0409</w:t>
            </w:r>
          </w:p>
        </w:tc>
        <w:tc>
          <w:tcPr>
            <w:tcW w:w="519"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0520000000</w:t>
            </w:r>
          </w:p>
        </w:tc>
        <w:tc>
          <w:tcPr>
            <w:tcW w:w="42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 </w:t>
            </w:r>
          </w:p>
        </w:tc>
        <w:tc>
          <w:tcPr>
            <w:tcW w:w="683"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247553,3</w:t>
            </w:r>
          </w:p>
        </w:tc>
        <w:tc>
          <w:tcPr>
            <w:tcW w:w="45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229586,1</w:t>
            </w:r>
          </w:p>
        </w:tc>
        <w:tc>
          <w:tcPr>
            <w:tcW w:w="415"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92,7</w:t>
            </w:r>
          </w:p>
        </w:tc>
      </w:tr>
      <w:tr w:rsidR="00C426A4" w:rsidRPr="00C426A4" w:rsidTr="00955126">
        <w:trPr>
          <w:trHeight w:val="765"/>
        </w:trPr>
        <w:tc>
          <w:tcPr>
            <w:tcW w:w="421" w:type="dxa"/>
            <w:tcBorders>
              <w:top w:val="nil"/>
              <w:left w:val="single" w:sz="4" w:space="0" w:color="auto"/>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133</w:t>
            </w:r>
          </w:p>
        </w:tc>
        <w:tc>
          <w:tcPr>
            <w:tcW w:w="1006" w:type="dxa"/>
            <w:tcBorders>
              <w:top w:val="nil"/>
              <w:left w:val="nil"/>
              <w:bottom w:val="single" w:sz="4" w:space="0" w:color="auto"/>
              <w:right w:val="single" w:sz="4" w:space="0" w:color="auto"/>
            </w:tcBorders>
            <w:shd w:val="clear" w:color="auto" w:fill="auto"/>
            <w:hideMark/>
          </w:tcPr>
          <w:p w:rsidR="00C426A4" w:rsidRPr="00E672CE" w:rsidRDefault="00C426A4" w:rsidP="00C426A4">
            <w:pP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 xml:space="preserve">Реконструкция автомобильных дорог общего пользования местного значения </w:t>
            </w:r>
            <w:proofErr w:type="spellStart"/>
            <w:r w:rsidRPr="00E672CE">
              <w:rPr>
                <w:rFonts w:ascii="Times New Roman" w:eastAsia="Times New Roman" w:hAnsi="Times New Roman"/>
                <w:sz w:val="16"/>
                <w:szCs w:val="16"/>
                <w:lang w:eastAsia="ru-RU"/>
              </w:rPr>
              <w:t>д.Шаламы</w:t>
            </w:r>
            <w:proofErr w:type="spellEnd"/>
            <w:r w:rsidRPr="00E672CE">
              <w:rPr>
                <w:rFonts w:ascii="Times New Roman" w:eastAsia="Times New Roman" w:hAnsi="Times New Roman"/>
                <w:sz w:val="16"/>
                <w:szCs w:val="16"/>
                <w:lang w:eastAsia="ru-RU"/>
              </w:rPr>
              <w:t xml:space="preserve"> - </w:t>
            </w:r>
            <w:proofErr w:type="spellStart"/>
            <w:r w:rsidRPr="00E672CE">
              <w:rPr>
                <w:rFonts w:ascii="Times New Roman" w:eastAsia="Times New Roman" w:hAnsi="Times New Roman"/>
                <w:sz w:val="16"/>
                <w:szCs w:val="16"/>
                <w:lang w:eastAsia="ru-RU"/>
              </w:rPr>
              <w:t>д.Соколова</w:t>
            </w:r>
            <w:proofErr w:type="spellEnd"/>
            <w:r w:rsidRPr="00E672CE">
              <w:rPr>
                <w:rFonts w:ascii="Times New Roman" w:eastAsia="Times New Roman" w:hAnsi="Times New Roman"/>
                <w:sz w:val="16"/>
                <w:szCs w:val="16"/>
                <w:lang w:eastAsia="ru-RU"/>
              </w:rPr>
              <w:t xml:space="preserve"> - </w:t>
            </w:r>
            <w:proofErr w:type="spellStart"/>
            <w:r w:rsidRPr="00E672CE">
              <w:rPr>
                <w:rFonts w:ascii="Times New Roman" w:eastAsia="Times New Roman" w:hAnsi="Times New Roman"/>
                <w:sz w:val="16"/>
                <w:szCs w:val="16"/>
                <w:lang w:eastAsia="ru-RU"/>
              </w:rPr>
              <w:t>д.Сапегина</w:t>
            </w:r>
            <w:proofErr w:type="spellEnd"/>
            <w:r w:rsidRPr="00E672CE">
              <w:rPr>
                <w:rFonts w:ascii="Times New Roman" w:eastAsia="Times New Roman" w:hAnsi="Times New Roman"/>
                <w:sz w:val="16"/>
                <w:szCs w:val="16"/>
                <w:lang w:eastAsia="ru-RU"/>
              </w:rPr>
              <w:t xml:space="preserve"> Байкаловского района Свердловской области</w:t>
            </w:r>
          </w:p>
        </w:tc>
        <w:tc>
          <w:tcPr>
            <w:tcW w:w="524"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920</w:t>
            </w:r>
          </w:p>
        </w:tc>
        <w:tc>
          <w:tcPr>
            <w:tcW w:w="366"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0409</w:t>
            </w:r>
          </w:p>
        </w:tc>
        <w:tc>
          <w:tcPr>
            <w:tcW w:w="519"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0520224010</w:t>
            </w:r>
          </w:p>
        </w:tc>
        <w:tc>
          <w:tcPr>
            <w:tcW w:w="42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 </w:t>
            </w:r>
          </w:p>
        </w:tc>
        <w:tc>
          <w:tcPr>
            <w:tcW w:w="683"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3932,9</w:t>
            </w:r>
          </w:p>
        </w:tc>
        <w:tc>
          <w:tcPr>
            <w:tcW w:w="45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3932,8</w:t>
            </w:r>
          </w:p>
        </w:tc>
        <w:tc>
          <w:tcPr>
            <w:tcW w:w="415"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100,0</w:t>
            </w:r>
          </w:p>
        </w:tc>
      </w:tr>
      <w:tr w:rsidR="00C426A4" w:rsidRPr="00C426A4" w:rsidTr="00955126">
        <w:trPr>
          <w:trHeight w:val="765"/>
        </w:trPr>
        <w:tc>
          <w:tcPr>
            <w:tcW w:w="421" w:type="dxa"/>
            <w:tcBorders>
              <w:top w:val="nil"/>
              <w:left w:val="single" w:sz="4" w:space="0" w:color="auto"/>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134</w:t>
            </w:r>
          </w:p>
        </w:tc>
        <w:tc>
          <w:tcPr>
            <w:tcW w:w="1006" w:type="dxa"/>
            <w:tcBorders>
              <w:top w:val="nil"/>
              <w:left w:val="nil"/>
              <w:bottom w:val="single" w:sz="4" w:space="0" w:color="auto"/>
              <w:right w:val="single" w:sz="4" w:space="0" w:color="auto"/>
            </w:tcBorders>
            <w:shd w:val="clear" w:color="auto" w:fill="auto"/>
            <w:hideMark/>
          </w:tcPr>
          <w:p w:rsidR="00C426A4" w:rsidRPr="00E672CE" w:rsidRDefault="00C426A4" w:rsidP="00C426A4">
            <w:pP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Бюджетные инвестиции в объекты капитального строительства государственной (муниципальной) собственности</w:t>
            </w:r>
          </w:p>
        </w:tc>
        <w:tc>
          <w:tcPr>
            <w:tcW w:w="524"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920</w:t>
            </w:r>
          </w:p>
        </w:tc>
        <w:tc>
          <w:tcPr>
            <w:tcW w:w="366"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0409</w:t>
            </w:r>
          </w:p>
        </w:tc>
        <w:tc>
          <w:tcPr>
            <w:tcW w:w="519"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0520224010</w:t>
            </w:r>
          </w:p>
        </w:tc>
        <w:tc>
          <w:tcPr>
            <w:tcW w:w="42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414</w:t>
            </w:r>
          </w:p>
        </w:tc>
        <w:tc>
          <w:tcPr>
            <w:tcW w:w="683"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3932,9</w:t>
            </w:r>
          </w:p>
        </w:tc>
        <w:tc>
          <w:tcPr>
            <w:tcW w:w="45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3932,8</w:t>
            </w:r>
          </w:p>
        </w:tc>
        <w:tc>
          <w:tcPr>
            <w:tcW w:w="415"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100,0</w:t>
            </w:r>
          </w:p>
        </w:tc>
      </w:tr>
      <w:tr w:rsidR="00C426A4" w:rsidRPr="00C426A4" w:rsidTr="00955126">
        <w:trPr>
          <w:trHeight w:val="1020"/>
        </w:trPr>
        <w:tc>
          <w:tcPr>
            <w:tcW w:w="421" w:type="dxa"/>
            <w:tcBorders>
              <w:top w:val="nil"/>
              <w:left w:val="single" w:sz="4" w:space="0" w:color="auto"/>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135</w:t>
            </w:r>
          </w:p>
        </w:tc>
        <w:tc>
          <w:tcPr>
            <w:tcW w:w="1006" w:type="dxa"/>
            <w:tcBorders>
              <w:top w:val="nil"/>
              <w:left w:val="nil"/>
              <w:bottom w:val="single" w:sz="4" w:space="0" w:color="auto"/>
              <w:right w:val="single" w:sz="4" w:space="0" w:color="auto"/>
            </w:tcBorders>
            <w:shd w:val="clear" w:color="auto" w:fill="auto"/>
            <w:hideMark/>
          </w:tcPr>
          <w:p w:rsidR="00C426A4" w:rsidRPr="00E672CE" w:rsidRDefault="00C426A4" w:rsidP="00C426A4">
            <w:pP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 xml:space="preserve">Реконструкция </w:t>
            </w:r>
            <w:proofErr w:type="spellStart"/>
            <w:r w:rsidRPr="00E672CE">
              <w:rPr>
                <w:rFonts w:ascii="Times New Roman" w:eastAsia="Times New Roman" w:hAnsi="Times New Roman"/>
                <w:sz w:val="16"/>
                <w:szCs w:val="16"/>
                <w:lang w:eastAsia="ru-RU"/>
              </w:rPr>
              <w:t>ул.Набережная</w:t>
            </w:r>
            <w:proofErr w:type="spellEnd"/>
            <w:r w:rsidRPr="00E672CE">
              <w:rPr>
                <w:rFonts w:ascii="Times New Roman" w:eastAsia="Times New Roman" w:hAnsi="Times New Roman"/>
                <w:sz w:val="16"/>
                <w:szCs w:val="16"/>
                <w:lang w:eastAsia="ru-RU"/>
              </w:rPr>
              <w:t xml:space="preserve">, </w:t>
            </w:r>
            <w:proofErr w:type="spellStart"/>
            <w:proofErr w:type="gramStart"/>
            <w:r w:rsidRPr="00E672CE">
              <w:rPr>
                <w:rFonts w:ascii="Times New Roman" w:eastAsia="Times New Roman" w:hAnsi="Times New Roman"/>
                <w:sz w:val="16"/>
                <w:szCs w:val="16"/>
                <w:lang w:eastAsia="ru-RU"/>
              </w:rPr>
              <w:t>пер.Набережный</w:t>
            </w:r>
            <w:proofErr w:type="spellEnd"/>
            <w:proofErr w:type="gramEnd"/>
            <w:r w:rsidRPr="00E672CE">
              <w:rPr>
                <w:rFonts w:ascii="Times New Roman" w:eastAsia="Times New Roman" w:hAnsi="Times New Roman"/>
                <w:sz w:val="16"/>
                <w:szCs w:val="16"/>
                <w:lang w:eastAsia="ru-RU"/>
              </w:rPr>
              <w:t xml:space="preserve">, </w:t>
            </w:r>
            <w:proofErr w:type="spellStart"/>
            <w:r w:rsidRPr="00E672CE">
              <w:rPr>
                <w:rFonts w:ascii="Times New Roman" w:eastAsia="Times New Roman" w:hAnsi="Times New Roman"/>
                <w:sz w:val="16"/>
                <w:szCs w:val="16"/>
                <w:lang w:eastAsia="ru-RU"/>
              </w:rPr>
              <w:lastRenderedPageBreak/>
              <w:t>пер.Новый</w:t>
            </w:r>
            <w:proofErr w:type="spellEnd"/>
            <w:r w:rsidRPr="00E672CE">
              <w:rPr>
                <w:rFonts w:ascii="Times New Roman" w:eastAsia="Times New Roman" w:hAnsi="Times New Roman"/>
                <w:sz w:val="16"/>
                <w:szCs w:val="16"/>
                <w:lang w:eastAsia="ru-RU"/>
              </w:rPr>
              <w:t xml:space="preserve">, </w:t>
            </w:r>
            <w:proofErr w:type="spellStart"/>
            <w:r w:rsidRPr="00E672CE">
              <w:rPr>
                <w:rFonts w:ascii="Times New Roman" w:eastAsia="Times New Roman" w:hAnsi="Times New Roman"/>
                <w:sz w:val="16"/>
                <w:szCs w:val="16"/>
                <w:lang w:eastAsia="ru-RU"/>
              </w:rPr>
              <w:t>ул.Крестьянская</w:t>
            </w:r>
            <w:proofErr w:type="spellEnd"/>
            <w:r w:rsidRPr="00E672CE">
              <w:rPr>
                <w:rFonts w:ascii="Times New Roman" w:eastAsia="Times New Roman" w:hAnsi="Times New Roman"/>
                <w:sz w:val="16"/>
                <w:szCs w:val="16"/>
                <w:lang w:eastAsia="ru-RU"/>
              </w:rPr>
              <w:t xml:space="preserve">, </w:t>
            </w:r>
            <w:proofErr w:type="spellStart"/>
            <w:r w:rsidRPr="00E672CE">
              <w:rPr>
                <w:rFonts w:ascii="Times New Roman" w:eastAsia="Times New Roman" w:hAnsi="Times New Roman"/>
                <w:sz w:val="16"/>
                <w:szCs w:val="16"/>
                <w:lang w:eastAsia="ru-RU"/>
              </w:rPr>
              <w:t>ул.Октябрьская</w:t>
            </w:r>
            <w:proofErr w:type="spellEnd"/>
            <w:r w:rsidRPr="00E672CE">
              <w:rPr>
                <w:rFonts w:ascii="Times New Roman" w:eastAsia="Times New Roman" w:hAnsi="Times New Roman"/>
                <w:sz w:val="16"/>
                <w:szCs w:val="16"/>
                <w:lang w:eastAsia="ru-RU"/>
              </w:rPr>
              <w:t xml:space="preserve">, </w:t>
            </w:r>
            <w:proofErr w:type="spellStart"/>
            <w:r w:rsidRPr="00E672CE">
              <w:rPr>
                <w:rFonts w:ascii="Times New Roman" w:eastAsia="Times New Roman" w:hAnsi="Times New Roman"/>
                <w:sz w:val="16"/>
                <w:szCs w:val="16"/>
                <w:lang w:eastAsia="ru-RU"/>
              </w:rPr>
              <w:t>пер.Октябрьский</w:t>
            </w:r>
            <w:proofErr w:type="spellEnd"/>
            <w:r w:rsidRPr="00E672CE">
              <w:rPr>
                <w:rFonts w:ascii="Times New Roman" w:eastAsia="Times New Roman" w:hAnsi="Times New Roman"/>
                <w:sz w:val="16"/>
                <w:szCs w:val="16"/>
                <w:lang w:eastAsia="ru-RU"/>
              </w:rPr>
              <w:t xml:space="preserve">, </w:t>
            </w:r>
            <w:proofErr w:type="spellStart"/>
            <w:r w:rsidRPr="00E672CE">
              <w:rPr>
                <w:rFonts w:ascii="Times New Roman" w:eastAsia="Times New Roman" w:hAnsi="Times New Roman"/>
                <w:sz w:val="16"/>
                <w:szCs w:val="16"/>
                <w:lang w:eastAsia="ru-RU"/>
              </w:rPr>
              <w:t>ул.Февральская</w:t>
            </w:r>
            <w:proofErr w:type="spellEnd"/>
            <w:r w:rsidRPr="00E672CE">
              <w:rPr>
                <w:rFonts w:ascii="Times New Roman" w:eastAsia="Times New Roman" w:hAnsi="Times New Roman"/>
                <w:sz w:val="16"/>
                <w:szCs w:val="16"/>
                <w:lang w:eastAsia="ru-RU"/>
              </w:rPr>
              <w:t xml:space="preserve">, </w:t>
            </w:r>
            <w:proofErr w:type="spellStart"/>
            <w:r w:rsidRPr="00E672CE">
              <w:rPr>
                <w:rFonts w:ascii="Times New Roman" w:eastAsia="Times New Roman" w:hAnsi="Times New Roman"/>
                <w:sz w:val="16"/>
                <w:szCs w:val="16"/>
                <w:lang w:eastAsia="ru-RU"/>
              </w:rPr>
              <w:t>ул.Красноармейская</w:t>
            </w:r>
            <w:proofErr w:type="spellEnd"/>
            <w:r w:rsidRPr="00E672CE">
              <w:rPr>
                <w:rFonts w:ascii="Times New Roman" w:eastAsia="Times New Roman" w:hAnsi="Times New Roman"/>
                <w:sz w:val="16"/>
                <w:szCs w:val="16"/>
                <w:lang w:eastAsia="ru-RU"/>
              </w:rPr>
              <w:t xml:space="preserve"> в </w:t>
            </w:r>
            <w:proofErr w:type="spellStart"/>
            <w:r w:rsidRPr="00E672CE">
              <w:rPr>
                <w:rFonts w:ascii="Times New Roman" w:eastAsia="Times New Roman" w:hAnsi="Times New Roman"/>
                <w:sz w:val="16"/>
                <w:szCs w:val="16"/>
                <w:lang w:eastAsia="ru-RU"/>
              </w:rPr>
              <w:t>с.Байкалово</w:t>
            </w:r>
            <w:proofErr w:type="spellEnd"/>
          </w:p>
        </w:tc>
        <w:tc>
          <w:tcPr>
            <w:tcW w:w="524"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lastRenderedPageBreak/>
              <w:t>920</w:t>
            </w:r>
          </w:p>
        </w:tc>
        <w:tc>
          <w:tcPr>
            <w:tcW w:w="366"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0409</w:t>
            </w:r>
          </w:p>
        </w:tc>
        <w:tc>
          <w:tcPr>
            <w:tcW w:w="519"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0520224040</w:t>
            </w:r>
          </w:p>
        </w:tc>
        <w:tc>
          <w:tcPr>
            <w:tcW w:w="42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 </w:t>
            </w:r>
          </w:p>
        </w:tc>
        <w:tc>
          <w:tcPr>
            <w:tcW w:w="683"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3557,4</w:t>
            </w:r>
          </w:p>
        </w:tc>
        <w:tc>
          <w:tcPr>
            <w:tcW w:w="45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3557,4</w:t>
            </w:r>
          </w:p>
        </w:tc>
        <w:tc>
          <w:tcPr>
            <w:tcW w:w="415"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100,0</w:t>
            </w:r>
          </w:p>
        </w:tc>
      </w:tr>
      <w:tr w:rsidR="00C426A4" w:rsidRPr="00C426A4" w:rsidTr="00955126">
        <w:trPr>
          <w:trHeight w:val="765"/>
        </w:trPr>
        <w:tc>
          <w:tcPr>
            <w:tcW w:w="421" w:type="dxa"/>
            <w:tcBorders>
              <w:top w:val="nil"/>
              <w:left w:val="single" w:sz="4" w:space="0" w:color="auto"/>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136</w:t>
            </w:r>
          </w:p>
        </w:tc>
        <w:tc>
          <w:tcPr>
            <w:tcW w:w="1006" w:type="dxa"/>
            <w:tcBorders>
              <w:top w:val="nil"/>
              <w:left w:val="nil"/>
              <w:bottom w:val="single" w:sz="4" w:space="0" w:color="auto"/>
              <w:right w:val="single" w:sz="4" w:space="0" w:color="auto"/>
            </w:tcBorders>
            <w:shd w:val="clear" w:color="auto" w:fill="auto"/>
            <w:hideMark/>
          </w:tcPr>
          <w:p w:rsidR="00C426A4" w:rsidRPr="00E672CE" w:rsidRDefault="00C426A4" w:rsidP="00C426A4">
            <w:pP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Бюджетные инвестиции в объекты капитального строительства государственной (муниципальной) собственности</w:t>
            </w:r>
          </w:p>
        </w:tc>
        <w:tc>
          <w:tcPr>
            <w:tcW w:w="524"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920</w:t>
            </w:r>
          </w:p>
        </w:tc>
        <w:tc>
          <w:tcPr>
            <w:tcW w:w="366"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0409</w:t>
            </w:r>
          </w:p>
        </w:tc>
        <w:tc>
          <w:tcPr>
            <w:tcW w:w="519"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0520224040</w:t>
            </w:r>
          </w:p>
        </w:tc>
        <w:tc>
          <w:tcPr>
            <w:tcW w:w="42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414</w:t>
            </w:r>
          </w:p>
        </w:tc>
        <w:tc>
          <w:tcPr>
            <w:tcW w:w="683"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3557,4</w:t>
            </w:r>
          </w:p>
        </w:tc>
        <w:tc>
          <w:tcPr>
            <w:tcW w:w="45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3557,4</w:t>
            </w:r>
          </w:p>
        </w:tc>
        <w:tc>
          <w:tcPr>
            <w:tcW w:w="415"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100,0</w:t>
            </w:r>
          </w:p>
        </w:tc>
      </w:tr>
      <w:tr w:rsidR="00C426A4" w:rsidRPr="00C426A4" w:rsidTr="00955126">
        <w:trPr>
          <w:trHeight w:val="900"/>
        </w:trPr>
        <w:tc>
          <w:tcPr>
            <w:tcW w:w="421" w:type="dxa"/>
            <w:tcBorders>
              <w:top w:val="nil"/>
              <w:left w:val="single" w:sz="4" w:space="0" w:color="auto"/>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137</w:t>
            </w:r>
          </w:p>
        </w:tc>
        <w:tc>
          <w:tcPr>
            <w:tcW w:w="1006" w:type="dxa"/>
            <w:tcBorders>
              <w:top w:val="nil"/>
              <w:left w:val="nil"/>
              <w:bottom w:val="single" w:sz="4" w:space="0" w:color="auto"/>
              <w:right w:val="single" w:sz="4" w:space="0" w:color="auto"/>
            </w:tcBorders>
            <w:shd w:val="clear" w:color="auto" w:fill="auto"/>
            <w:hideMark/>
          </w:tcPr>
          <w:p w:rsidR="00C426A4" w:rsidRPr="00E672CE" w:rsidRDefault="00C426A4" w:rsidP="00C426A4">
            <w:pP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 xml:space="preserve">Капитальный ремонт мостового перехода через </w:t>
            </w:r>
            <w:proofErr w:type="spellStart"/>
            <w:r w:rsidRPr="00E672CE">
              <w:rPr>
                <w:rFonts w:ascii="Times New Roman" w:eastAsia="Times New Roman" w:hAnsi="Times New Roman"/>
                <w:sz w:val="16"/>
                <w:szCs w:val="16"/>
                <w:lang w:eastAsia="ru-RU"/>
              </w:rPr>
              <w:t>р.Бобровка</w:t>
            </w:r>
            <w:proofErr w:type="spellEnd"/>
            <w:r w:rsidRPr="00E672CE">
              <w:rPr>
                <w:rFonts w:ascii="Times New Roman" w:eastAsia="Times New Roman" w:hAnsi="Times New Roman"/>
                <w:sz w:val="16"/>
                <w:szCs w:val="16"/>
                <w:lang w:eastAsia="ru-RU"/>
              </w:rPr>
              <w:t xml:space="preserve"> по </w:t>
            </w:r>
            <w:proofErr w:type="spellStart"/>
            <w:r w:rsidRPr="00E672CE">
              <w:rPr>
                <w:rFonts w:ascii="Times New Roman" w:eastAsia="Times New Roman" w:hAnsi="Times New Roman"/>
                <w:sz w:val="16"/>
                <w:szCs w:val="16"/>
                <w:lang w:eastAsia="ru-RU"/>
              </w:rPr>
              <w:t>ул.Октябрьская</w:t>
            </w:r>
            <w:proofErr w:type="spellEnd"/>
            <w:r w:rsidRPr="00E672CE">
              <w:rPr>
                <w:rFonts w:ascii="Times New Roman" w:eastAsia="Times New Roman" w:hAnsi="Times New Roman"/>
                <w:sz w:val="16"/>
                <w:szCs w:val="16"/>
                <w:lang w:eastAsia="ru-RU"/>
              </w:rPr>
              <w:t xml:space="preserve"> в </w:t>
            </w:r>
            <w:proofErr w:type="spellStart"/>
            <w:r w:rsidRPr="00E672CE">
              <w:rPr>
                <w:rFonts w:ascii="Times New Roman" w:eastAsia="Times New Roman" w:hAnsi="Times New Roman"/>
                <w:sz w:val="16"/>
                <w:szCs w:val="16"/>
                <w:lang w:eastAsia="ru-RU"/>
              </w:rPr>
              <w:t>д.Ключевая</w:t>
            </w:r>
            <w:proofErr w:type="spellEnd"/>
            <w:r w:rsidRPr="00E672CE">
              <w:rPr>
                <w:rFonts w:ascii="Times New Roman" w:eastAsia="Times New Roman" w:hAnsi="Times New Roman"/>
                <w:sz w:val="16"/>
                <w:szCs w:val="16"/>
                <w:lang w:eastAsia="ru-RU"/>
              </w:rPr>
              <w:t xml:space="preserve"> Байкаловского муниципального района Свердловской области</w:t>
            </w:r>
          </w:p>
        </w:tc>
        <w:tc>
          <w:tcPr>
            <w:tcW w:w="524"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920</w:t>
            </w:r>
          </w:p>
        </w:tc>
        <w:tc>
          <w:tcPr>
            <w:tcW w:w="366"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0409</w:t>
            </w:r>
          </w:p>
        </w:tc>
        <w:tc>
          <w:tcPr>
            <w:tcW w:w="519"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0520224050</w:t>
            </w:r>
          </w:p>
        </w:tc>
        <w:tc>
          <w:tcPr>
            <w:tcW w:w="42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 </w:t>
            </w:r>
          </w:p>
        </w:tc>
        <w:tc>
          <w:tcPr>
            <w:tcW w:w="683"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25436,0</w:t>
            </w:r>
          </w:p>
        </w:tc>
        <w:tc>
          <w:tcPr>
            <w:tcW w:w="45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7569,5</w:t>
            </w:r>
          </w:p>
        </w:tc>
        <w:tc>
          <w:tcPr>
            <w:tcW w:w="415"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29,8</w:t>
            </w:r>
          </w:p>
        </w:tc>
      </w:tr>
      <w:tr w:rsidR="00C426A4" w:rsidRPr="00C426A4" w:rsidTr="00955126">
        <w:trPr>
          <w:trHeight w:val="510"/>
        </w:trPr>
        <w:tc>
          <w:tcPr>
            <w:tcW w:w="421" w:type="dxa"/>
            <w:tcBorders>
              <w:top w:val="nil"/>
              <w:left w:val="single" w:sz="4" w:space="0" w:color="auto"/>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138</w:t>
            </w:r>
          </w:p>
        </w:tc>
        <w:tc>
          <w:tcPr>
            <w:tcW w:w="1006" w:type="dxa"/>
            <w:tcBorders>
              <w:top w:val="nil"/>
              <w:left w:val="nil"/>
              <w:bottom w:val="single" w:sz="4" w:space="0" w:color="auto"/>
              <w:right w:val="single" w:sz="4" w:space="0" w:color="auto"/>
            </w:tcBorders>
            <w:shd w:val="clear" w:color="auto" w:fill="auto"/>
            <w:hideMark/>
          </w:tcPr>
          <w:p w:rsidR="00C426A4" w:rsidRPr="00E672CE" w:rsidRDefault="00C426A4" w:rsidP="00C426A4">
            <w:pP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Закупка товаров, работ, услуг в целях капитального ремонта государственного (муниципального) имущества</w:t>
            </w:r>
          </w:p>
        </w:tc>
        <w:tc>
          <w:tcPr>
            <w:tcW w:w="524"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920</w:t>
            </w:r>
          </w:p>
        </w:tc>
        <w:tc>
          <w:tcPr>
            <w:tcW w:w="366"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0409</w:t>
            </w:r>
          </w:p>
        </w:tc>
        <w:tc>
          <w:tcPr>
            <w:tcW w:w="519"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0520224050</w:t>
            </w:r>
          </w:p>
        </w:tc>
        <w:tc>
          <w:tcPr>
            <w:tcW w:w="42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243</w:t>
            </w:r>
          </w:p>
        </w:tc>
        <w:tc>
          <w:tcPr>
            <w:tcW w:w="683"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25436,0</w:t>
            </w:r>
          </w:p>
        </w:tc>
        <w:tc>
          <w:tcPr>
            <w:tcW w:w="45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7569,5</w:t>
            </w:r>
          </w:p>
        </w:tc>
        <w:tc>
          <w:tcPr>
            <w:tcW w:w="415"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29,8</w:t>
            </w:r>
          </w:p>
        </w:tc>
      </w:tr>
      <w:tr w:rsidR="00C426A4" w:rsidRPr="00C426A4" w:rsidTr="00955126">
        <w:trPr>
          <w:trHeight w:val="510"/>
        </w:trPr>
        <w:tc>
          <w:tcPr>
            <w:tcW w:w="421" w:type="dxa"/>
            <w:tcBorders>
              <w:top w:val="nil"/>
              <w:left w:val="single" w:sz="4" w:space="0" w:color="auto"/>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139</w:t>
            </w:r>
          </w:p>
        </w:tc>
        <w:tc>
          <w:tcPr>
            <w:tcW w:w="1006" w:type="dxa"/>
            <w:tcBorders>
              <w:top w:val="nil"/>
              <w:left w:val="nil"/>
              <w:bottom w:val="single" w:sz="4" w:space="0" w:color="auto"/>
              <w:right w:val="single" w:sz="4" w:space="0" w:color="auto"/>
            </w:tcBorders>
            <w:shd w:val="clear" w:color="auto" w:fill="auto"/>
            <w:hideMark/>
          </w:tcPr>
          <w:p w:rsidR="00C426A4" w:rsidRPr="00E672CE" w:rsidRDefault="00C426A4" w:rsidP="00C426A4">
            <w:pP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 xml:space="preserve">Ремонт автомобильной дороги общего пользования местного значения по </w:t>
            </w:r>
            <w:proofErr w:type="spellStart"/>
            <w:r w:rsidRPr="00E672CE">
              <w:rPr>
                <w:rFonts w:ascii="Times New Roman" w:eastAsia="Times New Roman" w:hAnsi="Times New Roman"/>
                <w:sz w:val="16"/>
                <w:szCs w:val="16"/>
                <w:lang w:eastAsia="ru-RU"/>
              </w:rPr>
              <w:t>ул.Садовая</w:t>
            </w:r>
            <w:proofErr w:type="spellEnd"/>
            <w:r w:rsidRPr="00E672CE">
              <w:rPr>
                <w:rFonts w:ascii="Times New Roman" w:eastAsia="Times New Roman" w:hAnsi="Times New Roman"/>
                <w:sz w:val="16"/>
                <w:szCs w:val="16"/>
                <w:lang w:eastAsia="ru-RU"/>
              </w:rPr>
              <w:t xml:space="preserve"> в </w:t>
            </w:r>
            <w:proofErr w:type="spellStart"/>
            <w:r w:rsidRPr="00E672CE">
              <w:rPr>
                <w:rFonts w:ascii="Times New Roman" w:eastAsia="Times New Roman" w:hAnsi="Times New Roman"/>
                <w:sz w:val="16"/>
                <w:szCs w:val="16"/>
                <w:lang w:eastAsia="ru-RU"/>
              </w:rPr>
              <w:t>д.Сафонова</w:t>
            </w:r>
            <w:proofErr w:type="spellEnd"/>
          </w:p>
        </w:tc>
        <w:tc>
          <w:tcPr>
            <w:tcW w:w="524"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920</w:t>
            </w:r>
          </w:p>
        </w:tc>
        <w:tc>
          <w:tcPr>
            <w:tcW w:w="366"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0409</w:t>
            </w:r>
          </w:p>
        </w:tc>
        <w:tc>
          <w:tcPr>
            <w:tcW w:w="519"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0520224080</w:t>
            </w:r>
          </w:p>
        </w:tc>
        <w:tc>
          <w:tcPr>
            <w:tcW w:w="42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 </w:t>
            </w:r>
          </w:p>
        </w:tc>
        <w:tc>
          <w:tcPr>
            <w:tcW w:w="683"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7072,0</w:t>
            </w:r>
          </w:p>
        </w:tc>
        <w:tc>
          <w:tcPr>
            <w:tcW w:w="45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7072,0</w:t>
            </w:r>
          </w:p>
        </w:tc>
        <w:tc>
          <w:tcPr>
            <w:tcW w:w="415"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100,0</w:t>
            </w:r>
          </w:p>
        </w:tc>
      </w:tr>
      <w:tr w:rsidR="00C426A4" w:rsidRPr="00C426A4" w:rsidTr="00955126">
        <w:trPr>
          <w:trHeight w:val="255"/>
        </w:trPr>
        <w:tc>
          <w:tcPr>
            <w:tcW w:w="421" w:type="dxa"/>
            <w:tcBorders>
              <w:top w:val="nil"/>
              <w:left w:val="single" w:sz="4" w:space="0" w:color="auto"/>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140</w:t>
            </w:r>
          </w:p>
        </w:tc>
        <w:tc>
          <w:tcPr>
            <w:tcW w:w="1006" w:type="dxa"/>
            <w:tcBorders>
              <w:top w:val="nil"/>
              <w:left w:val="nil"/>
              <w:bottom w:val="single" w:sz="4" w:space="0" w:color="auto"/>
              <w:right w:val="single" w:sz="4" w:space="0" w:color="auto"/>
            </w:tcBorders>
            <w:shd w:val="clear" w:color="auto" w:fill="auto"/>
            <w:hideMark/>
          </w:tcPr>
          <w:p w:rsidR="00C426A4" w:rsidRPr="00E672CE" w:rsidRDefault="00C426A4" w:rsidP="00C426A4">
            <w:pP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Прочая закупка товаров, работ и услуг</w:t>
            </w:r>
          </w:p>
        </w:tc>
        <w:tc>
          <w:tcPr>
            <w:tcW w:w="524"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920</w:t>
            </w:r>
          </w:p>
        </w:tc>
        <w:tc>
          <w:tcPr>
            <w:tcW w:w="366"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0409</w:t>
            </w:r>
          </w:p>
        </w:tc>
        <w:tc>
          <w:tcPr>
            <w:tcW w:w="519"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0520224080</w:t>
            </w:r>
          </w:p>
        </w:tc>
        <w:tc>
          <w:tcPr>
            <w:tcW w:w="42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244</w:t>
            </w:r>
          </w:p>
        </w:tc>
        <w:tc>
          <w:tcPr>
            <w:tcW w:w="683"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7072,0</w:t>
            </w:r>
          </w:p>
        </w:tc>
        <w:tc>
          <w:tcPr>
            <w:tcW w:w="45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7072,0</w:t>
            </w:r>
          </w:p>
        </w:tc>
        <w:tc>
          <w:tcPr>
            <w:tcW w:w="415"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100,0</w:t>
            </w:r>
          </w:p>
        </w:tc>
      </w:tr>
      <w:tr w:rsidR="00C426A4" w:rsidRPr="00C426A4" w:rsidTr="00955126">
        <w:trPr>
          <w:trHeight w:val="945"/>
        </w:trPr>
        <w:tc>
          <w:tcPr>
            <w:tcW w:w="421" w:type="dxa"/>
            <w:tcBorders>
              <w:top w:val="nil"/>
              <w:left w:val="single" w:sz="4" w:space="0" w:color="auto"/>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141</w:t>
            </w:r>
          </w:p>
        </w:tc>
        <w:tc>
          <w:tcPr>
            <w:tcW w:w="1006" w:type="dxa"/>
            <w:tcBorders>
              <w:top w:val="nil"/>
              <w:left w:val="nil"/>
              <w:bottom w:val="single" w:sz="4" w:space="0" w:color="auto"/>
              <w:right w:val="single" w:sz="4" w:space="0" w:color="auto"/>
            </w:tcBorders>
            <w:shd w:val="clear" w:color="auto" w:fill="auto"/>
            <w:hideMark/>
          </w:tcPr>
          <w:p w:rsidR="00C426A4" w:rsidRPr="00E672CE" w:rsidRDefault="00C426A4" w:rsidP="00C426A4">
            <w:pP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 xml:space="preserve">Укрепление щебнем автомобильной дороги общего пользования местного значения по </w:t>
            </w:r>
            <w:proofErr w:type="spellStart"/>
            <w:r w:rsidRPr="00E672CE">
              <w:rPr>
                <w:rFonts w:ascii="Times New Roman" w:eastAsia="Times New Roman" w:hAnsi="Times New Roman"/>
                <w:sz w:val="16"/>
                <w:szCs w:val="16"/>
                <w:lang w:eastAsia="ru-RU"/>
              </w:rPr>
              <w:t>ул.Северная</w:t>
            </w:r>
            <w:proofErr w:type="spellEnd"/>
            <w:r w:rsidRPr="00E672CE">
              <w:rPr>
                <w:rFonts w:ascii="Times New Roman" w:eastAsia="Times New Roman" w:hAnsi="Times New Roman"/>
                <w:sz w:val="16"/>
                <w:szCs w:val="16"/>
                <w:lang w:eastAsia="ru-RU"/>
              </w:rPr>
              <w:t xml:space="preserve"> в </w:t>
            </w:r>
            <w:proofErr w:type="spellStart"/>
            <w:r w:rsidRPr="00E672CE">
              <w:rPr>
                <w:rFonts w:ascii="Times New Roman" w:eastAsia="Times New Roman" w:hAnsi="Times New Roman"/>
                <w:sz w:val="16"/>
                <w:szCs w:val="16"/>
                <w:lang w:eastAsia="ru-RU"/>
              </w:rPr>
              <w:t>с.Байкалово</w:t>
            </w:r>
            <w:proofErr w:type="spellEnd"/>
          </w:p>
        </w:tc>
        <w:tc>
          <w:tcPr>
            <w:tcW w:w="524"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920</w:t>
            </w:r>
          </w:p>
        </w:tc>
        <w:tc>
          <w:tcPr>
            <w:tcW w:w="366"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0409</w:t>
            </w:r>
          </w:p>
        </w:tc>
        <w:tc>
          <w:tcPr>
            <w:tcW w:w="519"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0520224090</w:t>
            </w:r>
          </w:p>
        </w:tc>
        <w:tc>
          <w:tcPr>
            <w:tcW w:w="42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 </w:t>
            </w:r>
          </w:p>
        </w:tc>
        <w:tc>
          <w:tcPr>
            <w:tcW w:w="683"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2400,0</w:t>
            </w:r>
          </w:p>
        </w:tc>
        <w:tc>
          <w:tcPr>
            <w:tcW w:w="45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2400,0</w:t>
            </w:r>
          </w:p>
        </w:tc>
        <w:tc>
          <w:tcPr>
            <w:tcW w:w="415"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100,0</w:t>
            </w:r>
          </w:p>
        </w:tc>
      </w:tr>
      <w:tr w:rsidR="00C426A4" w:rsidRPr="00C426A4" w:rsidTr="00955126">
        <w:trPr>
          <w:trHeight w:val="510"/>
        </w:trPr>
        <w:tc>
          <w:tcPr>
            <w:tcW w:w="421" w:type="dxa"/>
            <w:tcBorders>
              <w:top w:val="nil"/>
              <w:left w:val="single" w:sz="4" w:space="0" w:color="auto"/>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142</w:t>
            </w:r>
          </w:p>
        </w:tc>
        <w:tc>
          <w:tcPr>
            <w:tcW w:w="1006" w:type="dxa"/>
            <w:tcBorders>
              <w:top w:val="nil"/>
              <w:left w:val="nil"/>
              <w:bottom w:val="single" w:sz="4" w:space="0" w:color="auto"/>
              <w:right w:val="single" w:sz="4" w:space="0" w:color="auto"/>
            </w:tcBorders>
            <w:shd w:val="clear" w:color="auto" w:fill="auto"/>
            <w:hideMark/>
          </w:tcPr>
          <w:p w:rsidR="00C426A4" w:rsidRPr="00E672CE" w:rsidRDefault="00C426A4" w:rsidP="00C426A4">
            <w:pP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Закупка товаров, работ, услуг в целях капитального ремонта государственного (муниципального) имущества</w:t>
            </w:r>
          </w:p>
        </w:tc>
        <w:tc>
          <w:tcPr>
            <w:tcW w:w="524"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920</w:t>
            </w:r>
          </w:p>
        </w:tc>
        <w:tc>
          <w:tcPr>
            <w:tcW w:w="366"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0409</w:t>
            </w:r>
          </w:p>
        </w:tc>
        <w:tc>
          <w:tcPr>
            <w:tcW w:w="519"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0520224090</w:t>
            </w:r>
          </w:p>
        </w:tc>
        <w:tc>
          <w:tcPr>
            <w:tcW w:w="42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243</w:t>
            </w:r>
          </w:p>
        </w:tc>
        <w:tc>
          <w:tcPr>
            <w:tcW w:w="683"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2400,0</w:t>
            </w:r>
          </w:p>
        </w:tc>
        <w:tc>
          <w:tcPr>
            <w:tcW w:w="45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2400,0</w:t>
            </w:r>
          </w:p>
        </w:tc>
        <w:tc>
          <w:tcPr>
            <w:tcW w:w="415"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100,0</w:t>
            </w:r>
          </w:p>
        </w:tc>
      </w:tr>
      <w:tr w:rsidR="00C426A4" w:rsidRPr="00C426A4" w:rsidTr="00955126">
        <w:trPr>
          <w:trHeight w:val="510"/>
        </w:trPr>
        <w:tc>
          <w:tcPr>
            <w:tcW w:w="421" w:type="dxa"/>
            <w:tcBorders>
              <w:top w:val="nil"/>
              <w:left w:val="single" w:sz="4" w:space="0" w:color="auto"/>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143</w:t>
            </w:r>
          </w:p>
        </w:tc>
        <w:tc>
          <w:tcPr>
            <w:tcW w:w="1006" w:type="dxa"/>
            <w:tcBorders>
              <w:top w:val="nil"/>
              <w:left w:val="nil"/>
              <w:bottom w:val="single" w:sz="4" w:space="0" w:color="auto"/>
              <w:right w:val="single" w:sz="4" w:space="0" w:color="auto"/>
            </w:tcBorders>
            <w:shd w:val="clear" w:color="auto" w:fill="auto"/>
            <w:hideMark/>
          </w:tcPr>
          <w:p w:rsidR="00C426A4" w:rsidRPr="00E672CE" w:rsidRDefault="00C426A4" w:rsidP="00C426A4">
            <w:pP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Обустройство автомобильных дорог вблизи образовательных учреждений</w:t>
            </w:r>
          </w:p>
        </w:tc>
        <w:tc>
          <w:tcPr>
            <w:tcW w:w="524"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920</w:t>
            </w:r>
          </w:p>
        </w:tc>
        <w:tc>
          <w:tcPr>
            <w:tcW w:w="366"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0409</w:t>
            </w:r>
          </w:p>
        </w:tc>
        <w:tc>
          <w:tcPr>
            <w:tcW w:w="519"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0520224120</w:t>
            </w:r>
          </w:p>
        </w:tc>
        <w:tc>
          <w:tcPr>
            <w:tcW w:w="42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 </w:t>
            </w:r>
          </w:p>
        </w:tc>
        <w:tc>
          <w:tcPr>
            <w:tcW w:w="683"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876,4</w:t>
            </w:r>
          </w:p>
        </w:tc>
        <w:tc>
          <w:tcPr>
            <w:tcW w:w="45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876,4</w:t>
            </w:r>
          </w:p>
        </w:tc>
        <w:tc>
          <w:tcPr>
            <w:tcW w:w="415"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100,0</w:t>
            </w:r>
          </w:p>
        </w:tc>
      </w:tr>
      <w:tr w:rsidR="00C426A4" w:rsidRPr="00C426A4" w:rsidTr="00955126">
        <w:trPr>
          <w:trHeight w:val="510"/>
        </w:trPr>
        <w:tc>
          <w:tcPr>
            <w:tcW w:w="421" w:type="dxa"/>
            <w:tcBorders>
              <w:top w:val="nil"/>
              <w:left w:val="single" w:sz="4" w:space="0" w:color="auto"/>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144</w:t>
            </w:r>
          </w:p>
        </w:tc>
        <w:tc>
          <w:tcPr>
            <w:tcW w:w="1006" w:type="dxa"/>
            <w:tcBorders>
              <w:top w:val="nil"/>
              <w:left w:val="nil"/>
              <w:bottom w:val="single" w:sz="4" w:space="0" w:color="auto"/>
              <w:right w:val="single" w:sz="4" w:space="0" w:color="auto"/>
            </w:tcBorders>
            <w:shd w:val="clear" w:color="auto" w:fill="auto"/>
            <w:hideMark/>
          </w:tcPr>
          <w:p w:rsidR="00C426A4" w:rsidRPr="00E672CE" w:rsidRDefault="00C426A4" w:rsidP="00C426A4">
            <w:pP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Закупка товаров, работ, услуг в целях капитального ремонта государственного (муниципального) имущества</w:t>
            </w:r>
          </w:p>
        </w:tc>
        <w:tc>
          <w:tcPr>
            <w:tcW w:w="524"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920</w:t>
            </w:r>
          </w:p>
        </w:tc>
        <w:tc>
          <w:tcPr>
            <w:tcW w:w="366"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0409</w:t>
            </w:r>
          </w:p>
        </w:tc>
        <w:tc>
          <w:tcPr>
            <w:tcW w:w="519"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0520224120</w:t>
            </w:r>
          </w:p>
        </w:tc>
        <w:tc>
          <w:tcPr>
            <w:tcW w:w="42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243</w:t>
            </w:r>
          </w:p>
        </w:tc>
        <w:tc>
          <w:tcPr>
            <w:tcW w:w="683"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808,8</w:t>
            </w:r>
          </w:p>
        </w:tc>
        <w:tc>
          <w:tcPr>
            <w:tcW w:w="45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808,8</w:t>
            </w:r>
          </w:p>
        </w:tc>
        <w:tc>
          <w:tcPr>
            <w:tcW w:w="415"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100,0</w:t>
            </w:r>
          </w:p>
        </w:tc>
      </w:tr>
      <w:tr w:rsidR="00C426A4" w:rsidRPr="00C426A4" w:rsidTr="00955126">
        <w:trPr>
          <w:trHeight w:val="255"/>
        </w:trPr>
        <w:tc>
          <w:tcPr>
            <w:tcW w:w="421" w:type="dxa"/>
            <w:tcBorders>
              <w:top w:val="nil"/>
              <w:left w:val="single" w:sz="4" w:space="0" w:color="auto"/>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145</w:t>
            </w:r>
          </w:p>
        </w:tc>
        <w:tc>
          <w:tcPr>
            <w:tcW w:w="1006" w:type="dxa"/>
            <w:tcBorders>
              <w:top w:val="nil"/>
              <w:left w:val="nil"/>
              <w:bottom w:val="single" w:sz="4" w:space="0" w:color="auto"/>
              <w:right w:val="single" w:sz="4" w:space="0" w:color="auto"/>
            </w:tcBorders>
            <w:shd w:val="clear" w:color="auto" w:fill="auto"/>
            <w:hideMark/>
          </w:tcPr>
          <w:p w:rsidR="00C426A4" w:rsidRPr="00E672CE" w:rsidRDefault="00C426A4" w:rsidP="00C426A4">
            <w:pP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 xml:space="preserve">Прочая закупка товаров, работ и услуг </w:t>
            </w:r>
          </w:p>
        </w:tc>
        <w:tc>
          <w:tcPr>
            <w:tcW w:w="524"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 </w:t>
            </w:r>
          </w:p>
        </w:tc>
        <w:tc>
          <w:tcPr>
            <w:tcW w:w="366"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 </w:t>
            </w:r>
          </w:p>
        </w:tc>
        <w:tc>
          <w:tcPr>
            <w:tcW w:w="519"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 </w:t>
            </w:r>
          </w:p>
        </w:tc>
        <w:tc>
          <w:tcPr>
            <w:tcW w:w="42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244</w:t>
            </w:r>
          </w:p>
        </w:tc>
        <w:tc>
          <w:tcPr>
            <w:tcW w:w="683"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67,6</w:t>
            </w:r>
          </w:p>
        </w:tc>
        <w:tc>
          <w:tcPr>
            <w:tcW w:w="45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67,6</w:t>
            </w:r>
          </w:p>
        </w:tc>
        <w:tc>
          <w:tcPr>
            <w:tcW w:w="415"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100,0</w:t>
            </w:r>
          </w:p>
        </w:tc>
      </w:tr>
      <w:tr w:rsidR="00C426A4" w:rsidRPr="00C426A4" w:rsidTr="00955126">
        <w:trPr>
          <w:trHeight w:val="765"/>
        </w:trPr>
        <w:tc>
          <w:tcPr>
            <w:tcW w:w="421" w:type="dxa"/>
            <w:tcBorders>
              <w:top w:val="nil"/>
              <w:left w:val="single" w:sz="4" w:space="0" w:color="auto"/>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146</w:t>
            </w:r>
          </w:p>
        </w:tc>
        <w:tc>
          <w:tcPr>
            <w:tcW w:w="1006" w:type="dxa"/>
            <w:tcBorders>
              <w:top w:val="nil"/>
              <w:left w:val="nil"/>
              <w:bottom w:val="single" w:sz="4" w:space="0" w:color="auto"/>
              <w:right w:val="single" w:sz="4" w:space="0" w:color="auto"/>
            </w:tcBorders>
            <w:shd w:val="clear" w:color="auto" w:fill="auto"/>
            <w:hideMark/>
          </w:tcPr>
          <w:p w:rsidR="00C426A4" w:rsidRPr="00E672CE" w:rsidRDefault="00C426A4" w:rsidP="00C426A4">
            <w:pP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 xml:space="preserve">Капитальный ремонт мостового перехода через </w:t>
            </w:r>
            <w:proofErr w:type="spellStart"/>
            <w:r w:rsidRPr="00E672CE">
              <w:rPr>
                <w:rFonts w:ascii="Times New Roman" w:eastAsia="Times New Roman" w:hAnsi="Times New Roman"/>
                <w:sz w:val="16"/>
                <w:szCs w:val="16"/>
                <w:lang w:eastAsia="ru-RU"/>
              </w:rPr>
              <w:t>р.Полуденка</w:t>
            </w:r>
            <w:proofErr w:type="spellEnd"/>
            <w:r w:rsidRPr="00E672CE">
              <w:rPr>
                <w:rFonts w:ascii="Times New Roman" w:eastAsia="Times New Roman" w:hAnsi="Times New Roman"/>
                <w:sz w:val="16"/>
                <w:szCs w:val="16"/>
                <w:lang w:eastAsia="ru-RU"/>
              </w:rPr>
              <w:t xml:space="preserve"> по </w:t>
            </w:r>
            <w:proofErr w:type="spellStart"/>
            <w:r w:rsidRPr="00E672CE">
              <w:rPr>
                <w:rFonts w:ascii="Times New Roman" w:eastAsia="Times New Roman" w:hAnsi="Times New Roman"/>
                <w:sz w:val="16"/>
                <w:szCs w:val="16"/>
                <w:lang w:eastAsia="ru-RU"/>
              </w:rPr>
              <w:t>ул.Заречной</w:t>
            </w:r>
            <w:proofErr w:type="spellEnd"/>
            <w:r w:rsidRPr="00E672CE">
              <w:rPr>
                <w:rFonts w:ascii="Times New Roman" w:eastAsia="Times New Roman" w:hAnsi="Times New Roman"/>
                <w:sz w:val="16"/>
                <w:szCs w:val="16"/>
                <w:lang w:eastAsia="ru-RU"/>
              </w:rPr>
              <w:t xml:space="preserve"> в </w:t>
            </w:r>
            <w:proofErr w:type="spellStart"/>
            <w:r w:rsidRPr="00E672CE">
              <w:rPr>
                <w:rFonts w:ascii="Times New Roman" w:eastAsia="Times New Roman" w:hAnsi="Times New Roman"/>
                <w:sz w:val="16"/>
                <w:szCs w:val="16"/>
                <w:lang w:eastAsia="ru-RU"/>
              </w:rPr>
              <w:t>д.Инишева</w:t>
            </w:r>
            <w:proofErr w:type="spellEnd"/>
            <w:r w:rsidRPr="00E672CE">
              <w:rPr>
                <w:rFonts w:ascii="Times New Roman" w:eastAsia="Times New Roman" w:hAnsi="Times New Roman"/>
                <w:sz w:val="16"/>
                <w:szCs w:val="16"/>
                <w:lang w:eastAsia="ru-RU"/>
              </w:rPr>
              <w:t xml:space="preserve"> Байкаловского муниципального района Свердловской области</w:t>
            </w:r>
          </w:p>
        </w:tc>
        <w:tc>
          <w:tcPr>
            <w:tcW w:w="524"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920</w:t>
            </w:r>
          </w:p>
        </w:tc>
        <w:tc>
          <w:tcPr>
            <w:tcW w:w="366"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0409</w:t>
            </w:r>
          </w:p>
        </w:tc>
        <w:tc>
          <w:tcPr>
            <w:tcW w:w="519"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0520224140</w:t>
            </w:r>
          </w:p>
        </w:tc>
        <w:tc>
          <w:tcPr>
            <w:tcW w:w="42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 </w:t>
            </w:r>
          </w:p>
        </w:tc>
        <w:tc>
          <w:tcPr>
            <w:tcW w:w="683"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985,0</w:t>
            </w:r>
          </w:p>
        </w:tc>
        <w:tc>
          <w:tcPr>
            <w:tcW w:w="45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985,0</w:t>
            </w:r>
          </w:p>
        </w:tc>
        <w:tc>
          <w:tcPr>
            <w:tcW w:w="415"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100,0</w:t>
            </w:r>
          </w:p>
        </w:tc>
      </w:tr>
      <w:tr w:rsidR="00C426A4" w:rsidRPr="00C426A4" w:rsidTr="00955126">
        <w:trPr>
          <w:trHeight w:val="255"/>
        </w:trPr>
        <w:tc>
          <w:tcPr>
            <w:tcW w:w="421" w:type="dxa"/>
            <w:tcBorders>
              <w:top w:val="nil"/>
              <w:left w:val="single" w:sz="4" w:space="0" w:color="auto"/>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147</w:t>
            </w:r>
          </w:p>
        </w:tc>
        <w:tc>
          <w:tcPr>
            <w:tcW w:w="1006" w:type="dxa"/>
            <w:tcBorders>
              <w:top w:val="nil"/>
              <w:left w:val="nil"/>
              <w:bottom w:val="single" w:sz="4" w:space="0" w:color="auto"/>
              <w:right w:val="single" w:sz="4" w:space="0" w:color="auto"/>
            </w:tcBorders>
            <w:shd w:val="clear" w:color="auto" w:fill="auto"/>
            <w:hideMark/>
          </w:tcPr>
          <w:p w:rsidR="00C426A4" w:rsidRPr="00E672CE" w:rsidRDefault="00C426A4" w:rsidP="00C426A4">
            <w:pP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 xml:space="preserve">Прочая закупка товаров, работ и услуг </w:t>
            </w:r>
          </w:p>
        </w:tc>
        <w:tc>
          <w:tcPr>
            <w:tcW w:w="524"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920</w:t>
            </w:r>
          </w:p>
        </w:tc>
        <w:tc>
          <w:tcPr>
            <w:tcW w:w="366"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0409</w:t>
            </w:r>
          </w:p>
        </w:tc>
        <w:tc>
          <w:tcPr>
            <w:tcW w:w="519"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0520224140</w:t>
            </w:r>
          </w:p>
        </w:tc>
        <w:tc>
          <w:tcPr>
            <w:tcW w:w="42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244</w:t>
            </w:r>
          </w:p>
        </w:tc>
        <w:tc>
          <w:tcPr>
            <w:tcW w:w="683"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985,0</w:t>
            </w:r>
          </w:p>
        </w:tc>
        <w:tc>
          <w:tcPr>
            <w:tcW w:w="45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985,0</w:t>
            </w:r>
          </w:p>
        </w:tc>
        <w:tc>
          <w:tcPr>
            <w:tcW w:w="415"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100,0</w:t>
            </w:r>
          </w:p>
        </w:tc>
      </w:tr>
      <w:tr w:rsidR="00C426A4" w:rsidRPr="00C426A4" w:rsidTr="00955126">
        <w:trPr>
          <w:trHeight w:val="510"/>
        </w:trPr>
        <w:tc>
          <w:tcPr>
            <w:tcW w:w="421" w:type="dxa"/>
            <w:tcBorders>
              <w:top w:val="nil"/>
              <w:left w:val="single" w:sz="4" w:space="0" w:color="auto"/>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148</w:t>
            </w:r>
          </w:p>
        </w:tc>
        <w:tc>
          <w:tcPr>
            <w:tcW w:w="1006" w:type="dxa"/>
            <w:tcBorders>
              <w:top w:val="nil"/>
              <w:left w:val="nil"/>
              <w:bottom w:val="single" w:sz="4" w:space="0" w:color="auto"/>
              <w:right w:val="single" w:sz="4" w:space="0" w:color="auto"/>
            </w:tcBorders>
            <w:shd w:val="clear" w:color="auto" w:fill="auto"/>
            <w:hideMark/>
          </w:tcPr>
          <w:p w:rsidR="00C426A4" w:rsidRPr="00E672CE" w:rsidRDefault="00C426A4" w:rsidP="00C426A4">
            <w:pP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Строительство и реконструкция автомобильных дорог общего пользования местного значения</w:t>
            </w:r>
          </w:p>
        </w:tc>
        <w:tc>
          <w:tcPr>
            <w:tcW w:w="524"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920</w:t>
            </w:r>
          </w:p>
        </w:tc>
        <w:tc>
          <w:tcPr>
            <w:tcW w:w="366"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0409</w:t>
            </w:r>
          </w:p>
        </w:tc>
        <w:tc>
          <w:tcPr>
            <w:tcW w:w="519"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0520244100</w:t>
            </w:r>
          </w:p>
        </w:tc>
        <w:tc>
          <w:tcPr>
            <w:tcW w:w="42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 </w:t>
            </w:r>
          </w:p>
        </w:tc>
        <w:tc>
          <w:tcPr>
            <w:tcW w:w="683"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182990,9</w:t>
            </w:r>
          </w:p>
        </w:tc>
        <w:tc>
          <w:tcPr>
            <w:tcW w:w="45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182990,9</w:t>
            </w:r>
          </w:p>
        </w:tc>
        <w:tc>
          <w:tcPr>
            <w:tcW w:w="415"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100,0</w:t>
            </w:r>
          </w:p>
        </w:tc>
      </w:tr>
      <w:tr w:rsidR="00C426A4" w:rsidRPr="00C426A4" w:rsidTr="00955126">
        <w:trPr>
          <w:trHeight w:val="765"/>
        </w:trPr>
        <w:tc>
          <w:tcPr>
            <w:tcW w:w="421" w:type="dxa"/>
            <w:tcBorders>
              <w:top w:val="nil"/>
              <w:left w:val="single" w:sz="4" w:space="0" w:color="auto"/>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149</w:t>
            </w:r>
          </w:p>
        </w:tc>
        <w:tc>
          <w:tcPr>
            <w:tcW w:w="1006" w:type="dxa"/>
            <w:tcBorders>
              <w:top w:val="nil"/>
              <w:left w:val="nil"/>
              <w:bottom w:val="single" w:sz="4" w:space="0" w:color="auto"/>
              <w:right w:val="single" w:sz="4" w:space="0" w:color="auto"/>
            </w:tcBorders>
            <w:shd w:val="clear" w:color="auto" w:fill="auto"/>
            <w:hideMark/>
          </w:tcPr>
          <w:p w:rsidR="00C426A4" w:rsidRPr="00E672CE" w:rsidRDefault="00C426A4" w:rsidP="00C426A4">
            <w:pP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Бюджетные инвестиции в объекты капитального строительства государственной (муниципальной) собственности</w:t>
            </w:r>
          </w:p>
        </w:tc>
        <w:tc>
          <w:tcPr>
            <w:tcW w:w="524"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920</w:t>
            </w:r>
          </w:p>
        </w:tc>
        <w:tc>
          <w:tcPr>
            <w:tcW w:w="366"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0409</w:t>
            </w:r>
          </w:p>
        </w:tc>
        <w:tc>
          <w:tcPr>
            <w:tcW w:w="519"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0520244100</w:t>
            </w:r>
          </w:p>
        </w:tc>
        <w:tc>
          <w:tcPr>
            <w:tcW w:w="42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414</w:t>
            </w:r>
          </w:p>
        </w:tc>
        <w:tc>
          <w:tcPr>
            <w:tcW w:w="683"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182990,9</w:t>
            </w:r>
          </w:p>
        </w:tc>
        <w:tc>
          <w:tcPr>
            <w:tcW w:w="45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182990,9</w:t>
            </w:r>
          </w:p>
        </w:tc>
        <w:tc>
          <w:tcPr>
            <w:tcW w:w="415"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100,0</w:t>
            </w:r>
          </w:p>
        </w:tc>
      </w:tr>
      <w:tr w:rsidR="00C426A4" w:rsidRPr="00C426A4" w:rsidTr="00955126">
        <w:trPr>
          <w:trHeight w:val="765"/>
        </w:trPr>
        <w:tc>
          <w:tcPr>
            <w:tcW w:w="421" w:type="dxa"/>
            <w:tcBorders>
              <w:top w:val="nil"/>
              <w:left w:val="single" w:sz="4" w:space="0" w:color="auto"/>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150</w:t>
            </w:r>
          </w:p>
        </w:tc>
        <w:tc>
          <w:tcPr>
            <w:tcW w:w="1006" w:type="dxa"/>
            <w:tcBorders>
              <w:top w:val="nil"/>
              <w:left w:val="nil"/>
              <w:bottom w:val="single" w:sz="4" w:space="0" w:color="auto"/>
              <w:right w:val="single" w:sz="4" w:space="0" w:color="auto"/>
            </w:tcBorders>
            <w:shd w:val="clear" w:color="auto" w:fill="auto"/>
            <w:hideMark/>
          </w:tcPr>
          <w:p w:rsidR="00C426A4" w:rsidRPr="00E672CE" w:rsidRDefault="00C426A4" w:rsidP="00C426A4">
            <w:pP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 xml:space="preserve">Реконструкция автомобильных дорог общего пользования местного значения </w:t>
            </w:r>
            <w:proofErr w:type="spellStart"/>
            <w:r w:rsidRPr="00E672CE">
              <w:rPr>
                <w:rFonts w:ascii="Times New Roman" w:eastAsia="Times New Roman" w:hAnsi="Times New Roman"/>
                <w:sz w:val="16"/>
                <w:szCs w:val="16"/>
                <w:lang w:eastAsia="ru-RU"/>
              </w:rPr>
              <w:t>д.Шаламы</w:t>
            </w:r>
            <w:proofErr w:type="spellEnd"/>
            <w:r w:rsidRPr="00E672CE">
              <w:rPr>
                <w:rFonts w:ascii="Times New Roman" w:eastAsia="Times New Roman" w:hAnsi="Times New Roman"/>
                <w:sz w:val="16"/>
                <w:szCs w:val="16"/>
                <w:lang w:eastAsia="ru-RU"/>
              </w:rPr>
              <w:t xml:space="preserve"> - </w:t>
            </w:r>
            <w:proofErr w:type="spellStart"/>
            <w:r w:rsidRPr="00E672CE">
              <w:rPr>
                <w:rFonts w:ascii="Times New Roman" w:eastAsia="Times New Roman" w:hAnsi="Times New Roman"/>
                <w:sz w:val="16"/>
                <w:szCs w:val="16"/>
                <w:lang w:eastAsia="ru-RU"/>
              </w:rPr>
              <w:t>д.Соколова</w:t>
            </w:r>
            <w:proofErr w:type="spellEnd"/>
            <w:r w:rsidRPr="00E672CE">
              <w:rPr>
                <w:rFonts w:ascii="Times New Roman" w:eastAsia="Times New Roman" w:hAnsi="Times New Roman"/>
                <w:sz w:val="16"/>
                <w:szCs w:val="16"/>
                <w:lang w:eastAsia="ru-RU"/>
              </w:rPr>
              <w:t xml:space="preserve"> - </w:t>
            </w:r>
            <w:proofErr w:type="spellStart"/>
            <w:r w:rsidRPr="00E672CE">
              <w:rPr>
                <w:rFonts w:ascii="Times New Roman" w:eastAsia="Times New Roman" w:hAnsi="Times New Roman"/>
                <w:sz w:val="16"/>
                <w:szCs w:val="16"/>
                <w:lang w:eastAsia="ru-RU"/>
              </w:rPr>
              <w:t>д.Сапегина</w:t>
            </w:r>
            <w:proofErr w:type="spellEnd"/>
            <w:r w:rsidRPr="00E672CE">
              <w:rPr>
                <w:rFonts w:ascii="Times New Roman" w:eastAsia="Times New Roman" w:hAnsi="Times New Roman"/>
                <w:sz w:val="16"/>
                <w:szCs w:val="16"/>
                <w:lang w:eastAsia="ru-RU"/>
              </w:rPr>
              <w:t xml:space="preserve"> Байкаловского района Свердловской области</w:t>
            </w:r>
          </w:p>
        </w:tc>
        <w:tc>
          <w:tcPr>
            <w:tcW w:w="524"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920</w:t>
            </w:r>
          </w:p>
        </w:tc>
        <w:tc>
          <w:tcPr>
            <w:tcW w:w="366"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0409</w:t>
            </w:r>
          </w:p>
        </w:tc>
        <w:tc>
          <w:tcPr>
            <w:tcW w:w="519"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05202S4100</w:t>
            </w:r>
          </w:p>
        </w:tc>
        <w:tc>
          <w:tcPr>
            <w:tcW w:w="42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 </w:t>
            </w:r>
          </w:p>
        </w:tc>
        <w:tc>
          <w:tcPr>
            <w:tcW w:w="683"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9631,2</w:t>
            </w:r>
          </w:p>
        </w:tc>
        <w:tc>
          <w:tcPr>
            <w:tcW w:w="45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9631,2</w:t>
            </w:r>
          </w:p>
        </w:tc>
        <w:tc>
          <w:tcPr>
            <w:tcW w:w="415"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100,0</w:t>
            </w:r>
          </w:p>
        </w:tc>
      </w:tr>
      <w:tr w:rsidR="00C426A4" w:rsidRPr="00C426A4" w:rsidTr="00955126">
        <w:trPr>
          <w:trHeight w:val="765"/>
        </w:trPr>
        <w:tc>
          <w:tcPr>
            <w:tcW w:w="421" w:type="dxa"/>
            <w:tcBorders>
              <w:top w:val="nil"/>
              <w:left w:val="single" w:sz="4" w:space="0" w:color="auto"/>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151</w:t>
            </w:r>
          </w:p>
        </w:tc>
        <w:tc>
          <w:tcPr>
            <w:tcW w:w="1006" w:type="dxa"/>
            <w:tcBorders>
              <w:top w:val="nil"/>
              <w:left w:val="nil"/>
              <w:bottom w:val="single" w:sz="4" w:space="0" w:color="auto"/>
              <w:right w:val="single" w:sz="4" w:space="0" w:color="auto"/>
            </w:tcBorders>
            <w:shd w:val="clear" w:color="auto" w:fill="auto"/>
            <w:hideMark/>
          </w:tcPr>
          <w:p w:rsidR="00C426A4" w:rsidRPr="00E672CE" w:rsidRDefault="00C426A4" w:rsidP="00C426A4">
            <w:pP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Бюджетные инвестиции в объекты капитального строительства государственной (муниципальной) собственности</w:t>
            </w:r>
          </w:p>
        </w:tc>
        <w:tc>
          <w:tcPr>
            <w:tcW w:w="524"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920</w:t>
            </w:r>
          </w:p>
        </w:tc>
        <w:tc>
          <w:tcPr>
            <w:tcW w:w="366"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0409</w:t>
            </w:r>
          </w:p>
        </w:tc>
        <w:tc>
          <w:tcPr>
            <w:tcW w:w="519"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05202S4100</w:t>
            </w:r>
          </w:p>
        </w:tc>
        <w:tc>
          <w:tcPr>
            <w:tcW w:w="42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414</w:t>
            </w:r>
          </w:p>
        </w:tc>
        <w:tc>
          <w:tcPr>
            <w:tcW w:w="683"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9631,2</w:t>
            </w:r>
          </w:p>
        </w:tc>
        <w:tc>
          <w:tcPr>
            <w:tcW w:w="45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9631,2</w:t>
            </w:r>
          </w:p>
        </w:tc>
        <w:tc>
          <w:tcPr>
            <w:tcW w:w="415"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100,0</w:t>
            </w:r>
          </w:p>
        </w:tc>
      </w:tr>
      <w:tr w:rsidR="00C426A4" w:rsidRPr="00C426A4" w:rsidTr="00955126">
        <w:trPr>
          <w:trHeight w:val="510"/>
        </w:trPr>
        <w:tc>
          <w:tcPr>
            <w:tcW w:w="421" w:type="dxa"/>
            <w:tcBorders>
              <w:top w:val="nil"/>
              <w:left w:val="single" w:sz="4" w:space="0" w:color="auto"/>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152</w:t>
            </w:r>
          </w:p>
        </w:tc>
        <w:tc>
          <w:tcPr>
            <w:tcW w:w="1006" w:type="dxa"/>
            <w:tcBorders>
              <w:top w:val="nil"/>
              <w:left w:val="nil"/>
              <w:bottom w:val="single" w:sz="4" w:space="0" w:color="auto"/>
              <w:right w:val="single" w:sz="4" w:space="0" w:color="auto"/>
            </w:tcBorders>
            <w:shd w:val="clear" w:color="auto" w:fill="auto"/>
            <w:hideMark/>
          </w:tcPr>
          <w:p w:rsidR="00C426A4" w:rsidRPr="00E672CE" w:rsidRDefault="00C426A4" w:rsidP="00C426A4">
            <w:pP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 xml:space="preserve">Строительство автобусной остановки по </w:t>
            </w:r>
            <w:proofErr w:type="spellStart"/>
            <w:r w:rsidRPr="00E672CE">
              <w:rPr>
                <w:rFonts w:ascii="Times New Roman" w:eastAsia="Times New Roman" w:hAnsi="Times New Roman"/>
                <w:sz w:val="16"/>
                <w:szCs w:val="16"/>
                <w:lang w:eastAsia="ru-RU"/>
              </w:rPr>
              <w:t>ул.Северная</w:t>
            </w:r>
            <w:proofErr w:type="spellEnd"/>
            <w:r w:rsidRPr="00E672CE">
              <w:rPr>
                <w:rFonts w:ascii="Times New Roman" w:eastAsia="Times New Roman" w:hAnsi="Times New Roman"/>
                <w:sz w:val="16"/>
                <w:szCs w:val="16"/>
                <w:lang w:eastAsia="ru-RU"/>
              </w:rPr>
              <w:t xml:space="preserve"> в </w:t>
            </w:r>
            <w:proofErr w:type="spellStart"/>
            <w:r w:rsidRPr="00E672CE">
              <w:rPr>
                <w:rFonts w:ascii="Times New Roman" w:eastAsia="Times New Roman" w:hAnsi="Times New Roman"/>
                <w:sz w:val="16"/>
                <w:szCs w:val="16"/>
                <w:lang w:eastAsia="ru-RU"/>
              </w:rPr>
              <w:t>с.Байкалово</w:t>
            </w:r>
            <w:proofErr w:type="spellEnd"/>
          </w:p>
        </w:tc>
        <w:tc>
          <w:tcPr>
            <w:tcW w:w="524"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920</w:t>
            </w:r>
          </w:p>
        </w:tc>
        <w:tc>
          <w:tcPr>
            <w:tcW w:w="366"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0409</w:t>
            </w:r>
          </w:p>
        </w:tc>
        <w:tc>
          <w:tcPr>
            <w:tcW w:w="519"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05202И4110</w:t>
            </w:r>
          </w:p>
        </w:tc>
        <w:tc>
          <w:tcPr>
            <w:tcW w:w="42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 </w:t>
            </w:r>
          </w:p>
        </w:tc>
        <w:tc>
          <w:tcPr>
            <w:tcW w:w="683"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588,9</w:t>
            </w:r>
          </w:p>
        </w:tc>
        <w:tc>
          <w:tcPr>
            <w:tcW w:w="45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588,9</w:t>
            </w:r>
          </w:p>
        </w:tc>
        <w:tc>
          <w:tcPr>
            <w:tcW w:w="415"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100,0</w:t>
            </w:r>
          </w:p>
        </w:tc>
      </w:tr>
      <w:tr w:rsidR="00C426A4" w:rsidRPr="00C426A4" w:rsidTr="00955126">
        <w:trPr>
          <w:trHeight w:val="765"/>
        </w:trPr>
        <w:tc>
          <w:tcPr>
            <w:tcW w:w="421" w:type="dxa"/>
            <w:tcBorders>
              <w:top w:val="nil"/>
              <w:left w:val="single" w:sz="4" w:space="0" w:color="auto"/>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153</w:t>
            </w:r>
          </w:p>
        </w:tc>
        <w:tc>
          <w:tcPr>
            <w:tcW w:w="1006" w:type="dxa"/>
            <w:tcBorders>
              <w:top w:val="nil"/>
              <w:left w:val="nil"/>
              <w:bottom w:val="single" w:sz="4" w:space="0" w:color="auto"/>
              <w:right w:val="single" w:sz="4" w:space="0" w:color="auto"/>
            </w:tcBorders>
            <w:shd w:val="clear" w:color="auto" w:fill="auto"/>
            <w:hideMark/>
          </w:tcPr>
          <w:p w:rsidR="00C426A4" w:rsidRPr="00E672CE" w:rsidRDefault="00C426A4" w:rsidP="00C426A4">
            <w:pP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Бюджетные инвестиции в объекты капитального строительства государственной (муниципальной) собственности</w:t>
            </w:r>
          </w:p>
        </w:tc>
        <w:tc>
          <w:tcPr>
            <w:tcW w:w="524"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920</w:t>
            </w:r>
          </w:p>
        </w:tc>
        <w:tc>
          <w:tcPr>
            <w:tcW w:w="366"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0409</w:t>
            </w:r>
          </w:p>
        </w:tc>
        <w:tc>
          <w:tcPr>
            <w:tcW w:w="519"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05202И4110</w:t>
            </w:r>
          </w:p>
        </w:tc>
        <w:tc>
          <w:tcPr>
            <w:tcW w:w="42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414</w:t>
            </w:r>
          </w:p>
        </w:tc>
        <w:tc>
          <w:tcPr>
            <w:tcW w:w="683"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588,9</w:t>
            </w:r>
          </w:p>
        </w:tc>
        <w:tc>
          <w:tcPr>
            <w:tcW w:w="45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588,9</w:t>
            </w:r>
          </w:p>
        </w:tc>
        <w:tc>
          <w:tcPr>
            <w:tcW w:w="415"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100,0</w:t>
            </w:r>
          </w:p>
        </w:tc>
      </w:tr>
      <w:tr w:rsidR="00C426A4" w:rsidRPr="00C426A4" w:rsidTr="00955126">
        <w:trPr>
          <w:trHeight w:val="510"/>
        </w:trPr>
        <w:tc>
          <w:tcPr>
            <w:tcW w:w="421" w:type="dxa"/>
            <w:tcBorders>
              <w:top w:val="nil"/>
              <w:left w:val="single" w:sz="4" w:space="0" w:color="auto"/>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154</w:t>
            </w:r>
          </w:p>
        </w:tc>
        <w:tc>
          <w:tcPr>
            <w:tcW w:w="1006" w:type="dxa"/>
            <w:tcBorders>
              <w:top w:val="nil"/>
              <w:left w:val="nil"/>
              <w:bottom w:val="single" w:sz="4" w:space="0" w:color="auto"/>
              <w:right w:val="single" w:sz="4" w:space="0" w:color="auto"/>
            </w:tcBorders>
            <w:shd w:val="clear" w:color="auto" w:fill="auto"/>
            <w:hideMark/>
          </w:tcPr>
          <w:p w:rsidR="00C426A4" w:rsidRPr="00E672CE" w:rsidRDefault="00C426A4" w:rsidP="00C426A4">
            <w:pP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 xml:space="preserve">Строительство автобусной остановки по </w:t>
            </w:r>
            <w:proofErr w:type="spellStart"/>
            <w:r w:rsidRPr="00E672CE">
              <w:rPr>
                <w:rFonts w:ascii="Times New Roman" w:eastAsia="Times New Roman" w:hAnsi="Times New Roman"/>
                <w:sz w:val="16"/>
                <w:szCs w:val="16"/>
                <w:lang w:eastAsia="ru-RU"/>
              </w:rPr>
              <w:t>ул.Северная</w:t>
            </w:r>
            <w:proofErr w:type="spellEnd"/>
            <w:r w:rsidRPr="00E672CE">
              <w:rPr>
                <w:rFonts w:ascii="Times New Roman" w:eastAsia="Times New Roman" w:hAnsi="Times New Roman"/>
                <w:sz w:val="16"/>
                <w:szCs w:val="16"/>
                <w:lang w:eastAsia="ru-RU"/>
              </w:rPr>
              <w:t xml:space="preserve"> в </w:t>
            </w:r>
            <w:proofErr w:type="spellStart"/>
            <w:r w:rsidRPr="00E672CE">
              <w:rPr>
                <w:rFonts w:ascii="Times New Roman" w:eastAsia="Times New Roman" w:hAnsi="Times New Roman"/>
                <w:sz w:val="16"/>
                <w:szCs w:val="16"/>
                <w:lang w:eastAsia="ru-RU"/>
              </w:rPr>
              <w:t>с.Байкалово</w:t>
            </w:r>
            <w:proofErr w:type="spellEnd"/>
          </w:p>
        </w:tc>
        <w:tc>
          <w:tcPr>
            <w:tcW w:w="524"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920</w:t>
            </w:r>
          </w:p>
        </w:tc>
        <w:tc>
          <w:tcPr>
            <w:tcW w:w="366"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0409</w:t>
            </w:r>
          </w:p>
        </w:tc>
        <w:tc>
          <w:tcPr>
            <w:tcW w:w="519"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05202С4110</w:t>
            </w:r>
          </w:p>
        </w:tc>
        <w:tc>
          <w:tcPr>
            <w:tcW w:w="42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 </w:t>
            </w:r>
          </w:p>
        </w:tc>
        <w:tc>
          <w:tcPr>
            <w:tcW w:w="683"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11,1</w:t>
            </w:r>
          </w:p>
        </w:tc>
        <w:tc>
          <w:tcPr>
            <w:tcW w:w="45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11,1</w:t>
            </w:r>
          </w:p>
        </w:tc>
        <w:tc>
          <w:tcPr>
            <w:tcW w:w="415"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100,0</w:t>
            </w:r>
          </w:p>
        </w:tc>
      </w:tr>
      <w:tr w:rsidR="00C426A4" w:rsidRPr="00C426A4" w:rsidTr="00955126">
        <w:trPr>
          <w:trHeight w:val="765"/>
        </w:trPr>
        <w:tc>
          <w:tcPr>
            <w:tcW w:w="421" w:type="dxa"/>
            <w:tcBorders>
              <w:top w:val="nil"/>
              <w:left w:val="single" w:sz="4" w:space="0" w:color="auto"/>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155</w:t>
            </w:r>
          </w:p>
        </w:tc>
        <w:tc>
          <w:tcPr>
            <w:tcW w:w="1006" w:type="dxa"/>
            <w:tcBorders>
              <w:top w:val="nil"/>
              <w:left w:val="nil"/>
              <w:bottom w:val="single" w:sz="4" w:space="0" w:color="auto"/>
              <w:right w:val="single" w:sz="4" w:space="0" w:color="auto"/>
            </w:tcBorders>
            <w:shd w:val="clear" w:color="auto" w:fill="auto"/>
            <w:hideMark/>
          </w:tcPr>
          <w:p w:rsidR="00C426A4" w:rsidRPr="00E672CE" w:rsidRDefault="00C426A4" w:rsidP="00C426A4">
            <w:pP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 xml:space="preserve">Бюджетные инвестиции в объекты </w:t>
            </w:r>
            <w:r w:rsidRPr="00E672CE">
              <w:rPr>
                <w:rFonts w:ascii="Times New Roman" w:eastAsia="Times New Roman" w:hAnsi="Times New Roman"/>
                <w:sz w:val="16"/>
                <w:szCs w:val="16"/>
                <w:lang w:eastAsia="ru-RU"/>
              </w:rPr>
              <w:t>капитального строительства государственной (муниципальной) собственности</w:t>
            </w:r>
          </w:p>
        </w:tc>
        <w:tc>
          <w:tcPr>
            <w:tcW w:w="524"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920</w:t>
            </w:r>
          </w:p>
        </w:tc>
        <w:tc>
          <w:tcPr>
            <w:tcW w:w="366"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0409</w:t>
            </w:r>
          </w:p>
        </w:tc>
        <w:tc>
          <w:tcPr>
            <w:tcW w:w="519"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05202С4110</w:t>
            </w:r>
          </w:p>
        </w:tc>
        <w:tc>
          <w:tcPr>
            <w:tcW w:w="42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414</w:t>
            </w:r>
          </w:p>
        </w:tc>
        <w:tc>
          <w:tcPr>
            <w:tcW w:w="683"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11,1</w:t>
            </w:r>
          </w:p>
        </w:tc>
        <w:tc>
          <w:tcPr>
            <w:tcW w:w="45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11,1</w:t>
            </w:r>
          </w:p>
        </w:tc>
        <w:tc>
          <w:tcPr>
            <w:tcW w:w="415"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100,0</w:t>
            </w:r>
          </w:p>
        </w:tc>
      </w:tr>
      <w:tr w:rsidR="00C426A4" w:rsidRPr="00C426A4" w:rsidTr="00955126">
        <w:trPr>
          <w:trHeight w:val="765"/>
        </w:trPr>
        <w:tc>
          <w:tcPr>
            <w:tcW w:w="421" w:type="dxa"/>
            <w:tcBorders>
              <w:top w:val="nil"/>
              <w:left w:val="single" w:sz="4" w:space="0" w:color="auto"/>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156</w:t>
            </w:r>
          </w:p>
        </w:tc>
        <w:tc>
          <w:tcPr>
            <w:tcW w:w="1006" w:type="dxa"/>
            <w:tcBorders>
              <w:top w:val="nil"/>
              <w:left w:val="nil"/>
              <w:bottom w:val="single" w:sz="4" w:space="0" w:color="auto"/>
              <w:right w:val="single" w:sz="4" w:space="0" w:color="auto"/>
            </w:tcBorders>
            <w:shd w:val="clear" w:color="auto" w:fill="auto"/>
            <w:hideMark/>
          </w:tcPr>
          <w:p w:rsidR="00C426A4" w:rsidRPr="00E672CE" w:rsidRDefault="00C426A4" w:rsidP="00C426A4">
            <w:pP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Ямочный ремонт автомобильных дорог местного значения на территории населенных пунктов Байкаловского сельского поселения</w:t>
            </w:r>
          </w:p>
        </w:tc>
        <w:tc>
          <w:tcPr>
            <w:tcW w:w="524"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920</w:t>
            </w:r>
          </w:p>
        </w:tc>
        <w:tc>
          <w:tcPr>
            <w:tcW w:w="366"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0409</w:t>
            </w:r>
          </w:p>
        </w:tc>
        <w:tc>
          <w:tcPr>
            <w:tcW w:w="519"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0520324030</w:t>
            </w:r>
          </w:p>
        </w:tc>
        <w:tc>
          <w:tcPr>
            <w:tcW w:w="42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 </w:t>
            </w:r>
          </w:p>
        </w:tc>
        <w:tc>
          <w:tcPr>
            <w:tcW w:w="683"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1601,2</w:t>
            </w:r>
          </w:p>
        </w:tc>
        <w:tc>
          <w:tcPr>
            <w:tcW w:w="45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1601,2</w:t>
            </w:r>
          </w:p>
        </w:tc>
        <w:tc>
          <w:tcPr>
            <w:tcW w:w="415"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100,0</w:t>
            </w:r>
          </w:p>
        </w:tc>
      </w:tr>
      <w:tr w:rsidR="00C426A4" w:rsidRPr="00C426A4" w:rsidTr="00955126">
        <w:trPr>
          <w:trHeight w:val="255"/>
        </w:trPr>
        <w:tc>
          <w:tcPr>
            <w:tcW w:w="421" w:type="dxa"/>
            <w:tcBorders>
              <w:top w:val="nil"/>
              <w:left w:val="single" w:sz="4" w:space="0" w:color="auto"/>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157</w:t>
            </w:r>
          </w:p>
        </w:tc>
        <w:tc>
          <w:tcPr>
            <w:tcW w:w="1006" w:type="dxa"/>
            <w:tcBorders>
              <w:top w:val="nil"/>
              <w:left w:val="nil"/>
              <w:bottom w:val="single" w:sz="4" w:space="0" w:color="auto"/>
              <w:right w:val="single" w:sz="4" w:space="0" w:color="auto"/>
            </w:tcBorders>
            <w:shd w:val="clear" w:color="auto" w:fill="auto"/>
            <w:hideMark/>
          </w:tcPr>
          <w:p w:rsidR="00C426A4" w:rsidRPr="00E672CE" w:rsidRDefault="00C426A4" w:rsidP="00C426A4">
            <w:pP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 xml:space="preserve">Прочая закупка товаров, работ и услуг </w:t>
            </w:r>
          </w:p>
        </w:tc>
        <w:tc>
          <w:tcPr>
            <w:tcW w:w="524"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920</w:t>
            </w:r>
          </w:p>
        </w:tc>
        <w:tc>
          <w:tcPr>
            <w:tcW w:w="366"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0409</w:t>
            </w:r>
          </w:p>
        </w:tc>
        <w:tc>
          <w:tcPr>
            <w:tcW w:w="519"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0520324030</w:t>
            </w:r>
          </w:p>
        </w:tc>
        <w:tc>
          <w:tcPr>
            <w:tcW w:w="42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244</w:t>
            </w:r>
          </w:p>
        </w:tc>
        <w:tc>
          <w:tcPr>
            <w:tcW w:w="683"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1601,2</w:t>
            </w:r>
          </w:p>
        </w:tc>
        <w:tc>
          <w:tcPr>
            <w:tcW w:w="45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1601,2</w:t>
            </w:r>
          </w:p>
        </w:tc>
        <w:tc>
          <w:tcPr>
            <w:tcW w:w="415"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100,0</w:t>
            </w:r>
          </w:p>
        </w:tc>
      </w:tr>
      <w:tr w:rsidR="00C426A4" w:rsidRPr="00C426A4" w:rsidTr="00955126">
        <w:trPr>
          <w:trHeight w:val="255"/>
        </w:trPr>
        <w:tc>
          <w:tcPr>
            <w:tcW w:w="421" w:type="dxa"/>
            <w:tcBorders>
              <w:top w:val="nil"/>
              <w:left w:val="single" w:sz="4" w:space="0" w:color="auto"/>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158</w:t>
            </w:r>
          </w:p>
        </w:tc>
        <w:tc>
          <w:tcPr>
            <w:tcW w:w="1006" w:type="dxa"/>
            <w:tcBorders>
              <w:top w:val="nil"/>
              <w:left w:val="nil"/>
              <w:bottom w:val="single" w:sz="4" w:space="0" w:color="auto"/>
              <w:right w:val="single" w:sz="4" w:space="0" w:color="auto"/>
            </w:tcBorders>
            <w:shd w:val="clear" w:color="auto" w:fill="auto"/>
            <w:hideMark/>
          </w:tcPr>
          <w:p w:rsidR="00C426A4" w:rsidRPr="00E672CE" w:rsidRDefault="00C426A4" w:rsidP="00C426A4">
            <w:pP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Устройство и ремонт тротуаров и их ограждений</w:t>
            </w:r>
          </w:p>
        </w:tc>
        <w:tc>
          <w:tcPr>
            <w:tcW w:w="524"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920</w:t>
            </w:r>
          </w:p>
        </w:tc>
        <w:tc>
          <w:tcPr>
            <w:tcW w:w="366"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0409</w:t>
            </w:r>
          </w:p>
        </w:tc>
        <w:tc>
          <w:tcPr>
            <w:tcW w:w="519"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0520324150</w:t>
            </w:r>
          </w:p>
        </w:tc>
        <w:tc>
          <w:tcPr>
            <w:tcW w:w="42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 </w:t>
            </w:r>
          </w:p>
        </w:tc>
        <w:tc>
          <w:tcPr>
            <w:tcW w:w="683"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396,6</w:t>
            </w:r>
          </w:p>
        </w:tc>
        <w:tc>
          <w:tcPr>
            <w:tcW w:w="45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392,0</w:t>
            </w:r>
          </w:p>
        </w:tc>
        <w:tc>
          <w:tcPr>
            <w:tcW w:w="415"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98,8</w:t>
            </w:r>
          </w:p>
        </w:tc>
      </w:tr>
      <w:tr w:rsidR="00C426A4" w:rsidRPr="00C426A4" w:rsidTr="00955126">
        <w:trPr>
          <w:trHeight w:val="255"/>
        </w:trPr>
        <w:tc>
          <w:tcPr>
            <w:tcW w:w="421" w:type="dxa"/>
            <w:tcBorders>
              <w:top w:val="nil"/>
              <w:left w:val="single" w:sz="4" w:space="0" w:color="auto"/>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159</w:t>
            </w:r>
          </w:p>
        </w:tc>
        <w:tc>
          <w:tcPr>
            <w:tcW w:w="1006" w:type="dxa"/>
            <w:tcBorders>
              <w:top w:val="nil"/>
              <w:left w:val="nil"/>
              <w:bottom w:val="single" w:sz="4" w:space="0" w:color="auto"/>
              <w:right w:val="single" w:sz="4" w:space="0" w:color="auto"/>
            </w:tcBorders>
            <w:shd w:val="clear" w:color="auto" w:fill="auto"/>
            <w:hideMark/>
          </w:tcPr>
          <w:p w:rsidR="00C426A4" w:rsidRPr="00E672CE" w:rsidRDefault="00C426A4" w:rsidP="00C426A4">
            <w:pP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 xml:space="preserve">Прочая закупка товаров, работ и услуг </w:t>
            </w:r>
          </w:p>
        </w:tc>
        <w:tc>
          <w:tcPr>
            <w:tcW w:w="524"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920</w:t>
            </w:r>
          </w:p>
        </w:tc>
        <w:tc>
          <w:tcPr>
            <w:tcW w:w="366"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0409</w:t>
            </w:r>
          </w:p>
        </w:tc>
        <w:tc>
          <w:tcPr>
            <w:tcW w:w="519"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0520324150</w:t>
            </w:r>
          </w:p>
        </w:tc>
        <w:tc>
          <w:tcPr>
            <w:tcW w:w="42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244</w:t>
            </w:r>
          </w:p>
        </w:tc>
        <w:tc>
          <w:tcPr>
            <w:tcW w:w="683"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396,6</w:t>
            </w:r>
          </w:p>
        </w:tc>
        <w:tc>
          <w:tcPr>
            <w:tcW w:w="45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392,0</w:t>
            </w:r>
          </w:p>
        </w:tc>
        <w:tc>
          <w:tcPr>
            <w:tcW w:w="415"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98,8</w:t>
            </w:r>
          </w:p>
        </w:tc>
      </w:tr>
      <w:tr w:rsidR="00C426A4" w:rsidRPr="00C426A4" w:rsidTr="00955126">
        <w:trPr>
          <w:trHeight w:val="510"/>
        </w:trPr>
        <w:tc>
          <w:tcPr>
            <w:tcW w:w="421" w:type="dxa"/>
            <w:tcBorders>
              <w:top w:val="nil"/>
              <w:left w:val="single" w:sz="4" w:space="0" w:color="auto"/>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160</w:t>
            </w:r>
          </w:p>
        </w:tc>
        <w:tc>
          <w:tcPr>
            <w:tcW w:w="1006" w:type="dxa"/>
            <w:tcBorders>
              <w:top w:val="nil"/>
              <w:left w:val="nil"/>
              <w:bottom w:val="single" w:sz="4" w:space="0" w:color="auto"/>
              <w:right w:val="single" w:sz="4" w:space="0" w:color="auto"/>
            </w:tcBorders>
            <w:shd w:val="clear" w:color="auto" w:fill="auto"/>
            <w:vAlign w:val="bottom"/>
            <w:hideMark/>
          </w:tcPr>
          <w:p w:rsidR="00C426A4" w:rsidRPr="00E672CE" w:rsidRDefault="00C426A4" w:rsidP="00C426A4">
            <w:pP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Содержание автомобильных дорог общего пользования местного значения и искусственных сооружений на них</w:t>
            </w:r>
          </w:p>
        </w:tc>
        <w:tc>
          <w:tcPr>
            <w:tcW w:w="524"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920</w:t>
            </w:r>
          </w:p>
        </w:tc>
        <w:tc>
          <w:tcPr>
            <w:tcW w:w="366"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0409</w:t>
            </w:r>
          </w:p>
        </w:tc>
        <w:tc>
          <w:tcPr>
            <w:tcW w:w="519"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0520424020</w:t>
            </w:r>
          </w:p>
        </w:tc>
        <w:tc>
          <w:tcPr>
            <w:tcW w:w="42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 </w:t>
            </w:r>
          </w:p>
        </w:tc>
        <w:tc>
          <w:tcPr>
            <w:tcW w:w="683"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7643,2</w:t>
            </w:r>
          </w:p>
        </w:tc>
        <w:tc>
          <w:tcPr>
            <w:tcW w:w="45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7547,2</w:t>
            </w:r>
          </w:p>
        </w:tc>
        <w:tc>
          <w:tcPr>
            <w:tcW w:w="415"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98,7</w:t>
            </w:r>
          </w:p>
        </w:tc>
      </w:tr>
      <w:tr w:rsidR="00C426A4" w:rsidRPr="00C426A4" w:rsidTr="00955126">
        <w:trPr>
          <w:trHeight w:val="510"/>
        </w:trPr>
        <w:tc>
          <w:tcPr>
            <w:tcW w:w="421" w:type="dxa"/>
            <w:tcBorders>
              <w:top w:val="nil"/>
              <w:left w:val="single" w:sz="4" w:space="0" w:color="auto"/>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161</w:t>
            </w:r>
          </w:p>
        </w:tc>
        <w:tc>
          <w:tcPr>
            <w:tcW w:w="1006" w:type="dxa"/>
            <w:tcBorders>
              <w:top w:val="nil"/>
              <w:left w:val="nil"/>
              <w:bottom w:val="single" w:sz="4" w:space="0" w:color="auto"/>
              <w:right w:val="single" w:sz="4" w:space="0" w:color="auto"/>
            </w:tcBorders>
            <w:shd w:val="clear" w:color="auto" w:fill="auto"/>
            <w:hideMark/>
          </w:tcPr>
          <w:p w:rsidR="00C426A4" w:rsidRPr="00E672CE" w:rsidRDefault="00C426A4" w:rsidP="00C426A4">
            <w:pP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Иные закупки товаров, работ и услуг для обеспечения государственных (муниципальных) услуг</w:t>
            </w:r>
          </w:p>
        </w:tc>
        <w:tc>
          <w:tcPr>
            <w:tcW w:w="524"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920</w:t>
            </w:r>
          </w:p>
        </w:tc>
        <w:tc>
          <w:tcPr>
            <w:tcW w:w="366"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0409</w:t>
            </w:r>
          </w:p>
        </w:tc>
        <w:tc>
          <w:tcPr>
            <w:tcW w:w="519"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0520424020</w:t>
            </w:r>
          </w:p>
        </w:tc>
        <w:tc>
          <w:tcPr>
            <w:tcW w:w="42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240</w:t>
            </w:r>
          </w:p>
        </w:tc>
        <w:tc>
          <w:tcPr>
            <w:tcW w:w="683"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7643,2</w:t>
            </w:r>
          </w:p>
        </w:tc>
        <w:tc>
          <w:tcPr>
            <w:tcW w:w="45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7547,2</w:t>
            </w:r>
          </w:p>
        </w:tc>
        <w:tc>
          <w:tcPr>
            <w:tcW w:w="415"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98,7</w:t>
            </w:r>
          </w:p>
        </w:tc>
      </w:tr>
      <w:tr w:rsidR="00C426A4" w:rsidRPr="00C426A4" w:rsidTr="00955126">
        <w:trPr>
          <w:trHeight w:val="255"/>
        </w:trPr>
        <w:tc>
          <w:tcPr>
            <w:tcW w:w="421" w:type="dxa"/>
            <w:tcBorders>
              <w:top w:val="nil"/>
              <w:left w:val="single" w:sz="4" w:space="0" w:color="auto"/>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162</w:t>
            </w:r>
          </w:p>
        </w:tc>
        <w:tc>
          <w:tcPr>
            <w:tcW w:w="1006" w:type="dxa"/>
            <w:tcBorders>
              <w:top w:val="nil"/>
              <w:left w:val="nil"/>
              <w:bottom w:val="single" w:sz="4" w:space="0" w:color="auto"/>
              <w:right w:val="single" w:sz="4" w:space="0" w:color="auto"/>
            </w:tcBorders>
            <w:shd w:val="clear" w:color="auto" w:fill="auto"/>
            <w:hideMark/>
          </w:tcPr>
          <w:p w:rsidR="00C426A4" w:rsidRPr="00E672CE" w:rsidRDefault="00C426A4" w:rsidP="00C426A4">
            <w:pP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 xml:space="preserve">Прочая закупка товаров, работ и услуг </w:t>
            </w:r>
          </w:p>
        </w:tc>
        <w:tc>
          <w:tcPr>
            <w:tcW w:w="524"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 </w:t>
            </w:r>
          </w:p>
        </w:tc>
        <w:tc>
          <w:tcPr>
            <w:tcW w:w="366"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 </w:t>
            </w:r>
          </w:p>
        </w:tc>
        <w:tc>
          <w:tcPr>
            <w:tcW w:w="519"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 </w:t>
            </w:r>
          </w:p>
        </w:tc>
        <w:tc>
          <w:tcPr>
            <w:tcW w:w="42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244</w:t>
            </w:r>
          </w:p>
        </w:tc>
        <w:tc>
          <w:tcPr>
            <w:tcW w:w="683"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7440,5</w:t>
            </w:r>
          </w:p>
        </w:tc>
        <w:tc>
          <w:tcPr>
            <w:tcW w:w="45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7439,7</w:t>
            </w:r>
          </w:p>
        </w:tc>
        <w:tc>
          <w:tcPr>
            <w:tcW w:w="415"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100,0</w:t>
            </w:r>
          </w:p>
        </w:tc>
      </w:tr>
      <w:tr w:rsidR="00C426A4" w:rsidRPr="00C426A4" w:rsidTr="00955126">
        <w:trPr>
          <w:trHeight w:val="255"/>
        </w:trPr>
        <w:tc>
          <w:tcPr>
            <w:tcW w:w="421" w:type="dxa"/>
            <w:tcBorders>
              <w:top w:val="nil"/>
              <w:left w:val="single" w:sz="4" w:space="0" w:color="auto"/>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163</w:t>
            </w:r>
          </w:p>
        </w:tc>
        <w:tc>
          <w:tcPr>
            <w:tcW w:w="1006" w:type="dxa"/>
            <w:tcBorders>
              <w:top w:val="nil"/>
              <w:left w:val="nil"/>
              <w:bottom w:val="single" w:sz="4" w:space="0" w:color="auto"/>
              <w:right w:val="single" w:sz="4" w:space="0" w:color="auto"/>
            </w:tcBorders>
            <w:shd w:val="clear" w:color="auto" w:fill="auto"/>
            <w:hideMark/>
          </w:tcPr>
          <w:p w:rsidR="00C426A4" w:rsidRPr="00E672CE" w:rsidRDefault="00C426A4" w:rsidP="00C426A4">
            <w:pP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Закупка энергетических ресурсов</w:t>
            </w:r>
          </w:p>
        </w:tc>
        <w:tc>
          <w:tcPr>
            <w:tcW w:w="524"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 </w:t>
            </w:r>
          </w:p>
        </w:tc>
        <w:tc>
          <w:tcPr>
            <w:tcW w:w="366"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 </w:t>
            </w:r>
          </w:p>
        </w:tc>
        <w:tc>
          <w:tcPr>
            <w:tcW w:w="519"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 </w:t>
            </w:r>
          </w:p>
        </w:tc>
        <w:tc>
          <w:tcPr>
            <w:tcW w:w="42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247</w:t>
            </w:r>
          </w:p>
        </w:tc>
        <w:tc>
          <w:tcPr>
            <w:tcW w:w="683"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202,7</w:t>
            </w:r>
          </w:p>
        </w:tc>
        <w:tc>
          <w:tcPr>
            <w:tcW w:w="45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107,5</w:t>
            </w:r>
          </w:p>
        </w:tc>
        <w:tc>
          <w:tcPr>
            <w:tcW w:w="415"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53,0</w:t>
            </w:r>
          </w:p>
        </w:tc>
      </w:tr>
      <w:tr w:rsidR="00C426A4" w:rsidRPr="00C426A4" w:rsidTr="00955126">
        <w:trPr>
          <w:trHeight w:val="765"/>
        </w:trPr>
        <w:tc>
          <w:tcPr>
            <w:tcW w:w="421" w:type="dxa"/>
            <w:tcBorders>
              <w:top w:val="nil"/>
              <w:left w:val="single" w:sz="4" w:space="0" w:color="auto"/>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164</w:t>
            </w:r>
          </w:p>
        </w:tc>
        <w:tc>
          <w:tcPr>
            <w:tcW w:w="1006" w:type="dxa"/>
            <w:tcBorders>
              <w:top w:val="nil"/>
              <w:left w:val="nil"/>
              <w:bottom w:val="single" w:sz="4" w:space="0" w:color="auto"/>
              <w:right w:val="single" w:sz="4" w:space="0" w:color="auto"/>
            </w:tcBorders>
            <w:shd w:val="clear" w:color="auto" w:fill="auto"/>
            <w:hideMark/>
          </w:tcPr>
          <w:p w:rsidR="00C426A4" w:rsidRPr="00E672CE" w:rsidRDefault="00C426A4" w:rsidP="00C426A4">
            <w:pP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Осуществление части полномочий муниципального района по содержанию автомобильных дорог общего пользования местного значения</w:t>
            </w:r>
          </w:p>
        </w:tc>
        <w:tc>
          <w:tcPr>
            <w:tcW w:w="524"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920</w:t>
            </w:r>
          </w:p>
        </w:tc>
        <w:tc>
          <w:tcPr>
            <w:tcW w:w="366"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0409</w:t>
            </w:r>
          </w:p>
        </w:tc>
        <w:tc>
          <w:tcPr>
            <w:tcW w:w="519"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05204И4040</w:t>
            </w:r>
          </w:p>
        </w:tc>
        <w:tc>
          <w:tcPr>
            <w:tcW w:w="42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 </w:t>
            </w:r>
          </w:p>
        </w:tc>
        <w:tc>
          <w:tcPr>
            <w:tcW w:w="683"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430,5</w:t>
            </w:r>
          </w:p>
        </w:tc>
        <w:tc>
          <w:tcPr>
            <w:tcW w:w="45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430,5</w:t>
            </w:r>
          </w:p>
        </w:tc>
        <w:tc>
          <w:tcPr>
            <w:tcW w:w="415"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100,0</w:t>
            </w:r>
          </w:p>
        </w:tc>
      </w:tr>
      <w:tr w:rsidR="00C426A4" w:rsidRPr="00C426A4" w:rsidTr="00955126">
        <w:trPr>
          <w:trHeight w:val="255"/>
        </w:trPr>
        <w:tc>
          <w:tcPr>
            <w:tcW w:w="421" w:type="dxa"/>
            <w:tcBorders>
              <w:top w:val="nil"/>
              <w:left w:val="single" w:sz="4" w:space="0" w:color="auto"/>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165</w:t>
            </w:r>
          </w:p>
        </w:tc>
        <w:tc>
          <w:tcPr>
            <w:tcW w:w="1006" w:type="dxa"/>
            <w:tcBorders>
              <w:top w:val="nil"/>
              <w:left w:val="nil"/>
              <w:bottom w:val="single" w:sz="4" w:space="0" w:color="auto"/>
              <w:right w:val="single" w:sz="4" w:space="0" w:color="auto"/>
            </w:tcBorders>
            <w:shd w:val="clear" w:color="auto" w:fill="auto"/>
            <w:hideMark/>
          </w:tcPr>
          <w:p w:rsidR="00C426A4" w:rsidRPr="00E672CE" w:rsidRDefault="00C426A4" w:rsidP="00C426A4">
            <w:pP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 xml:space="preserve">Прочая закупка товаров, работ и услуг </w:t>
            </w:r>
          </w:p>
        </w:tc>
        <w:tc>
          <w:tcPr>
            <w:tcW w:w="524"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920</w:t>
            </w:r>
          </w:p>
        </w:tc>
        <w:tc>
          <w:tcPr>
            <w:tcW w:w="366"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0409</w:t>
            </w:r>
          </w:p>
        </w:tc>
        <w:tc>
          <w:tcPr>
            <w:tcW w:w="519"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05204И4040</w:t>
            </w:r>
          </w:p>
        </w:tc>
        <w:tc>
          <w:tcPr>
            <w:tcW w:w="42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244</w:t>
            </w:r>
          </w:p>
        </w:tc>
        <w:tc>
          <w:tcPr>
            <w:tcW w:w="683"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430,5</w:t>
            </w:r>
          </w:p>
        </w:tc>
        <w:tc>
          <w:tcPr>
            <w:tcW w:w="45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430,5</w:t>
            </w:r>
          </w:p>
        </w:tc>
        <w:tc>
          <w:tcPr>
            <w:tcW w:w="415"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100,0</w:t>
            </w:r>
          </w:p>
        </w:tc>
      </w:tr>
      <w:tr w:rsidR="00C426A4" w:rsidRPr="00C426A4" w:rsidTr="00955126">
        <w:trPr>
          <w:trHeight w:val="765"/>
        </w:trPr>
        <w:tc>
          <w:tcPr>
            <w:tcW w:w="421" w:type="dxa"/>
            <w:tcBorders>
              <w:top w:val="nil"/>
              <w:left w:val="single" w:sz="4" w:space="0" w:color="auto"/>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166</w:t>
            </w:r>
          </w:p>
        </w:tc>
        <w:tc>
          <w:tcPr>
            <w:tcW w:w="1006" w:type="dxa"/>
            <w:tcBorders>
              <w:top w:val="nil"/>
              <w:left w:val="nil"/>
              <w:bottom w:val="single" w:sz="4" w:space="0" w:color="auto"/>
              <w:right w:val="single" w:sz="4" w:space="0" w:color="auto"/>
            </w:tcBorders>
            <w:shd w:val="clear" w:color="auto" w:fill="auto"/>
            <w:hideMark/>
          </w:tcPr>
          <w:p w:rsidR="00C426A4" w:rsidRPr="00E672CE" w:rsidRDefault="00C426A4" w:rsidP="00C426A4">
            <w:pPr>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Подпрограмма «Повышение эффективности управления муниципальной собственностью Байкаловского сельского поселения»</w:t>
            </w:r>
          </w:p>
        </w:tc>
        <w:tc>
          <w:tcPr>
            <w:tcW w:w="524"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920</w:t>
            </w:r>
          </w:p>
        </w:tc>
        <w:tc>
          <w:tcPr>
            <w:tcW w:w="366"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0409</w:t>
            </w:r>
          </w:p>
        </w:tc>
        <w:tc>
          <w:tcPr>
            <w:tcW w:w="519"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0530000000</w:t>
            </w:r>
          </w:p>
        </w:tc>
        <w:tc>
          <w:tcPr>
            <w:tcW w:w="42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 </w:t>
            </w:r>
          </w:p>
        </w:tc>
        <w:tc>
          <w:tcPr>
            <w:tcW w:w="683"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1,9</w:t>
            </w:r>
          </w:p>
        </w:tc>
        <w:tc>
          <w:tcPr>
            <w:tcW w:w="45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0,0</w:t>
            </w:r>
          </w:p>
        </w:tc>
        <w:tc>
          <w:tcPr>
            <w:tcW w:w="415"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0,0</w:t>
            </w:r>
          </w:p>
        </w:tc>
      </w:tr>
      <w:tr w:rsidR="00C426A4" w:rsidRPr="00C426A4" w:rsidTr="00955126">
        <w:trPr>
          <w:trHeight w:val="765"/>
        </w:trPr>
        <w:tc>
          <w:tcPr>
            <w:tcW w:w="421" w:type="dxa"/>
            <w:tcBorders>
              <w:top w:val="nil"/>
              <w:left w:val="single" w:sz="4" w:space="0" w:color="auto"/>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167</w:t>
            </w:r>
          </w:p>
        </w:tc>
        <w:tc>
          <w:tcPr>
            <w:tcW w:w="1006" w:type="dxa"/>
            <w:tcBorders>
              <w:top w:val="nil"/>
              <w:left w:val="nil"/>
              <w:bottom w:val="single" w:sz="4" w:space="0" w:color="auto"/>
              <w:right w:val="single" w:sz="4" w:space="0" w:color="auto"/>
            </w:tcBorders>
            <w:shd w:val="clear" w:color="auto" w:fill="auto"/>
            <w:hideMark/>
          </w:tcPr>
          <w:p w:rsidR="00C426A4" w:rsidRPr="00E672CE" w:rsidRDefault="00C426A4" w:rsidP="00C426A4">
            <w:pP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 xml:space="preserve">Мероприятия по приобретению, содержанию, управлению и распоряжению муниципальной </w:t>
            </w:r>
            <w:r w:rsidRPr="00E672CE">
              <w:rPr>
                <w:rFonts w:ascii="Times New Roman" w:eastAsia="Times New Roman" w:hAnsi="Times New Roman"/>
                <w:sz w:val="16"/>
                <w:szCs w:val="16"/>
                <w:lang w:eastAsia="ru-RU"/>
              </w:rPr>
              <w:lastRenderedPageBreak/>
              <w:t>собственностью, содержанию имущества в безвозмездном пользовании</w:t>
            </w:r>
          </w:p>
        </w:tc>
        <w:tc>
          <w:tcPr>
            <w:tcW w:w="524"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lastRenderedPageBreak/>
              <w:t>920</w:t>
            </w:r>
          </w:p>
        </w:tc>
        <w:tc>
          <w:tcPr>
            <w:tcW w:w="366"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0409</w:t>
            </w:r>
          </w:p>
        </w:tc>
        <w:tc>
          <w:tcPr>
            <w:tcW w:w="519"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0530120070</w:t>
            </w:r>
          </w:p>
        </w:tc>
        <w:tc>
          <w:tcPr>
            <w:tcW w:w="42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 </w:t>
            </w:r>
          </w:p>
        </w:tc>
        <w:tc>
          <w:tcPr>
            <w:tcW w:w="683"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1,9</w:t>
            </w:r>
          </w:p>
        </w:tc>
        <w:tc>
          <w:tcPr>
            <w:tcW w:w="45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0,0</w:t>
            </w:r>
          </w:p>
        </w:tc>
        <w:tc>
          <w:tcPr>
            <w:tcW w:w="415"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0,0</w:t>
            </w:r>
          </w:p>
        </w:tc>
      </w:tr>
      <w:tr w:rsidR="00C426A4" w:rsidRPr="00C426A4" w:rsidTr="00955126">
        <w:trPr>
          <w:trHeight w:val="510"/>
        </w:trPr>
        <w:tc>
          <w:tcPr>
            <w:tcW w:w="421" w:type="dxa"/>
            <w:tcBorders>
              <w:top w:val="nil"/>
              <w:left w:val="single" w:sz="4" w:space="0" w:color="auto"/>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168</w:t>
            </w:r>
          </w:p>
        </w:tc>
        <w:tc>
          <w:tcPr>
            <w:tcW w:w="1006" w:type="dxa"/>
            <w:tcBorders>
              <w:top w:val="nil"/>
              <w:left w:val="nil"/>
              <w:bottom w:val="single" w:sz="4" w:space="0" w:color="auto"/>
              <w:right w:val="single" w:sz="4" w:space="0" w:color="auto"/>
            </w:tcBorders>
            <w:shd w:val="clear" w:color="auto" w:fill="auto"/>
            <w:hideMark/>
          </w:tcPr>
          <w:p w:rsidR="00C426A4" w:rsidRPr="00E672CE" w:rsidRDefault="00C426A4" w:rsidP="00C426A4">
            <w:pP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Уплата налога на имущество организаций и земельного налога</w:t>
            </w:r>
          </w:p>
        </w:tc>
        <w:tc>
          <w:tcPr>
            <w:tcW w:w="524"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920</w:t>
            </w:r>
          </w:p>
        </w:tc>
        <w:tc>
          <w:tcPr>
            <w:tcW w:w="366"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0409</w:t>
            </w:r>
          </w:p>
        </w:tc>
        <w:tc>
          <w:tcPr>
            <w:tcW w:w="519"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0530120070</w:t>
            </w:r>
          </w:p>
        </w:tc>
        <w:tc>
          <w:tcPr>
            <w:tcW w:w="42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851</w:t>
            </w:r>
          </w:p>
        </w:tc>
        <w:tc>
          <w:tcPr>
            <w:tcW w:w="683"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1,9</w:t>
            </w:r>
          </w:p>
        </w:tc>
        <w:tc>
          <w:tcPr>
            <w:tcW w:w="45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0,0</w:t>
            </w:r>
          </w:p>
        </w:tc>
        <w:tc>
          <w:tcPr>
            <w:tcW w:w="415"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0,0</w:t>
            </w:r>
          </w:p>
        </w:tc>
      </w:tr>
      <w:tr w:rsidR="00C426A4" w:rsidRPr="00C426A4" w:rsidTr="00955126">
        <w:trPr>
          <w:trHeight w:val="255"/>
        </w:trPr>
        <w:tc>
          <w:tcPr>
            <w:tcW w:w="421" w:type="dxa"/>
            <w:tcBorders>
              <w:top w:val="nil"/>
              <w:left w:val="single" w:sz="4" w:space="0" w:color="auto"/>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169</w:t>
            </w:r>
          </w:p>
        </w:tc>
        <w:tc>
          <w:tcPr>
            <w:tcW w:w="1006" w:type="dxa"/>
            <w:tcBorders>
              <w:top w:val="nil"/>
              <w:left w:val="nil"/>
              <w:bottom w:val="single" w:sz="4" w:space="0" w:color="auto"/>
              <w:right w:val="single" w:sz="4" w:space="0" w:color="auto"/>
            </w:tcBorders>
            <w:shd w:val="clear" w:color="auto" w:fill="auto"/>
            <w:hideMark/>
          </w:tcPr>
          <w:p w:rsidR="00C426A4" w:rsidRPr="00E672CE" w:rsidRDefault="00C426A4" w:rsidP="00C426A4">
            <w:pPr>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Другие вопросы в области национальной экономики</w:t>
            </w:r>
          </w:p>
        </w:tc>
        <w:tc>
          <w:tcPr>
            <w:tcW w:w="524"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920</w:t>
            </w:r>
          </w:p>
        </w:tc>
        <w:tc>
          <w:tcPr>
            <w:tcW w:w="366"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0412</w:t>
            </w:r>
          </w:p>
        </w:tc>
        <w:tc>
          <w:tcPr>
            <w:tcW w:w="519"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 </w:t>
            </w:r>
          </w:p>
        </w:tc>
        <w:tc>
          <w:tcPr>
            <w:tcW w:w="42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 </w:t>
            </w:r>
          </w:p>
        </w:tc>
        <w:tc>
          <w:tcPr>
            <w:tcW w:w="683"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539,0</w:t>
            </w:r>
          </w:p>
        </w:tc>
        <w:tc>
          <w:tcPr>
            <w:tcW w:w="45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490,2</w:t>
            </w:r>
          </w:p>
        </w:tc>
        <w:tc>
          <w:tcPr>
            <w:tcW w:w="415"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90,9</w:t>
            </w:r>
          </w:p>
        </w:tc>
      </w:tr>
      <w:tr w:rsidR="00C426A4" w:rsidRPr="00C426A4" w:rsidTr="00955126">
        <w:trPr>
          <w:trHeight w:val="765"/>
        </w:trPr>
        <w:tc>
          <w:tcPr>
            <w:tcW w:w="421" w:type="dxa"/>
            <w:tcBorders>
              <w:top w:val="nil"/>
              <w:left w:val="single" w:sz="4" w:space="0" w:color="auto"/>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170</w:t>
            </w:r>
          </w:p>
        </w:tc>
        <w:tc>
          <w:tcPr>
            <w:tcW w:w="1006" w:type="dxa"/>
            <w:tcBorders>
              <w:top w:val="nil"/>
              <w:left w:val="nil"/>
              <w:bottom w:val="single" w:sz="4" w:space="0" w:color="auto"/>
              <w:right w:val="single" w:sz="4" w:space="0" w:color="auto"/>
            </w:tcBorders>
            <w:shd w:val="clear" w:color="auto" w:fill="auto"/>
            <w:hideMark/>
          </w:tcPr>
          <w:p w:rsidR="00C426A4" w:rsidRPr="00E672CE" w:rsidRDefault="00C426A4" w:rsidP="00C426A4">
            <w:pP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Муниципальная программа «Социально-экономическое развитие Байкаловского сельского поселения» на 2023-2032 годы</w:t>
            </w:r>
          </w:p>
        </w:tc>
        <w:tc>
          <w:tcPr>
            <w:tcW w:w="524"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920</w:t>
            </w:r>
          </w:p>
        </w:tc>
        <w:tc>
          <w:tcPr>
            <w:tcW w:w="366"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0412</w:t>
            </w:r>
          </w:p>
        </w:tc>
        <w:tc>
          <w:tcPr>
            <w:tcW w:w="519"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0500000000</w:t>
            </w:r>
          </w:p>
        </w:tc>
        <w:tc>
          <w:tcPr>
            <w:tcW w:w="42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 </w:t>
            </w:r>
          </w:p>
        </w:tc>
        <w:tc>
          <w:tcPr>
            <w:tcW w:w="683"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539,0</w:t>
            </w:r>
          </w:p>
        </w:tc>
        <w:tc>
          <w:tcPr>
            <w:tcW w:w="45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490,2</w:t>
            </w:r>
          </w:p>
        </w:tc>
        <w:tc>
          <w:tcPr>
            <w:tcW w:w="415"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90,9</w:t>
            </w:r>
          </w:p>
        </w:tc>
      </w:tr>
      <w:tr w:rsidR="00C426A4" w:rsidRPr="00C426A4" w:rsidTr="00955126">
        <w:trPr>
          <w:trHeight w:val="765"/>
        </w:trPr>
        <w:tc>
          <w:tcPr>
            <w:tcW w:w="421" w:type="dxa"/>
            <w:tcBorders>
              <w:top w:val="nil"/>
              <w:left w:val="single" w:sz="4" w:space="0" w:color="auto"/>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171</w:t>
            </w:r>
          </w:p>
        </w:tc>
        <w:tc>
          <w:tcPr>
            <w:tcW w:w="1006" w:type="dxa"/>
            <w:tcBorders>
              <w:top w:val="nil"/>
              <w:left w:val="nil"/>
              <w:bottom w:val="single" w:sz="4" w:space="0" w:color="auto"/>
              <w:right w:val="single" w:sz="4" w:space="0" w:color="auto"/>
            </w:tcBorders>
            <w:shd w:val="clear" w:color="auto" w:fill="auto"/>
            <w:hideMark/>
          </w:tcPr>
          <w:p w:rsidR="00C426A4" w:rsidRPr="00E672CE" w:rsidRDefault="00C426A4" w:rsidP="00C426A4">
            <w:pPr>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Подпрограмма «Повышение эффективности управления муниципальной собственностью Байкаловского сельского поселения»</w:t>
            </w:r>
          </w:p>
        </w:tc>
        <w:tc>
          <w:tcPr>
            <w:tcW w:w="524"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920</w:t>
            </w:r>
          </w:p>
        </w:tc>
        <w:tc>
          <w:tcPr>
            <w:tcW w:w="366"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0412</w:t>
            </w:r>
          </w:p>
        </w:tc>
        <w:tc>
          <w:tcPr>
            <w:tcW w:w="519"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0530000000</w:t>
            </w:r>
          </w:p>
        </w:tc>
        <w:tc>
          <w:tcPr>
            <w:tcW w:w="42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 </w:t>
            </w:r>
          </w:p>
        </w:tc>
        <w:tc>
          <w:tcPr>
            <w:tcW w:w="683"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515,0</w:t>
            </w:r>
          </w:p>
        </w:tc>
        <w:tc>
          <w:tcPr>
            <w:tcW w:w="45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466,2</w:t>
            </w:r>
          </w:p>
        </w:tc>
        <w:tc>
          <w:tcPr>
            <w:tcW w:w="415"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90,5</w:t>
            </w:r>
          </w:p>
        </w:tc>
      </w:tr>
      <w:tr w:rsidR="00C426A4" w:rsidRPr="00C426A4" w:rsidTr="00955126">
        <w:trPr>
          <w:trHeight w:val="255"/>
        </w:trPr>
        <w:tc>
          <w:tcPr>
            <w:tcW w:w="421" w:type="dxa"/>
            <w:tcBorders>
              <w:top w:val="nil"/>
              <w:left w:val="single" w:sz="4" w:space="0" w:color="auto"/>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172</w:t>
            </w:r>
          </w:p>
        </w:tc>
        <w:tc>
          <w:tcPr>
            <w:tcW w:w="1006" w:type="dxa"/>
            <w:tcBorders>
              <w:top w:val="nil"/>
              <w:left w:val="nil"/>
              <w:bottom w:val="single" w:sz="4" w:space="0" w:color="auto"/>
              <w:right w:val="single" w:sz="4" w:space="0" w:color="auto"/>
            </w:tcBorders>
            <w:shd w:val="clear" w:color="auto" w:fill="auto"/>
            <w:hideMark/>
          </w:tcPr>
          <w:p w:rsidR="00C426A4" w:rsidRPr="00E672CE" w:rsidRDefault="00C426A4" w:rsidP="00C426A4">
            <w:pP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Независимая оценка недвижимого и движимого имущества</w:t>
            </w:r>
          </w:p>
        </w:tc>
        <w:tc>
          <w:tcPr>
            <w:tcW w:w="524"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920</w:t>
            </w:r>
          </w:p>
        </w:tc>
        <w:tc>
          <w:tcPr>
            <w:tcW w:w="366"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0412</w:t>
            </w:r>
          </w:p>
        </w:tc>
        <w:tc>
          <w:tcPr>
            <w:tcW w:w="519"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0530123040</w:t>
            </w:r>
          </w:p>
        </w:tc>
        <w:tc>
          <w:tcPr>
            <w:tcW w:w="42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 </w:t>
            </w:r>
          </w:p>
        </w:tc>
        <w:tc>
          <w:tcPr>
            <w:tcW w:w="683"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101,5</w:t>
            </w:r>
          </w:p>
        </w:tc>
        <w:tc>
          <w:tcPr>
            <w:tcW w:w="45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62,0</w:t>
            </w:r>
          </w:p>
        </w:tc>
        <w:tc>
          <w:tcPr>
            <w:tcW w:w="415"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61,1</w:t>
            </w:r>
          </w:p>
        </w:tc>
      </w:tr>
      <w:tr w:rsidR="00C426A4" w:rsidRPr="00C426A4" w:rsidTr="00955126">
        <w:trPr>
          <w:trHeight w:val="255"/>
        </w:trPr>
        <w:tc>
          <w:tcPr>
            <w:tcW w:w="421" w:type="dxa"/>
            <w:tcBorders>
              <w:top w:val="nil"/>
              <w:left w:val="single" w:sz="4" w:space="0" w:color="auto"/>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173</w:t>
            </w:r>
          </w:p>
        </w:tc>
        <w:tc>
          <w:tcPr>
            <w:tcW w:w="1006" w:type="dxa"/>
            <w:tcBorders>
              <w:top w:val="nil"/>
              <w:left w:val="nil"/>
              <w:bottom w:val="single" w:sz="4" w:space="0" w:color="auto"/>
              <w:right w:val="single" w:sz="4" w:space="0" w:color="auto"/>
            </w:tcBorders>
            <w:shd w:val="clear" w:color="auto" w:fill="auto"/>
            <w:hideMark/>
          </w:tcPr>
          <w:p w:rsidR="00C426A4" w:rsidRPr="00E672CE" w:rsidRDefault="00C426A4" w:rsidP="00C426A4">
            <w:pP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 xml:space="preserve">Прочая закупка товаров, работ и услуг </w:t>
            </w:r>
          </w:p>
        </w:tc>
        <w:tc>
          <w:tcPr>
            <w:tcW w:w="524"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920</w:t>
            </w:r>
          </w:p>
        </w:tc>
        <w:tc>
          <w:tcPr>
            <w:tcW w:w="366"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0412</w:t>
            </w:r>
          </w:p>
        </w:tc>
        <w:tc>
          <w:tcPr>
            <w:tcW w:w="519"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0530123040</w:t>
            </w:r>
          </w:p>
        </w:tc>
        <w:tc>
          <w:tcPr>
            <w:tcW w:w="42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244</w:t>
            </w:r>
          </w:p>
        </w:tc>
        <w:tc>
          <w:tcPr>
            <w:tcW w:w="683"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101,5</w:t>
            </w:r>
          </w:p>
        </w:tc>
        <w:tc>
          <w:tcPr>
            <w:tcW w:w="45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62,0</w:t>
            </w:r>
          </w:p>
        </w:tc>
        <w:tc>
          <w:tcPr>
            <w:tcW w:w="415"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61,1</w:t>
            </w:r>
          </w:p>
        </w:tc>
      </w:tr>
      <w:tr w:rsidR="00C426A4" w:rsidRPr="00C426A4" w:rsidTr="00955126">
        <w:trPr>
          <w:trHeight w:val="255"/>
        </w:trPr>
        <w:tc>
          <w:tcPr>
            <w:tcW w:w="421" w:type="dxa"/>
            <w:tcBorders>
              <w:top w:val="nil"/>
              <w:left w:val="single" w:sz="4" w:space="0" w:color="auto"/>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174</w:t>
            </w:r>
          </w:p>
        </w:tc>
        <w:tc>
          <w:tcPr>
            <w:tcW w:w="1006" w:type="dxa"/>
            <w:tcBorders>
              <w:top w:val="nil"/>
              <w:left w:val="nil"/>
              <w:bottom w:val="single" w:sz="4" w:space="0" w:color="auto"/>
              <w:right w:val="single" w:sz="4" w:space="0" w:color="auto"/>
            </w:tcBorders>
            <w:shd w:val="clear" w:color="auto" w:fill="auto"/>
            <w:hideMark/>
          </w:tcPr>
          <w:p w:rsidR="00C426A4" w:rsidRPr="00E672CE" w:rsidRDefault="00C426A4" w:rsidP="00C426A4">
            <w:pP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Кадастровые работы в отношении объектов недвижимости</w:t>
            </w:r>
          </w:p>
        </w:tc>
        <w:tc>
          <w:tcPr>
            <w:tcW w:w="524"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920</w:t>
            </w:r>
          </w:p>
        </w:tc>
        <w:tc>
          <w:tcPr>
            <w:tcW w:w="366"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0412</w:t>
            </w:r>
          </w:p>
        </w:tc>
        <w:tc>
          <w:tcPr>
            <w:tcW w:w="519"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0530123050</w:t>
            </w:r>
          </w:p>
        </w:tc>
        <w:tc>
          <w:tcPr>
            <w:tcW w:w="42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 </w:t>
            </w:r>
          </w:p>
        </w:tc>
        <w:tc>
          <w:tcPr>
            <w:tcW w:w="683"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413,5</w:t>
            </w:r>
          </w:p>
        </w:tc>
        <w:tc>
          <w:tcPr>
            <w:tcW w:w="45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404,2</w:t>
            </w:r>
          </w:p>
        </w:tc>
        <w:tc>
          <w:tcPr>
            <w:tcW w:w="415"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97,8</w:t>
            </w:r>
          </w:p>
        </w:tc>
      </w:tr>
      <w:tr w:rsidR="00C426A4" w:rsidRPr="00C426A4" w:rsidTr="00955126">
        <w:trPr>
          <w:trHeight w:val="255"/>
        </w:trPr>
        <w:tc>
          <w:tcPr>
            <w:tcW w:w="421" w:type="dxa"/>
            <w:tcBorders>
              <w:top w:val="nil"/>
              <w:left w:val="single" w:sz="4" w:space="0" w:color="auto"/>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175</w:t>
            </w:r>
          </w:p>
        </w:tc>
        <w:tc>
          <w:tcPr>
            <w:tcW w:w="1006" w:type="dxa"/>
            <w:tcBorders>
              <w:top w:val="nil"/>
              <w:left w:val="nil"/>
              <w:bottom w:val="single" w:sz="4" w:space="0" w:color="auto"/>
              <w:right w:val="single" w:sz="4" w:space="0" w:color="auto"/>
            </w:tcBorders>
            <w:shd w:val="clear" w:color="auto" w:fill="auto"/>
            <w:hideMark/>
          </w:tcPr>
          <w:p w:rsidR="00C426A4" w:rsidRPr="00E672CE" w:rsidRDefault="00C426A4" w:rsidP="00C426A4">
            <w:pP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 xml:space="preserve">Прочая закупка товаров, работ и услуг </w:t>
            </w:r>
          </w:p>
        </w:tc>
        <w:tc>
          <w:tcPr>
            <w:tcW w:w="524"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920</w:t>
            </w:r>
          </w:p>
        </w:tc>
        <w:tc>
          <w:tcPr>
            <w:tcW w:w="366"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0412</w:t>
            </w:r>
          </w:p>
        </w:tc>
        <w:tc>
          <w:tcPr>
            <w:tcW w:w="519"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0530123050</w:t>
            </w:r>
          </w:p>
        </w:tc>
        <w:tc>
          <w:tcPr>
            <w:tcW w:w="42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244</w:t>
            </w:r>
          </w:p>
        </w:tc>
        <w:tc>
          <w:tcPr>
            <w:tcW w:w="683"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413,5</w:t>
            </w:r>
          </w:p>
        </w:tc>
        <w:tc>
          <w:tcPr>
            <w:tcW w:w="45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404,2</w:t>
            </w:r>
          </w:p>
        </w:tc>
        <w:tc>
          <w:tcPr>
            <w:tcW w:w="415"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97,8</w:t>
            </w:r>
          </w:p>
        </w:tc>
      </w:tr>
      <w:tr w:rsidR="00C426A4" w:rsidRPr="00C426A4" w:rsidTr="00955126">
        <w:trPr>
          <w:trHeight w:val="765"/>
        </w:trPr>
        <w:tc>
          <w:tcPr>
            <w:tcW w:w="421" w:type="dxa"/>
            <w:tcBorders>
              <w:top w:val="nil"/>
              <w:left w:val="single" w:sz="4" w:space="0" w:color="auto"/>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176</w:t>
            </w:r>
          </w:p>
        </w:tc>
        <w:tc>
          <w:tcPr>
            <w:tcW w:w="1006" w:type="dxa"/>
            <w:tcBorders>
              <w:top w:val="nil"/>
              <w:left w:val="nil"/>
              <w:bottom w:val="single" w:sz="4" w:space="0" w:color="auto"/>
              <w:right w:val="single" w:sz="4" w:space="0" w:color="auto"/>
            </w:tcBorders>
            <w:shd w:val="clear" w:color="auto" w:fill="auto"/>
            <w:hideMark/>
          </w:tcPr>
          <w:p w:rsidR="00C426A4" w:rsidRPr="00E672CE" w:rsidRDefault="00C426A4" w:rsidP="00C426A4">
            <w:pPr>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Подпрограмма «Содействие развитию малого и среднего предпринимательства в Байкаловском сельском поселении»</w:t>
            </w:r>
          </w:p>
        </w:tc>
        <w:tc>
          <w:tcPr>
            <w:tcW w:w="524"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920</w:t>
            </w:r>
          </w:p>
        </w:tc>
        <w:tc>
          <w:tcPr>
            <w:tcW w:w="366"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0412</w:t>
            </w:r>
          </w:p>
        </w:tc>
        <w:tc>
          <w:tcPr>
            <w:tcW w:w="519"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0540000000</w:t>
            </w:r>
          </w:p>
        </w:tc>
        <w:tc>
          <w:tcPr>
            <w:tcW w:w="42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 </w:t>
            </w:r>
          </w:p>
        </w:tc>
        <w:tc>
          <w:tcPr>
            <w:tcW w:w="683"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24,0</w:t>
            </w:r>
          </w:p>
        </w:tc>
        <w:tc>
          <w:tcPr>
            <w:tcW w:w="45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24,0</w:t>
            </w:r>
          </w:p>
        </w:tc>
        <w:tc>
          <w:tcPr>
            <w:tcW w:w="415"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100,0</w:t>
            </w:r>
          </w:p>
        </w:tc>
      </w:tr>
      <w:tr w:rsidR="00C426A4" w:rsidRPr="00C426A4" w:rsidTr="00955126">
        <w:trPr>
          <w:trHeight w:val="510"/>
        </w:trPr>
        <w:tc>
          <w:tcPr>
            <w:tcW w:w="421" w:type="dxa"/>
            <w:tcBorders>
              <w:top w:val="nil"/>
              <w:left w:val="single" w:sz="4" w:space="0" w:color="auto"/>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177</w:t>
            </w:r>
          </w:p>
        </w:tc>
        <w:tc>
          <w:tcPr>
            <w:tcW w:w="1006" w:type="dxa"/>
            <w:tcBorders>
              <w:top w:val="nil"/>
              <w:left w:val="nil"/>
              <w:bottom w:val="single" w:sz="4" w:space="0" w:color="auto"/>
              <w:right w:val="single" w:sz="4" w:space="0" w:color="auto"/>
            </w:tcBorders>
            <w:shd w:val="clear" w:color="auto" w:fill="auto"/>
            <w:hideMark/>
          </w:tcPr>
          <w:p w:rsidR="00C426A4" w:rsidRPr="00E672CE" w:rsidRDefault="00C426A4" w:rsidP="00C426A4">
            <w:pP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 xml:space="preserve">Предоставление субсидий Информационно-консультационному центру </w:t>
            </w:r>
            <w:proofErr w:type="spellStart"/>
            <w:r w:rsidRPr="00E672CE">
              <w:rPr>
                <w:rFonts w:ascii="Times New Roman" w:eastAsia="Times New Roman" w:hAnsi="Times New Roman"/>
                <w:sz w:val="16"/>
                <w:szCs w:val="16"/>
                <w:lang w:eastAsia="ru-RU"/>
              </w:rPr>
              <w:t>с.Байкалово</w:t>
            </w:r>
            <w:proofErr w:type="spellEnd"/>
          </w:p>
        </w:tc>
        <w:tc>
          <w:tcPr>
            <w:tcW w:w="524"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920</w:t>
            </w:r>
          </w:p>
        </w:tc>
        <w:tc>
          <w:tcPr>
            <w:tcW w:w="366"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0412</w:t>
            </w:r>
          </w:p>
        </w:tc>
        <w:tc>
          <w:tcPr>
            <w:tcW w:w="519"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0540123010</w:t>
            </w:r>
          </w:p>
        </w:tc>
        <w:tc>
          <w:tcPr>
            <w:tcW w:w="42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 </w:t>
            </w:r>
          </w:p>
        </w:tc>
        <w:tc>
          <w:tcPr>
            <w:tcW w:w="683"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24,0</w:t>
            </w:r>
          </w:p>
        </w:tc>
        <w:tc>
          <w:tcPr>
            <w:tcW w:w="45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24,0</w:t>
            </w:r>
          </w:p>
        </w:tc>
        <w:tc>
          <w:tcPr>
            <w:tcW w:w="415"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100,0</w:t>
            </w:r>
          </w:p>
        </w:tc>
      </w:tr>
      <w:tr w:rsidR="00C426A4" w:rsidRPr="00C426A4" w:rsidTr="00955126">
        <w:trPr>
          <w:trHeight w:val="510"/>
        </w:trPr>
        <w:tc>
          <w:tcPr>
            <w:tcW w:w="421" w:type="dxa"/>
            <w:tcBorders>
              <w:top w:val="nil"/>
              <w:left w:val="single" w:sz="4" w:space="0" w:color="auto"/>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178</w:t>
            </w:r>
          </w:p>
        </w:tc>
        <w:tc>
          <w:tcPr>
            <w:tcW w:w="1006" w:type="dxa"/>
            <w:tcBorders>
              <w:top w:val="nil"/>
              <w:left w:val="nil"/>
              <w:bottom w:val="single" w:sz="4" w:space="0" w:color="auto"/>
              <w:right w:val="single" w:sz="4" w:space="0" w:color="auto"/>
            </w:tcBorders>
            <w:shd w:val="clear" w:color="auto" w:fill="auto"/>
            <w:hideMark/>
          </w:tcPr>
          <w:p w:rsidR="00C426A4" w:rsidRPr="00E672CE" w:rsidRDefault="00C426A4" w:rsidP="00C426A4">
            <w:pP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Субсидии (гранты в форме субсидий), не подлежащие казначейскому сопровождению</w:t>
            </w:r>
          </w:p>
        </w:tc>
        <w:tc>
          <w:tcPr>
            <w:tcW w:w="524"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920</w:t>
            </w:r>
          </w:p>
        </w:tc>
        <w:tc>
          <w:tcPr>
            <w:tcW w:w="366"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0412</w:t>
            </w:r>
          </w:p>
        </w:tc>
        <w:tc>
          <w:tcPr>
            <w:tcW w:w="519"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0540123010</w:t>
            </w:r>
          </w:p>
        </w:tc>
        <w:tc>
          <w:tcPr>
            <w:tcW w:w="42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633</w:t>
            </w:r>
          </w:p>
        </w:tc>
        <w:tc>
          <w:tcPr>
            <w:tcW w:w="683"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24,0</w:t>
            </w:r>
          </w:p>
        </w:tc>
        <w:tc>
          <w:tcPr>
            <w:tcW w:w="45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24,0</w:t>
            </w:r>
          </w:p>
        </w:tc>
        <w:tc>
          <w:tcPr>
            <w:tcW w:w="415"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100,0</w:t>
            </w:r>
          </w:p>
        </w:tc>
      </w:tr>
      <w:tr w:rsidR="00C426A4" w:rsidRPr="00C426A4" w:rsidTr="00955126">
        <w:trPr>
          <w:trHeight w:val="255"/>
        </w:trPr>
        <w:tc>
          <w:tcPr>
            <w:tcW w:w="421" w:type="dxa"/>
            <w:tcBorders>
              <w:top w:val="nil"/>
              <w:left w:val="single" w:sz="4" w:space="0" w:color="auto"/>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179</w:t>
            </w:r>
          </w:p>
        </w:tc>
        <w:tc>
          <w:tcPr>
            <w:tcW w:w="1006"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ЖИЛИЩНО-КОММУНАЛЬНОЕ ХОЗЯЙСТВО</w:t>
            </w:r>
          </w:p>
        </w:tc>
        <w:tc>
          <w:tcPr>
            <w:tcW w:w="524"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920</w:t>
            </w:r>
          </w:p>
        </w:tc>
        <w:tc>
          <w:tcPr>
            <w:tcW w:w="366"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0500</w:t>
            </w:r>
          </w:p>
        </w:tc>
        <w:tc>
          <w:tcPr>
            <w:tcW w:w="519"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 </w:t>
            </w:r>
          </w:p>
        </w:tc>
        <w:tc>
          <w:tcPr>
            <w:tcW w:w="42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 </w:t>
            </w:r>
          </w:p>
        </w:tc>
        <w:tc>
          <w:tcPr>
            <w:tcW w:w="683"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96094,9</w:t>
            </w:r>
          </w:p>
        </w:tc>
        <w:tc>
          <w:tcPr>
            <w:tcW w:w="45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74637,8</w:t>
            </w:r>
          </w:p>
        </w:tc>
        <w:tc>
          <w:tcPr>
            <w:tcW w:w="415"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77,7</w:t>
            </w:r>
          </w:p>
        </w:tc>
      </w:tr>
      <w:tr w:rsidR="00C426A4" w:rsidRPr="00C426A4" w:rsidTr="00955126">
        <w:trPr>
          <w:trHeight w:val="255"/>
        </w:trPr>
        <w:tc>
          <w:tcPr>
            <w:tcW w:w="421" w:type="dxa"/>
            <w:tcBorders>
              <w:top w:val="nil"/>
              <w:left w:val="single" w:sz="4" w:space="0" w:color="auto"/>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180</w:t>
            </w:r>
          </w:p>
        </w:tc>
        <w:tc>
          <w:tcPr>
            <w:tcW w:w="1006" w:type="dxa"/>
            <w:tcBorders>
              <w:top w:val="nil"/>
              <w:left w:val="nil"/>
              <w:bottom w:val="single" w:sz="4" w:space="0" w:color="auto"/>
              <w:right w:val="single" w:sz="4" w:space="0" w:color="auto"/>
            </w:tcBorders>
            <w:shd w:val="clear" w:color="auto" w:fill="auto"/>
            <w:hideMark/>
          </w:tcPr>
          <w:p w:rsidR="00C426A4" w:rsidRPr="00E672CE" w:rsidRDefault="00C426A4" w:rsidP="00C426A4">
            <w:pPr>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Жилищное хозяйство</w:t>
            </w:r>
          </w:p>
        </w:tc>
        <w:tc>
          <w:tcPr>
            <w:tcW w:w="524"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920</w:t>
            </w:r>
          </w:p>
        </w:tc>
        <w:tc>
          <w:tcPr>
            <w:tcW w:w="366"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0501</w:t>
            </w:r>
          </w:p>
        </w:tc>
        <w:tc>
          <w:tcPr>
            <w:tcW w:w="519"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 </w:t>
            </w:r>
          </w:p>
        </w:tc>
        <w:tc>
          <w:tcPr>
            <w:tcW w:w="42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 </w:t>
            </w:r>
          </w:p>
        </w:tc>
        <w:tc>
          <w:tcPr>
            <w:tcW w:w="683"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14186,6</w:t>
            </w:r>
          </w:p>
        </w:tc>
        <w:tc>
          <w:tcPr>
            <w:tcW w:w="45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9001,1</w:t>
            </w:r>
          </w:p>
        </w:tc>
        <w:tc>
          <w:tcPr>
            <w:tcW w:w="415"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63,4</w:t>
            </w:r>
          </w:p>
        </w:tc>
      </w:tr>
      <w:tr w:rsidR="00C426A4" w:rsidRPr="00C426A4" w:rsidTr="00955126">
        <w:trPr>
          <w:trHeight w:val="765"/>
        </w:trPr>
        <w:tc>
          <w:tcPr>
            <w:tcW w:w="421" w:type="dxa"/>
            <w:tcBorders>
              <w:top w:val="nil"/>
              <w:left w:val="single" w:sz="4" w:space="0" w:color="auto"/>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181</w:t>
            </w:r>
          </w:p>
        </w:tc>
        <w:tc>
          <w:tcPr>
            <w:tcW w:w="1006" w:type="dxa"/>
            <w:tcBorders>
              <w:top w:val="nil"/>
              <w:left w:val="nil"/>
              <w:bottom w:val="single" w:sz="4" w:space="0" w:color="auto"/>
              <w:right w:val="single" w:sz="4" w:space="0" w:color="auto"/>
            </w:tcBorders>
            <w:shd w:val="clear" w:color="auto" w:fill="auto"/>
            <w:hideMark/>
          </w:tcPr>
          <w:p w:rsidR="00C426A4" w:rsidRPr="00E672CE" w:rsidRDefault="00C426A4" w:rsidP="00C426A4">
            <w:pP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Муниципальная программа «Социально-экономическое развитие Байкаловского сельского поселения» на 2023-2032 годы</w:t>
            </w:r>
          </w:p>
        </w:tc>
        <w:tc>
          <w:tcPr>
            <w:tcW w:w="524"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920</w:t>
            </w:r>
          </w:p>
        </w:tc>
        <w:tc>
          <w:tcPr>
            <w:tcW w:w="366"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0501</w:t>
            </w:r>
          </w:p>
        </w:tc>
        <w:tc>
          <w:tcPr>
            <w:tcW w:w="519"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0500000000</w:t>
            </w:r>
          </w:p>
        </w:tc>
        <w:tc>
          <w:tcPr>
            <w:tcW w:w="42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 </w:t>
            </w:r>
          </w:p>
        </w:tc>
        <w:tc>
          <w:tcPr>
            <w:tcW w:w="683"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14186,6</w:t>
            </w:r>
          </w:p>
        </w:tc>
        <w:tc>
          <w:tcPr>
            <w:tcW w:w="45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9001,1</w:t>
            </w:r>
          </w:p>
        </w:tc>
        <w:tc>
          <w:tcPr>
            <w:tcW w:w="415"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63,4</w:t>
            </w:r>
          </w:p>
        </w:tc>
      </w:tr>
      <w:tr w:rsidR="00C426A4" w:rsidRPr="00C426A4" w:rsidTr="00955126">
        <w:trPr>
          <w:trHeight w:val="765"/>
        </w:trPr>
        <w:tc>
          <w:tcPr>
            <w:tcW w:w="421" w:type="dxa"/>
            <w:tcBorders>
              <w:top w:val="nil"/>
              <w:left w:val="single" w:sz="4" w:space="0" w:color="auto"/>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182</w:t>
            </w:r>
          </w:p>
        </w:tc>
        <w:tc>
          <w:tcPr>
            <w:tcW w:w="1006" w:type="dxa"/>
            <w:tcBorders>
              <w:top w:val="nil"/>
              <w:left w:val="nil"/>
              <w:bottom w:val="single" w:sz="4" w:space="0" w:color="auto"/>
              <w:right w:val="single" w:sz="4" w:space="0" w:color="auto"/>
            </w:tcBorders>
            <w:shd w:val="clear" w:color="auto" w:fill="auto"/>
            <w:hideMark/>
          </w:tcPr>
          <w:p w:rsidR="00C426A4" w:rsidRPr="00E672CE" w:rsidRDefault="00C426A4" w:rsidP="00C426A4">
            <w:pPr>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Подпрограмма «Повышение эффективности управления муниципальной собственностью Байкаловского сельского поселения»</w:t>
            </w:r>
          </w:p>
        </w:tc>
        <w:tc>
          <w:tcPr>
            <w:tcW w:w="524"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920</w:t>
            </w:r>
          </w:p>
        </w:tc>
        <w:tc>
          <w:tcPr>
            <w:tcW w:w="366"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0501</w:t>
            </w:r>
          </w:p>
        </w:tc>
        <w:tc>
          <w:tcPr>
            <w:tcW w:w="519"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0530000000</w:t>
            </w:r>
          </w:p>
        </w:tc>
        <w:tc>
          <w:tcPr>
            <w:tcW w:w="42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 </w:t>
            </w:r>
          </w:p>
        </w:tc>
        <w:tc>
          <w:tcPr>
            <w:tcW w:w="683"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8915,4</w:t>
            </w:r>
          </w:p>
        </w:tc>
        <w:tc>
          <w:tcPr>
            <w:tcW w:w="45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5752,9</w:t>
            </w:r>
          </w:p>
        </w:tc>
        <w:tc>
          <w:tcPr>
            <w:tcW w:w="415"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64,5</w:t>
            </w:r>
          </w:p>
        </w:tc>
      </w:tr>
      <w:tr w:rsidR="00C426A4" w:rsidRPr="00C426A4" w:rsidTr="00955126">
        <w:trPr>
          <w:trHeight w:val="510"/>
        </w:trPr>
        <w:tc>
          <w:tcPr>
            <w:tcW w:w="421" w:type="dxa"/>
            <w:tcBorders>
              <w:top w:val="nil"/>
              <w:left w:val="single" w:sz="4" w:space="0" w:color="auto"/>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183</w:t>
            </w:r>
          </w:p>
        </w:tc>
        <w:tc>
          <w:tcPr>
            <w:tcW w:w="1006" w:type="dxa"/>
            <w:tcBorders>
              <w:top w:val="nil"/>
              <w:left w:val="nil"/>
              <w:bottom w:val="single" w:sz="4" w:space="0" w:color="auto"/>
              <w:right w:val="single" w:sz="4" w:space="0" w:color="auto"/>
            </w:tcBorders>
            <w:shd w:val="clear" w:color="auto" w:fill="auto"/>
            <w:hideMark/>
          </w:tcPr>
          <w:p w:rsidR="00C426A4" w:rsidRPr="00E672CE" w:rsidRDefault="00C426A4" w:rsidP="00C426A4">
            <w:pP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Приобретение жилых помещений для создания маневренного фонда</w:t>
            </w:r>
          </w:p>
        </w:tc>
        <w:tc>
          <w:tcPr>
            <w:tcW w:w="524"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920</w:t>
            </w:r>
          </w:p>
        </w:tc>
        <w:tc>
          <w:tcPr>
            <w:tcW w:w="366"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0501</w:t>
            </w:r>
          </w:p>
        </w:tc>
        <w:tc>
          <w:tcPr>
            <w:tcW w:w="519"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0530123010</w:t>
            </w:r>
          </w:p>
        </w:tc>
        <w:tc>
          <w:tcPr>
            <w:tcW w:w="42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 </w:t>
            </w:r>
          </w:p>
        </w:tc>
        <w:tc>
          <w:tcPr>
            <w:tcW w:w="683"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804,0</w:t>
            </w:r>
          </w:p>
        </w:tc>
        <w:tc>
          <w:tcPr>
            <w:tcW w:w="45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147,2</w:t>
            </w:r>
          </w:p>
        </w:tc>
        <w:tc>
          <w:tcPr>
            <w:tcW w:w="415"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18,3</w:t>
            </w:r>
          </w:p>
        </w:tc>
      </w:tr>
      <w:tr w:rsidR="00C426A4" w:rsidRPr="00C426A4" w:rsidTr="00955126">
        <w:trPr>
          <w:trHeight w:val="765"/>
        </w:trPr>
        <w:tc>
          <w:tcPr>
            <w:tcW w:w="421" w:type="dxa"/>
            <w:tcBorders>
              <w:top w:val="nil"/>
              <w:left w:val="single" w:sz="4" w:space="0" w:color="auto"/>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184</w:t>
            </w:r>
          </w:p>
        </w:tc>
        <w:tc>
          <w:tcPr>
            <w:tcW w:w="1006" w:type="dxa"/>
            <w:tcBorders>
              <w:top w:val="nil"/>
              <w:left w:val="nil"/>
              <w:bottom w:val="single" w:sz="4" w:space="0" w:color="auto"/>
              <w:right w:val="single" w:sz="4" w:space="0" w:color="auto"/>
            </w:tcBorders>
            <w:shd w:val="clear" w:color="auto" w:fill="auto"/>
            <w:hideMark/>
          </w:tcPr>
          <w:p w:rsidR="00C426A4" w:rsidRPr="00E672CE" w:rsidRDefault="00C426A4" w:rsidP="00C426A4">
            <w:pP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Бюджетные инвестиции на приобретение объектов недвижимого имущества в государственную (муниципальную) собственность</w:t>
            </w:r>
          </w:p>
        </w:tc>
        <w:tc>
          <w:tcPr>
            <w:tcW w:w="524"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920</w:t>
            </w:r>
          </w:p>
        </w:tc>
        <w:tc>
          <w:tcPr>
            <w:tcW w:w="366"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0501</w:t>
            </w:r>
          </w:p>
        </w:tc>
        <w:tc>
          <w:tcPr>
            <w:tcW w:w="519"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0530123010</w:t>
            </w:r>
          </w:p>
        </w:tc>
        <w:tc>
          <w:tcPr>
            <w:tcW w:w="42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412</w:t>
            </w:r>
          </w:p>
        </w:tc>
        <w:tc>
          <w:tcPr>
            <w:tcW w:w="683"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804,0</w:t>
            </w:r>
          </w:p>
        </w:tc>
        <w:tc>
          <w:tcPr>
            <w:tcW w:w="45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147,2</w:t>
            </w:r>
          </w:p>
        </w:tc>
        <w:tc>
          <w:tcPr>
            <w:tcW w:w="415"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18,3</w:t>
            </w:r>
          </w:p>
        </w:tc>
      </w:tr>
      <w:tr w:rsidR="00C426A4" w:rsidRPr="00C426A4" w:rsidTr="00955126">
        <w:trPr>
          <w:trHeight w:val="510"/>
        </w:trPr>
        <w:tc>
          <w:tcPr>
            <w:tcW w:w="421" w:type="dxa"/>
            <w:tcBorders>
              <w:top w:val="nil"/>
              <w:left w:val="single" w:sz="4" w:space="0" w:color="auto"/>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185</w:t>
            </w:r>
          </w:p>
        </w:tc>
        <w:tc>
          <w:tcPr>
            <w:tcW w:w="1006" w:type="dxa"/>
            <w:tcBorders>
              <w:top w:val="nil"/>
              <w:left w:val="nil"/>
              <w:bottom w:val="single" w:sz="4" w:space="0" w:color="auto"/>
              <w:right w:val="single" w:sz="4" w:space="0" w:color="auto"/>
            </w:tcBorders>
            <w:shd w:val="clear" w:color="auto" w:fill="auto"/>
            <w:hideMark/>
          </w:tcPr>
          <w:p w:rsidR="00C426A4" w:rsidRPr="00E672CE" w:rsidRDefault="00C426A4" w:rsidP="00C426A4">
            <w:pP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Приобретение благоустроенных жилых помещений для формирования маневренного фонда</w:t>
            </w:r>
          </w:p>
        </w:tc>
        <w:tc>
          <w:tcPr>
            <w:tcW w:w="524"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920</w:t>
            </w:r>
          </w:p>
        </w:tc>
        <w:tc>
          <w:tcPr>
            <w:tcW w:w="366"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0501</w:t>
            </w:r>
          </w:p>
        </w:tc>
        <w:tc>
          <w:tcPr>
            <w:tcW w:w="519"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0530140700</w:t>
            </w:r>
          </w:p>
        </w:tc>
        <w:tc>
          <w:tcPr>
            <w:tcW w:w="42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 </w:t>
            </w:r>
          </w:p>
        </w:tc>
        <w:tc>
          <w:tcPr>
            <w:tcW w:w="683"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5011,4</w:t>
            </w:r>
          </w:p>
        </w:tc>
        <w:tc>
          <w:tcPr>
            <w:tcW w:w="45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2505,7</w:t>
            </w:r>
          </w:p>
        </w:tc>
        <w:tc>
          <w:tcPr>
            <w:tcW w:w="415"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50,0</w:t>
            </w:r>
          </w:p>
        </w:tc>
      </w:tr>
      <w:tr w:rsidR="00C426A4" w:rsidRPr="00C426A4" w:rsidTr="00955126">
        <w:trPr>
          <w:trHeight w:val="855"/>
        </w:trPr>
        <w:tc>
          <w:tcPr>
            <w:tcW w:w="421" w:type="dxa"/>
            <w:tcBorders>
              <w:top w:val="nil"/>
              <w:left w:val="single" w:sz="4" w:space="0" w:color="auto"/>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186</w:t>
            </w:r>
          </w:p>
        </w:tc>
        <w:tc>
          <w:tcPr>
            <w:tcW w:w="1006" w:type="dxa"/>
            <w:tcBorders>
              <w:top w:val="nil"/>
              <w:left w:val="nil"/>
              <w:bottom w:val="single" w:sz="4" w:space="0" w:color="auto"/>
              <w:right w:val="single" w:sz="4" w:space="0" w:color="auto"/>
            </w:tcBorders>
            <w:shd w:val="clear" w:color="auto" w:fill="auto"/>
            <w:hideMark/>
          </w:tcPr>
          <w:p w:rsidR="00C426A4" w:rsidRPr="00E672CE" w:rsidRDefault="00C426A4" w:rsidP="00C426A4">
            <w:pP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Бюджетные инвестиции на приобретение объектов недвижимого имущества в государственную (муниципальную) собственность</w:t>
            </w:r>
          </w:p>
        </w:tc>
        <w:tc>
          <w:tcPr>
            <w:tcW w:w="524"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920</w:t>
            </w:r>
          </w:p>
        </w:tc>
        <w:tc>
          <w:tcPr>
            <w:tcW w:w="366"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0501</w:t>
            </w:r>
          </w:p>
        </w:tc>
        <w:tc>
          <w:tcPr>
            <w:tcW w:w="519"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0530140700</w:t>
            </w:r>
          </w:p>
        </w:tc>
        <w:tc>
          <w:tcPr>
            <w:tcW w:w="42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412</w:t>
            </w:r>
          </w:p>
        </w:tc>
        <w:tc>
          <w:tcPr>
            <w:tcW w:w="683"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5011,4</w:t>
            </w:r>
          </w:p>
        </w:tc>
        <w:tc>
          <w:tcPr>
            <w:tcW w:w="45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2505,7</w:t>
            </w:r>
          </w:p>
        </w:tc>
        <w:tc>
          <w:tcPr>
            <w:tcW w:w="415"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50,0</w:t>
            </w:r>
          </w:p>
        </w:tc>
      </w:tr>
      <w:tr w:rsidR="00C426A4" w:rsidRPr="00C426A4" w:rsidTr="00955126">
        <w:trPr>
          <w:trHeight w:val="330"/>
        </w:trPr>
        <w:tc>
          <w:tcPr>
            <w:tcW w:w="421" w:type="dxa"/>
            <w:tcBorders>
              <w:top w:val="nil"/>
              <w:left w:val="single" w:sz="4" w:space="0" w:color="auto"/>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187</w:t>
            </w:r>
          </w:p>
        </w:tc>
        <w:tc>
          <w:tcPr>
            <w:tcW w:w="1006" w:type="dxa"/>
            <w:tcBorders>
              <w:top w:val="nil"/>
              <w:left w:val="nil"/>
              <w:bottom w:val="single" w:sz="4" w:space="0" w:color="auto"/>
              <w:right w:val="single" w:sz="4" w:space="0" w:color="auto"/>
            </w:tcBorders>
            <w:shd w:val="clear" w:color="auto" w:fill="auto"/>
            <w:hideMark/>
          </w:tcPr>
          <w:p w:rsidR="00C426A4" w:rsidRPr="00E672CE" w:rsidRDefault="00C426A4" w:rsidP="00C426A4">
            <w:pP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Приобретение служебных жилых помещений</w:t>
            </w:r>
          </w:p>
        </w:tc>
        <w:tc>
          <w:tcPr>
            <w:tcW w:w="524"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920</w:t>
            </w:r>
          </w:p>
        </w:tc>
        <w:tc>
          <w:tcPr>
            <w:tcW w:w="366"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0501</w:t>
            </w:r>
          </w:p>
        </w:tc>
        <w:tc>
          <w:tcPr>
            <w:tcW w:w="519"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05301И3030</w:t>
            </w:r>
          </w:p>
        </w:tc>
        <w:tc>
          <w:tcPr>
            <w:tcW w:w="42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 </w:t>
            </w:r>
          </w:p>
        </w:tc>
        <w:tc>
          <w:tcPr>
            <w:tcW w:w="683"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3007,0</w:t>
            </w:r>
          </w:p>
        </w:tc>
        <w:tc>
          <w:tcPr>
            <w:tcW w:w="45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3007,0</w:t>
            </w:r>
          </w:p>
        </w:tc>
        <w:tc>
          <w:tcPr>
            <w:tcW w:w="415"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100,0</w:t>
            </w:r>
          </w:p>
        </w:tc>
      </w:tr>
      <w:tr w:rsidR="00C426A4" w:rsidRPr="00C426A4" w:rsidTr="00955126">
        <w:trPr>
          <w:trHeight w:val="840"/>
        </w:trPr>
        <w:tc>
          <w:tcPr>
            <w:tcW w:w="421" w:type="dxa"/>
            <w:tcBorders>
              <w:top w:val="nil"/>
              <w:left w:val="single" w:sz="4" w:space="0" w:color="auto"/>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188</w:t>
            </w:r>
          </w:p>
        </w:tc>
        <w:tc>
          <w:tcPr>
            <w:tcW w:w="1006" w:type="dxa"/>
            <w:tcBorders>
              <w:top w:val="nil"/>
              <w:left w:val="nil"/>
              <w:bottom w:val="single" w:sz="4" w:space="0" w:color="auto"/>
              <w:right w:val="single" w:sz="4" w:space="0" w:color="auto"/>
            </w:tcBorders>
            <w:shd w:val="clear" w:color="auto" w:fill="auto"/>
            <w:hideMark/>
          </w:tcPr>
          <w:p w:rsidR="00C426A4" w:rsidRPr="00E672CE" w:rsidRDefault="00C426A4" w:rsidP="00C426A4">
            <w:pP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Бюджетные инвестиции на приобретение объектов недвижимого имущества в государственную (муниципальную) собственность</w:t>
            </w:r>
          </w:p>
        </w:tc>
        <w:tc>
          <w:tcPr>
            <w:tcW w:w="524"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920</w:t>
            </w:r>
          </w:p>
        </w:tc>
        <w:tc>
          <w:tcPr>
            <w:tcW w:w="366"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0501</w:t>
            </w:r>
          </w:p>
        </w:tc>
        <w:tc>
          <w:tcPr>
            <w:tcW w:w="519"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05301И3030</w:t>
            </w:r>
          </w:p>
        </w:tc>
        <w:tc>
          <w:tcPr>
            <w:tcW w:w="42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412</w:t>
            </w:r>
          </w:p>
        </w:tc>
        <w:tc>
          <w:tcPr>
            <w:tcW w:w="683"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3007,0</w:t>
            </w:r>
          </w:p>
        </w:tc>
        <w:tc>
          <w:tcPr>
            <w:tcW w:w="45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3007,0</w:t>
            </w:r>
          </w:p>
        </w:tc>
        <w:tc>
          <w:tcPr>
            <w:tcW w:w="415"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100,0</w:t>
            </w:r>
          </w:p>
        </w:tc>
      </w:tr>
      <w:tr w:rsidR="00C426A4" w:rsidRPr="00C426A4" w:rsidTr="00955126">
        <w:trPr>
          <w:trHeight w:val="270"/>
        </w:trPr>
        <w:tc>
          <w:tcPr>
            <w:tcW w:w="421" w:type="dxa"/>
            <w:tcBorders>
              <w:top w:val="nil"/>
              <w:left w:val="single" w:sz="4" w:space="0" w:color="auto"/>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189</w:t>
            </w:r>
          </w:p>
        </w:tc>
        <w:tc>
          <w:tcPr>
            <w:tcW w:w="1006" w:type="dxa"/>
            <w:tcBorders>
              <w:top w:val="nil"/>
              <w:left w:val="nil"/>
              <w:bottom w:val="single" w:sz="4" w:space="0" w:color="auto"/>
              <w:right w:val="single" w:sz="4" w:space="0" w:color="auto"/>
            </w:tcBorders>
            <w:shd w:val="clear" w:color="auto" w:fill="auto"/>
            <w:hideMark/>
          </w:tcPr>
          <w:p w:rsidR="00C426A4" w:rsidRPr="00E672CE" w:rsidRDefault="00C426A4" w:rsidP="00C426A4">
            <w:pP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Приобретение служебных жилых помещений</w:t>
            </w:r>
          </w:p>
        </w:tc>
        <w:tc>
          <w:tcPr>
            <w:tcW w:w="524"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920</w:t>
            </w:r>
          </w:p>
        </w:tc>
        <w:tc>
          <w:tcPr>
            <w:tcW w:w="366"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0501</w:t>
            </w:r>
          </w:p>
        </w:tc>
        <w:tc>
          <w:tcPr>
            <w:tcW w:w="519"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05301С3030</w:t>
            </w:r>
          </w:p>
        </w:tc>
        <w:tc>
          <w:tcPr>
            <w:tcW w:w="42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 </w:t>
            </w:r>
          </w:p>
        </w:tc>
        <w:tc>
          <w:tcPr>
            <w:tcW w:w="683"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93,0</w:t>
            </w:r>
          </w:p>
        </w:tc>
        <w:tc>
          <w:tcPr>
            <w:tcW w:w="45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93,0</w:t>
            </w:r>
          </w:p>
        </w:tc>
        <w:tc>
          <w:tcPr>
            <w:tcW w:w="415"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100,0</w:t>
            </w:r>
          </w:p>
        </w:tc>
      </w:tr>
      <w:tr w:rsidR="00C426A4" w:rsidRPr="00C426A4" w:rsidTr="00955126">
        <w:trPr>
          <w:trHeight w:val="840"/>
        </w:trPr>
        <w:tc>
          <w:tcPr>
            <w:tcW w:w="421" w:type="dxa"/>
            <w:tcBorders>
              <w:top w:val="nil"/>
              <w:left w:val="single" w:sz="4" w:space="0" w:color="auto"/>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190</w:t>
            </w:r>
          </w:p>
        </w:tc>
        <w:tc>
          <w:tcPr>
            <w:tcW w:w="1006" w:type="dxa"/>
            <w:tcBorders>
              <w:top w:val="nil"/>
              <w:left w:val="nil"/>
              <w:bottom w:val="single" w:sz="4" w:space="0" w:color="auto"/>
              <w:right w:val="single" w:sz="4" w:space="0" w:color="auto"/>
            </w:tcBorders>
            <w:shd w:val="clear" w:color="auto" w:fill="auto"/>
            <w:hideMark/>
          </w:tcPr>
          <w:p w:rsidR="00C426A4" w:rsidRPr="00E672CE" w:rsidRDefault="00C426A4" w:rsidP="00C426A4">
            <w:pP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 xml:space="preserve">Бюджетные инвестиции на приобретение объектов недвижимого имущества в государственную (муниципальную) </w:t>
            </w:r>
            <w:r w:rsidRPr="00E672CE">
              <w:rPr>
                <w:rFonts w:ascii="Times New Roman" w:eastAsia="Times New Roman" w:hAnsi="Times New Roman"/>
                <w:sz w:val="16"/>
                <w:szCs w:val="16"/>
                <w:lang w:eastAsia="ru-RU"/>
              </w:rPr>
              <w:t>собственность</w:t>
            </w:r>
          </w:p>
        </w:tc>
        <w:tc>
          <w:tcPr>
            <w:tcW w:w="524"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920</w:t>
            </w:r>
          </w:p>
        </w:tc>
        <w:tc>
          <w:tcPr>
            <w:tcW w:w="366"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0501</w:t>
            </w:r>
          </w:p>
        </w:tc>
        <w:tc>
          <w:tcPr>
            <w:tcW w:w="519"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05301С3030</w:t>
            </w:r>
          </w:p>
        </w:tc>
        <w:tc>
          <w:tcPr>
            <w:tcW w:w="42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412</w:t>
            </w:r>
          </w:p>
        </w:tc>
        <w:tc>
          <w:tcPr>
            <w:tcW w:w="683"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93,0</w:t>
            </w:r>
          </w:p>
        </w:tc>
        <w:tc>
          <w:tcPr>
            <w:tcW w:w="45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93,0</w:t>
            </w:r>
          </w:p>
        </w:tc>
        <w:tc>
          <w:tcPr>
            <w:tcW w:w="415"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100,0</w:t>
            </w:r>
          </w:p>
        </w:tc>
      </w:tr>
      <w:tr w:rsidR="00C426A4" w:rsidRPr="00C426A4" w:rsidTr="00955126">
        <w:trPr>
          <w:trHeight w:val="510"/>
        </w:trPr>
        <w:tc>
          <w:tcPr>
            <w:tcW w:w="421" w:type="dxa"/>
            <w:tcBorders>
              <w:top w:val="nil"/>
              <w:left w:val="single" w:sz="4" w:space="0" w:color="auto"/>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191</w:t>
            </w:r>
          </w:p>
        </w:tc>
        <w:tc>
          <w:tcPr>
            <w:tcW w:w="1006" w:type="dxa"/>
            <w:tcBorders>
              <w:top w:val="nil"/>
              <w:left w:val="nil"/>
              <w:bottom w:val="single" w:sz="4" w:space="0" w:color="auto"/>
              <w:right w:val="single" w:sz="4" w:space="0" w:color="auto"/>
            </w:tcBorders>
            <w:shd w:val="clear" w:color="auto" w:fill="auto"/>
            <w:hideMark/>
          </w:tcPr>
          <w:p w:rsidR="00C426A4" w:rsidRPr="00E672CE" w:rsidRDefault="00C426A4" w:rsidP="00C426A4">
            <w:pPr>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Подпрограмма «Капитальный ремонт муниципального жилищного фонда Байкаловского сельского поселения»</w:t>
            </w:r>
          </w:p>
        </w:tc>
        <w:tc>
          <w:tcPr>
            <w:tcW w:w="524"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920</w:t>
            </w:r>
          </w:p>
        </w:tc>
        <w:tc>
          <w:tcPr>
            <w:tcW w:w="366"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0501</w:t>
            </w:r>
          </w:p>
        </w:tc>
        <w:tc>
          <w:tcPr>
            <w:tcW w:w="519"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0550000000</w:t>
            </w:r>
          </w:p>
        </w:tc>
        <w:tc>
          <w:tcPr>
            <w:tcW w:w="42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 </w:t>
            </w:r>
          </w:p>
        </w:tc>
        <w:tc>
          <w:tcPr>
            <w:tcW w:w="683"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1259,5</w:t>
            </w:r>
          </w:p>
        </w:tc>
        <w:tc>
          <w:tcPr>
            <w:tcW w:w="45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985,1</w:t>
            </w:r>
          </w:p>
        </w:tc>
        <w:tc>
          <w:tcPr>
            <w:tcW w:w="415"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78,2</w:t>
            </w:r>
          </w:p>
        </w:tc>
      </w:tr>
      <w:tr w:rsidR="00C426A4" w:rsidRPr="00C426A4" w:rsidTr="00955126">
        <w:trPr>
          <w:trHeight w:val="255"/>
        </w:trPr>
        <w:tc>
          <w:tcPr>
            <w:tcW w:w="421" w:type="dxa"/>
            <w:tcBorders>
              <w:top w:val="nil"/>
              <w:left w:val="single" w:sz="4" w:space="0" w:color="auto"/>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192</w:t>
            </w:r>
          </w:p>
        </w:tc>
        <w:tc>
          <w:tcPr>
            <w:tcW w:w="1006" w:type="dxa"/>
            <w:tcBorders>
              <w:top w:val="nil"/>
              <w:left w:val="nil"/>
              <w:bottom w:val="single" w:sz="4" w:space="0" w:color="auto"/>
              <w:right w:val="single" w:sz="4" w:space="0" w:color="auto"/>
            </w:tcBorders>
            <w:shd w:val="clear" w:color="auto" w:fill="auto"/>
            <w:hideMark/>
          </w:tcPr>
          <w:p w:rsidR="00C426A4" w:rsidRPr="00E672CE" w:rsidRDefault="00C426A4" w:rsidP="00C426A4">
            <w:pP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Капитальный ремонт муниципального жилищного фонда</w:t>
            </w:r>
          </w:p>
        </w:tc>
        <w:tc>
          <w:tcPr>
            <w:tcW w:w="524"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920</w:t>
            </w:r>
          </w:p>
        </w:tc>
        <w:tc>
          <w:tcPr>
            <w:tcW w:w="366"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 xml:space="preserve">0501                       </w:t>
            </w:r>
          </w:p>
        </w:tc>
        <w:tc>
          <w:tcPr>
            <w:tcW w:w="519"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0550123010</w:t>
            </w:r>
          </w:p>
        </w:tc>
        <w:tc>
          <w:tcPr>
            <w:tcW w:w="42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 </w:t>
            </w:r>
          </w:p>
        </w:tc>
        <w:tc>
          <w:tcPr>
            <w:tcW w:w="683"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782,5</w:t>
            </w:r>
          </w:p>
        </w:tc>
        <w:tc>
          <w:tcPr>
            <w:tcW w:w="45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603,5</w:t>
            </w:r>
          </w:p>
        </w:tc>
        <w:tc>
          <w:tcPr>
            <w:tcW w:w="415"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77,1</w:t>
            </w:r>
          </w:p>
        </w:tc>
      </w:tr>
      <w:tr w:rsidR="00C426A4" w:rsidRPr="00C426A4" w:rsidTr="00955126">
        <w:trPr>
          <w:trHeight w:val="510"/>
        </w:trPr>
        <w:tc>
          <w:tcPr>
            <w:tcW w:w="421" w:type="dxa"/>
            <w:tcBorders>
              <w:top w:val="nil"/>
              <w:left w:val="single" w:sz="4" w:space="0" w:color="auto"/>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193</w:t>
            </w:r>
          </w:p>
        </w:tc>
        <w:tc>
          <w:tcPr>
            <w:tcW w:w="1006" w:type="dxa"/>
            <w:tcBorders>
              <w:top w:val="nil"/>
              <w:left w:val="nil"/>
              <w:bottom w:val="single" w:sz="4" w:space="0" w:color="auto"/>
              <w:right w:val="single" w:sz="4" w:space="0" w:color="auto"/>
            </w:tcBorders>
            <w:shd w:val="clear" w:color="auto" w:fill="auto"/>
            <w:hideMark/>
          </w:tcPr>
          <w:p w:rsidR="00C426A4" w:rsidRPr="00E672CE" w:rsidRDefault="00C426A4" w:rsidP="00C426A4">
            <w:pP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Закупка товаров, работ, услуг в целях капитального ремонта государственного (муниципального) имущества</w:t>
            </w:r>
          </w:p>
        </w:tc>
        <w:tc>
          <w:tcPr>
            <w:tcW w:w="524"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920</w:t>
            </w:r>
          </w:p>
        </w:tc>
        <w:tc>
          <w:tcPr>
            <w:tcW w:w="366"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0501</w:t>
            </w:r>
          </w:p>
        </w:tc>
        <w:tc>
          <w:tcPr>
            <w:tcW w:w="519"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0550123010</w:t>
            </w:r>
          </w:p>
        </w:tc>
        <w:tc>
          <w:tcPr>
            <w:tcW w:w="42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243</w:t>
            </w:r>
          </w:p>
        </w:tc>
        <w:tc>
          <w:tcPr>
            <w:tcW w:w="683"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782,5</w:t>
            </w:r>
          </w:p>
        </w:tc>
        <w:tc>
          <w:tcPr>
            <w:tcW w:w="45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603,5</w:t>
            </w:r>
          </w:p>
        </w:tc>
        <w:tc>
          <w:tcPr>
            <w:tcW w:w="415"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77,1</w:t>
            </w:r>
          </w:p>
        </w:tc>
      </w:tr>
      <w:tr w:rsidR="00C426A4" w:rsidRPr="00C426A4" w:rsidTr="00955126">
        <w:trPr>
          <w:trHeight w:val="510"/>
        </w:trPr>
        <w:tc>
          <w:tcPr>
            <w:tcW w:w="421" w:type="dxa"/>
            <w:tcBorders>
              <w:top w:val="nil"/>
              <w:left w:val="single" w:sz="4" w:space="0" w:color="auto"/>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194</w:t>
            </w:r>
          </w:p>
        </w:tc>
        <w:tc>
          <w:tcPr>
            <w:tcW w:w="1006" w:type="dxa"/>
            <w:tcBorders>
              <w:top w:val="nil"/>
              <w:left w:val="nil"/>
              <w:bottom w:val="single" w:sz="4" w:space="0" w:color="auto"/>
              <w:right w:val="single" w:sz="4" w:space="0" w:color="auto"/>
            </w:tcBorders>
            <w:shd w:val="clear" w:color="auto" w:fill="auto"/>
            <w:hideMark/>
          </w:tcPr>
          <w:p w:rsidR="00C426A4" w:rsidRPr="00E672CE" w:rsidRDefault="00C426A4" w:rsidP="00C426A4">
            <w:pP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Взносы на капитальный ремонт общего имущества в многоквартирных домах</w:t>
            </w:r>
          </w:p>
        </w:tc>
        <w:tc>
          <w:tcPr>
            <w:tcW w:w="524"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920</w:t>
            </w:r>
          </w:p>
        </w:tc>
        <w:tc>
          <w:tcPr>
            <w:tcW w:w="366"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0501</w:t>
            </w:r>
          </w:p>
        </w:tc>
        <w:tc>
          <w:tcPr>
            <w:tcW w:w="519"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0550123020</w:t>
            </w:r>
          </w:p>
        </w:tc>
        <w:tc>
          <w:tcPr>
            <w:tcW w:w="42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 </w:t>
            </w:r>
          </w:p>
        </w:tc>
        <w:tc>
          <w:tcPr>
            <w:tcW w:w="683"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477,0</w:t>
            </w:r>
          </w:p>
        </w:tc>
        <w:tc>
          <w:tcPr>
            <w:tcW w:w="45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381,6</w:t>
            </w:r>
          </w:p>
        </w:tc>
        <w:tc>
          <w:tcPr>
            <w:tcW w:w="415"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80,0</w:t>
            </w:r>
          </w:p>
        </w:tc>
      </w:tr>
      <w:tr w:rsidR="00C426A4" w:rsidRPr="00C426A4" w:rsidTr="00955126">
        <w:trPr>
          <w:trHeight w:val="255"/>
        </w:trPr>
        <w:tc>
          <w:tcPr>
            <w:tcW w:w="421" w:type="dxa"/>
            <w:tcBorders>
              <w:top w:val="nil"/>
              <w:left w:val="single" w:sz="4" w:space="0" w:color="auto"/>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195</w:t>
            </w:r>
          </w:p>
        </w:tc>
        <w:tc>
          <w:tcPr>
            <w:tcW w:w="1006" w:type="dxa"/>
            <w:tcBorders>
              <w:top w:val="nil"/>
              <w:left w:val="nil"/>
              <w:bottom w:val="single" w:sz="4" w:space="0" w:color="auto"/>
              <w:right w:val="single" w:sz="4" w:space="0" w:color="auto"/>
            </w:tcBorders>
            <w:shd w:val="clear" w:color="auto" w:fill="auto"/>
            <w:hideMark/>
          </w:tcPr>
          <w:p w:rsidR="00C426A4" w:rsidRPr="00E672CE" w:rsidRDefault="00C426A4" w:rsidP="00C426A4">
            <w:pP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 xml:space="preserve">Прочая закупка товаров, работ и услуг </w:t>
            </w:r>
          </w:p>
        </w:tc>
        <w:tc>
          <w:tcPr>
            <w:tcW w:w="524"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920</w:t>
            </w:r>
          </w:p>
        </w:tc>
        <w:tc>
          <w:tcPr>
            <w:tcW w:w="366"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0501</w:t>
            </w:r>
          </w:p>
        </w:tc>
        <w:tc>
          <w:tcPr>
            <w:tcW w:w="519"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0550123020</w:t>
            </w:r>
          </w:p>
        </w:tc>
        <w:tc>
          <w:tcPr>
            <w:tcW w:w="42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244</w:t>
            </w:r>
          </w:p>
        </w:tc>
        <w:tc>
          <w:tcPr>
            <w:tcW w:w="683"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477,0</w:t>
            </w:r>
          </w:p>
        </w:tc>
        <w:tc>
          <w:tcPr>
            <w:tcW w:w="45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381,6</w:t>
            </w:r>
          </w:p>
        </w:tc>
        <w:tc>
          <w:tcPr>
            <w:tcW w:w="415"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80,0</w:t>
            </w:r>
          </w:p>
        </w:tc>
      </w:tr>
      <w:tr w:rsidR="00C426A4" w:rsidRPr="00C426A4" w:rsidTr="00955126">
        <w:trPr>
          <w:trHeight w:val="1530"/>
        </w:trPr>
        <w:tc>
          <w:tcPr>
            <w:tcW w:w="421" w:type="dxa"/>
            <w:tcBorders>
              <w:top w:val="nil"/>
              <w:left w:val="single" w:sz="4" w:space="0" w:color="auto"/>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196</w:t>
            </w:r>
          </w:p>
        </w:tc>
        <w:tc>
          <w:tcPr>
            <w:tcW w:w="1006" w:type="dxa"/>
            <w:tcBorders>
              <w:top w:val="nil"/>
              <w:left w:val="nil"/>
              <w:bottom w:val="single" w:sz="4" w:space="0" w:color="auto"/>
              <w:right w:val="single" w:sz="4" w:space="0" w:color="auto"/>
            </w:tcBorders>
            <w:shd w:val="clear" w:color="auto" w:fill="auto"/>
            <w:hideMark/>
          </w:tcPr>
          <w:p w:rsidR="00C426A4" w:rsidRPr="00E672CE" w:rsidRDefault="00C426A4" w:rsidP="00C426A4">
            <w:pPr>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Подпрограмма «Формирование жилищного фонда для переселения граждан из жилых помещений, признанных непригодными для проживания и (или) с высоким уровнем износа, и обеспечение малоимущих граждан жилыми помещениями по договорам социального найма на территории Байкаловского сельского поселения»</w:t>
            </w:r>
          </w:p>
        </w:tc>
        <w:tc>
          <w:tcPr>
            <w:tcW w:w="524"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920</w:t>
            </w:r>
          </w:p>
        </w:tc>
        <w:tc>
          <w:tcPr>
            <w:tcW w:w="366"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0501</w:t>
            </w:r>
          </w:p>
        </w:tc>
        <w:tc>
          <w:tcPr>
            <w:tcW w:w="519"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05Б0000000</w:t>
            </w:r>
          </w:p>
        </w:tc>
        <w:tc>
          <w:tcPr>
            <w:tcW w:w="42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 </w:t>
            </w:r>
          </w:p>
        </w:tc>
        <w:tc>
          <w:tcPr>
            <w:tcW w:w="683"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4011,7</w:t>
            </w:r>
          </w:p>
        </w:tc>
        <w:tc>
          <w:tcPr>
            <w:tcW w:w="45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2263,1</w:t>
            </w:r>
          </w:p>
        </w:tc>
        <w:tc>
          <w:tcPr>
            <w:tcW w:w="415"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56,4</w:t>
            </w:r>
          </w:p>
        </w:tc>
      </w:tr>
      <w:tr w:rsidR="00C426A4" w:rsidRPr="00C426A4" w:rsidTr="00955126">
        <w:trPr>
          <w:trHeight w:val="765"/>
        </w:trPr>
        <w:tc>
          <w:tcPr>
            <w:tcW w:w="421" w:type="dxa"/>
            <w:tcBorders>
              <w:top w:val="nil"/>
              <w:left w:val="single" w:sz="4" w:space="0" w:color="auto"/>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197</w:t>
            </w:r>
          </w:p>
        </w:tc>
        <w:tc>
          <w:tcPr>
            <w:tcW w:w="1006" w:type="dxa"/>
            <w:tcBorders>
              <w:top w:val="nil"/>
              <w:left w:val="nil"/>
              <w:bottom w:val="nil"/>
              <w:right w:val="nil"/>
            </w:tcBorders>
            <w:shd w:val="clear" w:color="auto" w:fill="auto"/>
            <w:vAlign w:val="bottom"/>
            <w:hideMark/>
          </w:tcPr>
          <w:p w:rsidR="00C426A4" w:rsidRPr="00E672CE" w:rsidRDefault="00C426A4" w:rsidP="00C426A4">
            <w:pP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 xml:space="preserve">Приобретение жилых </w:t>
            </w:r>
            <w:proofErr w:type="gramStart"/>
            <w:r w:rsidRPr="00E672CE">
              <w:rPr>
                <w:rFonts w:ascii="Times New Roman" w:eastAsia="Times New Roman" w:hAnsi="Times New Roman"/>
                <w:sz w:val="16"/>
                <w:szCs w:val="16"/>
                <w:lang w:eastAsia="ru-RU"/>
              </w:rPr>
              <w:t>помещений  для</w:t>
            </w:r>
            <w:proofErr w:type="gramEnd"/>
            <w:r w:rsidRPr="00E672CE">
              <w:rPr>
                <w:rFonts w:ascii="Times New Roman" w:eastAsia="Times New Roman" w:hAnsi="Times New Roman"/>
                <w:sz w:val="16"/>
                <w:szCs w:val="16"/>
                <w:lang w:eastAsia="ru-RU"/>
              </w:rPr>
              <w:t xml:space="preserve"> переселения граждан из жилых помещений, признанных непригодными для проживания </w:t>
            </w:r>
          </w:p>
        </w:tc>
        <w:tc>
          <w:tcPr>
            <w:tcW w:w="524" w:type="dxa"/>
            <w:tcBorders>
              <w:top w:val="nil"/>
              <w:left w:val="single" w:sz="4" w:space="0" w:color="auto"/>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920</w:t>
            </w:r>
          </w:p>
        </w:tc>
        <w:tc>
          <w:tcPr>
            <w:tcW w:w="366"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0501</w:t>
            </w:r>
          </w:p>
        </w:tc>
        <w:tc>
          <w:tcPr>
            <w:tcW w:w="519"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05Б0123010</w:t>
            </w:r>
          </w:p>
        </w:tc>
        <w:tc>
          <w:tcPr>
            <w:tcW w:w="42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 </w:t>
            </w:r>
          </w:p>
        </w:tc>
        <w:tc>
          <w:tcPr>
            <w:tcW w:w="683"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3631,6</w:t>
            </w:r>
          </w:p>
        </w:tc>
        <w:tc>
          <w:tcPr>
            <w:tcW w:w="45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1900,0</w:t>
            </w:r>
          </w:p>
        </w:tc>
        <w:tc>
          <w:tcPr>
            <w:tcW w:w="415"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52,3</w:t>
            </w:r>
          </w:p>
        </w:tc>
      </w:tr>
      <w:tr w:rsidR="00C426A4" w:rsidRPr="00C426A4" w:rsidTr="00955126">
        <w:trPr>
          <w:trHeight w:val="810"/>
        </w:trPr>
        <w:tc>
          <w:tcPr>
            <w:tcW w:w="421" w:type="dxa"/>
            <w:tcBorders>
              <w:top w:val="nil"/>
              <w:left w:val="single" w:sz="4" w:space="0" w:color="auto"/>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198</w:t>
            </w:r>
          </w:p>
        </w:tc>
        <w:tc>
          <w:tcPr>
            <w:tcW w:w="1006" w:type="dxa"/>
            <w:tcBorders>
              <w:top w:val="single" w:sz="4" w:space="0" w:color="auto"/>
              <w:left w:val="nil"/>
              <w:bottom w:val="single" w:sz="4" w:space="0" w:color="auto"/>
              <w:right w:val="single" w:sz="4" w:space="0" w:color="auto"/>
            </w:tcBorders>
            <w:shd w:val="clear" w:color="auto" w:fill="auto"/>
            <w:hideMark/>
          </w:tcPr>
          <w:p w:rsidR="00C426A4" w:rsidRPr="00E672CE" w:rsidRDefault="00C426A4" w:rsidP="00C426A4">
            <w:pP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 xml:space="preserve">Бюджетные инвестиции на приобретение объектов недвижимого имущества в </w:t>
            </w:r>
            <w:r w:rsidRPr="00E672CE">
              <w:rPr>
                <w:rFonts w:ascii="Times New Roman" w:eastAsia="Times New Roman" w:hAnsi="Times New Roman"/>
                <w:sz w:val="16"/>
                <w:szCs w:val="16"/>
                <w:lang w:eastAsia="ru-RU"/>
              </w:rPr>
              <w:lastRenderedPageBreak/>
              <w:t>государственную (муниципальную) собственность</w:t>
            </w:r>
          </w:p>
        </w:tc>
        <w:tc>
          <w:tcPr>
            <w:tcW w:w="524"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lastRenderedPageBreak/>
              <w:t>920</w:t>
            </w:r>
          </w:p>
        </w:tc>
        <w:tc>
          <w:tcPr>
            <w:tcW w:w="366"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0501</w:t>
            </w:r>
          </w:p>
        </w:tc>
        <w:tc>
          <w:tcPr>
            <w:tcW w:w="519"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05Б0123010</w:t>
            </w:r>
          </w:p>
        </w:tc>
        <w:tc>
          <w:tcPr>
            <w:tcW w:w="42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412</w:t>
            </w:r>
          </w:p>
        </w:tc>
        <w:tc>
          <w:tcPr>
            <w:tcW w:w="683"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3631,6</w:t>
            </w:r>
          </w:p>
        </w:tc>
        <w:tc>
          <w:tcPr>
            <w:tcW w:w="45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1900,0</w:t>
            </w:r>
          </w:p>
        </w:tc>
        <w:tc>
          <w:tcPr>
            <w:tcW w:w="415"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52,3</w:t>
            </w:r>
          </w:p>
        </w:tc>
      </w:tr>
      <w:tr w:rsidR="00C426A4" w:rsidRPr="00C426A4" w:rsidTr="00955126">
        <w:trPr>
          <w:trHeight w:val="510"/>
        </w:trPr>
        <w:tc>
          <w:tcPr>
            <w:tcW w:w="421" w:type="dxa"/>
            <w:tcBorders>
              <w:top w:val="nil"/>
              <w:left w:val="single" w:sz="4" w:space="0" w:color="auto"/>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199</w:t>
            </w:r>
          </w:p>
        </w:tc>
        <w:tc>
          <w:tcPr>
            <w:tcW w:w="1006" w:type="dxa"/>
            <w:tcBorders>
              <w:top w:val="nil"/>
              <w:left w:val="nil"/>
              <w:bottom w:val="single" w:sz="4" w:space="0" w:color="auto"/>
              <w:right w:val="single" w:sz="4" w:space="0" w:color="auto"/>
            </w:tcBorders>
            <w:shd w:val="clear" w:color="auto" w:fill="auto"/>
            <w:hideMark/>
          </w:tcPr>
          <w:p w:rsidR="00C426A4" w:rsidRPr="00E672CE" w:rsidRDefault="00C426A4" w:rsidP="00C426A4">
            <w:pP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Снос жилых домов признанных непригодными для проживания</w:t>
            </w:r>
          </w:p>
        </w:tc>
        <w:tc>
          <w:tcPr>
            <w:tcW w:w="524"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920</w:t>
            </w:r>
          </w:p>
        </w:tc>
        <w:tc>
          <w:tcPr>
            <w:tcW w:w="366"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0501</w:t>
            </w:r>
          </w:p>
        </w:tc>
        <w:tc>
          <w:tcPr>
            <w:tcW w:w="519"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05Б0123040</w:t>
            </w:r>
          </w:p>
        </w:tc>
        <w:tc>
          <w:tcPr>
            <w:tcW w:w="42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 </w:t>
            </w:r>
          </w:p>
        </w:tc>
        <w:tc>
          <w:tcPr>
            <w:tcW w:w="683"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301,1</w:t>
            </w:r>
          </w:p>
        </w:tc>
        <w:tc>
          <w:tcPr>
            <w:tcW w:w="45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301,1</w:t>
            </w:r>
          </w:p>
        </w:tc>
        <w:tc>
          <w:tcPr>
            <w:tcW w:w="415"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100,0</w:t>
            </w:r>
          </w:p>
        </w:tc>
      </w:tr>
      <w:tr w:rsidR="00C426A4" w:rsidRPr="00C426A4" w:rsidTr="00955126">
        <w:trPr>
          <w:trHeight w:val="255"/>
        </w:trPr>
        <w:tc>
          <w:tcPr>
            <w:tcW w:w="421" w:type="dxa"/>
            <w:tcBorders>
              <w:top w:val="nil"/>
              <w:left w:val="single" w:sz="4" w:space="0" w:color="auto"/>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200</w:t>
            </w:r>
          </w:p>
        </w:tc>
        <w:tc>
          <w:tcPr>
            <w:tcW w:w="1006" w:type="dxa"/>
            <w:tcBorders>
              <w:top w:val="nil"/>
              <w:left w:val="nil"/>
              <w:bottom w:val="single" w:sz="4" w:space="0" w:color="auto"/>
              <w:right w:val="single" w:sz="4" w:space="0" w:color="auto"/>
            </w:tcBorders>
            <w:shd w:val="clear" w:color="auto" w:fill="auto"/>
            <w:hideMark/>
          </w:tcPr>
          <w:p w:rsidR="00C426A4" w:rsidRPr="00E672CE" w:rsidRDefault="00C426A4" w:rsidP="00C426A4">
            <w:pP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 xml:space="preserve">Прочая закупка товаров, работ и услуг </w:t>
            </w:r>
          </w:p>
        </w:tc>
        <w:tc>
          <w:tcPr>
            <w:tcW w:w="524"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920</w:t>
            </w:r>
          </w:p>
        </w:tc>
        <w:tc>
          <w:tcPr>
            <w:tcW w:w="366"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0501</w:t>
            </w:r>
          </w:p>
        </w:tc>
        <w:tc>
          <w:tcPr>
            <w:tcW w:w="519"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05Б0123040</w:t>
            </w:r>
          </w:p>
        </w:tc>
        <w:tc>
          <w:tcPr>
            <w:tcW w:w="42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244</w:t>
            </w:r>
          </w:p>
        </w:tc>
        <w:tc>
          <w:tcPr>
            <w:tcW w:w="683"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301,1</w:t>
            </w:r>
          </w:p>
        </w:tc>
        <w:tc>
          <w:tcPr>
            <w:tcW w:w="45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301,1</w:t>
            </w:r>
          </w:p>
        </w:tc>
        <w:tc>
          <w:tcPr>
            <w:tcW w:w="415"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100,0</w:t>
            </w:r>
          </w:p>
        </w:tc>
      </w:tr>
      <w:tr w:rsidR="00C426A4" w:rsidRPr="00C426A4" w:rsidTr="00955126">
        <w:trPr>
          <w:trHeight w:val="510"/>
        </w:trPr>
        <w:tc>
          <w:tcPr>
            <w:tcW w:w="421" w:type="dxa"/>
            <w:tcBorders>
              <w:top w:val="nil"/>
              <w:left w:val="single" w:sz="4" w:space="0" w:color="auto"/>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201</w:t>
            </w:r>
          </w:p>
        </w:tc>
        <w:tc>
          <w:tcPr>
            <w:tcW w:w="1006" w:type="dxa"/>
            <w:tcBorders>
              <w:top w:val="nil"/>
              <w:left w:val="nil"/>
              <w:bottom w:val="single" w:sz="4" w:space="0" w:color="auto"/>
              <w:right w:val="single" w:sz="4" w:space="0" w:color="auto"/>
            </w:tcBorders>
            <w:shd w:val="clear" w:color="auto" w:fill="auto"/>
            <w:hideMark/>
          </w:tcPr>
          <w:p w:rsidR="00C426A4" w:rsidRPr="00E672CE" w:rsidRDefault="00C426A4" w:rsidP="00C426A4">
            <w:pP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Проведение работ по обследованию технического состояния строительных конструкций жилых домов</w:t>
            </w:r>
          </w:p>
        </w:tc>
        <w:tc>
          <w:tcPr>
            <w:tcW w:w="524"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920</w:t>
            </w:r>
          </w:p>
        </w:tc>
        <w:tc>
          <w:tcPr>
            <w:tcW w:w="366"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0501</w:t>
            </w:r>
          </w:p>
        </w:tc>
        <w:tc>
          <w:tcPr>
            <w:tcW w:w="519"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05Б0323030</w:t>
            </w:r>
          </w:p>
        </w:tc>
        <w:tc>
          <w:tcPr>
            <w:tcW w:w="42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 </w:t>
            </w:r>
          </w:p>
        </w:tc>
        <w:tc>
          <w:tcPr>
            <w:tcW w:w="683"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79,0</w:t>
            </w:r>
          </w:p>
        </w:tc>
        <w:tc>
          <w:tcPr>
            <w:tcW w:w="45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62,0</w:t>
            </w:r>
          </w:p>
        </w:tc>
        <w:tc>
          <w:tcPr>
            <w:tcW w:w="415"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78,5</w:t>
            </w:r>
          </w:p>
        </w:tc>
      </w:tr>
      <w:tr w:rsidR="00C426A4" w:rsidRPr="00C426A4" w:rsidTr="00955126">
        <w:trPr>
          <w:trHeight w:val="255"/>
        </w:trPr>
        <w:tc>
          <w:tcPr>
            <w:tcW w:w="421" w:type="dxa"/>
            <w:tcBorders>
              <w:top w:val="nil"/>
              <w:left w:val="single" w:sz="4" w:space="0" w:color="auto"/>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202</w:t>
            </w:r>
          </w:p>
        </w:tc>
        <w:tc>
          <w:tcPr>
            <w:tcW w:w="1006" w:type="dxa"/>
            <w:tcBorders>
              <w:top w:val="nil"/>
              <w:left w:val="nil"/>
              <w:bottom w:val="single" w:sz="4" w:space="0" w:color="auto"/>
              <w:right w:val="single" w:sz="4" w:space="0" w:color="auto"/>
            </w:tcBorders>
            <w:shd w:val="clear" w:color="auto" w:fill="auto"/>
            <w:hideMark/>
          </w:tcPr>
          <w:p w:rsidR="00C426A4" w:rsidRPr="00E672CE" w:rsidRDefault="00C426A4" w:rsidP="00C426A4">
            <w:pP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 xml:space="preserve">Прочая закупка товаров, работ и услуг </w:t>
            </w:r>
          </w:p>
        </w:tc>
        <w:tc>
          <w:tcPr>
            <w:tcW w:w="524"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920</w:t>
            </w:r>
          </w:p>
        </w:tc>
        <w:tc>
          <w:tcPr>
            <w:tcW w:w="366"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0501</w:t>
            </w:r>
          </w:p>
        </w:tc>
        <w:tc>
          <w:tcPr>
            <w:tcW w:w="519"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05Б0323030</w:t>
            </w:r>
          </w:p>
        </w:tc>
        <w:tc>
          <w:tcPr>
            <w:tcW w:w="42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244</w:t>
            </w:r>
          </w:p>
        </w:tc>
        <w:tc>
          <w:tcPr>
            <w:tcW w:w="683"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79,0</w:t>
            </w:r>
          </w:p>
        </w:tc>
        <w:tc>
          <w:tcPr>
            <w:tcW w:w="45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62,0</w:t>
            </w:r>
          </w:p>
        </w:tc>
        <w:tc>
          <w:tcPr>
            <w:tcW w:w="415"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78,5</w:t>
            </w:r>
          </w:p>
        </w:tc>
      </w:tr>
      <w:tr w:rsidR="00C426A4" w:rsidRPr="00C426A4" w:rsidTr="00955126">
        <w:trPr>
          <w:trHeight w:val="255"/>
        </w:trPr>
        <w:tc>
          <w:tcPr>
            <w:tcW w:w="421" w:type="dxa"/>
            <w:tcBorders>
              <w:top w:val="nil"/>
              <w:left w:val="single" w:sz="4" w:space="0" w:color="auto"/>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203</w:t>
            </w:r>
          </w:p>
        </w:tc>
        <w:tc>
          <w:tcPr>
            <w:tcW w:w="1006" w:type="dxa"/>
            <w:tcBorders>
              <w:top w:val="nil"/>
              <w:left w:val="nil"/>
              <w:bottom w:val="single" w:sz="4" w:space="0" w:color="auto"/>
              <w:right w:val="single" w:sz="4" w:space="0" w:color="auto"/>
            </w:tcBorders>
            <w:shd w:val="clear" w:color="auto" w:fill="auto"/>
            <w:hideMark/>
          </w:tcPr>
          <w:p w:rsidR="00C426A4" w:rsidRPr="00E672CE" w:rsidRDefault="00C426A4" w:rsidP="00C426A4">
            <w:pPr>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Коммунальное хозяйство</w:t>
            </w:r>
          </w:p>
        </w:tc>
        <w:tc>
          <w:tcPr>
            <w:tcW w:w="524"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920</w:t>
            </w:r>
          </w:p>
        </w:tc>
        <w:tc>
          <w:tcPr>
            <w:tcW w:w="366"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0502</w:t>
            </w:r>
          </w:p>
        </w:tc>
        <w:tc>
          <w:tcPr>
            <w:tcW w:w="519"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 </w:t>
            </w:r>
          </w:p>
        </w:tc>
        <w:tc>
          <w:tcPr>
            <w:tcW w:w="42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 </w:t>
            </w:r>
          </w:p>
        </w:tc>
        <w:tc>
          <w:tcPr>
            <w:tcW w:w="683"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59654,3</w:t>
            </w:r>
          </w:p>
        </w:tc>
        <w:tc>
          <w:tcPr>
            <w:tcW w:w="45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43953,6</w:t>
            </w:r>
          </w:p>
        </w:tc>
        <w:tc>
          <w:tcPr>
            <w:tcW w:w="415"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73,7</w:t>
            </w:r>
          </w:p>
        </w:tc>
      </w:tr>
      <w:tr w:rsidR="00C426A4" w:rsidRPr="00C426A4" w:rsidTr="00955126">
        <w:trPr>
          <w:trHeight w:val="765"/>
        </w:trPr>
        <w:tc>
          <w:tcPr>
            <w:tcW w:w="421" w:type="dxa"/>
            <w:tcBorders>
              <w:top w:val="nil"/>
              <w:left w:val="single" w:sz="4" w:space="0" w:color="auto"/>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204</w:t>
            </w:r>
          </w:p>
        </w:tc>
        <w:tc>
          <w:tcPr>
            <w:tcW w:w="1006" w:type="dxa"/>
            <w:tcBorders>
              <w:top w:val="nil"/>
              <w:left w:val="nil"/>
              <w:bottom w:val="single" w:sz="4" w:space="0" w:color="auto"/>
              <w:right w:val="single" w:sz="4" w:space="0" w:color="auto"/>
            </w:tcBorders>
            <w:shd w:val="clear" w:color="auto" w:fill="auto"/>
            <w:hideMark/>
          </w:tcPr>
          <w:p w:rsidR="00C426A4" w:rsidRPr="00E672CE" w:rsidRDefault="00C426A4" w:rsidP="00C426A4">
            <w:pP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Муниципальная программа «Социально-экономическое развитие Байкаловского сельского поселения» на 2023-2032 годы</w:t>
            </w:r>
          </w:p>
        </w:tc>
        <w:tc>
          <w:tcPr>
            <w:tcW w:w="524"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920</w:t>
            </w:r>
          </w:p>
        </w:tc>
        <w:tc>
          <w:tcPr>
            <w:tcW w:w="366"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0502</w:t>
            </w:r>
          </w:p>
        </w:tc>
        <w:tc>
          <w:tcPr>
            <w:tcW w:w="519"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0500000000</w:t>
            </w:r>
          </w:p>
        </w:tc>
        <w:tc>
          <w:tcPr>
            <w:tcW w:w="42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 </w:t>
            </w:r>
          </w:p>
        </w:tc>
        <w:tc>
          <w:tcPr>
            <w:tcW w:w="683"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59080,4</w:t>
            </w:r>
          </w:p>
        </w:tc>
        <w:tc>
          <w:tcPr>
            <w:tcW w:w="45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43379,7</w:t>
            </w:r>
          </w:p>
        </w:tc>
        <w:tc>
          <w:tcPr>
            <w:tcW w:w="415"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73,4</w:t>
            </w:r>
          </w:p>
        </w:tc>
      </w:tr>
      <w:tr w:rsidR="00C426A4" w:rsidRPr="00C426A4" w:rsidTr="00955126">
        <w:trPr>
          <w:trHeight w:val="765"/>
        </w:trPr>
        <w:tc>
          <w:tcPr>
            <w:tcW w:w="421" w:type="dxa"/>
            <w:tcBorders>
              <w:top w:val="nil"/>
              <w:left w:val="single" w:sz="4" w:space="0" w:color="auto"/>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205</w:t>
            </w:r>
          </w:p>
        </w:tc>
        <w:tc>
          <w:tcPr>
            <w:tcW w:w="1006" w:type="dxa"/>
            <w:tcBorders>
              <w:top w:val="nil"/>
              <w:left w:val="nil"/>
              <w:bottom w:val="single" w:sz="4" w:space="0" w:color="auto"/>
              <w:right w:val="single" w:sz="4" w:space="0" w:color="auto"/>
            </w:tcBorders>
            <w:shd w:val="clear" w:color="auto" w:fill="auto"/>
            <w:hideMark/>
          </w:tcPr>
          <w:p w:rsidR="00C426A4" w:rsidRPr="00E672CE" w:rsidRDefault="00C426A4" w:rsidP="00C426A4">
            <w:pPr>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Подпрограмма «Повышение эффективности управления муниципальной собственностью Байкаловского сельского поселения»</w:t>
            </w:r>
          </w:p>
        </w:tc>
        <w:tc>
          <w:tcPr>
            <w:tcW w:w="524"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920</w:t>
            </w:r>
          </w:p>
        </w:tc>
        <w:tc>
          <w:tcPr>
            <w:tcW w:w="366"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0502</w:t>
            </w:r>
          </w:p>
        </w:tc>
        <w:tc>
          <w:tcPr>
            <w:tcW w:w="519"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0530000000</w:t>
            </w:r>
          </w:p>
        </w:tc>
        <w:tc>
          <w:tcPr>
            <w:tcW w:w="42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 </w:t>
            </w:r>
          </w:p>
        </w:tc>
        <w:tc>
          <w:tcPr>
            <w:tcW w:w="683"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3695,5</w:t>
            </w:r>
          </w:p>
        </w:tc>
        <w:tc>
          <w:tcPr>
            <w:tcW w:w="45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3687,7</w:t>
            </w:r>
          </w:p>
        </w:tc>
        <w:tc>
          <w:tcPr>
            <w:tcW w:w="415"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99,8</w:t>
            </w:r>
          </w:p>
        </w:tc>
      </w:tr>
      <w:tr w:rsidR="00C426A4" w:rsidRPr="00C426A4" w:rsidTr="00955126">
        <w:trPr>
          <w:trHeight w:val="765"/>
        </w:trPr>
        <w:tc>
          <w:tcPr>
            <w:tcW w:w="421" w:type="dxa"/>
            <w:tcBorders>
              <w:top w:val="nil"/>
              <w:left w:val="single" w:sz="4" w:space="0" w:color="auto"/>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206</w:t>
            </w:r>
          </w:p>
        </w:tc>
        <w:tc>
          <w:tcPr>
            <w:tcW w:w="1006" w:type="dxa"/>
            <w:tcBorders>
              <w:top w:val="nil"/>
              <w:left w:val="nil"/>
              <w:bottom w:val="single" w:sz="4" w:space="0" w:color="auto"/>
              <w:right w:val="single" w:sz="4" w:space="0" w:color="auto"/>
            </w:tcBorders>
            <w:shd w:val="clear" w:color="auto" w:fill="auto"/>
            <w:hideMark/>
          </w:tcPr>
          <w:p w:rsidR="00C426A4" w:rsidRPr="00E672CE" w:rsidRDefault="00C426A4" w:rsidP="00C426A4">
            <w:pP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Мероприятия по приобретению, содержанию, управлению и распоряжению муниципальной собственностью, содержанию имущества в безвозмездном пользовании</w:t>
            </w:r>
          </w:p>
        </w:tc>
        <w:tc>
          <w:tcPr>
            <w:tcW w:w="524"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920</w:t>
            </w:r>
          </w:p>
        </w:tc>
        <w:tc>
          <w:tcPr>
            <w:tcW w:w="366"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0502</w:t>
            </w:r>
          </w:p>
        </w:tc>
        <w:tc>
          <w:tcPr>
            <w:tcW w:w="519"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0530120070</w:t>
            </w:r>
          </w:p>
        </w:tc>
        <w:tc>
          <w:tcPr>
            <w:tcW w:w="42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 </w:t>
            </w:r>
          </w:p>
        </w:tc>
        <w:tc>
          <w:tcPr>
            <w:tcW w:w="683"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0,5</w:t>
            </w:r>
          </w:p>
        </w:tc>
        <w:tc>
          <w:tcPr>
            <w:tcW w:w="45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0,5</w:t>
            </w:r>
          </w:p>
        </w:tc>
        <w:tc>
          <w:tcPr>
            <w:tcW w:w="415"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100,0</w:t>
            </w:r>
          </w:p>
        </w:tc>
      </w:tr>
      <w:tr w:rsidR="00C426A4" w:rsidRPr="00C426A4" w:rsidTr="00955126">
        <w:trPr>
          <w:trHeight w:val="510"/>
        </w:trPr>
        <w:tc>
          <w:tcPr>
            <w:tcW w:w="421" w:type="dxa"/>
            <w:tcBorders>
              <w:top w:val="nil"/>
              <w:left w:val="single" w:sz="4" w:space="0" w:color="auto"/>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207</w:t>
            </w:r>
          </w:p>
        </w:tc>
        <w:tc>
          <w:tcPr>
            <w:tcW w:w="1006" w:type="dxa"/>
            <w:tcBorders>
              <w:top w:val="nil"/>
              <w:left w:val="nil"/>
              <w:bottom w:val="single" w:sz="4" w:space="0" w:color="auto"/>
              <w:right w:val="single" w:sz="4" w:space="0" w:color="auto"/>
            </w:tcBorders>
            <w:shd w:val="clear" w:color="auto" w:fill="auto"/>
            <w:hideMark/>
          </w:tcPr>
          <w:p w:rsidR="00C426A4" w:rsidRPr="00E672CE" w:rsidRDefault="00C426A4" w:rsidP="00C426A4">
            <w:pP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Уплата налога на имущество организаций и земельного налога</w:t>
            </w:r>
          </w:p>
        </w:tc>
        <w:tc>
          <w:tcPr>
            <w:tcW w:w="524"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920</w:t>
            </w:r>
          </w:p>
        </w:tc>
        <w:tc>
          <w:tcPr>
            <w:tcW w:w="366"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0502</w:t>
            </w:r>
          </w:p>
        </w:tc>
        <w:tc>
          <w:tcPr>
            <w:tcW w:w="519"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0530120070</w:t>
            </w:r>
          </w:p>
        </w:tc>
        <w:tc>
          <w:tcPr>
            <w:tcW w:w="42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851</w:t>
            </w:r>
          </w:p>
        </w:tc>
        <w:tc>
          <w:tcPr>
            <w:tcW w:w="683"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0,5</w:t>
            </w:r>
          </w:p>
        </w:tc>
        <w:tc>
          <w:tcPr>
            <w:tcW w:w="45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0,5</w:t>
            </w:r>
          </w:p>
        </w:tc>
        <w:tc>
          <w:tcPr>
            <w:tcW w:w="415"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100,0</w:t>
            </w:r>
          </w:p>
        </w:tc>
      </w:tr>
      <w:tr w:rsidR="00C426A4" w:rsidRPr="00C426A4" w:rsidTr="00955126">
        <w:trPr>
          <w:trHeight w:val="255"/>
        </w:trPr>
        <w:tc>
          <w:tcPr>
            <w:tcW w:w="421" w:type="dxa"/>
            <w:tcBorders>
              <w:top w:val="nil"/>
              <w:left w:val="single" w:sz="4" w:space="0" w:color="auto"/>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208</w:t>
            </w:r>
          </w:p>
        </w:tc>
        <w:tc>
          <w:tcPr>
            <w:tcW w:w="1006" w:type="dxa"/>
            <w:tcBorders>
              <w:top w:val="nil"/>
              <w:left w:val="nil"/>
              <w:bottom w:val="single" w:sz="4" w:space="0" w:color="auto"/>
              <w:right w:val="single" w:sz="4" w:space="0" w:color="auto"/>
            </w:tcBorders>
            <w:shd w:val="clear" w:color="auto" w:fill="auto"/>
            <w:hideMark/>
          </w:tcPr>
          <w:p w:rsidR="00C426A4" w:rsidRPr="00E672CE" w:rsidRDefault="00C426A4" w:rsidP="00C426A4">
            <w:pP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Обеспечение населения банными услугами</w:t>
            </w:r>
          </w:p>
        </w:tc>
        <w:tc>
          <w:tcPr>
            <w:tcW w:w="524"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920</w:t>
            </w:r>
          </w:p>
        </w:tc>
        <w:tc>
          <w:tcPr>
            <w:tcW w:w="366"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0502</w:t>
            </w:r>
          </w:p>
        </w:tc>
        <w:tc>
          <w:tcPr>
            <w:tcW w:w="519"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0530123030</w:t>
            </w:r>
          </w:p>
        </w:tc>
        <w:tc>
          <w:tcPr>
            <w:tcW w:w="42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 </w:t>
            </w:r>
          </w:p>
        </w:tc>
        <w:tc>
          <w:tcPr>
            <w:tcW w:w="683"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491,0</w:t>
            </w:r>
          </w:p>
        </w:tc>
        <w:tc>
          <w:tcPr>
            <w:tcW w:w="45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483,2</w:t>
            </w:r>
          </w:p>
        </w:tc>
        <w:tc>
          <w:tcPr>
            <w:tcW w:w="415"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98,4</w:t>
            </w:r>
          </w:p>
        </w:tc>
      </w:tr>
      <w:tr w:rsidR="00C426A4" w:rsidRPr="00C426A4" w:rsidTr="00955126">
        <w:trPr>
          <w:trHeight w:val="1020"/>
        </w:trPr>
        <w:tc>
          <w:tcPr>
            <w:tcW w:w="421" w:type="dxa"/>
            <w:tcBorders>
              <w:top w:val="nil"/>
              <w:left w:val="single" w:sz="4" w:space="0" w:color="auto"/>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209</w:t>
            </w:r>
          </w:p>
        </w:tc>
        <w:tc>
          <w:tcPr>
            <w:tcW w:w="1006" w:type="dxa"/>
            <w:tcBorders>
              <w:top w:val="nil"/>
              <w:left w:val="nil"/>
              <w:bottom w:val="single" w:sz="4" w:space="0" w:color="auto"/>
              <w:right w:val="single" w:sz="4" w:space="0" w:color="auto"/>
            </w:tcBorders>
            <w:shd w:val="clear" w:color="auto" w:fill="auto"/>
            <w:hideMark/>
          </w:tcPr>
          <w:p w:rsidR="00C426A4" w:rsidRPr="00E672CE" w:rsidRDefault="00C426A4" w:rsidP="00C426A4">
            <w:pP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 xml:space="preserve">Субсидии на возмещение недополученных доходов и (или) возмещение фактически понесенных затрат в связи с производством (реализацией) товаров, </w:t>
            </w:r>
            <w:r w:rsidRPr="00E672CE">
              <w:rPr>
                <w:rFonts w:ascii="Times New Roman" w:eastAsia="Times New Roman" w:hAnsi="Times New Roman"/>
                <w:sz w:val="16"/>
                <w:szCs w:val="16"/>
                <w:lang w:eastAsia="ru-RU"/>
              </w:rPr>
              <w:t>выполнением работ, оказанием услуг</w:t>
            </w:r>
          </w:p>
        </w:tc>
        <w:tc>
          <w:tcPr>
            <w:tcW w:w="524"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920</w:t>
            </w:r>
          </w:p>
        </w:tc>
        <w:tc>
          <w:tcPr>
            <w:tcW w:w="366"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0502</w:t>
            </w:r>
          </w:p>
        </w:tc>
        <w:tc>
          <w:tcPr>
            <w:tcW w:w="519"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0530123030</w:t>
            </w:r>
          </w:p>
        </w:tc>
        <w:tc>
          <w:tcPr>
            <w:tcW w:w="42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811</w:t>
            </w:r>
          </w:p>
        </w:tc>
        <w:tc>
          <w:tcPr>
            <w:tcW w:w="683"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491,0</w:t>
            </w:r>
          </w:p>
        </w:tc>
        <w:tc>
          <w:tcPr>
            <w:tcW w:w="45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483,2</w:t>
            </w:r>
          </w:p>
        </w:tc>
        <w:tc>
          <w:tcPr>
            <w:tcW w:w="415"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98,4</w:t>
            </w:r>
          </w:p>
        </w:tc>
      </w:tr>
      <w:tr w:rsidR="00C426A4" w:rsidRPr="00C426A4" w:rsidTr="00955126">
        <w:trPr>
          <w:trHeight w:val="510"/>
        </w:trPr>
        <w:tc>
          <w:tcPr>
            <w:tcW w:w="421" w:type="dxa"/>
            <w:tcBorders>
              <w:top w:val="nil"/>
              <w:left w:val="single" w:sz="4" w:space="0" w:color="auto"/>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210</w:t>
            </w:r>
          </w:p>
        </w:tc>
        <w:tc>
          <w:tcPr>
            <w:tcW w:w="1006" w:type="dxa"/>
            <w:tcBorders>
              <w:top w:val="nil"/>
              <w:left w:val="nil"/>
              <w:bottom w:val="single" w:sz="4" w:space="0" w:color="auto"/>
              <w:right w:val="single" w:sz="4" w:space="0" w:color="auto"/>
            </w:tcBorders>
            <w:shd w:val="clear" w:color="auto" w:fill="auto"/>
            <w:hideMark/>
          </w:tcPr>
          <w:p w:rsidR="00C426A4" w:rsidRPr="00E672CE" w:rsidRDefault="00C426A4" w:rsidP="00C426A4">
            <w:pP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Приобретение машин и оборудования для оказания жилищно-коммунальных услуг и выполнения работ</w:t>
            </w:r>
          </w:p>
        </w:tc>
        <w:tc>
          <w:tcPr>
            <w:tcW w:w="524"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920</w:t>
            </w:r>
          </w:p>
        </w:tc>
        <w:tc>
          <w:tcPr>
            <w:tcW w:w="366"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0502</w:t>
            </w:r>
          </w:p>
        </w:tc>
        <w:tc>
          <w:tcPr>
            <w:tcW w:w="519"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0530123080</w:t>
            </w:r>
          </w:p>
        </w:tc>
        <w:tc>
          <w:tcPr>
            <w:tcW w:w="42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 </w:t>
            </w:r>
          </w:p>
        </w:tc>
        <w:tc>
          <w:tcPr>
            <w:tcW w:w="683"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3204,0</w:t>
            </w:r>
          </w:p>
        </w:tc>
        <w:tc>
          <w:tcPr>
            <w:tcW w:w="45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3204,0</w:t>
            </w:r>
          </w:p>
        </w:tc>
        <w:tc>
          <w:tcPr>
            <w:tcW w:w="415"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100,0</w:t>
            </w:r>
          </w:p>
        </w:tc>
      </w:tr>
      <w:tr w:rsidR="00C426A4" w:rsidRPr="00C426A4" w:rsidTr="00955126">
        <w:trPr>
          <w:trHeight w:val="255"/>
        </w:trPr>
        <w:tc>
          <w:tcPr>
            <w:tcW w:w="421" w:type="dxa"/>
            <w:tcBorders>
              <w:top w:val="nil"/>
              <w:left w:val="single" w:sz="4" w:space="0" w:color="auto"/>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211</w:t>
            </w:r>
          </w:p>
        </w:tc>
        <w:tc>
          <w:tcPr>
            <w:tcW w:w="1006" w:type="dxa"/>
            <w:tcBorders>
              <w:top w:val="nil"/>
              <w:left w:val="nil"/>
              <w:bottom w:val="single" w:sz="4" w:space="0" w:color="auto"/>
              <w:right w:val="single" w:sz="4" w:space="0" w:color="auto"/>
            </w:tcBorders>
            <w:shd w:val="clear" w:color="auto" w:fill="auto"/>
            <w:hideMark/>
          </w:tcPr>
          <w:p w:rsidR="00C426A4" w:rsidRPr="00E672CE" w:rsidRDefault="00C426A4" w:rsidP="00C426A4">
            <w:pP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 xml:space="preserve">Прочая закупка товаров, работ и услуг </w:t>
            </w:r>
          </w:p>
        </w:tc>
        <w:tc>
          <w:tcPr>
            <w:tcW w:w="524"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920</w:t>
            </w:r>
          </w:p>
        </w:tc>
        <w:tc>
          <w:tcPr>
            <w:tcW w:w="366"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0502</w:t>
            </w:r>
          </w:p>
        </w:tc>
        <w:tc>
          <w:tcPr>
            <w:tcW w:w="519"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0530123080</w:t>
            </w:r>
          </w:p>
        </w:tc>
        <w:tc>
          <w:tcPr>
            <w:tcW w:w="42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244</w:t>
            </w:r>
          </w:p>
        </w:tc>
        <w:tc>
          <w:tcPr>
            <w:tcW w:w="683"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3204,0</w:t>
            </w:r>
          </w:p>
        </w:tc>
        <w:tc>
          <w:tcPr>
            <w:tcW w:w="45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3204,0</w:t>
            </w:r>
          </w:p>
        </w:tc>
        <w:tc>
          <w:tcPr>
            <w:tcW w:w="415"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100,0</w:t>
            </w:r>
          </w:p>
        </w:tc>
      </w:tr>
      <w:tr w:rsidR="00C426A4" w:rsidRPr="00C426A4" w:rsidTr="00955126">
        <w:trPr>
          <w:trHeight w:val="765"/>
        </w:trPr>
        <w:tc>
          <w:tcPr>
            <w:tcW w:w="421" w:type="dxa"/>
            <w:tcBorders>
              <w:top w:val="nil"/>
              <w:left w:val="single" w:sz="4" w:space="0" w:color="auto"/>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212</w:t>
            </w:r>
          </w:p>
        </w:tc>
        <w:tc>
          <w:tcPr>
            <w:tcW w:w="1006" w:type="dxa"/>
            <w:tcBorders>
              <w:top w:val="nil"/>
              <w:left w:val="nil"/>
              <w:bottom w:val="single" w:sz="4" w:space="0" w:color="auto"/>
              <w:right w:val="single" w:sz="4" w:space="0" w:color="auto"/>
            </w:tcBorders>
            <w:shd w:val="clear" w:color="auto" w:fill="auto"/>
            <w:hideMark/>
          </w:tcPr>
          <w:p w:rsidR="00C426A4" w:rsidRPr="00E672CE" w:rsidRDefault="00C426A4" w:rsidP="00C426A4">
            <w:pPr>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Подпрограмма «Энергосбережение и повышение энергетической эффективности на территории Байкаловского сельского поселения»</w:t>
            </w:r>
          </w:p>
        </w:tc>
        <w:tc>
          <w:tcPr>
            <w:tcW w:w="524"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920</w:t>
            </w:r>
          </w:p>
        </w:tc>
        <w:tc>
          <w:tcPr>
            <w:tcW w:w="366"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0502</w:t>
            </w:r>
          </w:p>
        </w:tc>
        <w:tc>
          <w:tcPr>
            <w:tcW w:w="519"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0560000000</w:t>
            </w:r>
          </w:p>
        </w:tc>
        <w:tc>
          <w:tcPr>
            <w:tcW w:w="42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 </w:t>
            </w:r>
          </w:p>
        </w:tc>
        <w:tc>
          <w:tcPr>
            <w:tcW w:w="683"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672,6</w:t>
            </w:r>
          </w:p>
        </w:tc>
        <w:tc>
          <w:tcPr>
            <w:tcW w:w="45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500,7</w:t>
            </w:r>
          </w:p>
        </w:tc>
        <w:tc>
          <w:tcPr>
            <w:tcW w:w="415"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74,4</w:t>
            </w:r>
          </w:p>
        </w:tc>
      </w:tr>
      <w:tr w:rsidR="00C426A4" w:rsidRPr="00C426A4" w:rsidTr="00955126">
        <w:trPr>
          <w:trHeight w:val="510"/>
        </w:trPr>
        <w:tc>
          <w:tcPr>
            <w:tcW w:w="421" w:type="dxa"/>
            <w:tcBorders>
              <w:top w:val="nil"/>
              <w:left w:val="single" w:sz="4" w:space="0" w:color="auto"/>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213</w:t>
            </w:r>
          </w:p>
        </w:tc>
        <w:tc>
          <w:tcPr>
            <w:tcW w:w="1006" w:type="dxa"/>
            <w:tcBorders>
              <w:top w:val="nil"/>
              <w:left w:val="nil"/>
              <w:bottom w:val="single" w:sz="4" w:space="0" w:color="auto"/>
              <w:right w:val="single" w:sz="4" w:space="0" w:color="auto"/>
            </w:tcBorders>
            <w:shd w:val="clear" w:color="auto" w:fill="auto"/>
            <w:hideMark/>
          </w:tcPr>
          <w:p w:rsidR="00C426A4" w:rsidRPr="00E672CE" w:rsidRDefault="00C426A4" w:rsidP="00C426A4">
            <w:pP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Разработка и актуализация схемы теплоснабжения Байкаловского сельского поселения</w:t>
            </w:r>
          </w:p>
        </w:tc>
        <w:tc>
          <w:tcPr>
            <w:tcW w:w="524"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920</w:t>
            </w:r>
          </w:p>
        </w:tc>
        <w:tc>
          <w:tcPr>
            <w:tcW w:w="366"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0502</w:t>
            </w:r>
          </w:p>
        </w:tc>
        <w:tc>
          <w:tcPr>
            <w:tcW w:w="519"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0560123010</w:t>
            </w:r>
          </w:p>
        </w:tc>
        <w:tc>
          <w:tcPr>
            <w:tcW w:w="42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 </w:t>
            </w:r>
          </w:p>
        </w:tc>
        <w:tc>
          <w:tcPr>
            <w:tcW w:w="683"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248,0</w:t>
            </w:r>
          </w:p>
        </w:tc>
        <w:tc>
          <w:tcPr>
            <w:tcW w:w="45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248,0</w:t>
            </w:r>
          </w:p>
        </w:tc>
        <w:tc>
          <w:tcPr>
            <w:tcW w:w="415"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100,0</w:t>
            </w:r>
          </w:p>
        </w:tc>
      </w:tr>
      <w:tr w:rsidR="00C426A4" w:rsidRPr="00C426A4" w:rsidTr="00955126">
        <w:trPr>
          <w:trHeight w:val="255"/>
        </w:trPr>
        <w:tc>
          <w:tcPr>
            <w:tcW w:w="421" w:type="dxa"/>
            <w:tcBorders>
              <w:top w:val="nil"/>
              <w:left w:val="single" w:sz="4" w:space="0" w:color="auto"/>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214</w:t>
            </w:r>
          </w:p>
        </w:tc>
        <w:tc>
          <w:tcPr>
            <w:tcW w:w="1006" w:type="dxa"/>
            <w:tcBorders>
              <w:top w:val="nil"/>
              <w:left w:val="nil"/>
              <w:bottom w:val="single" w:sz="4" w:space="0" w:color="auto"/>
              <w:right w:val="single" w:sz="4" w:space="0" w:color="auto"/>
            </w:tcBorders>
            <w:shd w:val="clear" w:color="auto" w:fill="auto"/>
            <w:hideMark/>
          </w:tcPr>
          <w:p w:rsidR="00C426A4" w:rsidRPr="00E672CE" w:rsidRDefault="00C426A4" w:rsidP="00C426A4">
            <w:pP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 xml:space="preserve">Прочая закупка товаров, работ и услуг </w:t>
            </w:r>
          </w:p>
        </w:tc>
        <w:tc>
          <w:tcPr>
            <w:tcW w:w="524"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920</w:t>
            </w:r>
          </w:p>
        </w:tc>
        <w:tc>
          <w:tcPr>
            <w:tcW w:w="366"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0502</w:t>
            </w:r>
          </w:p>
        </w:tc>
        <w:tc>
          <w:tcPr>
            <w:tcW w:w="519"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0560123010</w:t>
            </w:r>
          </w:p>
        </w:tc>
        <w:tc>
          <w:tcPr>
            <w:tcW w:w="42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244</w:t>
            </w:r>
          </w:p>
        </w:tc>
        <w:tc>
          <w:tcPr>
            <w:tcW w:w="683"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248,0</w:t>
            </w:r>
          </w:p>
        </w:tc>
        <w:tc>
          <w:tcPr>
            <w:tcW w:w="45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248,0</w:t>
            </w:r>
          </w:p>
        </w:tc>
        <w:tc>
          <w:tcPr>
            <w:tcW w:w="415"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100,0</w:t>
            </w:r>
          </w:p>
        </w:tc>
      </w:tr>
      <w:tr w:rsidR="00C426A4" w:rsidRPr="00C426A4" w:rsidTr="00955126">
        <w:trPr>
          <w:trHeight w:val="765"/>
        </w:trPr>
        <w:tc>
          <w:tcPr>
            <w:tcW w:w="421" w:type="dxa"/>
            <w:tcBorders>
              <w:top w:val="nil"/>
              <w:left w:val="single" w:sz="4" w:space="0" w:color="auto"/>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215</w:t>
            </w:r>
          </w:p>
        </w:tc>
        <w:tc>
          <w:tcPr>
            <w:tcW w:w="1006" w:type="dxa"/>
            <w:tcBorders>
              <w:top w:val="nil"/>
              <w:left w:val="nil"/>
              <w:bottom w:val="single" w:sz="4" w:space="0" w:color="auto"/>
              <w:right w:val="single" w:sz="4" w:space="0" w:color="auto"/>
            </w:tcBorders>
            <w:shd w:val="clear" w:color="auto" w:fill="auto"/>
            <w:hideMark/>
          </w:tcPr>
          <w:p w:rsidR="00C426A4" w:rsidRPr="00E672CE" w:rsidRDefault="00C426A4" w:rsidP="00C426A4">
            <w:pP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Капитальный ремонт сетей теплоснабжения от котельной № 5 по ул. Кузнецова д.26 в с. Байкалово Свердловской области до жилых домов по ул. Кузнецова д.1, ул. Техническая д.17</w:t>
            </w:r>
          </w:p>
        </w:tc>
        <w:tc>
          <w:tcPr>
            <w:tcW w:w="524"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920</w:t>
            </w:r>
          </w:p>
        </w:tc>
        <w:tc>
          <w:tcPr>
            <w:tcW w:w="366"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0502</w:t>
            </w:r>
          </w:p>
        </w:tc>
        <w:tc>
          <w:tcPr>
            <w:tcW w:w="519"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0560123020</w:t>
            </w:r>
          </w:p>
        </w:tc>
        <w:tc>
          <w:tcPr>
            <w:tcW w:w="42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 </w:t>
            </w:r>
          </w:p>
        </w:tc>
        <w:tc>
          <w:tcPr>
            <w:tcW w:w="683"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171,9</w:t>
            </w:r>
          </w:p>
        </w:tc>
        <w:tc>
          <w:tcPr>
            <w:tcW w:w="45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0,0</w:t>
            </w:r>
          </w:p>
        </w:tc>
        <w:tc>
          <w:tcPr>
            <w:tcW w:w="415"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0,0</w:t>
            </w:r>
          </w:p>
        </w:tc>
      </w:tr>
      <w:tr w:rsidR="00C426A4" w:rsidRPr="00C426A4" w:rsidTr="00955126">
        <w:trPr>
          <w:trHeight w:val="510"/>
        </w:trPr>
        <w:tc>
          <w:tcPr>
            <w:tcW w:w="421" w:type="dxa"/>
            <w:tcBorders>
              <w:top w:val="nil"/>
              <w:left w:val="single" w:sz="4" w:space="0" w:color="auto"/>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216</w:t>
            </w:r>
          </w:p>
        </w:tc>
        <w:tc>
          <w:tcPr>
            <w:tcW w:w="1006" w:type="dxa"/>
            <w:tcBorders>
              <w:top w:val="nil"/>
              <w:left w:val="nil"/>
              <w:bottom w:val="single" w:sz="4" w:space="0" w:color="auto"/>
              <w:right w:val="single" w:sz="4" w:space="0" w:color="auto"/>
            </w:tcBorders>
            <w:shd w:val="clear" w:color="auto" w:fill="auto"/>
            <w:hideMark/>
          </w:tcPr>
          <w:p w:rsidR="00C426A4" w:rsidRPr="00E672CE" w:rsidRDefault="00C426A4" w:rsidP="00C426A4">
            <w:pP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Закупка товаров, работ, услуг в целях капитального ремонта государственного (муниципального) имущества</w:t>
            </w:r>
          </w:p>
        </w:tc>
        <w:tc>
          <w:tcPr>
            <w:tcW w:w="524"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920</w:t>
            </w:r>
          </w:p>
        </w:tc>
        <w:tc>
          <w:tcPr>
            <w:tcW w:w="366"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0502</w:t>
            </w:r>
          </w:p>
        </w:tc>
        <w:tc>
          <w:tcPr>
            <w:tcW w:w="519"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0560123020</w:t>
            </w:r>
          </w:p>
        </w:tc>
        <w:tc>
          <w:tcPr>
            <w:tcW w:w="42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243</w:t>
            </w:r>
          </w:p>
        </w:tc>
        <w:tc>
          <w:tcPr>
            <w:tcW w:w="683"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171,9</w:t>
            </w:r>
          </w:p>
        </w:tc>
        <w:tc>
          <w:tcPr>
            <w:tcW w:w="45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0,0</w:t>
            </w:r>
          </w:p>
        </w:tc>
        <w:tc>
          <w:tcPr>
            <w:tcW w:w="415"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0,0</w:t>
            </w:r>
          </w:p>
        </w:tc>
      </w:tr>
      <w:tr w:rsidR="00C426A4" w:rsidRPr="00C426A4" w:rsidTr="00955126">
        <w:trPr>
          <w:trHeight w:val="255"/>
        </w:trPr>
        <w:tc>
          <w:tcPr>
            <w:tcW w:w="421" w:type="dxa"/>
            <w:tcBorders>
              <w:top w:val="nil"/>
              <w:left w:val="single" w:sz="4" w:space="0" w:color="auto"/>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217</w:t>
            </w:r>
          </w:p>
        </w:tc>
        <w:tc>
          <w:tcPr>
            <w:tcW w:w="1006" w:type="dxa"/>
            <w:tcBorders>
              <w:top w:val="nil"/>
              <w:left w:val="nil"/>
              <w:bottom w:val="single" w:sz="4" w:space="0" w:color="auto"/>
              <w:right w:val="single" w:sz="4" w:space="0" w:color="auto"/>
            </w:tcBorders>
            <w:shd w:val="clear" w:color="auto" w:fill="auto"/>
            <w:hideMark/>
          </w:tcPr>
          <w:p w:rsidR="00C426A4" w:rsidRPr="00E672CE" w:rsidRDefault="00C426A4" w:rsidP="00C426A4">
            <w:pP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 xml:space="preserve">Демонтаж коммунальных сетей в </w:t>
            </w:r>
            <w:proofErr w:type="spellStart"/>
            <w:r w:rsidRPr="00E672CE">
              <w:rPr>
                <w:rFonts w:ascii="Times New Roman" w:eastAsia="Times New Roman" w:hAnsi="Times New Roman"/>
                <w:sz w:val="16"/>
                <w:szCs w:val="16"/>
                <w:lang w:eastAsia="ru-RU"/>
              </w:rPr>
              <w:t>с.Байкалово</w:t>
            </w:r>
            <w:proofErr w:type="spellEnd"/>
          </w:p>
        </w:tc>
        <w:tc>
          <w:tcPr>
            <w:tcW w:w="524"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920</w:t>
            </w:r>
          </w:p>
        </w:tc>
        <w:tc>
          <w:tcPr>
            <w:tcW w:w="366"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0502</w:t>
            </w:r>
          </w:p>
        </w:tc>
        <w:tc>
          <w:tcPr>
            <w:tcW w:w="519"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0560123080</w:t>
            </w:r>
          </w:p>
        </w:tc>
        <w:tc>
          <w:tcPr>
            <w:tcW w:w="42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 </w:t>
            </w:r>
          </w:p>
        </w:tc>
        <w:tc>
          <w:tcPr>
            <w:tcW w:w="683"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33,2</w:t>
            </w:r>
          </w:p>
        </w:tc>
        <w:tc>
          <w:tcPr>
            <w:tcW w:w="45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33,2</w:t>
            </w:r>
          </w:p>
        </w:tc>
        <w:tc>
          <w:tcPr>
            <w:tcW w:w="415"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100,0</w:t>
            </w:r>
          </w:p>
        </w:tc>
      </w:tr>
      <w:tr w:rsidR="00C426A4" w:rsidRPr="00C426A4" w:rsidTr="00955126">
        <w:trPr>
          <w:trHeight w:val="255"/>
        </w:trPr>
        <w:tc>
          <w:tcPr>
            <w:tcW w:w="421" w:type="dxa"/>
            <w:tcBorders>
              <w:top w:val="nil"/>
              <w:left w:val="single" w:sz="4" w:space="0" w:color="auto"/>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218</w:t>
            </w:r>
          </w:p>
        </w:tc>
        <w:tc>
          <w:tcPr>
            <w:tcW w:w="1006" w:type="dxa"/>
            <w:tcBorders>
              <w:top w:val="nil"/>
              <w:left w:val="nil"/>
              <w:bottom w:val="single" w:sz="4" w:space="0" w:color="auto"/>
              <w:right w:val="single" w:sz="4" w:space="0" w:color="auto"/>
            </w:tcBorders>
            <w:shd w:val="clear" w:color="auto" w:fill="auto"/>
            <w:hideMark/>
          </w:tcPr>
          <w:p w:rsidR="00C426A4" w:rsidRPr="00E672CE" w:rsidRDefault="00C426A4" w:rsidP="00C426A4">
            <w:pP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 xml:space="preserve">Прочая закупка товаров, работ и услуг </w:t>
            </w:r>
          </w:p>
        </w:tc>
        <w:tc>
          <w:tcPr>
            <w:tcW w:w="524"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920</w:t>
            </w:r>
          </w:p>
        </w:tc>
        <w:tc>
          <w:tcPr>
            <w:tcW w:w="366"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0502</w:t>
            </w:r>
          </w:p>
        </w:tc>
        <w:tc>
          <w:tcPr>
            <w:tcW w:w="519"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0560123080</w:t>
            </w:r>
          </w:p>
        </w:tc>
        <w:tc>
          <w:tcPr>
            <w:tcW w:w="42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244</w:t>
            </w:r>
          </w:p>
        </w:tc>
        <w:tc>
          <w:tcPr>
            <w:tcW w:w="683"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33,2</w:t>
            </w:r>
          </w:p>
        </w:tc>
        <w:tc>
          <w:tcPr>
            <w:tcW w:w="45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33,2</w:t>
            </w:r>
          </w:p>
        </w:tc>
        <w:tc>
          <w:tcPr>
            <w:tcW w:w="415"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100,0</w:t>
            </w:r>
          </w:p>
        </w:tc>
      </w:tr>
      <w:tr w:rsidR="00C426A4" w:rsidRPr="00C426A4" w:rsidTr="00955126">
        <w:trPr>
          <w:trHeight w:val="1020"/>
        </w:trPr>
        <w:tc>
          <w:tcPr>
            <w:tcW w:w="421" w:type="dxa"/>
            <w:tcBorders>
              <w:top w:val="nil"/>
              <w:left w:val="single" w:sz="4" w:space="0" w:color="auto"/>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219</w:t>
            </w:r>
          </w:p>
        </w:tc>
        <w:tc>
          <w:tcPr>
            <w:tcW w:w="1006" w:type="dxa"/>
            <w:tcBorders>
              <w:top w:val="nil"/>
              <w:left w:val="nil"/>
              <w:bottom w:val="single" w:sz="4" w:space="0" w:color="auto"/>
              <w:right w:val="single" w:sz="4" w:space="0" w:color="auto"/>
            </w:tcBorders>
            <w:shd w:val="clear" w:color="auto" w:fill="auto"/>
            <w:hideMark/>
          </w:tcPr>
          <w:p w:rsidR="00C426A4" w:rsidRPr="00E672CE" w:rsidRDefault="00C426A4" w:rsidP="00C426A4">
            <w:pP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Единовременная денежная компенсация собственникам жилых помещений по оплате расходов в связи с переводом жилых домов с центрального отопления на автономные системы теплоснабжения</w:t>
            </w:r>
          </w:p>
        </w:tc>
        <w:tc>
          <w:tcPr>
            <w:tcW w:w="524"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920</w:t>
            </w:r>
          </w:p>
        </w:tc>
        <w:tc>
          <w:tcPr>
            <w:tcW w:w="366"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0502</w:t>
            </w:r>
          </w:p>
        </w:tc>
        <w:tc>
          <w:tcPr>
            <w:tcW w:w="519"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0560123090</w:t>
            </w:r>
          </w:p>
        </w:tc>
        <w:tc>
          <w:tcPr>
            <w:tcW w:w="42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 </w:t>
            </w:r>
          </w:p>
        </w:tc>
        <w:tc>
          <w:tcPr>
            <w:tcW w:w="683"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219,5</w:t>
            </w:r>
          </w:p>
        </w:tc>
        <w:tc>
          <w:tcPr>
            <w:tcW w:w="45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219,5</w:t>
            </w:r>
          </w:p>
        </w:tc>
        <w:tc>
          <w:tcPr>
            <w:tcW w:w="415"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100,0</w:t>
            </w:r>
          </w:p>
        </w:tc>
      </w:tr>
      <w:tr w:rsidR="00C426A4" w:rsidRPr="00C426A4" w:rsidTr="00955126">
        <w:trPr>
          <w:trHeight w:val="510"/>
        </w:trPr>
        <w:tc>
          <w:tcPr>
            <w:tcW w:w="421" w:type="dxa"/>
            <w:tcBorders>
              <w:top w:val="nil"/>
              <w:left w:val="single" w:sz="4" w:space="0" w:color="auto"/>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220</w:t>
            </w:r>
          </w:p>
        </w:tc>
        <w:tc>
          <w:tcPr>
            <w:tcW w:w="1006" w:type="dxa"/>
            <w:tcBorders>
              <w:top w:val="nil"/>
              <w:left w:val="nil"/>
              <w:bottom w:val="single" w:sz="4" w:space="0" w:color="auto"/>
              <w:right w:val="single" w:sz="4" w:space="0" w:color="auto"/>
            </w:tcBorders>
            <w:shd w:val="clear" w:color="000000" w:fill="FFFFFF"/>
            <w:hideMark/>
          </w:tcPr>
          <w:p w:rsidR="00C426A4" w:rsidRPr="00E672CE" w:rsidRDefault="00C426A4" w:rsidP="00C426A4">
            <w:pP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 xml:space="preserve">Пособия, компенсации и иные </w:t>
            </w:r>
            <w:r w:rsidRPr="00E672CE">
              <w:rPr>
                <w:rFonts w:ascii="Times New Roman" w:eastAsia="Times New Roman" w:hAnsi="Times New Roman"/>
                <w:sz w:val="16"/>
                <w:szCs w:val="16"/>
                <w:lang w:eastAsia="ru-RU"/>
              </w:rPr>
              <w:t xml:space="preserve">социальные </w:t>
            </w:r>
            <w:r w:rsidR="00955126" w:rsidRPr="00E672CE">
              <w:rPr>
                <w:rFonts w:ascii="Times New Roman" w:eastAsia="Times New Roman" w:hAnsi="Times New Roman"/>
                <w:sz w:val="16"/>
                <w:szCs w:val="16"/>
                <w:lang w:eastAsia="ru-RU"/>
              </w:rPr>
              <w:t>выплаты гражданам</w:t>
            </w:r>
            <w:r w:rsidRPr="00E672CE">
              <w:rPr>
                <w:rFonts w:ascii="Times New Roman" w:eastAsia="Times New Roman" w:hAnsi="Times New Roman"/>
                <w:sz w:val="16"/>
                <w:szCs w:val="16"/>
                <w:lang w:eastAsia="ru-RU"/>
              </w:rPr>
              <w:t>, кроме публичных нормативных обязательств</w:t>
            </w:r>
          </w:p>
        </w:tc>
        <w:tc>
          <w:tcPr>
            <w:tcW w:w="524"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920</w:t>
            </w:r>
          </w:p>
        </w:tc>
        <w:tc>
          <w:tcPr>
            <w:tcW w:w="366"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0502</w:t>
            </w:r>
          </w:p>
        </w:tc>
        <w:tc>
          <w:tcPr>
            <w:tcW w:w="519"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0560123090</w:t>
            </w:r>
          </w:p>
        </w:tc>
        <w:tc>
          <w:tcPr>
            <w:tcW w:w="42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321</w:t>
            </w:r>
          </w:p>
        </w:tc>
        <w:tc>
          <w:tcPr>
            <w:tcW w:w="683"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219,5</w:t>
            </w:r>
          </w:p>
        </w:tc>
        <w:tc>
          <w:tcPr>
            <w:tcW w:w="45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219,5</w:t>
            </w:r>
          </w:p>
        </w:tc>
        <w:tc>
          <w:tcPr>
            <w:tcW w:w="415"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100,0</w:t>
            </w:r>
          </w:p>
        </w:tc>
      </w:tr>
      <w:tr w:rsidR="00C426A4" w:rsidRPr="00C426A4" w:rsidTr="00955126">
        <w:trPr>
          <w:trHeight w:val="510"/>
        </w:trPr>
        <w:tc>
          <w:tcPr>
            <w:tcW w:w="421" w:type="dxa"/>
            <w:tcBorders>
              <w:top w:val="nil"/>
              <w:left w:val="single" w:sz="4" w:space="0" w:color="auto"/>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221</w:t>
            </w:r>
          </w:p>
        </w:tc>
        <w:tc>
          <w:tcPr>
            <w:tcW w:w="1006" w:type="dxa"/>
            <w:tcBorders>
              <w:top w:val="nil"/>
              <w:left w:val="nil"/>
              <w:bottom w:val="single" w:sz="4" w:space="0" w:color="auto"/>
              <w:right w:val="single" w:sz="4" w:space="0" w:color="auto"/>
            </w:tcBorders>
            <w:shd w:val="clear" w:color="auto" w:fill="auto"/>
            <w:hideMark/>
          </w:tcPr>
          <w:p w:rsidR="00C426A4" w:rsidRPr="00E672CE" w:rsidRDefault="00C426A4" w:rsidP="00C426A4">
            <w:pPr>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Подпрограмма «Чистая вода и экология Байкаловского сельского поселения»</w:t>
            </w:r>
          </w:p>
        </w:tc>
        <w:tc>
          <w:tcPr>
            <w:tcW w:w="524"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920</w:t>
            </w:r>
          </w:p>
        </w:tc>
        <w:tc>
          <w:tcPr>
            <w:tcW w:w="366"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0502</w:t>
            </w:r>
          </w:p>
        </w:tc>
        <w:tc>
          <w:tcPr>
            <w:tcW w:w="519"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0570000000</w:t>
            </w:r>
          </w:p>
        </w:tc>
        <w:tc>
          <w:tcPr>
            <w:tcW w:w="42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 </w:t>
            </w:r>
          </w:p>
        </w:tc>
        <w:tc>
          <w:tcPr>
            <w:tcW w:w="683"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54712,3</w:t>
            </w:r>
          </w:p>
        </w:tc>
        <w:tc>
          <w:tcPr>
            <w:tcW w:w="45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39191,3</w:t>
            </w:r>
          </w:p>
        </w:tc>
        <w:tc>
          <w:tcPr>
            <w:tcW w:w="415"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71,6</w:t>
            </w:r>
          </w:p>
        </w:tc>
      </w:tr>
      <w:tr w:rsidR="00C426A4" w:rsidRPr="00C426A4" w:rsidTr="00955126">
        <w:trPr>
          <w:trHeight w:val="255"/>
        </w:trPr>
        <w:tc>
          <w:tcPr>
            <w:tcW w:w="421" w:type="dxa"/>
            <w:tcBorders>
              <w:top w:val="nil"/>
              <w:left w:val="single" w:sz="4" w:space="0" w:color="auto"/>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222</w:t>
            </w:r>
          </w:p>
        </w:tc>
        <w:tc>
          <w:tcPr>
            <w:tcW w:w="1006" w:type="dxa"/>
            <w:tcBorders>
              <w:top w:val="nil"/>
              <w:left w:val="nil"/>
              <w:bottom w:val="single" w:sz="4" w:space="0" w:color="auto"/>
              <w:right w:val="single" w:sz="4" w:space="0" w:color="auto"/>
            </w:tcBorders>
            <w:shd w:val="clear" w:color="auto" w:fill="auto"/>
            <w:hideMark/>
          </w:tcPr>
          <w:p w:rsidR="00C426A4" w:rsidRPr="00E672CE" w:rsidRDefault="00C426A4" w:rsidP="00C426A4">
            <w:pP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 xml:space="preserve">Строительство сетей водоснабжения в </w:t>
            </w:r>
            <w:proofErr w:type="spellStart"/>
            <w:r w:rsidRPr="00E672CE">
              <w:rPr>
                <w:rFonts w:ascii="Times New Roman" w:eastAsia="Times New Roman" w:hAnsi="Times New Roman"/>
                <w:sz w:val="16"/>
                <w:szCs w:val="16"/>
                <w:lang w:eastAsia="ru-RU"/>
              </w:rPr>
              <w:t>с.Байкалово</w:t>
            </w:r>
            <w:proofErr w:type="spellEnd"/>
          </w:p>
        </w:tc>
        <w:tc>
          <w:tcPr>
            <w:tcW w:w="524"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920</w:t>
            </w:r>
          </w:p>
        </w:tc>
        <w:tc>
          <w:tcPr>
            <w:tcW w:w="366"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0502</w:t>
            </w:r>
          </w:p>
        </w:tc>
        <w:tc>
          <w:tcPr>
            <w:tcW w:w="519"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0570123020</w:t>
            </w:r>
          </w:p>
        </w:tc>
        <w:tc>
          <w:tcPr>
            <w:tcW w:w="42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 </w:t>
            </w:r>
          </w:p>
        </w:tc>
        <w:tc>
          <w:tcPr>
            <w:tcW w:w="683"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4586,3</w:t>
            </w:r>
          </w:p>
        </w:tc>
        <w:tc>
          <w:tcPr>
            <w:tcW w:w="45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4586,3</w:t>
            </w:r>
          </w:p>
        </w:tc>
        <w:tc>
          <w:tcPr>
            <w:tcW w:w="415"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100,0</w:t>
            </w:r>
          </w:p>
        </w:tc>
      </w:tr>
      <w:tr w:rsidR="00C426A4" w:rsidRPr="00C426A4" w:rsidTr="00955126">
        <w:trPr>
          <w:trHeight w:val="765"/>
        </w:trPr>
        <w:tc>
          <w:tcPr>
            <w:tcW w:w="421" w:type="dxa"/>
            <w:tcBorders>
              <w:top w:val="nil"/>
              <w:left w:val="single" w:sz="4" w:space="0" w:color="auto"/>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223</w:t>
            </w:r>
          </w:p>
        </w:tc>
        <w:tc>
          <w:tcPr>
            <w:tcW w:w="1006" w:type="dxa"/>
            <w:tcBorders>
              <w:top w:val="nil"/>
              <w:left w:val="nil"/>
              <w:bottom w:val="single" w:sz="4" w:space="0" w:color="auto"/>
              <w:right w:val="single" w:sz="4" w:space="0" w:color="auto"/>
            </w:tcBorders>
            <w:shd w:val="clear" w:color="auto" w:fill="auto"/>
            <w:hideMark/>
          </w:tcPr>
          <w:p w:rsidR="00C426A4" w:rsidRPr="00E672CE" w:rsidRDefault="00C426A4" w:rsidP="00C426A4">
            <w:pP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Бюджетные инвестиции в объекты капитального строительства государственной (муниципальной) собственности</w:t>
            </w:r>
          </w:p>
        </w:tc>
        <w:tc>
          <w:tcPr>
            <w:tcW w:w="524"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920</w:t>
            </w:r>
          </w:p>
        </w:tc>
        <w:tc>
          <w:tcPr>
            <w:tcW w:w="366"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0502</w:t>
            </w:r>
          </w:p>
        </w:tc>
        <w:tc>
          <w:tcPr>
            <w:tcW w:w="519"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0570123020</w:t>
            </w:r>
          </w:p>
        </w:tc>
        <w:tc>
          <w:tcPr>
            <w:tcW w:w="42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414</w:t>
            </w:r>
          </w:p>
        </w:tc>
        <w:tc>
          <w:tcPr>
            <w:tcW w:w="683"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4586,3</w:t>
            </w:r>
          </w:p>
        </w:tc>
        <w:tc>
          <w:tcPr>
            <w:tcW w:w="45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4586,3</w:t>
            </w:r>
          </w:p>
        </w:tc>
        <w:tc>
          <w:tcPr>
            <w:tcW w:w="415"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100,0</w:t>
            </w:r>
          </w:p>
        </w:tc>
      </w:tr>
      <w:tr w:rsidR="00C426A4" w:rsidRPr="00C426A4" w:rsidTr="00955126">
        <w:trPr>
          <w:trHeight w:val="255"/>
        </w:trPr>
        <w:tc>
          <w:tcPr>
            <w:tcW w:w="421" w:type="dxa"/>
            <w:tcBorders>
              <w:top w:val="nil"/>
              <w:left w:val="single" w:sz="4" w:space="0" w:color="auto"/>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224</w:t>
            </w:r>
          </w:p>
        </w:tc>
        <w:tc>
          <w:tcPr>
            <w:tcW w:w="1006" w:type="dxa"/>
            <w:tcBorders>
              <w:top w:val="nil"/>
              <w:left w:val="nil"/>
              <w:bottom w:val="single" w:sz="4" w:space="0" w:color="auto"/>
              <w:right w:val="single" w:sz="4" w:space="0" w:color="auto"/>
            </w:tcBorders>
            <w:shd w:val="clear" w:color="auto" w:fill="auto"/>
            <w:hideMark/>
          </w:tcPr>
          <w:p w:rsidR="00C426A4" w:rsidRPr="00E672CE" w:rsidRDefault="00C426A4" w:rsidP="00C426A4">
            <w:pP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 xml:space="preserve">Реконструкция сетей водоснабжения в </w:t>
            </w:r>
            <w:proofErr w:type="spellStart"/>
            <w:r w:rsidRPr="00E672CE">
              <w:rPr>
                <w:rFonts w:ascii="Times New Roman" w:eastAsia="Times New Roman" w:hAnsi="Times New Roman"/>
                <w:sz w:val="16"/>
                <w:szCs w:val="16"/>
                <w:lang w:eastAsia="ru-RU"/>
              </w:rPr>
              <w:t>с.Байкалово</w:t>
            </w:r>
            <w:proofErr w:type="spellEnd"/>
          </w:p>
        </w:tc>
        <w:tc>
          <w:tcPr>
            <w:tcW w:w="524"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920</w:t>
            </w:r>
          </w:p>
        </w:tc>
        <w:tc>
          <w:tcPr>
            <w:tcW w:w="366"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0502</w:t>
            </w:r>
          </w:p>
        </w:tc>
        <w:tc>
          <w:tcPr>
            <w:tcW w:w="519"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0570123030</w:t>
            </w:r>
          </w:p>
        </w:tc>
        <w:tc>
          <w:tcPr>
            <w:tcW w:w="42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 </w:t>
            </w:r>
          </w:p>
        </w:tc>
        <w:tc>
          <w:tcPr>
            <w:tcW w:w="683"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777,9</w:t>
            </w:r>
          </w:p>
        </w:tc>
        <w:tc>
          <w:tcPr>
            <w:tcW w:w="45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777,9</w:t>
            </w:r>
          </w:p>
        </w:tc>
        <w:tc>
          <w:tcPr>
            <w:tcW w:w="415"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100,0</w:t>
            </w:r>
          </w:p>
        </w:tc>
      </w:tr>
      <w:tr w:rsidR="00C426A4" w:rsidRPr="00C426A4" w:rsidTr="00955126">
        <w:trPr>
          <w:trHeight w:val="765"/>
        </w:trPr>
        <w:tc>
          <w:tcPr>
            <w:tcW w:w="421" w:type="dxa"/>
            <w:tcBorders>
              <w:top w:val="nil"/>
              <w:left w:val="single" w:sz="4" w:space="0" w:color="auto"/>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225</w:t>
            </w:r>
          </w:p>
        </w:tc>
        <w:tc>
          <w:tcPr>
            <w:tcW w:w="1006" w:type="dxa"/>
            <w:tcBorders>
              <w:top w:val="nil"/>
              <w:left w:val="nil"/>
              <w:bottom w:val="single" w:sz="4" w:space="0" w:color="auto"/>
              <w:right w:val="single" w:sz="4" w:space="0" w:color="auto"/>
            </w:tcBorders>
            <w:shd w:val="clear" w:color="auto" w:fill="auto"/>
            <w:hideMark/>
          </w:tcPr>
          <w:p w:rsidR="00C426A4" w:rsidRPr="00E672CE" w:rsidRDefault="00C426A4" w:rsidP="00C426A4">
            <w:pP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Бюджетные инвестиции в объекты капитального строительства государственной (муниципальной) собственности</w:t>
            </w:r>
          </w:p>
        </w:tc>
        <w:tc>
          <w:tcPr>
            <w:tcW w:w="524"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920</w:t>
            </w:r>
          </w:p>
        </w:tc>
        <w:tc>
          <w:tcPr>
            <w:tcW w:w="366"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0502</w:t>
            </w:r>
          </w:p>
        </w:tc>
        <w:tc>
          <w:tcPr>
            <w:tcW w:w="519"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0570123030</w:t>
            </w:r>
          </w:p>
        </w:tc>
        <w:tc>
          <w:tcPr>
            <w:tcW w:w="42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414</w:t>
            </w:r>
          </w:p>
        </w:tc>
        <w:tc>
          <w:tcPr>
            <w:tcW w:w="683"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777,9</w:t>
            </w:r>
          </w:p>
        </w:tc>
        <w:tc>
          <w:tcPr>
            <w:tcW w:w="45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777,9</w:t>
            </w:r>
          </w:p>
        </w:tc>
        <w:tc>
          <w:tcPr>
            <w:tcW w:w="415"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100,0</w:t>
            </w:r>
          </w:p>
        </w:tc>
      </w:tr>
      <w:tr w:rsidR="00C426A4" w:rsidRPr="00C426A4" w:rsidTr="00955126">
        <w:trPr>
          <w:trHeight w:val="255"/>
        </w:trPr>
        <w:tc>
          <w:tcPr>
            <w:tcW w:w="421" w:type="dxa"/>
            <w:tcBorders>
              <w:top w:val="nil"/>
              <w:left w:val="single" w:sz="4" w:space="0" w:color="auto"/>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226</w:t>
            </w:r>
          </w:p>
        </w:tc>
        <w:tc>
          <w:tcPr>
            <w:tcW w:w="1006" w:type="dxa"/>
            <w:tcBorders>
              <w:top w:val="nil"/>
              <w:left w:val="nil"/>
              <w:bottom w:val="single" w:sz="4" w:space="0" w:color="auto"/>
              <w:right w:val="single" w:sz="4" w:space="0" w:color="auto"/>
            </w:tcBorders>
            <w:shd w:val="clear" w:color="auto" w:fill="auto"/>
            <w:hideMark/>
          </w:tcPr>
          <w:p w:rsidR="00C426A4" w:rsidRPr="00E672CE" w:rsidRDefault="00C426A4" w:rsidP="00C426A4">
            <w:pP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 xml:space="preserve">Реконструкция сетей водоснабжения в </w:t>
            </w:r>
            <w:proofErr w:type="spellStart"/>
            <w:r w:rsidRPr="00E672CE">
              <w:rPr>
                <w:rFonts w:ascii="Times New Roman" w:eastAsia="Times New Roman" w:hAnsi="Times New Roman"/>
                <w:sz w:val="16"/>
                <w:szCs w:val="16"/>
                <w:lang w:eastAsia="ru-RU"/>
              </w:rPr>
              <w:t>д.Шаламы</w:t>
            </w:r>
            <w:proofErr w:type="spellEnd"/>
          </w:p>
        </w:tc>
        <w:tc>
          <w:tcPr>
            <w:tcW w:w="524"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920</w:t>
            </w:r>
          </w:p>
        </w:tc>
        <w:tc>
          <w:tcPr>
            <w:tcW w:w="366"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0502</w:t>
            </w:r>
          </w:p>
        </w:tc>
        <w:tc>
          <w:tcPr>
            <w:tcW w:w="519"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0570123040</w:t>
            </w:r>
          </w:p>
        </w:tc>
        <w:tc>
          <w:tcPr>
            <w:tcW w:w="42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 </w:t>
            </w:r>
          </w:p>
        </w:tc>
        <w:tc>
          <w:tcPr>
            <w:tcW w:w="683"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92,6</w:t>
            </w:r>
          </w:p>
        </w:tc>
        <w:tc>
          <w:tcPr>
            <w:tcW w:w="45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92,6</w:t>
            </w:r>
          </w:p>
        </w:tc>
        <w:tc>
          <w:tcPr>
            <w:tcW w:w="415"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100,0</w:t>
            </w:r>
          </w:p>
        </w:tc>
      </w:tr>
      <w:tr w:rsidR="00C426A4" w:rsidRPr="00C426A4" w:rsidTr="00955126">
        <w:trPr>
          <w:trHeight w:val="765"/>
        </w:trPr>
        <w:tc>
          <w:tcPr>
            <w:tcW w:w="421" w:type="dxa"/>
            <w:tcBorders>
              <w:top w:val="nil"/>
              <w:left w:val="single" w:sz="4" w:space="0" w:color="auto"/>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227</w:t>
            </w:r>
          </w:p>
        </w:tc>
        <w:tc>
          <w:tcPr>
            <w:tcW w:w="1006" w:type="dxa"/>
            <w:tcBorders>
              <w:top w:val="nil"/>
              <w:left w:val="nil"/>
              <w:bottom w:val="single" w:sz="4" w:space="0" w:color="auto"/>
              <w:right w:val="single" w:sz="4" w:space="0" w:color="auto"/>
            </w:tcBorders>
            <w:shd w:val="clear" w:color="auto" w:fill="auto"/>
            <w:hideMark/>
          </w:tcPr>
          <w:p w:rsidR="00C426A4" w:rsidRPr="00E672CE" w:rsidRDefault="00C426A4" w:rsidP="00C426A4">
            <w:pP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Бюджетные инвестиции в объекты капитального строительства государственной (муниципальной) собственности</w:t>
            </w:r>
          </w:p>
        </w:tc>
        <w:tc>
          <w:tcPr>
            <w:tcW w:w="524"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920</w:t>
            </w:r>
          </w:p>
        </w:tc>
        <w:tc>
          <w:tcPr>
            <w:tcW w:w="366"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0502</w:t>
            </w:r>
          </w:p>
        </w:tc>
        <w:tc>
          <w:tcPr>
            <w:tcW w:w="519"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0570123040</w:t>
            </w:r>
          </w:p>
        </w:tc>
        <w:tc>
          <w:tcPr>
            <w:tcW w:w="42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414</w:t>
            </w:r>
          </w:p>
        </w:tc>
        <w:tc>
          <w:tcPr>
            <w:tcW w:w="683"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92,6</w:t>
            </w:r>
          </w:p>
        </w:tc>
        <w:tc>
          <w:tcPr>
            <w:tcW w:w="45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92,6</w:t>
            </w:r>
          </w:p>
        </w:tc>
        <w:tc>
          <w:tcPr>
            <w:tcW w:w="415"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100,0</w:t>
            </w:r>
          </w:p>
        </w:tc>
      </w:tr>
      <w:tr w:rsidR="00C426A4" w:rsidRPr="00C426A4" w:rsidTr="00955126">
        <w:trPr>
          <w:trHeight w:val="510"/>
        </w:trPr>
        <w:tc>
          <w:tcPr>
            <w:tcW w:w="421" w:type="dxa"/>
            <w:tcBorders>
              <w:top w:val="nil"/>
              <w:left w:val="single" w:sz="4" w:space="0" w:color="auto"/>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228</w:t>
            </w:r>
          </w:p>
        </w:tc>
        <w:tc>
          <w:tcPr>
            <w:tcW w:w="1006" w:type="dxa"/>
            <w:tcBorders>
              <w:top w:val="nil"/>
              <w:left w:val="nil"/>
              <w:bottom w:val="single" w:sz="4" w:space="0" w:color="auto"/>
              <w:right w:val="single" w:sz="4" w:space="0" w:color="auto"/>
            </w:tcBorders>
            <w:shd w:val="clear" w:color="auto" w:fill="auto"/>
            <w:hideMark/>
          </w:tcPr>
          <w:p w:rsidR="00C426A4" w:rsidRPr="00E672CE" w:rsidRDefault="00C426A4" w:rsidP="00C426A4">
            <w:pP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Разработка и актуализация схем водоснабжения и водоотведения Байкаловского сельского поселения</w:t>
            </w:r>
          </w:p>
        </w:tc>
        <w:tc>
          <w:tcPr>
            <w:tcW w:w="524"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920</w:t>
            </w:r>
          </w:p>
        </w:tc>
        <w:tc>
          <w:tcPr>
            <w:tcW w:w="366"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0502</w:t>
            </w:r>
          </w:p>
        </w:tc>
        <w:tc>
          <w:tcPr>
            <w:tcW w:w="519"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0570123070</w:t>
            </w:r>
          </w:p>
        </w:tc>
        <w:tc>
          <w:tcPr>
            <w:tcW w:w="42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 </w:t>
            </w:r>
          </w:p>
        </w:tc>
        <w:tc>
          <w:tcPr>
            <w:tcW w:w="683"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245,0</w:t>
            </w:r>
          </w:p>
        </w:tc>
        <w:tc>
          <w:tcPr>
            <w:tcW w:w="45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245,0</w:t>
            </w:r>
          </w:p>
        </w:tc>
        <w:tc>
          <w:tcPr>
            <w:tcW w:w="415"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100,0</w:t>
            </w:r>
          </w:p>
        </w:tc>
      </w:tr>
      <w:tr w:rsidR="00C426A4" w:rsidRPr="00C426A4" w:rsidTr="00955126">
        <w:trPr>
          <w:trHeight w:val="255"/>
        </w:trPr>
        <w:tc>
          <w:tcPr>
            <w:tcW w:w="421" w:type="dxa"/>
            <w:tcBorders>
              <w:top w:val="nil"/>
              <w:left w:val="single" w:sz="4" w:space="0" w:color="auto"/>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229</w:t>
            </w:r>
          </w:p>
        </w:tc>
        <w:tc>
          <w:tcPr>
            <w:tcW w:w="1006" w:type="dxa"/>
            <w:tcBorders>
              <w:top w:val="nil"/>
              <w:left w:val="nil"/>
              <w:bottom w:val="single" w:sz="4" w:space="0" w:color="auto"/>
              <w:right w:val="single" w:sz="4" w:space="0" w:color="auto"/>
            </w:tcBorders>
            <w:shd w:val="clear" w:color="auto" w:fill="auto"/>
            <w:hideMark/>
          </w:tcPr>
          <w:p w:rsidR="00C426A4" w:rsidRPr="00E672CE" w:rsidRDefault="00C426A4" w:rsidP="00C426A4">
            <w:pP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 xml:space="preserve">Прочая закупка товаров, работ и услуг </w:t>
            </w:r>
          </w:p>
        </w:tc>
        <w:tc>
          <w:tcPr>
            <w:tcW w:w="524"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920</w:t>
            </w:r>
          </w:p>
        </w:tc>
        <w:tc>
          <w:tcPr>
            <w:tcW w:w="366"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0502</w:t>
            </w:r>
          </w:p>
        </w:tc>
        <w:tc>
          <w:tcPr>
            <w:tcW w:w="519"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0570123070</w:t>
            </w:r>
          </w:p>
        </w:tc>
        <w:tc>
          <w:tcPr>
            <w:tcW w:w="42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244</w:t>
            </w:r>
          </w:p>
        </w:tc>
        <w:tc>
          <w:tcPr>
            <w:tcW w:w="683"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245,0</w:t>
            </w:r>
          </w:p>
        </w:tc>
        <w:tc>
          <w:tcPr>
            <w:tcW w:w="45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245,0</w:t>
            </w:r>
          </w:p>
        </w:tc>
        <w:tc>
          <w:tcPr>
            <w:tcW w:w="415"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100,0</w:t>
            </w:r>
          </w:p>
        </w:tc>
      </w:tr>
      <w:tr w:rsidR="00C426A4" w:rsidRPr="00C426A4" w:rsidTr="00955126">
        <w:trPr>
          <w:trHeight w:val="510"/>
        </w:trPr>
        <w:tc>
          <w:tcPr>
            <w:tcW w:w="421" w:type="dxa"/>
            <w:tcBorders>
              <w:top w:val="nil"/>
              <w:left w:val="single" w:sz="4" w:space="0" w:color="auto"/>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230</w:t>
            </w:r>
          </w:p>
        </w:tc>
        <w:tc>
          <w:tcPr>
            <w:tcW w:w="1006" w:type="dxa"/>
            <w:tcBorders>
              <w:top w:val="nil"/>
              <w:left w:val="nil"/>
              <w:bottom w:val="single" w:sz="4" w:space="0" w:color="auto"/>
              <w:right w:val="single" w:sz="4" w:space="0" w:color="auto"/>
            </w:tcBorders>
            <w:shd w:val="clear" w:color="auto" w:fill="auto"/>
            <w:hideMark/>
          </w:tcPr>
          <w:p w:rsidR="00C426A4" w:rsidRPr="00E672CE" w:rsidRDefault="00C426A4" w:rsidP="00C426A4">
            <w:pP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 xml:space="preserve">Строительство, капитальный ремонт и ремонт сетей водоснабжения в </w:t>
            </w:r>
            <w:proofErr w:type="spellStart"/>
            <w:r w:rsidRPr="00E672CE">
              <w:rPr>
                <w:rFonts w:ascii="Times New Roman" w:eastAsia="Times New Roman" w:hAnsi="Times New Roman"/>
                <w:sz w:val="16"/>
                <w:szCs w:val="16"/>
                <w:lang w:eastAsia="ru-RU"/>
              </w:rPr>
              <w:t>д.Шаламы</w:t>
            </w:r>
            <w:proofErr w:type="spellEnd"/>
          </w:p>
        </w:tc>
        <w:tc>
          <w:tcPr>
            <w:tcW w:w="524"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920</w:t>
            </w:r>
          </w:p>
        </w:tc>
        <w:tc>
          <w:tcPr>
            <w:tcW w:w="366"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0502</w:t>
            </w:r>
          </w:p>
        </w:tc>
        <w:tc>
          <w:tcPr>
            <w:tcW w:w="519"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0570123080</w:t>
            </w:r>
          </w:p>
        </w:tc>
        <w:tc>
          <w:tcPr>
            <w:tcW w:w="42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 </w:t>
            </w:r>
          </w:p>
        </w:tc>
        <w:tc>
          <w:tcPr>
            <w:tcW w:w="683"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599,9</w:t>
            </w:r>
          </w:p>
        </w:tc>
        <w:tc>
          <w:tcPr>
            <w:tcW w:w="45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599,9</w:t>
            </w:r>
          </w:p>
        </w:tc>
        <w:tc>
          <w:tcPr>
            <w:tcW w:w="415"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100,0</w:t>
            </w:r>
          </w:p>
        </w:tc>
      </w:tr>
      <w:tr w:rsidR="00C426A4" w:rsidRPr="00C426A4" w:rsidTr="00955126">
        <w:trPr>
          <w:trHeight w:val="765"/>
        </w:trPr>
        <w:tc>
          <w:tcPr>
            <w:tcW w:w="421" w:type="dxa"/>
            <w:tcBorders>
              <w:top w:val="nil"/>
              <w:left w:val="single" w:sz="4" w:space="0" w:color="auto"/>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231</w:t>
            </w:r>
          </w:p>
        </w:tc>
        <w:tc>
          <w:tcPr>
            <w:tcW w:w="1006" w:type="dxa"/>
            <w:tcBorders>
              <w:top w:val="nil"/>
              <w:left w:val="nil"/>
              <w:bottom w:val="single" w:sz="4" w:space="0" w:color="auto"/>
              <w:right w:val="single" w:sz="4" w:space="0" w:color="auto"/>
            </w:tcBorders>
            <w:shd w:val="clear" w:color="auto" w:fill="auto"/>
            <w:hideMark/>
          </w:tcPr>
          <w:p w:rsidR="00C426A4" w:rsidRPr="00E672CE" w:rsidRDefault="00C426A4" w:rsidP="00C426A4">
            <w:pP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Бюджетные инвестиции в объекты капитального строительства государственной (муниципальной) собственности</w:t>
            </w:r>
          </w:p>
        </w:tc>
        <w:tc>
          <w:tcPr>
            <w:tcW w:w="524"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920</w:t>
            </w:r>
          </w:p>
        </w:tc>
        <w:tc>
          <w:tcPr>
            <w:tcW w:w="366"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0502</w:t>
            </w:r>
          </w:p>
        </w:tc>
        <w:tc>
          <w:tcPr>
            <w:tcW w:w="519"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0570123080</w:t>
            </w:r>
          </w:p>
        </w:tc>
        <w:tc>
          <w:tcPr>
            <w:tcW w:w="42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414</w:t>
            </w:r>
          </w:p>
        </w:tc>
        <w:tc>
          <w:tcPr>
            <w:tcW w:w="683"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599,9</w:t>
            </w:r>
          </w:p>
        </w:tc>
        <w:tc>
          <w:tcPr>
            <w:tcW w:w="45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599,9</w:t>
            </w:r>
          </w:p>
        </w:tc>
        <w:tc>
          <w:tcPr>
            <w:tcW w:w="415"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100,0</w:t>
            </w:r>
          </w:p>
        </w:tc>
      </w:tr>
      <w:tr w:rsidR="00C426A4" w:rsidRPr="00C426A4" w:rsidTr="00955126">
        <w:trPr>
          <w:trHeight w:val="255"/>
        </w:trPr>
        <w:tc>
          <w:tcPr>
            <w:tcW w:w="421" w:type="dxa"/>
            <w:tcBorders>
              <w:top w:val="nil"/>
              <w:left w:val="single" w:sz="4" w:space="0" w:color="auto"/>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lastRenderedPageBreak/>
              <w:t>232</w:t>
            </w:r>
          </w:p>
        </w:tc>
        <w:tc>
          <w:tcPr>
            <w:tcW w:w="1006" w:type="dxa"/>
            <w:tcBorders>
              <w:top w:val="nil"/>
              <w:left w:val="nil"/>
              <w:bottom w:val="single" w:sz="4" w:space="0" w:color="auto"/>
              <w:right w:val="single" w:sz="4" w:space="0" w:color="auto"/>
            </w:tcBorders>
            <w:shd w:val="clear" w:color="auto" w:fill="auto"/>
            <w:hideMark/>
          </w:tcPr>
          <w:p w:rsidR="00C426A4" w:rsidRPr="00E672CE" w:rsidRDefault="00C426A4" w:rsidP="00C426A4">
            <w:pP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Приобретение оборудования для системы водоснабжения</w:t>
            </w:r>
          </w:p>
        </w:tc>
        <w:tc>
          <w:tcPr>
            <w:tcW w:w="524"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920</w:t>
            </w:r>
          </w:p>
        </w:tc>
        <w:tc>
          <w:tcPr>
            <w:tcW w:w="366"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0502</w:t>
            </w:r>
          </w:p>
        </w:tc>
        <w:tc>
          <w:tcPr>
            <w:tcW w:w="519"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0570123100</w:t>
            </w:r>
          </w:p>
        </w:tc>
        <w:tc>
          <w:tcPr>
            <w:tcW w:w="42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 </w:t>
            </w:r>
          </w:p>
        </w:tc>
        <w:tc>
          <w:tcPr>
            <w:tcW w:w="683"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182,0</w:t>
            </w:r>
          </w:p>
        </w:tc>
        <w:tc>
          <w:tcPr>
            <w:tcW w:w="45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0,0</w:t>
            </w:r>
          </w:p>
        </w:tc>
        <w:tc>
          <w:tcPr>
            <w:tcW w:w="415"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0,0</w:t>
            </w:r>
          </w:p>
        </w:tc>
      </w:tr>
      <w:tr w:rsidR="00C426A4" w:rsidRPr="00C426A4" w:rsidTr="00955126">
        <w:trPr>
          <w:trHeight w:val="255"/>
        </w:trPr>
        <w:tc>
          <w:tcPr>
            <w:tcW w:w="421" w:type="dxa"/>
            <w:tcBorders>
              <w:top w:val="nil"/>
              <w:left w:val="single" w:sz="4" w:space="0" w:color="auto"/>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233</w:t>
            </w:r>
          </w:p>
        </w:tc>
        <w:tc>
          <w:tcPr>
            <w:tcW w:w="1006" w:type="dxa"/>
            <w:tcBorders>
              <w:top w:val="nil"/>
              <w:left w:val="nil"/>
              <w:bottom w:val="single" w:sz="4" w:space="0" w:color="auto"/>
              <w:right w:val="single" w:sz="4" w:space="0" w:color="auto"/>
            </w:tcBorders>
            <w:shd w:val="clear" w:color="auto" w:fill="auto"/>
            <w:hideMark/>
          </w:tcPr>
          <w:p w:rsidR="00C426A4" w:rsidRPr="00E672CE" w:rsidRDefault="00C426A4" w:rsidP="00C426A4">
            <w:pP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 xml:space="preserve">Прочая закупка товаров, работ и услуг </w:t>
            </w:r>
          </w:p>
        </w:tc>
        <w:tc>
          <w:tcPr>
            <w:tcW w:w="524"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920</w:t>
            </w:r>
          </w:p>
        </w:tc>
        <w:tc>
          <w:tcPr>
            <w:tcW w:w="366"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0502</w:t>
            </w:r>
          </w:p>
        </w:tc>
        <w:tc>
          <w:tcPr>
            <w:tcW w:w="519"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0570123100</w:t>
            </w:r>
          </w:p>
        </w:tc>
        <w:tc>
          <w:tcPr>
            <w:tcW w:w="42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244</w:t>
            </w:r>
          </w:p>
        </w:tc>
        <w:tc>
          <w:tcPr>
            <w:tcW w:w="683"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182,0</w:t>
            </w:r>
          </w:p>
        </w:tc>
        <w:tc>
          <w:tcPr>
            <w:tcW w:w="45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0,0</w:t>
            </w:r>
          </w:p>
        </w:tc>
        <w:tc>
          <w:tcPr>
            <w:tcW w:w="415"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0,0</w:t>
            </w:r>
          </w:p>
        </w:tc>
      </w:tr>
      <w:tr w:rsidR="00C426A4" w:rsidRPr="00C426A4" w:rsidTr="00955126">
        <w:trPr>
          <w:trHeight w:val="510"/>
        </w:trPr>
        <w:tc>
          <w:tcPr>
            <w:tcW w:w="421" w:type="dxa"/>
            <w:tcBorders>
              <w:top w:val="nil"/>
              <w:left w:val="single" w:sz="4" w:space="0" w:color="auto"/>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234</w:t>
            </w:r>
          </w:p>
        </w:tc>
        <w:tc>
          <w:tcPr>
            <w:tcW w:w="1006" w:type="dxa"/>
            <w:tcBorders>
              <w:top w:val="nil"/>
              <w:left w:val="nil"/>
              <w:bottom w:val="single" w:sz="4" w:space="0" w:color="auto"/>
              <w:right w:val="single" w:sz="4" w:space="0" w:color="auto"/>
            </w:tcBorders>
            <w:shd w:val="clear" w:color="auto" w:fill="auto"/>
            <w:hideMark/>
          </w:tcPr>
          <w:p w:rsidR="00C426A4" w:rsidRPr="00E672CE" w:rsidRDefault="00C426A4" w:rsidP="00C426A4">
            <w:pP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 xml:space="preserve">Строительство, </w:t>
            </w:r>
            <w:proofErr w:type="spellStart"/>
            <w:r w:rsidRPr="00E672CE">
              <w:rPr>
                <w:rFonts w:ascii="Times New Roman" w:eastAsia="Times New Roman" w:hAnsi="Times New Roman"/>
                <w:sz w:val="16"/>
                <w:szCs w:val="16"/>
                <w:lang w:eastAsia="ru-RU"/>
              </w:rPr>
              <w:t>каптальный</w:t>
            </w:r>
            <w:proofErr w:type="spellEnd"/>
            <w:r w:rsidRPr="00E672CE">
              <w:rPr>
                <w:rFonts w:ascii="Times New Roman" w:eastAsia="Times New Roman" w:hAnsi="Times New Roman"/>
                <w:sz w:val="16"/>
                <w:szCs w:val="16"/>
                <w:lang w:eastAsia="ru-RU"/>
              </w:rPr>
              <w:t xml:space="preserve"> ремонт и ремонт сетей водоснабжения в </w:t>
            </w:r>
            <w:proofErr w:type="spellStart"/>
            <w:r w:rsidRPr="00E672CE">
              <w:rPr>
                <w:rFonts w:ascii="Times New Roman" w:eastAsia="Times New Roman" w:hAnsi="Times New Roman"/>
                <w:sz w:val="16"/>
                <w:szCs w:val="16"/>
                <w:lang w:eastAsia="ru-RU"/>
              </w:rPr>
              <w:t>с.Ляпуново</w:t>
            </w:r>
            <w:proofErr w:type="spellEnd"/>
          </w:p>
        </w:tc>
        <w:tc>
          <w:tcPr>
            <w:tcW w:w="524"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920</w:t>
            </w:r>
          </w:p>
        </w:tc>
        <w:tc>
          <w:tcPr>
            <w:tcW w:w="366"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0502</w:t>
            </w:r>
          </w:p>
        </w:tc>
        <w:tc>
          <w:tcPr>
            <w:tcW w:w="519"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0570123130</w:t>
            </w:r>
          </w:p>
        </w:tc>
        <w:tc>
          <w:tcPr>
            <w:tcW w:w="42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 </w:t>
            </w:r>
          </w:p>
        </w:tc>
        <w:tc>
          <w:tcPr>
            <w:tcW w:w="683"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412,1</w:t>
            </w:r>
          </w:p>
        </w:tc>
        <w:tc>
          <w:tcPr>
            <w:tcW w:w="45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412,1</w:t>
            </w:r>
          </w:p>
        </w:tc>
        <w:tc>
          <w:tcPr>
            <w:tcW w:w="415"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100,0</w:t>
            </w:r>
          </w:p>
        </w:tc>
      </w:tr>
      <w:tr w:rsidR="00C426A4" w:rsidRPr="00C426A4" w:rsidTr="00955126">
        <w:trPr>
          <w:trHeight w:val="765"/>
        </w:trPr>
        <w:tc>
          <w:tcPr>
            <w:tcW w:w="421" w:type="dxa"/>
            <w:tcBorders>
              <w:top w:val="nil"/>
              <w:left w:val="single" w:sz="4" w:space="0" w:color="auto"/>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235</w:t>
            </w:r>
          </w:p>
        </w:tc>
        <w:tc>
          <w:tcPr>
            <w:tcW w:w="1006" w:type="dxa"/>
            <w:tcBorders>
              <w:top w:val="nil"/>
              <w:left w:val="nil"/>
              <w:bottom w:val="single" w:sz="4" w:space="0" w:color="auto"/>
              <w:right w:val="single" w:sz="4" w:space="0" w:color="auto"/>
            </w:tcBorders>
            <w:shd w:val="clear" w:color="auto" w:fill="auto"/>
            <w:hideMark/>
          </w:tcPr>
          <w:p w:rsidR="00C426A4" w:rsidRPr="00E672CE" w:rsidRDefault="00C426A4" w:rsidP="00C426A4">
            <w:pP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Бюджетные инвестиции в объекты капитального строительства государственной (муниципальной) собственности</w:t>
            </w:r>
          </w:p>
        </w:tc>
        <w:tc>
          <w:tcPr>
            <w:tcW w:w="524"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920</w:t>
            </w:r>
          </w:p>
        </w:tc>
        <w:tc>
          <w:tcPr>
            <w:tcW w:w="366"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0502</w:t>
            </w:r>
          </w:p>
        </w:tc>
        <w:tc>
          <w:tcPr>
            <w:tcW w:w="519"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0570123130</w:t>
            </w:r>
          </w:p>
        </w:tc>
        <w:tc>
          <w:tcPr>
            <w:tcW w:w="42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414</w:t>
            </w:r>
          </w:p>
        </w:tc>
        <w:tc>
          <w:tcPr>
            <w:tcW w:w="683"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412,1</w:t>
            </w:r>
          </w:p>
        </w:tc>
        <w:tc>
          <w:tcPr>
            <w:tcW w:w="45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412,1</w:t>
            </w:r>
          </w:p>
        </w:tc>
        <w:tc>
          <w:tcPr>
            <w:tcW w:w="415"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100,0</w:t>
            </w:r>
          </w:p>
        </w:tc>
      </w:tr>
      <w:tr w:rsidR="00C426A4" w:rsidRPr="00C426A4" w:rsidTr="00955126">
        <w:trPr>
          <w:trHeight w:val="510"/>
        </w:trPr>
        <w:tc>
          <w:tcPr>
            <w:tcW w:w="421" w:type="dxa"/>
            <w:tcBorders>
              <w:top w:val="nil"/>
              <w:left w:val="single" w:sz="4" w:space="0" w:color="auto"/>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236</w:t>
            </w:r>
          </w:p>
        </w:tc>
        <w:tc>
          <w:tcPr>
            <w:tcW w:w="1006" w:type="dxa"/>
            <w:tcBorders>
              <w:top w:val="nil"/>
              <w:left w:val="nil"/>
              <w:bottom w:val="single" w:sz="4" w:space="0" w:color="auto"/>
              <w:right w:val="single" w:sz="4" w:space="0" w:color="auto"/>
            </w:tcBorders>
            <w:shd w:val="clear" w:color="auto" w:fill="auto"/>
            <w:hideMark/>
          </w:tcPr>
          <w:p w:rsidR="00C426A4" w:rsidRPr="00E672CE" w:rsidRDefault="00C426A4" w:rsidP="00C426A4">
            <w:pP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Капитальный ремонт, ремонт и содержание водозаборных скважин и водонапорных башен</w:t>
            </w:r>
          </w:p>
        </w:tc>
        <w:tc>
          <w:tcPr>
            <w:tcW w:w="524"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920</w:t>
            </w:r>
          </w:p>
        </w:tc>
        <w:tc>
          <w:tcPr>
            <w:tcW w:w="366"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0502</w:t>
            </w:r>
          </w:p>
        </w:tc>
        <w:tc>
          <w:tcPr>
            <w:tcW w:w="519"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0570123140</w:t>
            </w:r>
          </w:p>
        </w:tc>
        <w:tc>
          <w:tcPr>
            <w:tcW w:w="42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 </w:t>
            </w:r>
          </w:p>
        </w:tc>
        <w:tc>
          <w:tcPr>
            <w:tcW w:w="683"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567,0</w:t>
            </w:r>
          </w:p>
        </w:tc>
        <w:tc>
          <w:tcPr>
            <w:tcW w:w="45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528,0</w:t>
            </w:r>
          </w:p>
        </w:tc>
        <w:tc>
          <w:tcPr>
            <w:tcW w:w="415"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93,1</w:t>
            </w:r>
          </w:p>
        </w:tc>
      </w:tr>
      <w:tr w:rsidR="00C426A4" w:rsidRPr="00C426A4" w:rsidTr="00955126">
        <w:trPr>
          <w:trHeight w:val="255"/>
        </w:trPr>
        <w:tc>
          <w:tcPr>
            <w:tcW w:w="421" w:type="dxa"/>
            <w:tcBorders>
              <w:top w:val="nil"/>
              <w:left w:val="single" w:sz="4" w:space="0" w:color="auto"/>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237</w:t>
            </w:r>
          </w:p>
        </w:tc>
        <w:tc>
          <w:tcPr>
            <w:tcW w:w="1006" w:type="dxa"/>
            <w:tcBorders>
              <w:top w:val="nil"/>
              <w:left w:val="nil"/>
              <w:bottom w:val="single" w:sz="4" w:space="0" w:color="auto"/>
              <w:right w:val="single" w:sz="4" w:space="0" w:color="auto"/>
            </w:tcBorders>
            <w:shd w:val="clear" w:color="auto" w:fill="auto"/>
            <w:hideMark/>
          </w:tcPr>
          <w:p w:rsidR="00C426A4" w:rsidRPr="00E672CE" w:rsidRDefault="00C426A4" w:rsidP="00C426A4">
            <w:pP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 xml:space="preserve">Прочая закупка товаров, работ и услуг </w:t>
            </w:r>
          </w:p>
        </w:tc>
        <w:tc>
          <w:tcPr>
            <w:tcW w:w="524"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920</w:t>
            </w:r>
          </w:p>
        </w:tc>
        <w:tc>
          <w:tcPr>
            <w:tcW w:w="366"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0502</w:t>
            </w:r>
          </w:p>
        </w:tc>
        <w:tc>
          <w:tcPr>
            <w:tcW w:w="519"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0570123140</w:t>
            </w:r>
          </w:p>
        </w:tc>
        <w:tc>
          <w:tcPr>
            <w:tcW w:w="42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244</w:t>
            </w:r>
          </w:p>
        </w:tc>
        <w:tc>
          <w:tcPr>
            <w:tcW w:w="683"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567,0</w:t>
            </w:r>
          </w:p>
        </w:tc>
        <w:tc>
          <w:tcPr>
            <w:tcW w:w="45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528,0</w:t>
            </w:r>
          </w:p>
        </w:tc>
        <w:tc>
          <w:tcPr>
            <w:tcW w:w="415"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93,1</w:t>
            </w:r>
          </w:p>
        </w:tc>
      </w:tr>
      <w:tr w:rsidR="00C426A4" w:rsidRPr="00C426A4" w:rsidTr="00955126">
        <w:trPr>
          <w:trHeight w:val="510"/>
        </w:trPr>
        <w:tc>
          <w:tcPr>
            <w:tcW w:w="421" w:type="dxa"/>
            <w:tcBorders>
              <w:top w:val="nil"/>
              <w:left w:val="single" w:sz="4" w:space="0" w:color="auto"/>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238</w:t>
            </w:r>
          </w:p>
        </w:tc>
        <w:tc>
          <w:tcPr>
            <w:tcW w:w="1006" w:type="dxa"/>
            <w:tcBorders>
              <w:top w:val="nil"/>
              <w:left w:val="nil"/>
              <w:bottom w:val="single" w:sz="4" w:space="0" w:color="auto"/>
              <w:right w:val="single" w:sz="4" w:space="0" w:color="auto"/>
            </w:tcBorders>
            <w:shd w:val="clear" w:color="auto" w:fill="auto"/>
            <w:hideMark/>
          </w:tcPr>
          <w:p w:rsidR="00C426A4" w:rsidRPr="00E672CE" w:rsidRDefault="00C426A4" w:rsidP="00C426A4">
            <w:pP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Обеспечение мероприятий по приобретению блочной станции водоподготовки</w:t>
            </w:r>
          </w:p>
        </w:tc>
        <w:tc>
          <w:tcPr>
            <w:tcW w:w="524"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920</w:t>
            </w:r>
          </w:p>
        </w:tc>
        <w:tc>
          <w:tcPr>
            <w:tcW w:w="366"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0502</w:t>
            </w:r>
          </w:p>
        </w:tc>
        <w:tc>
          <w:tcPr>
            <w:tcW w:w="519"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0570140700</w:t>
            </w:r>
          </w:p>
        </w:tc>
        <w:tc>
          <w:tcPr>
            <w:tcW w:w="42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 </w:t>
            </w:r>
          </w:p>
        </w:tc>
        <w:tc>
          <w:tcPr>
            <w:tcW w:w="683"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45000,0</w:t>
            </w:r>
          </w:p>
        </w:tc>
        <w:tc>
          <w:tcPr>
            <w:tcW w:w="45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29700,0</w:t>
            </w:r>
          </w:p>
        </w:tc>
        <w:tc>
          <w:tcPr>
            <w:tcW w:w="415"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66,0</w:t>
            </w:r>
          </w:p>
        </w:tc>
      </w:tr>
      <w:tr w:rsidR="00C426A4" w:rsidRPr="00C426A4" w:rsidTr="00955126">
        <w:trPr>
          <w:trHeight w:val="765"/>
        </w:trPr>
        <w:tc>
          <w:tcPr>
            <w:tcW w:w="421" w:type="dxa"/>
            <w:tcBorders>
              <w:top w:val="nil"/>
              <w:left w:val="single" w:sz="4" w:space="0" w:color="auto"/>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239</w:t>
            </w:r>
          </w:p>
        </w:tc>
        <w:tc>
          <w:tcPr>
            <w:tcW w:w="1006" w:type="dxa"/>
            <w:tcBorders>
              <w:top w:val="nil"/>
              <w:left w:val="nil"/>
              <w:bottom w:val="single" w:sz="4" w:space="0" w:color="auto"/>
              <w:right w:val="single" w:sz="4" w:space="0" w:color="auto"/>
            </w:tcBorders>
            <w:shd w:val="clear" w:color="auto" w:fill="auto"/>
            <w:hideMark/>
          </w:tcPr>
          <w:p w:rsidR="00C426A4" w:rsidRPr="00E672CE" w:rsidRDefault="00C426A4" w:rsidP="00C426A4">
            <w:pP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Бюджетные инвестиции на приобретение объектов недвижимого имущества в государственную (муниципальную) собственность</w:t>
            </w:r>
          </w:p>
        </w:tc>
        <w:tc>
          <w:tcPr>
            <w:tcW w:w="524"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920</w:t>
            </w:r>
          </w:p>
        </w:tc>
        <w:tc>
          <w:tcPr>
            <w:tcW w:w="366"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0502</w:t>
            </w:r>
          </w:p>
        </w:tc>
        <w:tc>
          <w:tcPr>
            <w:tcW w:w="519"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0570140700</w:t>
            </w:r>
          </w:p>
        </w:tc>
        <w:tc>
          <w:tcPr>
            <w:tcW w:w="42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412</w:t>
            </w:r>
          </w:p>
        </w:tc>
        <w:tc>
          <w:tcPr>
            <w:tcW w:w="683"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45000,0</w:t>
            </w:r>
          </w:p>
        </w:tc>
        <w:tc>
          <w:tcPr>
            <w:tcW w:w="45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29700,0</w:t>
            </w:r>
          </w:p>
        </w:tc>
        <w:tc>
          <w:tcPr>
            <w:tcW w:w="415"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66,0</w:t>
            </w:r>
          </w:p>
        </w:tc>
      </w:tr>
      <w:tr w:rsidR="00C426A4" w:rsidRPr="00C426A4" w:rsidTr="00955126">
        <w:trPr>
          <w:trHeight w:val="255"/>
        </w:trPr>
        <w:tc>
          <w:tcPr>
            <w:tcW w:w="421" w:type="dxa"/>
            <w:tcBorders>
              <w:top w:val="nil"/>
              <w:left w:val="single" w:sz="4" w:space="0" w:color="auto"/>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240</w:t>
            </w:r>
          </w:p>
        </w:tc>
        <w:tc>
          <w:tcPr>
            <w:tcW w:w="1006" w:type="dxa"/>
            <w:tcBorders>
              <w:top w:val="nil"/>
              <w:left w:val="nil"/>
              <w:bottom w:val="single" w:sz="4" w:space="0" w:color="auto"/>
              <w:right w:val="single" w:sz="4" w:space="0" w:color="auto"/>
            </w:tcBorders>
            <w:shd w:val="clear" w:color="auto" w:fill="auto"/>
            <w:hideMark/>
          </w:tcPr>
          <w:p w:rsidR="00C426A4" w:rsidRPr="00E672CE" w:rsidRDefault="00C426A4" w:rsidP="00C426A4">
            <w:pP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Приобретение оборудования для системы водоснабжения</w:t>
            </w:r>
          </w:p>
        </w:tc>
        <w:tc>
          <w:tcPr>
            <w:tcW w:w="524"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920</w:t>
            </w:r>
          </w:p>
        </w:tc>
        <w:tc>
          <w:tcPr>
            <w:tcW w:w="366"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0502</w:t>
            </w:r>
          </w:p>
        </w:tc>
        <w:tc>
          <w:tcPr>
            <w:tcW w:w="519"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05701И3120</w:t>
            </w:r>
          </w:p>
        </w:tc>
        <w:tc>
          <w:tcPr>
            <w:tcW w:w="42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 </w:t>
            </w:r>
          </w:p>
        </w:tc>
        <w:tc>
          <w:tcPr>
            <w:tcW w:w="683"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300,0</w:t>
            </w:r>
          </w:p>
        </w:tc>
        <w:tc>
          <w:tcPr>
            <w:tcW w:w="45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300,0</w:t>
            </w:r>
          </w:p>
        </w:tc>
        <w:tc>
          <w:tcPr>
            <w:tcW w:w="415"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100,0</w:t>
            </w:r>
          </w:p>
        </w:tc>
      </w:tr>
      <w:tr w:rsidR="00C426A4" w:rsidRPr="00C426A4" w:rsidTr="00955126">
        <w:trPr>
          <w:trHeight w:val="255"/>
        </w:trPr>
        <w:tc>
          <w:tcPr>
            <w:tcW w:w="421" w:type="dxa"/>
            <w:tcBorders>
              <w:top w:val="nil"/>
              <w:left w:val="single" w:sz="4" w:space="0" w:color="auto"/>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241</w:t>
            </w:r>
          </w:p>
        </w:tc>
        <w:tc>
          <w:tcPr>
            <w:tcW w:w="1006" w:type="dxa"/>
            <w:tcBorders>
              <w:top w:val="nil"/>
              <w:left w:val="nil"/>
              <w:bottom w:val="single" w:sz="4" w:space="0" w:color="auto"/>
              <w:right w:val="single" w:sz="4" w:space="0" w:color="auto"/>
            </w:tcBorders>
            <w:shd w:val="clear" w:color="auto" w:fill="auto"/>
            <w:hideMark/>
          </w:tcPr>
          <w:p w:rsidR="00C426A4" w:rsidRPr="00E672CE" w:rsidRDefault="00C426A4" w:rsidP="00C426A4">
            <w:pP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 xml:space="preserve">Прочая закупка товаров, работ и услуг </w:t>
            </w:r>
          </w:p>
        </w:tc>
        <w:tc>
          <w:tcPr>
            <w:tcW w:w="524"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920</w:t>
            </w:r>
          </w:p>
        </w:tc>
        <w:tc>
          <w:tcPr>
            <w:tcW w:w="366"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0502</w:t>
            </w:r>
          </w:p>
        </w:tc>
        <w:tc>
          <w:tcPr>
            <w:tcW w:w="519"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05701И3120</w:t>
            </w:r>
          </w:p>
        </w:tc>
        <w:tc>
          <w:tcPr>
            <w:tcW w:w="42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244</w:t>
            </w:r>
          </w:p>
        </w:tc>
        <w:tc>
          <w:tcPr>
            <w:tcW w:w="683"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300,0</w:t>
            </w:r>
          </w:p>
        </w:tc>
        <w:tc>
          <w:tcPr>
            <w:tcW w:w="45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300,0</w:t>
            </w:r>
          </w:p>
        </w:tc>
        <w:tc>
          <w:tcPr>
            <w:tcW w:w="415"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100,0</w:t>
            </w:r>
          </w:p>
        </w:tc>
      </w:tr>
      <w:tr w:rsidR="00C426A4" w:rsidRPr="00C426A4" w:rsidTr="00955126">
        <w:trPr>
          <w:trHeight w:val="255"/>
        </w:trPr>
        <w:tc>
          <w:tcPr>
            <w:tcW w:w="421" w:type="dxa"/>
            <w:tcBorders>
              <w:top w:val="nil"/>
              <w:left w:val="single" w:sz="4" w:space="0" w:color="auto"/>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242</w:t>
            </w:r>
          </w:p>
        </w:tc>
        <w:tc>
          <w:tcPr>
            <w:tcW w:w="1006" w:type="dxa"/>
            <w:tcBorders>
              <w:top w:val="nil"/>
              <w:left w:val="nil"/>
              <w:bottom w:val="single" w:sz="4" w:space="0" w:color="auto"/>
              <w:right w:val="single" w:sz="4" w:space="0" w:color="auto"/>
            </w:tcBorders>
            <w:shd w:val="clear" w:color="auto" w:fill="auto"/>
            <w:hideMark/>
          </w:tcPr>
          <w:p w:rsidR="00C426A4" w:rsidRPr="00E672CE" w:rsidRDefault="00C426A4" w:rsidP="00C426A4">
            <w:pP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Приобретение оборудования для системы водоснабжения</w:t>
            </w:r>
          </w:p>
        </w:tc>
        <w:tc>
          <w:tcPr>
            <w:tcW w:w="524"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920</w:t>
            </w:r>
          </w:p>
        </w:tc>
        <w:tc>
          <w:tcPr>
            <w:tcW w:w="366"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0502</w:t>
            </w:r>
          </w:p>
        </w:tc>
        <w:tc>
          <w:tcPr>
            <w:tcW w:w="519"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05701С3120</w:t>
            </w:r>
          </w:p>
        </w:tc>
        <w:tc>
          <w:tcPr>
            <w:tcW w:w="42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 </w:t>
            </w:r>
          </w:p>
        </w:tc>
        <w:tc>
          <w:tcPr>
            <w:tcW w:w="683"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146,5</w:t>
            </w:r>
          </w:p>
        </w:tc>
        <w:tc>
          <w:tcPr>
            <w:tcW w:w="45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146,5</w:t>
            </w:r>
          </w:p>
        </w:tc>
        <w:tc>
          <w:tcPr>
            <w:tcW w:w="415"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100,0</w:t>
            </w:r>
          </w:p>
        </w:tc>
      </w:tr>
      <w:tr w:rsidR="00C426A4" w:rsidRPr="00C426A4" w:rsidTr="00955126">
        <w:trPr>
          <w:trHeight w:val="255"/>
        </w:trPr>
        <w:tc>
          <w:tcPr>
            <w:tcW w:w="421" w:type="dxa"/>
            <w:tcBorders>
              <w:top w:val="nil"/>
              <w:left w:val="single" w:sz="4" w:space="0" w:color="auto"/>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243</w:t>
            </w:r>
          </w:p>
        </w:tc>
        <w:tc>
          <w:tcPr>
            <w:tcW w:w="1006" w:type="dxa"/>
            <w:tcBorders>
              <w:top w:val="nil"/>
              <w:left w:val="nil"/>
              <w:bottom w:val="single" w:sz="4" w:space="0" w:color="auto"/>
              <w:right w:val="single" w:sz="4" w:space="0" w:color="auto"/>
            </w:tcBorders>
            <w:shd w:val="clear" w:color="auto" w:fill="auto"/>
            <w:hideMark/>
          </w:tcPr>
          <w:p w:rsidR="00C426A4" w:rsidRPr="00E672CE" w:rsidRDefault="00C426A4" w:rsidP="00C426A4">
            <w:pP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 xml:space="preserve">Прочая закупка товаров, работ и услуг </w:t>
            </w:r>
          </w:p>
        </w:tc>
        <w:tc>
          <w:tcPr>
            <w:tcW w:w="524"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920</w:t>
            </w:r>
          </w:p>
        </w:tc>
        <w:tc>
          <w:tcPr>
            <w:tcW w:w="366"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0502</w:t>
            </w:r>
          </w:p>
        </w:tc>
        <w:tc>
          <w:tcPr>
            <w:tcW w:w="519"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05701С3120</w:t>
            </w:r>
          </w:p>
        </w:tc>
        <w:tc>
          <w:tcPr>
            <w:tcW w:w="42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244</w:t>
            </w:r>
          </w:p>
        </w:tc>
        <w:tc>
          <w:tcPr>
            <w:tcW w:w="683"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146,5</w:t>
            </w:r>
          </w:p>
        </w:tc>
        <w:tc>
          <w:tcPr>
            <w:tcW w:w="45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146,5</w:t>
            </w:r>
          </w:p>
        </w:tc>
        <w:tc>
          <w:tcPr>
            <w:tcW w:w="415"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100,0</w:t>
            </w:r>
          </w:p>
        </w:tc>
      </w:tr>
      <w:tr w:rsidR="00C426A4" w:rsidRPr="00C426A4" w:rsidTr="00955126">
        <w:trPr>
          <w:trHeight w:val="510"/>
        </w:trPr>
        <w:tc>
          <w:tcPr>
            <w:tcW w:w="421" w:type="dxa"/>
            <w:tcBorders>
              <w:top w:val="nil"/>
              <w:left w:val="single" w:sz="4" w:space="0" w:color="auto"/>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244</w:t>
            </w:r>
          </w:p>
        </w:tc>
        <w:tc>
          <w:tcPr>
            <w:tcW w:w="1006" w:type="dxa"/>
            <w:tcBorders>
              <w:top w:val="nil"/>
              <w:left w:val="nil"/>
              <w:bottom w:val="single" w:sz="4" w:space="0" w:color="auto"/>
              <w:right w:val="single" w:sz="4" w:space="0" w:color="auto"/>
            </w:tcBorders>
            <w:shd w:val="clear" w:color="auto" w:fill="auto"/>
            <w:hideMark/>
          </w:tcPr>
          <w:p w:rsidR="00C426A4" w:rsidRPr="00E672CE" w:rsidRDefault="00C426A4" w:rsidP="00C426A4">
            <w:pP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Обустройство и устройство источников нецентрализованного водоснабжения</w:t>
            </w:r>
          </w:p>
        </w:tc>
        <w:tc>
          <w:tcPr>
            <w:tcW w:w="524"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920</w:t>
            </w:r>
          </w:p>
        </w:tc>
        <w:tc>
          <w:tcPr>
            <w:tcW w:w="366"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0502</w:t>
            </w:r>
          </w:p>
        </w:tc>
        <w:tc>
          <w:tcPr>
            <w:tcW w:w="519"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05702И3040</w:t>
            </w:r>
          </w:p>
        </w:tc>
        <w:tc>
          <w:tcPr>
            <w:tcW w:w="42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 </w:t>
            </w:r>
          </w:p>
        </w:tc>
        <w:tc>
          <w:tcPr>
            <w:tcW w:w="683"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281,9</w:t>
            </w:r>
          </w:p>
        </w:tc>
        <w:tc>
          <w:tcPr>
            <w:tcW w:w="45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281,9</w:t>
            </w:r>
          </w:p>
        </w:tc>
        <w:tc>
          <w:tcPr>
            <w:tcW w:w="415"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100,0</w:t>
            </w:r>
          </w:p>
        </w:tc>
      </w:tr>
      <w:tr w:rsidR="00C426A4" w:rsidRPr="00C426A4" w:rsidTr="00955126">
        <w:trPr>
          <w:trHeight w:val="510"/>
        </w:trPr>
        <w:tc>
          <w:tcPr>
            <w:tcW w:w="421" w:type="dxa"/>
            <w:tcBorders>
              <w:top w:val="nil"/>
              <w:left w:val="single" w:sz="4" w:space="0" w:color="auto"/>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245</w:t>
            </w:r>
          </w:p>
        </w:tc>
        <w:tc>
          <w:tcPr>
            <w:tcW w:w="1006" w:type="dxa"/>
            <w:tcBorders>
              <w:top w:val="nil"/>
              <w:left w:val="nil"/>
              <w:bottom w:val="single" w:sz="4" w:space="0" w:color="auto"/>
              <w:right w:val="single" w:sz="4" w:space="0" w:color="auto"/>
            </w:tcBorders>
            <w:shd w:val="clear" w:color="auto" w:fill="auto"/>
            <w:hideMark/>
          </w:tcPr>
          <w:p w:rsidR="00C426A4" w:rsidRPr="00E672CE" w:rsidRDefault="00C426A4" w:rsidP="00C426A4">
            <w:pP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Закупка товаров, работ, услуг в целях капитального ремонта государственного (муниципального) имущества</w:t>
            </w:r>
          </w:p>
        </w:tc>
        <w:tc>
          <w:tcPr>
            <w:tcW w:w="524"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920</w:t>
            </w:r>
          </w:p>
        </w:tc>
        <w:tc>
          <w:tcPr>
            <w:tcW w:w="366"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0502</w:t>
            </w:r>
          </w:p>
        </w:tc>
        <w:tc>
          <w:tcPr>
            <w:tcW w:w="519"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05702И3040</w:t>
            </w:r>
          </w:p>
        </w:tc>
        <w:tc>
          <w:tcPr>
            <w:tcW w:w="42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243</w:t>
            </w:r>
          </w:p>
        </w:tc>
        <w:tc>
          <w:tcPr>
            <w:tcW w:w="683"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61,0</w:t>
            </w:r>
          </w:p>
        </w:tc>
        <w:tc>
          <w:tcPr>
            <w:tcW w:w="45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61,0</w:t>
            </w:r>
          </w:p>
        </w:tc>
        <w:tc>
          <w:tcPr>
            <w:tcW w:w="415"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100,0</w:t>
            </w:r>
          </w:p>
        </w:tc>
      </w:tr>
      <w:tr w:rsidR="00C426A4" w:rsidRPr="00C426A4" w:rsidTr="00955126">
        <w:trPr>
          <w:trHeight w:val="765"/>
        </w:trPr>
        <w:tc>
          <w:tcPr>
            <w:tcW w:w="421" w:type="dxa"/>
            <w:tcBorders>
              <w:top w:val="nil"/>
              <w:left w:val="single" w:sz="4" w:space="0" w:color="auto"/>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246</w:t>
            </w:r>
          </w:p>
        </w:tc>
        <w:tc>
          <w:tcPr>
            <w:tcW w:w="1006" w:type="dxa"/>
            <w:tcBorders>
              <w:top w:val="nil"/>
              <w:left w:val="nil"/>
              <w:bottom w:val="single" w:sz="4" w:space="0" w:color="auto"/>
              <w:right w:val="single" w:sz="4" w:space="0" w:color="auto"/>
            </w:tcBorders>
            <w:shd w:val="clear" w:color="auto" w:fill="auto"/>
            <w:hideMark/>
          </w:tcPr>
          <w:p w:rsidR="00C426A4" w:rsidRPr="00E672CE" w:rsidRDefault="00C426A4" w:rsidP="00C426A4">
            <w:pP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Бюджетные инвестиции в объекты капитального строительства государственной (муниципальной) собственности</w:t>
            </w:r>
          </w:p>
        </w:tc>
        <w:tc>
          <w:tcPr>
            <w:tcW w:w="524"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 </w:t>
            </w:r>
          </w:p>
        </w:tc>
        <w:tc>
          <w:tcPr>
            <w:tcW w:w="366"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 </w:t>
            </w:r>
          </w:p>
        </w:tc>
        <w:tc>
          <w:tcPr>
            <w:tcW w:w="519"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 </w:t>
            </w:r>
          </w:p>
        </w:tc>
        <w:tc>
          <w:tcPr>
            <w:tcW w:w="42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414</w:t>
            </w:r>
          </w:p>
        </w:tc>
        <w:tc>
          <w:tcPr>
            <w:tcW w:w="683"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220,9</w:t>
            </w:r>
          </w:p>
        </w:tc>
        <w:tc>
          <w:tcPr>
            <w:tcW w:w="45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220,9</w:t>
            </w:r>
          </w:p>
        </w:tc>
        <w:tc>
          <w:tcPr>
            <w:tcW w:w="415"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100,0</w:t>
            </w:r>
          </w:p>
        </w:tc>
      </w:tr>
      <w:tr w:rsidR="00C426A4" w:rsidRPr="00C426A4" w:rsidTr="00955126">
        <w:trPr>
          <w:trHeight w:val="510"/>
        </w:trPr>
        <w:tc>
          <w:tcPr>
            <w:tcW w:w="421" w:type="dxa"/>
            <w:tcBorders>
              <w:top w:val="nil"/>
              <w:left w:val="single" w:sz="4" w:space="0" w:color="auto"/>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247</w:t>
            </w:r>
          </w:p>
        </w:tc>
        <w:tc>
          <w:tcPr>
            <w:tcW w:w="1006" w:type="dxa"/>
            <w:tcBorders>
              <w:top w:val="nil"/>
              <w:left w:val="nil"/>
              <w:bottom w:val="single" w:sz="4" w:space="0" w:color="auto"/>
              <w:right w:val="single" w:sz="4" w:space="0" w:color="auto"/>
            </w:tcBorders>
            <w:shd w:val="clear" w:color="auto" w:fill="auto"/>
            <w:hideMark/>
          </w:tcPr>
          <w:p w:rsidR="00C426A4" w:rsidRPr="00E672CE" w:rsidRDefault="00C426A4" w:rsidP="00C426A4">
            <w:pP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Обустройство и устройство источников нецентрализованного водоснабжения</w:t>
            </w:r>
          </w:p>
        </w:tc>
        <w:tc>
          <w:tcPr>
            <w:tcW w:w="524"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920</w:t>
            </w:r>
          </w:p>
        </w:tc>
        <w:tc>
          <w:tcPr>
            <w:tcW w:w="366"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0502</w:t>
            </w:r>
          </w:p>
        </w:tc>
        <w:tc>
          <w:tcPr>
            <w:tcW w:w="519"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05702С3040</w:t>
            </w:r>
          </w:p>
        </w:tc>
        <w:tc>
          <w:tcPr>
            <w:tcW w:w="42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 </w:t>
            </w:r>
          </w:p>
        </w:tc>
        <w:tc>
          <w:tcPr>
            <w:tcW w:w="683"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121,1</w:t>
            </w:r>
          </w:p>
        </w:tc>
        <w:tc>
          <w:tcPr>
            <w:tcW w:w="45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121,1</w:t>
            </w:r>
          </w:p>
        </w:tc>
        <w:tc>
          <w:tcPr>
            <w:tcW w:w="415"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100,0</w:t>
            </w:r>
          </w:p>
        </w:tc>
      </w:tr>
      <w:tr w:rsidR="00C426A4" w:rsidRPr="00C426A4" w:rsidTr="00955126">
        <w:trPr>
          <w:trHeight w:val="510"/>
        </w:trPr>
        <w:tc>
          <w:tcPr>
            <w:tcW w:w="421" w:type="dxa"/>
            <w:tcBorders>
              <w:top w:val="nil"/>
              <w:left w:val="single" w:sz="4" w:space="0" w:color="auto"/>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248</w:t>
            </w:r>
          </w:p>
        </w:tc>
        <w:tc>
          <w:tcPr>
            <w:tcW w:w="1006" w:type="dxa"/>
            <w:tcBorders>
              <w:top w:val="nil"/>
              <w:left w:val="nil"/>
              <w:bottom w:val="single" w:sz="4" w:space="0" w:color="auto"/>
              <w:right w:val="single" w:sz="4" w:space="0" w:color="auto"/>
            </w:tcBorders>
            <w:shd w:val="clear" w:color="auto" w:fill="auto"/>
            <w:hideMark/>
          </w:tcPr>
          <w:p w:rsidR="00C426A4" w:rsidRPr="00E672CE" w:rsidRDefault="00C426A4" w:rsidP="00C426A4">
            <w:pP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Закупка товаров, работ, услуг в целях капитального ремонта государственного (муниципального) имущества</w:t>
            </w:r>
          </w:p>
        </w:tc>
        <w:tc>
          <w:tcPr>
            <w:tcW w:w="524"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920</w:t>
            </w:r>
          </w:p>
        </w:tc>
        <w:tc>
          <w:tcPr>
            <w:tcW w:w="366"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0502</w:t>
            </w:r>
          </w:p>
        </w:tc>
        <w:tc>
          <w:tcPr>
            <w:tcW w:w="519"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05702С3040</w:t>
            </w:r>
          </w:p>
        </w:tc>
        <w:tc>
          <w:tcPr>
            <w:tcW w:w="42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243</w:t>
            </w:r>
          </w:p>
        </w:tc>
        <w:tc>
          <w:tcPr>
            <w:tcW w:w="683"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26,4</w:t>
            </w:r>
          </w:p>
        </w:tc>
        <w:tc>
          <w:tcPr>
            <w:tcW w:w="45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26,4</w:t>
            </w:r>
          </w:p>
        </w:tc>
        <w:tc>
          <w:tcPr>
            <w:tcW w:w="415"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100,0</w:t>
            </w:r>
          </w:p>
        </w:tc>
      </w:tr>
      <w:tr w:rsidR="00C426A4" w:rsidRPr="00C426A4" w:rsidTr="00955126">
        <w:trPr>
          <w:trHeight w:val="765"/>
        </w:trPr>
        <w:tc>
          <w:tcPr>
            <w:tcW w:w="421" w:type="dxa"/>
            <w:tcBorders>
              <w:top w:val="nil"/>
              <w:left w:val="single" w:sz="4" w:space="0" w:color="auto"/>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249</w:t>
            </w:r>
          </w:p>
        </w:tc>
        <w:tc>
          <w:tcPr>
            <w:tcW w:w="1006" w:type="dxa"/>
            <w:tcBorders>
              <w:top w:val="nil"/>
              <w:left w:val="nil"/>
              <w:bottom w:val="single" w:sz="4" w:space="0" w:color="auto"/>
              <w:right w:val="single" w:sz="4" w:space="0" w:color="auto"/>
            </w:tcBorders>
            <w:shd w:val="clear" w:color="auto" w:fill="auto"/>
            <w:hideMark/>
          </w:tcPr>
          <w:p w:rsidR="00C426A4" w:rsidRPr="00E672CE" w:rsidRDefault="00C426A4" w:rsidP="00C426A4">
            <w:pP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Бюджетные инвестиции в объекты капитального строительства государственной (муниципальной) собственности</w:t>
            </w:r>
          </w:p>
        </w:tc>
        <w:tc>
          <w:tcPr>
            <w:tcW w:w="524"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 </w:t>
            </w:r>
          </w:p>
        </w:tc>
        <w:tc>
          <w:tcPr>
            <w:tcW w:w="366"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 </w:t>
            </w:r>
          </w:p>
        </w:tc>
        <w:tc>
          <w:tcPr>
            <w:tcW w:w="519"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 </w:t>
            </w:r>
          </w:p>
        </w:tc>
        <w:tc>
          <w:tcPr>
            <w:tcW w:w="42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414</w:t>
            </w:r>
          </w:p>
        </w:tc>
        <w:tc>
          <w:tcPr>
            <w:tcW w:w="683"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94,7</w:t>
            </w:r>
          </w:p>
        </w:tc>
        <w:tc>
          <w:tcPr>
            <w:tcW w:w="45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94,7</w:t>
            </w:r>
          </w:p>
        </w:tc>
        <w:tc>
          <w:tcPr>
            <w:tcW w:w="415"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100,0</w:t>
            </w:r>
          </w:p>
        </w:tc>
      </w:tr>
      <w:tr w:rsidR="00C426A4" w:rsidRPr="00C426A4" w:rsidTr="00955126">
        <w:trPr>
          <w:trHeight w:val="255"/>
        </w:trPr>
        <w:tc>
          <w:tcPr>
            <w:tcW w:w="421" w:type="dxa"/>
            <w:tcBorders>
              <w:top w:val="nil"/>
              <w:left w:val="single" w:sz="4" w:space="0" w:color="auto"/>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250</w:t>
            </w:r>
          </w:p>
        </w:tc>
        <w:tc>
          <w:tcPr>
            <w:tcW w:w="1006" w:type="dxa"/>
            <w:tcBorders>
              <w:top w:val="nil"/>
              <w:left w:val="nil"/>
              <w:bottom w:val="single" w:sz="4" w:space="0" w:color="auto"/>
              <w:right w:val="single" w:sz="4" w:space="0" w:color="auto"/>
            </w:tcBorders>
            <w:shd w:val="clear" w:color="auto" w:fill="auto"/>
            <w:hideMark/>
          </w:tcPr>
          <w:p w:rsidR="00C426A4" w:rsidRPr="00E672CE" w:rsidRDefault="00C426A4" w:rsidP="00C426A4">
            <w:pP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 xml:space="preserve">Строительство системы водоотведения </w:t>
            </w:r>
            <w:proofErr w:type="spellStart"/>
            <w:r w:rsidRPr="00E672CE">
              <w:rPr>
                <w:rFonts w:ascii="Times New Roman" w:eastAsia="Times New Roman" w:hAnsi="Times New Roman"/>
                <w:sz w:val="16"/>
                <w:szCs w:val="16"/>
                <w:lang w:eastAsia="ru-RU"/>
              </w:rPr>
              <w:t>с.Байкалово</w:t>
            </w:r>
            <w:proofErr w:type="spellEnd"/>
          </w:p>
        </w:tc>
        <w:tc>
          <w:tcPr>
            <w:tcW w:w="524"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920</w:t>
            </w:r>
          </w:p>
        </w:tc>
        <w:tc>
          <w:tcPr>
            <w:tcW w:w="366"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0502</w:t>
            </w:r>
          </w:p>
        </w:tc>
        <w:tc>
          <w:tcPr>
            <w:tcW w:w="519"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0570323010</w:t>
            </w:r>
          </w:p>
        </w:tc>
        <w:tc>
          <w:tcPr>
            <w:tcW w:w="42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 </w:t>
            </w:r>
          </w:p>
        </w:tc>
        <w:tc>
          <w:tcPr>
            <w:tcW w:w="683"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1400,0</w:t>
            </w:r>
          </w:p>
        </w:tc>
        <w:tc>
          <w:tcPr>
            <w:tcW w:w="45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1400,0</w:t>
            </w:r>
          </w:p>
        </w:tc>
        <w:tc>
          <w:tcPr>
            <w:tcW w:w="415"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100,0</w:t>
            </w:r>
          </w:p>
        </w:tc>
      </w:tr>
      <w:tr w:rsidR="00C426A4" w:rsidRPr="00C426A4" w:rsidTr="00955126">
        <w:trPr>
          <w:trHeight w:val="765"/>
        </w:trPr>
        <w:tc>
          <w:tcPr>
            <w:tcW w:w="421" w:type="dxa"/>
            <w:tcBorders>
              <w:top w:val="nil"/>
              <w:left w:val="single" w:sz="4" w:space="0" w:color="auto"/>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251</w:t>
            </w:r>
          </w:p>
        </w:tc>
        <w:tc>
          <w:tcPr>
            <w:tcW w:w="1006" w:type="dxa"/>
            <w:tcBorders>
              <w:top w:val="nil"/>
              <w:left w:val="nil"/>
              <w:bottom w:val="single" w:sz="4" w:space="0" w:color="auto"/>
              <w:right w:val="single" w:sz="4" w:space="0" w:color="auto"/>
            </w:tcBorders>
            <w:shd w:val="clear" w:color="auto" w:fill="auto"/>
            <w:hideMark/>
          </w:tcPr>
          <w:p w:rsidR="00C426A4" w:rsidRPr="00E672CE" w:rsidRDefault="00C426A4" w:rsidP="00C426A4">
            <w:pP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Бюджетные инвестиции в объекты капитального строительства государственной (муниципальной) собственности</w:t>
            </w:r>
          </w:p>
        </w:tc>
        <w:tc>
          <w:tcPr>
            <w:tcW w:w="524"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920</w:t>
            </w:r>
          </w:p>
        </w:tc>
        <w:tc>
          <w:tcPr>
            <w:tcW w:w="366"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0502</w:t>
            </w:r>
          </w:p>
        </w:tc>
        <w:tc>
          <w:tcPr>
            <w:tcW w:w="519"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0570323010</w:t>
            </w:r>
          </w:p>
        </w:tc>
        <w:tc>
          <w:tcPr>
            <w:tcW w:w="42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414</w:t>
            </w:r>
          </w:p>
        </w:tc>
        <w:tc>
          <w:tcPr>
            <w:tcW w:w="683"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1400,0</w:t>
            </w:r>
          </w:p>
        </w:tc>
        <w:tc>
          <w:tcPr>
            <w:tcW w:w="45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1400,0</w:t>
            </w:r>
          </w:p>
        </w:tc>
        <w:tc>
          <w:tcPr>
            <w:tcW w:w="415"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100,0</w:t>
            </w:r>
          </w:p>
        </w:tc>
      </w:tr>
      <w:tr w:rsidR="00C426A4" w:rsidRPr="00C426A4" w:rsidTr="00955126">
        <w:trPr>
          <w:trHeight w:val="255"/>
        </w:trPr>
        <w:tc>
          <w:tcPr>
            <w:tcW w:w="421" w:type="dxa"/>
            <w:tcBorders>
              <w:top w:val="nil"/>
              <w:left w:val="single" w:sz="4" w:space="0" w:color="auto"/>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252</w:t>
            </w:r>
          </w:p>
        </w:tc>
        <w:tc>
          <w:tcPr>
            <w:tcW w:w="1006" w:type="dxa"/>
            <w:tcBorders>
              <w:top w:val="nil"/>
              <w:left w:val="nil"/>
              <w:bottom w:val="single" w:sz="4" w:space="0" w:color="auto"/>
              <w:right w:val="single" w:sz="4" w:space="0" w:color="auto"/>
            </w:tcBorders>
            <w:shd w:val="clear" w:color="auto" w:fill="auto"/>
            <w:hideMark/>
          </w:tcPr>
          <w:p w:rsidR="00C426A4" w:rsidRPr="00E672CE" w:rsidRDefault="00C426A4" w:rsidP="00C426A4">
            <w:pPr>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Непрограммные направления деятельности</w:t>
            </w:r>
          </w:p>
        </w:tc>
        <w:tc>
          <w:tcPr>
            <w:tcW w:w="524"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920</w:t>
            </w:r>
          </w:p>
        </w:tc>
        <w:tc>
          <w:tcPr>
            <w:tcW w:w="366"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0502</w:t>
            </w:r>
          </w:p>
        </w:tc>
        <w:tc>
          <w:tcPr>
            <w:tcW w:w="519"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5000000000</w:t>
            </w:r>
          </w:p>
        </w:tc>
        <w:tc>
          <w:tcPr>
            <w:tcW w:w="42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 </w:t>
            </w:r>
          </w:p>
        </w:tc>
        <w:tc>
          <w:tcPr>
            <w:tcW w:w="683"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573,9</w:t>
            </w:r>
          </w:p>
        </w:tc>
        <w:tc>
          <w:tcPr>
            <w:tcW w:w="45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573,9</w:t>
            </w:r>
          </w:p>
        </w:tc>
        <w:tc>
          <w:tcPr>
            <w:tcW w:w="415"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100,0</w:t>
            </w:r>
          </w:p>
        </w:tc>
      </w:tr>
      <w:tr w:rsidR="00C426A4" w:rsidRPr="00C426A4" w:rsidTr="00955126">
        <w:trPr>
          <w:trHeight w:val="765"/>
        </w:trPr>
        <w:tc>
          <w:tcPr>
            <w:tcW w:w="421" w:type="dxa"/>
            <w:tcBorders>
              <w:top w:val="nil"/>
              <w:left w:val="single" w:sz="4" w:space="0" w:color="auto"/>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253</w:t>
            </w:r>
          </w:p>
        </w:tc>
        <w:tc>
          <w:tcPr>
            <w:tcW w:w="1006" w:type="dxa"/>
            <w:tcBorders>
              <w:top w:val="nil"/>
              <w:left w:val="nil"/>
              <w:bottom w:val="single" w:sz="4" w:space="0" w:color="auto"/>
              <w:right w:val="single" w:sz="4" w:space="0" w:color="auto"/>
            </w:tcBorders>
            <w:shd w:val="clear" w:color="auto" w:fill="auto"/>
            <w:hideMark/>
          </w:tcPr>
          <w:p w:rsidR="00C426A4" w:rsidRPr="00E672CE" w:rsidRDefault="00C426A4" w:rsidP="00C426A4">
            <w:pP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Расходы на исполнение судебных актов, актов службы судебных приставов, контролирующих органов, мировых соглашений</w:t>
            </w:r>
          </w:p>
        </w:tc>
        <w:tc>
          <w:tcPr>
            <w:tcW w:w="524"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920</w:t>
            </w:r>
          </w:p>
        </w:tc>
        <w:tc>
          <w:tcPr>
            <w:tcW w:w="366"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0502</w:t>
            </w:r>
          </w:p>
        </w:tc>
        <w:tc>
          <w:tcPr>
            <w:tcW w:w="519"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5000020820</w:t>
            </w:r>
          </w:p>
        </w:tc>
        <w:tc>
          <w:tcPr>
            <w:tcW w:w="42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 </w:t>
            </w:r>
          </w:p>
        </w:tc>
        <w:tc>
          <w:tcPr>
            <w:tcW w:w="683"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573,9</w:t>
            </w:r>
          </w:p>
        </w:tc>
        <w:tc>
          <w:tcPr>
            <w:tcW w:w="45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573,9</w:t>
            </w:r>
          </w:p>
        </w:tc>
        <w:tc>
          <w:tcPr>
            <w:tcW w:w="415"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100,0</w:t>
            </w:r>
          </w:p>
        </w:tc>
      </w:tr>
      <w:tr w:rsidR="00C426A4" w:rsidRPr="00C426A4" w:rsidTr="00955126">
        <w:trPr>
          <w:trHeight w:val="255"/>
        </w:trPr>
        <w:tc>
          <w:tcPr>
            <w:tcW w:w="421" w:type="dxa"/>
            <w:tcBorders>
              <w:top w:val="nil"/>
              <w:left w:val="single" w:sz="4" w:space="0" w:color="auto"/>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254</w:t>
            </w:r>
          </w:p>
        </w:tc>
        <w:tc>
          <w:tcPr>
            <w:tcW w:w="1006" w:type="dxa"/>
            <w:tcBorders>
              <w:top w:val="nil"/>
              <w:left w:val="nil"/>
              <w:bottom w:val="single" w:sz="4" w:space="0" w:color="auto"/>
              <w:right w:val="single" w:sz="4" w:space="0" w:color="auto"/>
            </w:tcBorders>
            <w:shd w:val="clear" w:color="auto" w:fill="auto"/>
            <w:hideMark/>
          </w:tcPr>
          <w:p w:rsidR="00C426A4" w:rsidRPr="00E672CE" w:rsidRDefault="00C426A4" w:rsidP="00C426A4">
            <w:pP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Уплата иных платежей</w:t>
            </w:r>
          </w:p>
        </w:tc>
        <w:tc>
          <w:tcPr>
            <w:tcW w:w="524"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920</w:t>
            </w:r>
          </w:p>
        </w:tc>
        <w:tc>
          <w:tcPr>
            <w:tcW w:w="366"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0502</w:t>
            </w:r>
          </w:p>
        </w:tc>
        <w:tc>
          <w:tcPr>
            <w:tcW w:w="519"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5000020820</w:t>
            </w:r>
          </w:p>
        </w:tc>
        <w:tc>
          <w:tcPr>
            <w:tcW w:w="42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853</w:t>
            </w:r>
          </w:p>
        </w:tc>
        <w:tc>
          <w:tcPr>
            <w:tcW w:w="683"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573,9</w:t>
            </w:r>
          </w:p>
        </w:tc>
        <w:tc>
          <w:tcPr>
            <w:tcW w:w="45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573,9</w:t>
            </w:r>
          </w:p>
        </w:tc>
        <w:tc>
          <w:tcPr>
            <w:tcW w:w="415"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100,0</w:t>
            </w:r>
          </w:p>
        </w:tc>
      </w:tr>
      <w:tr w:rsidR="00C426A4" w:rsidRPr="00C426A4" w:rsidTr="00955126">
        <w:trPr>
          <w:trHeight w:val="255"/>
        </w:trPr>
        <w:tc>
          <w:tcPr>
            <w:tcW w:w="421" w:type="dxa"/>
            <w:tcBorders>
              <w:top w:val="nil"/>
              <w:left w:val="single" w:sz="4" w:space="0" w:color="auto"/>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255</w:t>
            </w:r>
          </w:p>
        </w:tc>
        <w:tc>
          <w:tcPr>
            <w:tcW w:w="1006" w:type="dxa"/>
            <w:tcBorders>
              <w:top w:val="nil"/>
              <w:left w:val="nil"/>
              <w:bottom w:val="single" w:sz="4" w:space="0" w:color="auto"/>
              <w:right w:val="single" w:sz="4" w:space="0" w:color="auto"/>
            </w:tcBorders>
            <w:shd w:val="clear" w:color="auto" w:fill="auto"/>
            <w:hideMark/>
          </w:tcPr>
          <w:p w:rsidR="00C426A4" w:rsidRPr="00E672CE" w:rsidRDefault="00C426A4" w:rsidP="00C426A4">
            <w:pPr>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Благоустройство</w:t>
            </w:r>
          </w:p>
        </w:tc>
        <w:tc>
          <w:tcPr>
            <w:tcW w:w="524"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920</w:t>
            </w:r>
          </w:p>
        </w:tc>
        <w:tc>
          <w:tcPr>
            <w:tcW w:w="366"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0503</w:t>
            </w:r>
          </w:p>
        </w:tc>
        <w:tc>
          <w:tcPr>
            <w:tcW w:w="519"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 </w:t>
            </w:r>
          </w:p>
        </w:tc>
        <w:tc>
          <w:tcPr>
            <w:tcW w:w="42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 </w:t>
            </w:r>
          </w:p>
        </w:tc>
        <w:tc>
          <w:tcPr>
            <w:tcW w:w="683"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22254,0</w:t>
            </w:r>
          </w:p>
        </w:tc>
        <w:tc>
          <w:tcPr>
            <w:tcW w:w="45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21683,1</w:t>
            </w:r>
          </w:p>
        </w:tc>
        <w:tc>
          <w:tcPr>
            <w:tcW w:w="415"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97,4</w:t>
            </w:r>
          </w:p>
        </w:tc>
      </w:tr>
      <w:tr w:rsidR="00C426A4" w:rsidRPr="00C426A4" w:rsidTr="00955126">
        <w:trPr>
          <w:trHeight w:val="765"/>
        </w:trPr>
        <w:tc>
          <w:tcPr>
            <w:tcW w:w="421" w:type="dxa"/>
            <w:tcBorders>
              <w:top w:val="nil"/>
              <w:left w:val="single" w:sz="4" w:space="0" w:color="auto"/>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256</w:t>
            </w:r>
          </w:p>
        </w:tc>
        <w:tc>
          <w:tcPr>
            <w:tcW w:w="1006" w:type="dxa"/>
            <w:tcBorders>
              <w:top w:val="nil"/>
              <w:left w:val="nil"/>
              <w:bottom w:val="single" w:sz="4" w:space="0" w:color="auto"/>
              <w:right w:val="single" w:sz="4" w:space="0" w:color="auto"/>
            </w:tcBorders>
            <w:shd w:val="clear" w:color="auto" w:fill="auto"/>
            <w:hideMark/>
          </w:tcPr>
          <w:p w:rsidR="00C426A4" w:rsidRPr="00E672CE" w:rsidRDefault="00C426A4" w:rsidP="00C426A4">
            <w:pP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Муниципальная программа «Социально-экономическое развитие Байкаловского сельского поселения» на 2023-2032 годы</w:t>
            </w:r>
          </w:p>
        </w:tc>
        <w:tc>
          <w:tcPr>
            <w:tcW w:w="524"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920</w:t>
            </w:r>
          </w:p>
        </w:tc>
        <w:tc>
          <w:tcPr>
            <w:tcW w:w="366"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0503</w:t>
            </w:r>
          </w:p>
        </w:tc>
        <w:tc>
          <w:tcPr>
            <w:tcW w:w="519"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0500000000</w:t>
            </w:r>
          </w:p>
        </w:tc>
        <w:tc>
          <w:tcPr>
            <w:tcW w:w="42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 </w:t>
            </w:r>
          </w:p>
        </w:tc>
        <w:tc>
          <w:tcPr>
            <w:tcW w:w="683"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22254,0</w:t>
            </w:r>
          </w:p>
        </w:tc>
        <w:tc>
          <w:tcPr>
            <w:tcW w:w="45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21683,1</w:t>
            </w:r>
          </w:p>
        </w:tc>
        <w:tc>
          <w:tcPr>
            <w:tcW w:w="415"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97,4</w:t>
            </w:r>
          </w:p>
        </w:tc>
      </w:tr>
      <w:tr w:rsidR="00C426A4" w:rsidRPr="00C426A4" w:rsidTr="00955126">
        <w:trPr>
          <w:trHeight w:val="765"/>
        </w:trPr>
        <w:tc>
          <w:tcPr>
            <w:tcW w:w="421" w:type="dxa"/>
            <w:tcBorders>
              <w:top w:val="nil"/>
              <w:left w:val="single" w:sz="4" w:space="0" w:color="auto"/>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257</w:t>
            </w:r>
          </w:p>
        </w:tc>
        <w:tc>
          <w:tcPr>
            <w:tcW w:w="1006" w:type="dxa"/>
            <w:tcBorders>
              <w:top w:val="nil"/>
              <w:left w:val="nil"/>
              <w:bottom w:val="single" w:sz="4" w:space="0" w:color="auto"/>
              <w:right w:val="single" w:sz="4" w:space="0" w:color="auto"/>
            </w:tcBorders>
            <w:shd w:val="clear" w:color="auto" w:fill="auto"/>
            <w:hideMark/>
          </w:tcPr>
          <w:p w:rsidR="00C426A4" w:rsidRPr="00E672CE" w:rsidRDefault="00C426A4" w:rsidP="00C426A4">
            <w:pPr>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 xml:space="preserve">Подпрограмма «Повышение эффективности управления </w:t>
            </w:r>
            <w:r w:rsidRPr="00E672CE">
              <w:rPr>
                <w:rFonts w:ascii="Times New Roman" w:eastAsia="Times New Roman" w:hAnsi="Times New Roman"/>
                <w:b/>
                <w:bCs/>
                <w:sz w:val="16"/>
                <w:szCs w:val="16"/>
                <w:lang w:eastAsia="ru-RU"/>
              </w:rPr>
              <w:t>муниципальной собственностью Байкаловского сельского поселения»</w:t>
            </w:r>
          </w:p>
        </w:tc>
        <w:tc>
          <w:tcPr>
            <w:tcW w:w="524"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920</w:t>
            </w:r>
          </w:p>
        </w:tc>
        <w:tc>
          <w:tcPr>
            <w:tcW w:w="366"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0503</w:t>
            </w:r>
          </w:p>
        </w:tc>
        <w:tc>
          <w:tcPr>
            <w:tcW w:w="519"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0530000000</w:t>
            </w:r>
          </w:p>
        </w:tc>
        <w:tc>
          <w:tcPr>
            <w:tcW w:w="42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 </w:t>
            </w:r>
          </w:p>
        </w:tc>
        <w:tc>
          <w:tcPr>
            <w:tcW w:w="683"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3,8</w:t>
            </w:r>
          </w:p>
        </w:tc>
        <w:tc>
          <w:tcPr>
            <w:tcW w:w="45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3,4</w:t>
            </w:r>
          </w:p>
        </w:tc>
        <w:tc>
          <w:tcPr>
            <w:tcW w:w="415"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89,5</w:t>
            </w:r>
          </w:p>
        </w:tc>
      </w:tr>
      <w:tr w:rsidR="00C426A4" w:rsidRPr="00C426A4" w:rsidTr="00955126">
        <w:trPr>
          <w:trHeight w:val="765"/>
        </w:trPr>
        <w:tc>
          <w:tcPr>
            <w:tcW w:w="421" w:type="dxa"/>
            <w:tcBorders>
              <w:top w:val="nil"/>
              <w:left w:val="single" w:sz="4" w:space="0" w:color="auto"/>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258</w:t>
            </w:r>
          </w:p>
        </w:tc>
        <w:tc>
          <w:tcPr>
            <w:tcW w:w="1006" w:type="dxa"/>
            <w:tcBorders>
              <w:top w:val="nil"/>
              <w:left w:val="nil"/>
              <w:bottom w:val="single" w:sz="4" w:space="0" w:color="auto"/>
              <w:right w:val="single" w:sz="4" w:space="0" w:color="auto"/>
            </w:tcBorders>
            <w:shd w:val="clear" w:color="auto" w:fill="auto"/>
            <w:hideMark/>
          </w:tcPr>
          <w:p w:rsidR="00C426A4" w:rsidRPr="00E672CE" w:rsidRDefault="00C426A4" w:rsidP="00C426A4">
            <w:pP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Мероприятия по приобретению, содержанию, управлению и распоряжению муниципальной собственностью, содержанию имущества в безвозмездном пользовании</w:t>
            </w:r>
          </w:p>
        </w:tc>
        <w:tc>
          <w:tcPr>
            <w:tcW w:w="524"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920</w:t>
            </w:r>
          </w:p>
        </w:tc>
        <w:tc>
          <w:tcPr>
            <w:tcW w:w="366"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0503</w:t>
            </w:r>
          </w:p>
        </w:tc>
        <w:tc>
          <w:tcPr>
            <w:tcW w:w="519"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0530120070</w:t>
            </w:r>
          </w:p>
        </w:tc>
        <w:tc>
          <w:tcPr>
            <w:tcW w:w="42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 </w:t>
            </w:r>
          </w:p>
        </w:tc>
        <w:tc>
          <w:tcPr>
            <w:tcW w:w="683"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3,8</w:t>
            </w:r>
          </w:p>
        </w:tc>
        <w:tc>
          <w:tcPr>
            <w:tcW w:w="45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3,4</w:t>
            </w:r>
          </w:p>
        </w:tc>
        <w:tc>
          <w:tcPr>
            <w:tcW w:w="415"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89,5</w:t>
            </w:r>
          </w:p>
        </w:tc>
      </w:tr>
      <w:tr w:rsidR="00C426A4" w:rsidRPr="00C426A4" w:rsidTr="00955126">
        <w:trPr>
          <w:trHeight w:val="510"/>
        </w:trPr>
        <w:tc>
          <w:tcPr>
            <w:tcW w:w="421" w:type="dxa"/>
            <w:tcBorders>
              <w:top w:val="nil"/>
              <w:left w:val="single" w:sz="4" w:space="0" w:color="auto"/>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259</w:t>
            </w:r>
          </w:p>
        </w:tc>
        <w:tc>
          <w:tcPr>
            <w:tcW w:w="1006" w:type="dxa"/>
            <w:tcBorders>
              <w:top w:val="nil"/>
              <w:left w:val="nil"/>
              <w:bottom w:val="single" w:sz="4" w:space="0" w:color="auto"/>
              <w:right w:val="single" w:sz="4" w:space="0" w:color="auto"/>
            </w:tcBorders>
            <w:shd w:val="clear" w:color="auto" w:fill="auto"/>
            <w:hideMark/>
          </w:tcPr>
          <w:p w:rsidR="00C426A4" w:rsidRPr="00E672CE" w:rsidRDefault="00C426A4" w:rsidP="00C426A4">
            <w:pP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Уплата налога на имущество организаций и земельного налога</w:t>
            </w:r>
          </w:p>
        </w:tc>
        <w:tc>
          <w:tcPr>
            <w:tcW w:w="524"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920</w:t>
            </w:r>
          </w:p>
        </w:tc>
        <w:tc>
          <w:tcPr>
            <w:tcW w:w="366"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0503</w:t>
            </w:r>
          </w:p>
        </w:tc>
        <w:tc>
          <w:tcPr>
            <w:tcW w:w="519"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0530120070</w:t>
            </w:r>
          </w:p>
        </w:tc>
        <w:tc>
          <w:tcPr>
            <w:tcW w:w="42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851</w:t>
            </w:r>
          </w:p>
        </w:tc>
        <w:tc>
          <w:tcPr>
            <w:tcW w:w="683"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3,8</w:t>
            </w:r>
          </w:p>
        </w:tc>
        <w:tc>
          <w:tcPr>
            <w:tcW w:w="45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3,4</w:t>
            </w:r>
          </w:p>
        </w:tc>
        <w:tc>
          <w:tcPr>
            <w:tcW w:w="415"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89,5</w:t>
            </w:r>
          </w:p>
        </w:tc>
      </w:tr>
      <w:tr w:rsidR="00C426A4" w:rsidRPr="00C426A4" w:rsidTr="00955126">
        <w:trPr>
          <w:trHeight w:val="510"/>
        </w:trPr>
        <w:tc>
          <w:tcPr>
            <w:tcW w:w="421" w:type="dxa"/>
            <w:tcBorders>
              <w:top w:val="nil"/>
              <w:left w:val="single" w:sz="4" w:space="0" w:color="auto"/>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260</w:t>
            </w:r>
          </w:p>
        </w:tc>
        <w:tc>
          <w:tcPr>
            <w:tcW w:w="1006" w:type="dxa"/>
            <w:tcBorders>
              <w:top w:val="nil"/>
              <w:left w:val="nil"/>
              <w:bottom w:val="single" w:sz="4" w:space="0" w:color="auto"/>
              <w:right w:val="single" w:sz="4" w:space="0" w:color="auto"/>
            </w:tcBorders>
            <w:shd w:val="clear" w:color="auto" w:fill="auto"/>
            <w:hideMark/>
          </w:tcPr>
          <w:p w:rsidR="00C426A4" w:rsidRPr="00E672CE" w:rsidRDefault="00C426A4" w:rsidP="00C426A4">
            <w:pPr>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Подпрограмма «Благоустройство Байкаловского сельского поселения»</w:t>
            </w:r>
          </w:p>
        </w:tc>
        <w:tc>
          <w:tcPr>
            <w:tcW w:w="524"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920</w:t>
            </w:r>
          </w:p>
        </w:tc>
        <w:tc>
          <w:tcPr>
            <w:tcW w:w="366"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0503</w:t>
            </w:r>
          </w:p>
        </w:tc>
        <w:tc>
          <w:tcPr>
            <w:tcW w:w="519"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05Г0000000</w:t>
            </w:r>
          </w:p>
        </w:tc>
        <w:tc>
          <w:tcPr>
            <w:tcW w:w="42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 </w:t>
            </w:r>
          </w:p>
        </w:tc>
        <w:tc>
          <w:tcPr>
            <w:tcW w:w="683"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22250,2</w:t>
            </w:r>
          </w:p>
        </w:tc>
        <w:tc>
          <w:tcPr>
            <w:tcW w:w="45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21679,7</w:t>
            </w:r>
          </w:p>
        </w:tc>
        <w:tc>
          <w:tcPr>
            <w:tcW w:w="415"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97,4</w:t>
            </w:r>
          </w:p>
        </w:tc>
      </w:tr>
      <w:tr w:rsidR="00C426A4" w:rsidRPr="00C426A4" w:rsidTr="00955126">
        <w:trPr>
          <w:trHeight w:val="255"/>
        </w:trPr>
        <w:tc>
          <w:tcPr>
            <w:tcW w:w="421" w:type="dxa"/>
            <w:tcBorders>
              <w:top w:val="nil"/>
              <w:left w:val="single" w:sz="4" w:space="0" w:color="auto"/>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261</w:t>
            </w:r>
          </w:p>
        </w:tc>
        <w:tc>
          <w:tcPr>
            <w:tcW w:w="1006" w:type="dxa"/>
            <w:tcBorders>
              <w:top w:val="nil"/>
              <w:left w:val="nil"/>
              <w:bottom w:val="single" w:sz="4" w:space="0" w:color="auto"/>
              <w:right w:val="single" w:sz="4" w:space="0" w:color="auto"/>
            </w:tcBorders>
            <w:shd w:val="clear" w:color="auto" w:fill="auto"/>
            <w:hideMark/>
          </w:tcPr>
          <w:p w:rsidR="00C426A4" w:rsidRPr="00E672CE" w:rsidRDefault="00C426A4" w:rsidP="00C426A4">
            <w:pP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Организация уличного освещения</w:t>
            </w:r>
          </w:p>
        </w:tc>
        <w:tc>
          <w:tcPr>
            <w:tcW w:w="524"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920</w:t>
            </w:r>
          </w:p>
        </w:tc>
        <w:tc>
          <w:tcPr>
            <w:tcW w:w="366"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0503</w:t>
            </w:r>
          </w:p>
        </w:tc>
        <w:tc>
          <w:tcPr>
            <w:tcW w:w="519"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05Г0123010</w:t>
            </w:r>
          </w:p>
        </w:tc>
        <w:tc>
          <w:tcPr>
            <w:tcW w:w="42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 </w:t>
            </w:r>
          </w:p>
        </w:tc>
        <w:tc>
          <w:tcPr>
            <w:tcW w:w="683"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12344,6</w:t>
            </w:r>
          </w:p>
        </w:tc>
        <w:tc>
          <w:tcPr>
            <w:tcW w:w="45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11788,1</w:t>
            </w:r>
          </w:p>
        </w:tc>
        <w:tc>
          <w:tcPr>
            <w:tcW w:w="415"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95,5</w:t>
            </w:r>
          </w:p>
        </w:tc>
      </w:tr>
      <w:tr w:rsidR="00C426A4" w:rsidRPr="00C426A4" w:rsidTr="00955126">
        <w:trPr>
          <w:trHeight w:val="510"/>
        </w:trPr>
        <w:tc>
          <w:tcPr>
            <w:tcW w:w="421" w:type="dxa"/>
            <w:tcBorders>
              <w:top w:val="nil"/>
              <w:left w:val="single" w:sz="4" w:space="0" w:color="auto"/>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262</w:t>
            </w:r>
          </w:p>
        </w:tc>
        <w:tc>
          <w:tcPr>
            <w:tcW w:w="1006" w:type="dxa"/>
            <w:tcBorders>
              <w:top w:val="nil"/>
              <w:left w:val="nil"/>
              <w:bottom w:val="single" w:sz="4" w:space="0" w:color="auto"/>
              <w:right w:val="single" w:sz="4" w:space="0" w:color="auto"/>
            </w:tcBorders>
            <w:shd w:val="clear" w:color="auto" w:fill="auto"/>
            <w:hideMark/>
          </w:tcPr>
          <w:p w:rsidR="00C426A4" w:rsidRPr="00E672CE" w:rsidRDefault="00C426A4" w:rsidP="00C426A4">
            <w:pP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Иные закупки товаров, работ и услуг для обеспечения государственных (муниципальных) услуг</w:t>
            </w:r>
          </w:p>
        </w:tc>
        <w:tc>
          <w:tcPr>
            <w:tcW w:w="524"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920</w:t>
            </w:r>
          </w:p>
        </w:tc>
        <w:tc>
          <w:tcPr>
            <w:tcW w:w="366"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0503</w:t>
            </w:r>
          </w:p>
        </w:tc>
        <w:tc>
          <w:tcPr>
            <w:tcW w:w="519"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05Г0123010</w:t>
            </w:r>
          </w:p>
        </w:tc>
        <w:tc>
          <w:tcPr>
            <w:tcW w:w="42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240</w:t>
            </w:r>
          </w:p>
        </w:tc>
        <w:tc>
          <w:tcPr>
            <w:tcW w:w="683"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12051,5</w:t>
            </w:r>
          </w:p>
        </w:tc>
        <w:tc>
          <w:tcPr>
            <w:tcW w:w="45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11495,0</w:t>
            </w:r>
          </w:p>
        </w:tc>
        <w:tc>
          <w:tcPr>
            <w:tcW w:w="415"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95,4</w:t>
            </w:r>
          </w:p>
        </w:tc>
      </w:tr>
      <w:tr w:rsidR="00C426A4" w:rsidRPr="00C426A4" w:rsidTr="00955126">
        <w:trPr>
          <w:trHeight w:val="255"/>
        </w:trPr>
        <w:tc>
          <w:tcPr>
            <w:tcW w:w="421" w:type="dxa"/>
            <w:tcBorders>
              <w:top w:val="nil"/>
              <w:left w:val="single" w:sz="4" w:space="0" w:color="auto"/>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263</w:t>
            </w:r>
          </w:p>
        </w:tc>
        <w:tc>
          <w:tcPr>
            <w:tcW w:w="1006" w:type="dxa"/>
            <w:tcBorders>
              <w:top w:val="nil"/>
              <w:left w:val="nil"/>
              <w:bottom w:val="single" w:sz="4" w:space="0" w:color="auto"/>
              <w:right w:val="single" w:sz="4" w:space="0" w:color="auto"/>
            </w:tcBorders>
            <w:shd w:val="clear" w:color="auto" w:fill="auto"/>
            <w:hideMark/>
          </w:tcPr>
          <w:p w:rsidR="00C426A4" w:rsidRPr="00E672CE" w:rsidRDefault="00C426A4" w:rsidP="00C426A4">
            <w:pP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 xml:space="preserve">Прочая закупка товаров, работ и услуг </w:t>
            </w:r>
          </w:p>
        </w:tc>
        <w:tc>
          <w:tcPr>
            <w:tcW w:w="524"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 </w:t>
            </w:r>
          </w:p>
        </w:tc>
        <w:tc>
          <w:tcPr>
            <w:tcW w:w="366"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 </w:t>
            </w:r>
          </w:p>
        </w:tc>
        <w:tc>
          <w:tcPr>
            <w:tcW w:w="519"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 </w:t>
            </w:r>
          </w:p>
        </w:tc>
        <w:tc>
          <w:tcPr>
            <w:tcW w:w="42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244</w:t>
            </w:r>
          </w:p>
        </w:tc>
        <w:tc>
          <w:tcPr>
            <w:tcW w:w="683"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8741,2</w:t>
            </w:r>
          </w:p>
        </w:tc>
        <w:tc>
          <w:tcPr>
            <w:tcW w:w="45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8737,2</w:t>
            </w:r>
          </w:p>
        </w:tc>
        <w:tc>
          <w:tcPr>
            <w:tcW w:w="415"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100,0</w:t>
            </w:r>
          </w:p>
        </w:tc>
      </w:tr>
      <w:tr w:rsidR="00C426A4" w:rsidRPr="00C426A4" w:rsidTr="00955126">
        <w:trPr>
          <w:trHeight w:val="255"/>
        </w:trPr>
        <w:tc>
          <w:tcPr>
            <w:tcW w:w="421" w:type="dxa"/>
            <w:tcBorders>
              <w:top w:val="nil"/>
              <w:left w:val="single" w:sz="4" w:space="0" w:color="auto"/>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264</w:t>
            </w:r>
          </w:p>
        </w:tc>
        <w:tc>
          <w:tcPr>
            <w:tcW w:w="1006" w:type="dxa"/>
            <w:tcBorders>
              <w:top w:val="nil"/>
              <w:left w:val="nil"/>
              <w:bottom w:val="single" w:sz="4" w:space="0" w:color="auto"/>
              <w:right w:val="single" w:sz="4" w:space="0" w:color="auto"/>
            </w:tcBorders>
            <w:shd w:val="clear" w:color="auto" w:fill="auto"/>
            <w:hideMark/>
          </w:tcPr>
          <w:p w:rsidR="00C426A4" w:rsidRPr="00E672CE" w:rsidRDefault="00C426A4" w:rsidP="00C426A4">
            <w:pP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Закупка энергетических ресурсов</w:t>
            </w:r>
          </w:p>
        </w:tc>
        <w:tc>
          <w:tcPr>
            <w:tcW w:w="524"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 </w:t>
            </w:r>
          </w:p>
        </w:tc>
        <w:tc>
          <w:tcPr>
            <w:tcW w:w="366"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 </w:t>
            </w:r>
          </w:p>
        </w:tc>
        <w:tc>
          <w:tcPr>
            <w:tcW w:w="519"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 </w:t>
            </w:r>
          </w:p>
        </w:tc>
        <w:tc>
          <w:tcPr>
            <w:tcW w:w="42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247</w:t>
            </w:r>
          </w:p>
        </w:tc>
        <w:tc>
          <w:tcPr>
            <w:tcW w:w="683"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3310,3</w:t>
            </w:r>
          </w:p>
        </w:tc>
        <w:tc>
          <w:tcPr>
            <w:tcW w:w="45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2757,8</w:t>
            </w:r>
          </w:p>
        </w:tc>
        <w:tc>
          <w:tcPr>
            <w:tcW w:w="415"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83,3</w:t>
            </w:r>
          </w:p>
        </w:tc>
      </w:tr>
      <w:tr w:rsidR="00C426A4" w:rsidRPr="00C426A4" w:rsidTr="00955126">
        <w:trPr>
          <w:trHeight w:val="765"/>
        </w:trPr>
        <w:tc>
          <w:tcPr>
            <w:tcW w:w="421" w:type="dxa"/>
            <w:tcBorders>
              <w:top w:val="nil"/>
              <w:left w:val="single" w:sz="4" w:space="0" w:color="auto"/>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265</w:t>
            </w:r>
          </w:p>
        </w:tc>
        <w:tc>
          <w:tcPr>
            <w:tcW w:w="1006" w:type="dxa"/>
            <w:tcBorders>
              <w:top w:val="nil"/>
              <w:left w:val="nil"/>
              <w:bottom w:val="single" w:sz="4" w:space="0" w:color="auto"/>
              <w:right w:val="single" w:sz="4" w:space="0" w:color="auto"/>
            </w:tcBorders>
            <w:shd w:val="clear" w:color="auto" w:fill="auto"/>
            <w:hideMark/>
          </w:tcPr>
          <w:p w:rsidR="00C426A4" w:rsidRPr="00E672CE" w:rsidRDefault="00C426A4" w:rsidP="00C426A4">
            <w:pP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Бюджетные инвестиции в объекты капитального строительства государственной (муниципальной) собственности</w:t>
            </w:r>
          </w:p>
        </w:tc>
        <w:tc>
          <w:tcPr>
            <w:tcW w:w="524"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 </w:t>
            </w:r>
          </w:p>
        </w:tc>
        <w:tc>
          <w:tcPr>
            <w:tcW w:w="366"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 </w:t>
            </w:r>
          </w:p>
        </w:tc>
        <w:tc>
          <w:tcPr>
            <w:tcW w:w="519"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 </w:t>
            </w:r>
          </w:p>
        </w:tc>
        <w:tc>
          <w:tcPr>
            <w:tcW w:w="42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414</w:t>
            </w:r>
          </w:p>
        </w:tc>
        <w:tc>
          <w:tcPr>
            <w:tcW w:w="683"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293,1</w:t>
            </w:r>
          </w:p>
        </w:tc>
        <w:tc>
          <w:tcPr>
            <w:tcW w:w="45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293,1</w:t>
            </w:r>
          </w:p>
        </w:tc>
        <w:tc>
          <w:tcPr>
            <w:tcW w:w="415"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100,0</w:t>
            </w:r>
          </w:p>
        </w:tc>
      </w:tr>
      <w:tr w:rsidR="00C426A4" w:rsidRPr="00C426A4" w:rsidTr="00955126">
        <w:trPr>
          <w:trHeight w:val="255"/>
        </w:trPr>
        <w:tc>
          <w:tcPr>
            <w:tcW w:w="421" w:type="dxa"/>
            <w:tcBorders>
              <w:top w:val="nil"/>
              <w:left w:val="single" w:sz="4" w:space="0" w:color="auto"/>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266</w:t>
            </w:r>
          </w:p>
        </w:tc>
        <w:tc>
          <w:tcPr>
            <w:tcW w:w="1006" w:type="dxa"/>
            <w:tcBorders>
              <w:top w:val="nil"/>
              <w:left w:val="nil"/>
              <w:bottom w:val="single" w:sz="4" w:space="0" w:color="auto"/>
              <w:right w:val="single" w:sz="4" w:space="0" w:color="auto"/>
            </w:tcBorders>
            <w:shd w:val="clear" w:color="auto" w:fill="auto"/>
            <w:hideMark/>
          </w:tcPr>
          <w:p w:rsidR="00C426A4" w:rsidRPr="00E672CE" w:rsidRDefault="00C426A4" w:rsidP="00C426A4">
            <w:pP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Организация и содержание мест захоронения</w:t>
            </w:r>
          </w:p>
        </w:tc>
        <w:tc>
          <w:tcPr>
            <w:tcW w:w="524"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920</w:t>
            </w:r>
          </w:p>
        </w:tc>
        <w:tc>
          <w:tcPr>
            <w:tcW w:w="366"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0503</w:t>
            </w:r>
          </w:p>
        </w:tc>
        <w:tc>
          <w:tcPr>
            <w:tcW w:w="519"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05Г0123020</w:t>
            </w:r>
          </w:p>
        </w:tc>
        <w:tc>
          <w:tcPr>
            <w:tcW w:w="42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 </w:t>
            </w:r>
          </w:p>
        </w:tc>
        <w:tc>
          <w:tcPr>
            <w:tcW w:w="683"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372,1</w:t>
            </w:r>
          </w:p>
        </w:tc>
        <w:tc>
          <w:tcPr>
            <w:tcW w:w="45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372,1</w:t>
            </w:r>
          </w:p>
        </w:tc>
        <w:tc>
          <w:tcPr>
            <w:tcW w:w="415"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100,0</w:t>
            </w:r>
          </w:p>
        </w:tc>
      </w:tr>
      <w:tr w:rsidR="00C426A4" w:rsidRPr="00C426A4" w:rsidTr="00955126">
        <w:trPr>
          <w:trHeight w:val="255"/>
        </w:trPr>
        <w:tc>
          <w:tcPr>
            <w:tcW w:w="421" w:type="dxa"/>
            <w:tcBorders>
              <w:top w:val="nil"/>
              <w:left w:val="single" w:sz="4" w:space="0" w:color="auto"/>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267</w:t>
            </w:r>
          </w:p>
        </w:tc>
        <w:tc>
          <w:tcPr>
            <w:tcW w:w="1006" w:type="dxa"/>
            <w:tcBorders>
              <w:top w:val="nil"/>
              <w:left w:val="nil"/>
              <w:bottom w:val="single" w:sz="4" w:space="0" w:color="auto"/>
              <w:right w:val="single" w:sz="4" w:space="0" w:color="auto"/>
            </w:tcBorders>
            <w:shd w:val="clear" w:color="auto" w:fill="auto"/>
            <w:hideMark/>
          </w:tcPr>
          <w:p w:rsidR="00C426A4" w:rsidRPr="00E672CE" w:rsidRDefault="00C426A4" w:rsidP="00C426A4">
            <w:pP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 xml:space="preserve">Прочая закупка товаров, работ и услуг </w:t>
            </w:r>
          </w:p>
        </w:tc>
        <w:tc>
          <w:tcPr>
            <w:tcW w:w="524"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920</w:t>
            </w:r>
          </w:p>
        </w:tc>
        <w:tc>
          <w:tcPr>
            <w:tcW w:w="366"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0503</w:t>
            </w:r>
          </w:p>
        </w:tc>
        <w:tc>
          <w:tcPr>
            <w:tcW w:w="519"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05Г0123020</w:t>
            </w:r>
          </w:p>
        </w:tc>
        <w:tc>
          <w:tcPr>
            <w:tcW w:w="42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244</w:t>
            </w:r>
          </w:p>
        </w:tc>
        <w:tc>
          <w:tcPr>
            <w:tcW w:w="683"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372,1</w:t>
            </w:r>
          </w:p>
        </w:tc>
        <w:tc>
          <w:tcPr>
            <w:tcW w:w="45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372,1</w:t>
            </w:r>
          </w:p>
        </w:tc>
        <w:tc>
          <w:tcPr>
            <w:tcW w:w="415"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100,0</w:t>
            </w:r>
          </w:p>
        </w:tc>
      </w:tr>
      <w:tr w:rsidR="00C426A4" w:rsidRPr="00C426A4" w:rsidTr="00955126">
        <w:trPr>
          <w:trHeight w:val="510"/>
        </w:trPr>
        <w:tc>
          <w:tcPr>
            <w:tcW w:w="421" w:type="dxa"/>
            <w:tcBorders>
              <w:top w:val="nil"/>
              <w:left w:val="single" w:sz="4" w:space="0" w:color="auto"/>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268</w:t>
            </w:r>
          </w:p>
        </w:tc>
        <w:tc>
          <w:tcPr>
            <w:tcW w:w="1006" w:type="dxa"/>
            <w:tcBorders>
              <w:top w:val="nil"/>
              <w:left w:val="nil"/>
              <w:bottom w:val="single" w:sz="4" w:space="0" w:color="auto"/>
              <w:right w:val="single" w:sz="4" w:space="0" w:color="auto"/>
            </w:tcBorders>
            <w:shd w:val="clear" w:color="auto" w:fill="auto"/>
            <w:hideMark/>
          </w:tcPr>
          <w:p w:rsidR="00C426A4" w:rsidRPr="00E672CE" w:rsidRDefault="00C426A4" w:rsidP="00C426A4">
            <w:pP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Уборка мусора с территории населенных пунктов поселения</w:t>
            </w:r>
          </w:p>
        </w:tc>
        <w:tc>
          <w:tcPr>
            <w:tcW w:w="524"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920</w:t>
            </w:r>
          </w:p>
        </w:tc>
        <w:tc>
          <w:tcPr>
            <w:tcW w:w="366"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0503</w:t>
            </w:r>
          </w:p>
        </w:tc>
        <w:tc>
          <w:tcPr>
            <w:tcW w:w="519"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05Г0123030</w:t>
            </w:r>
          </w:p>
        </w:tc>
        <w:tc>
          <w:tcPr>
            <w:tcW w:w="42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 </w:t>
            </w:r>
          </w:p>
        </w:tc>
        <w:tc>
          <w:tcPr>
            <w:tcW w:w="683"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31,7</w:t>
            </w:r>
          </w:p>
        </w:tc>
        <w:tc>
          <w:tcPr>
            <w:tcW w:w="45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31,7</w:t>
            </w:r>
          </w:p>
        </w:tc>
        <w:tc>
          <w:tcPr>
            <w:tcW w:w="415"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100,0</w:t>
            </w:r>
          </w:p>
        </w:tc>
      </w:tr>
      <w:tr w:rsidR="00C426A4" w:rsidRPr="00C426A4" w:rsidTr="00955126">
        <w:trPr>
          <w:trHeight w:val="255"/>
        </w:trPr>
        <w:tc>
          <w:tcPr>
            <w:tcW w:w="421" w:type="dxa"/>
            <w:tcBorders>
              <w:top w:val="nil"/>
              <w:left w:val="single" w:sz="4" w:space="0" w:color="auto"/>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269</w:t>
            </w:r>
          </w:p>
        </w:tc>
        <w:tc>
          <w:tcPr>
            <w:tcW w:w="1006" w:type="dxa"/>
            <w:tcBorders>
              <w:top w:val="nil"/>
              <w:left w:val="nil"/>
              <w:bottom w:val="single" w:sz="4" w:space="0" w:color="auto"/>
              <w:right w:val="single" w:sz="4" w:space="0" w:color="auto"/>
            </w:tcBorders>
            <w:shd w:val="clear" w:color="auto" w:fill="auto"/>
            <w:hideMark/>
          </w:tcPr>
          <w:p w:rsidR="00C426A4" w:rsidRPr="00E672CE" w:rsidRDefault="00C426A4" w:rsidP="00C426A4">
            <w:pP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 xml:space="preserve">Прочая закупка товаров, работ и услуг </w:t>
            </w:r>
          </w:p>
        </w:tc>
        <w:tc>
          <w:tcPr>
            <w:tcW w:w="524"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920</w:t>
            </w:r>
          </w:p>
        </w:tc>
        <w:tc>
          <w:tcPr>
            <w:tcW w:w="366"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0503</w:t>
            </w:r>
          </w:p>
        </w:tc>
        <w:tc>
          <w:tcPr>
            <w:tcW w:w="519"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05Г0123030</w:t>
            </w:r>
          </w:p>
        </w:tc>
        <w:tc>
          <w:tcPr>
            <w:tcW w:w="42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244</w:t>
            </w:r>
          </w:p>
        </w:tc>
        <w:tc>
          <w:tcPr>
            <w:tcW w:w="683"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31,7</w:t>
            </w:r>
          </w:p>
        </w:tc>
        <w:tc>
          <w:tcPr>
            <w:tcW w:w="45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31,7</w:t>
            </w:r>
          </w:p>
        </w:tc>
        <w:tc>
          <w:tcPr>
            <w:tcW w:w="415"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100,0</w:t>
            </w:r>
          </w:p>
        </w:tc>
      </w:tr>
      <w:tr w:rsidR="00C426A4" w:rsidRPr="00C426A4" w:rsidTr="00955126">
        <w:trPr>
          <w:trHeight w:val="255"/>
        </w:trPr>
        <w:tc>
          <w:tcPr>
            <w:tcW w:w="421" w:type="dxa"/>
            <w:tcBorders>
              <w:top w:val="nil"/>
              <w:left w:val="single" w:sz="4" w:space="0" w:color="auto"/>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270</w:t>
            </w:r>
          </w:p>
        </w:tc>
        <w:tc>
          <w:tcPr>
            <w:tcW w:w="1006" w:type="dxa"/>
            <w:tcBorders>
              <w:top w:val="nil"/>
              <w:left w:val="nil"/>
              <w:bottom w:val="single" w:sz="4" w:space="0" w:color="auto"/>
              <w:right w:val="single" w:sz="4" w:space="0" w:color="auto"/>
            </w:tcBorders>
            <w:shd w:val="clear" w:color="auto" w:fill="auto"/>
            <w:hideMark/>
          </w:tcPr>
          <w:p w:rsidR="00C426A4" w:rsidRPr="00E672CE" w:rsidRDefault="00C426A4" w:rsidP="00C426A4">
            <w:pP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Озеленение</w:t>
            </w:r>
          </w:p>
        </w:tc>
        <w:tc>
          <w:tcPr>
            <w:tcW w:w="524"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920</w:t>
            </w:r>
          </w:p>
        </w:tc>
        <w:tc>
          <w:tcPr>
            <w:tcW w:w="366"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0503</w:t>
            </w:r>
          </w:p>
        </w:tc>
        <w:tc>
          <w:tcPr>
            <w:tcW w:w="519"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05Г0123040</w:t>
            </w:r>
          </w:p>
        </w:tc>
        <w:tc>
          <w:tcPr>
            <w:tcW w:w="42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 </w:t>
            </w:r>
          </w:p>
        </w:tc>
        <w:tc>
          <w:tcPr>
            <w:tcW w:w="683"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212,8</w:t>
            </w:r>
          </w:p>
        </w:tc>
        <w:tc>
          <w:tcPr>
            <w:tcW w:w="45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212,7</w:t>
            </w:r>
          </w:p>
        </w:tc>
        <w:tc>
          <w:tcPr>
            <w:tcW w:w="415"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100,0</w:t>
            </w:r>
          </w:p>
        </w:tc>
      </w:tr>
      <w:tr w:rsidR="00C426A4" w:rsidRPr="00C426A4" w:rsidTr="00955126">
        <w:trPr>
          <w:trHeight w:val="255"/>
        </w:trPr>
        <w:tc>
          <w:tcPr>
            <w:tcW w:w="421" w:type="dxa"/>
            <w:tcBorders>
              <w:top w:val="nil"/>
              <w:left w:val="single" w:sz="4" w:space="0" w:color="auto"/>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271</w:t>
            </w:r>
          </w:p>
        </w:tc>
        <w:tc>
          <w:tcPr>
            <w:tcW w:w="1006" w:type="dxa"/>
            <w:tcBorders>
              <w:top w:val="nil"/>
              <w:left w:val="nil"/>
              <w:bottom w:val="single" w:sz="4" w:space="0" w:color="auto"/>
              <w:right w:val="single" w:sz="4" w:space="0" w:color="auto"/>
            </w:tcBorders>
            <w:shd w:val="clear" w:color="auto" w:fill="auto"/>
            <w:hideMark/>
          </w:tcPr>
          <w:p w:rsidR="00C426A4" w:rsidRPr="00E672CE" w:rsidRDefault="00C426A4" w:rsidP="00C426A4">
            <w:pP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 xml:space="preserve">Прочая закупка товаров, работ и услуг </w:t>
            </w:r>
          </w:p>
        </w:tc>
        <w:tc>
          <w:tcPr>
            <w:tcW w:w="524"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920</w:t>
            </w:r>
          </w:p>
        </w:tc>
        <w:tc>
          <w:tcPr>
            <w:tcW w:w="366"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0503</w:t>
            </w:r>
          </w:p>
        </w:tc>
        <w:tc>
          <w:tcPr>
            <w:tcW w:w="519"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05Г0123040</w:t>
            </w:r>
          </w:p>
        </w:tc>
        <w:tc>
          <w:tcPr>
            <w:tcW w:w="42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244</w:t>
            </w:r>
          </w:p>
        </w:tc>
        <w:tc>
          <w:tcPr>
            <w:tcW w:w="683"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212,8</w:t>
            </w:r>
          </w:p>
        </w:tc>
        <w:tc>
          <w:tcPr>
            <w:tcW w:w="45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212,7</w:t>
            </w:r>
          </w:p>
        </w:tc>
        <w:tc>
          <w:tcPr>
            <w:tcW w:w="415"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100,0</w:t>
            </w:r>
          </w:p>
        </w:tc>
      </w:tr>
      <w:tr w:rsidR="00C426A4" w:rsidRPr="00C426A4" w:rsidTr="00955126">
        <w:trPr>
          <w:trHeight w:val="510"/>
        </w:trPr>
        <w:tc>
          <w:tcPr>
            <w:tcW w:w="421" w:type="dxa"/>
            <w:tcBorders>
              <w:top w:val="nil"/>
              <w:left w:val="single" w:sz="4" w:space="0" w:color="auto"/>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272</w:t>
            </w:r>
          </w:p>
        </w:tc>
        <w:tc>
          <w:tcPr>
            <w:tcW w:w="1006" w:type="dxa"/>
            <w:tcBorders>
              <w:top w:val="nil"/>
              <w:left w:val="nil"/>
              <w:bottom w:val="single" w:sz="4" w:space="0" w:color="auto"/>
              <w:right w:val="single" w:sz="4" w:space="0" w:color="auto"/>
            </w:tcBorders>
            <w:shd w:val="clear" w:color="auto" w:fill="auto"/>
            <w:hideMark/>
          </w:tcPr>
          <w:p w:rsidR="00C426A4" w:rsidRPr="00E672CE" w:rsidRDefault="00C426A4" w:rsidP="00C426A4">
            <w:pP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 xml:space="preserve">Содержание территорий общего пользования </w:t>
            </w:r>
            <w:r w:rsidRPr="00E672CE">
              <w:rPr>
                <w:rFonts w:ascii="Times New Roman" w:eastAsia="Times New Roman" w:hAnsi="Times New Roman"/>
                <w:sz w:val="16"/>
                <w:szCs w:val="16"/>
                <w:lang w:eastAsia="ru-RU"/>
              </w:rPr>
              <w:lastRenderedPageBreak/>
              <w:t>Байкаловского сельского поселения</w:t>
            </w:r>
          </w:p>
        </w:tc>
        <w:tc>
          <w:tcPr>
            <w:tcW w:w="524"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lastRenderedPageBreak/>
              <w:t>920</w:t>
            </w:r>
          </w:p>
        </w:tc>
        <w:tc>
          <w:tcPr>
            <w:tcW w:w="366"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0503</w:t>
            </w:r>
          </w:p>
        </w:tc>
        <w:tc>
          <w:tcPr>
            <w:tcW w:w="519"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05Г0123050</w:t>
            </w:r>
          </w:p>
        </w:tc>
        <w:tc>
          <w:tcPr>
            <w:tcW w:w="42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 </w:t>
            </w:r>
          </w:p>
        </w:tc>
        <w:tc>
          <w:tcPr>
            <w:tcW w:w="683"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321,5</w:t>
            </w:r>
          </w:p>
        </w:tc>
        <w:tc>
          <w:tcPr>
            <w:tcW w:w="45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309,9</w:t>
            </w:r>
          </w:p>
        </w:tc>
        <w:tc>
          <w:tcPr>
            <w:tcW w:w="415"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96,4</w:t>
            </w:r>
          </w:p>
        </w:tc>
      </w:tr>
      <w:tr w:rsidR="00C426A4" w:rsidRPr="00C426A4" w:rsidTr="00955126">
        <w:trPr>
          <w:trHeight w:val="510"/>
        </w:trPr>
        <w:tc>
          <w:tcPr>
            <w:tcW w:w="421" w:type="dxa"/>
            <w:tcBorders>
              <w:top w:val="nil"/>
              <w:left w:val="single" w:sz="4" w:space="0" w:color="auto"/>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273</w:t>
            </w:r>
          </w:p>
        </w:tc>
        <w:tc>
          <w:tcPr>
            <w:tcW w:w="1006" w:type="dxa"/>
            <w:tcBorders>
              <w:top w:val="nil"/>
              <w:left w:val="nil"/>
              <w:bottom w:val="single" w:sz="4" w:space="0" w:color="auto"/>
              <w:right w:val="single" w:sz="4" w:space="0" w:color="auto"/>
            </w:tcBorders>
            <w:shd w:val="clear" w:color="auto" w:fill="auto"/>
            <w:hideMark/>
          </w:tcPr>
          <w:p w:rsidR="00C426A4" w:rsidRPr="00E672CE" w:rsidRDefault="00C426A4" w:rsidP="00C426A4">
            <w:pP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Иные закупки товаров, работ и услуг для обеспечения государственных (муниципальных) услуг</w:t>
            </w:r>
          </w:p>
        </w:tc>
        <w:tc>
          <w:tcPr>
            <w:tcW w:w="524"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920</w:t>
            </w:r>
          </w:p>
        </w:tc>
        <w:tc>
          <w:tcPr>
            <w:tcW w:w="366"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0503</w:t>
            </w:r>
          </w:p>
        </w:tc>
        <w:tc>
          <w:tcPr>
            <w:tcW w:w="519"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05Г0123050</w:t>
            </w:r>
          </w:p>
        </w:tc>
        <w:tc>
          <w:tcPr>
            <w:tcW w:w="42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240</w:t>
            </w:r>
          </w:p>
        </w:tc>
        <w:tc>
          <w:tcPr>
            <w:tcW w:w="683"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321,5</w:t>
            </w:r>
          </w:p>
        </w:tc>
        <w:tc>
          <w:tcPr>
            <w:tcW w:w="45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309,9</w:t>
            </w:r>
          </w:p>
        </w:tc>
        <w:tc>
          <w:tcPr>
            <w:tcW w:w="415"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96,4</w:t>
            </w:r>
          </w:p>
        </w:tc>
      </w:tr>
      <w:tr w:rsidR="00C426A4" w:rsidRPr="00C426A4" w:rsidTr="00955126">
        <w:trPr>
          <w:trHeight w:val="255"/>
        </w:trPr>
        <w:tc>
          <w:tcPr>
            <w:tcW w:w="421" w:type="dxa"/>
            <w:tcBorders>
              <w:top w:val="nil"/>
              <w:left w:val="single" w:sz="4" w:space="0" w:color="auto"/>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274</w:t>
            </w:r>
          </w:p>
        </w:tc>
        <w:tc>
          <w:tcPr>
            <w:tcW w:w="1006" w:type="dxa"/>
            <w:tcBorders>
              <w:top w:val="nil"/>
              <w:left w:val="nil"/>
              <w:bottom w:val="single" w:sz="4" w:space="0" w:color="auto"/>
              <w:right w:val="single" w:sz="4" w:space="0" w:color="auto"/>
            </w:tcBorders>
            <w:shd w:val="clear" w:color="auto" w:fill="auto"/>
            <w:hideMark/>
          </w:tcPr>
          <w:p w:rsidR="00C426A4" w:rsidRPr="00E672CE" w:rsidRDefault="00C426A4" w:rsidP="00C426A4">
            <w:pP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 xml:space="preserve">Прочая закупка товаров, работ и услуг </w:t>
            </w:r>
          </w:p>
        </w:tc>
        <w:tc>
          <w:tcPr>
            <w:tcW w:w="524"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 </w:t>
            </w:r>
          </w:p>
        </w:tc>
        <w:tc>
          <w:tcPr>
            <w:tcW w:w="366"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 </w:t>
            </w:r>
          </w:p>
        </w:tc>
        <w:tc>
          <w:tcPr>
            <w:tcW w:w="519"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 </w:t>
            </w:r>
          </w:p>
        </w:tc>
        <w:tc>
          <w:tcPr>
            <w:tcW w:w="42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244</w:t>
            </w:r>
          </w:p>
        </w:tc>
        <w:tc>
          <w:tcPr>
            <w:tcW w:w="683"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300,0</w:t>
            </w:r>
          </w:p>
        </w:tc>
        <w:tc>
          <w:tcPr>
            <w:tcW w:w="45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300,0</w:t>
            </w:r>
          </w:p>
        </w:tc>
        <w:tc>
          <w:tcPr>
            <w:tcW w:w="415"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100,0</w:t>
            </w:r>
          </w:p>
        </w:tc>
      </w:tr>
      <w:tr w:rsidR="00C426A4" w:rsidRPr="00C426A4" w:rsidTr="00955126">
        <w:trPr>
          <w:trHeight w:val="255"/>
        </w:trPr>
        <w:tc>
          <w:tcPr>
            <w:tcW w:w="421" w:type="dxa"/>
            <w:tcBorders>
              <w:top w:val="nil"/>
              <w:left w:val="single" w:sz="4" w:space="0" w:color="auto"/>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275</w:t>
            </w:r>
          </w:p>
        </w:tc>
        <w:tc>
          <w:tcPr>
            <w:tcW w:w="1006" w:type="dxa"/>
            <w:tcBorders>
              <w:top w:val="nil"/>
              <w:left w:val="nil"/>
              <w:bottom w:val="single" w:sz="4" w:space="0" w:color="auto"/>
              <w:right w:val="single" w:sz="4" w:space="0" w:color="auto"/>
            </w:tcBorders>
            <w:shd w:val="clear" w:color="auto" w:fill="auto"/>
            <w:hideMark/>
          </w:tcPr>
          <w:p w:rsidR="00C426A4" w:rsidRPr="00E672CE" w:rsidRDefault="00C426A4" w:rsidP="00C426A4">
            <w:pP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Закупка энергетических ресурсов</w:t>
            </w:r>
          </w:p>
        </w:tc>
        <w:tc>
          <w:tcPr>
            <w:tcW w:w="524"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 </w:t>
            </w:r>
          </w:p>
        </w:tc>
        <w:tc>
          <w:tcPr>
            <w:tcW w:w="366"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 </w:t>
            </w:r>
          </w:p>
        </w:tc>
        <w:tc>
          <w:tcPr>
            <w:tcW w:w="519"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 </w:t>
            </w:r>
          </w:p>
        </w:tc>
        <w:tc>
          <w:tcPr>
            <w:tcW w:w="42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247</w:t>
            </w:r>
          </w:p>
        </w:tc>
        <w:tc>
          <w:tcPr>
            <w:tcW w:w="683"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21,5</w:t>
            </w:r>
          </w:p>
        </w:tc>
        <w:tc>
          <w:tcPr>
            <w:tcW w:w="45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9,9</w:t>
            </w:r>
          </w:p>
        </w:tc>
        <w:tc>
          <w:tcPr>
            <w:tcW w:w="415"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46,0</w:t>
            </w:r>
          </w:p>
        </w:tc>
      </w:tr>
      <w:tr w:rsidR="00C426A4" w:rsidRPr="00C426A4" w:rsidTr="00955126">
        <w:trPr>
          <w:trHeight w:val="1020"/>
        </w:trPr>
        <w:tc>
          <w:tcPr>
            <w:tcW w:w="421" w:type="dxa"/>
            <w:tcBorders>
              <w:top w:val="nil"/>
              <w:left w:val="single" w:sz="4" w:space="0" w:color="auto"/>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276</w:t>
            </w:r>
          </w:p>
        </w:tc>
        <w:tc>
          <w:tcPr>
            <w:tcW w:w="1006" w:type="dxa"/>
            <w:tcBorders>
              <w:top w:val="nil"/>
              <w:left w:val="nil"/>
              <w:bottom w:val="single" w:sz="4" w:space="0" w:color="auto"/>
              <w:right w:val="single" w:sz="4" w:space="0" w:color="auto"/>
            </w:tcBorders>
            <w:shd w:val="clear" w:color="auto" w:fill="auto"/>
            <w:hideMark/>
          </w:tcPr>
          <w:p w:rsidR="00C426A4" w:rsidRPr="00E672CE" w:rsidRDefault="00C426A4" w:rsidP="00C426A4">
            <w:pP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Сохранение, восстановление и содержание памятников, памятных знаков, иных мемориальных объектов, увековечивающих память земляков, погибших при защите Отечества</w:t>
            </w:r>
          </w:p>
        </w:tc>
        <w:tc>
          <w:tcPr>
            <w:tcW w:w="524"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920</w:t>
            </w:r>
          </w:p>
        </w:tc>
        <w:tc>
          <w:tcPr>
            <w:tcW w:w="366"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0503</w:t>
            </w:r>
          </w:p>
        </w:tc>
        <w:tc>
          <w:tcPr>
            <w:tcW w:w="519"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05Г0123060</w:t>
            </w:r>
          </w:p>
        </w:tc>
        <w:tc>
          <w:tcPr>
            <w:tcW w:w="42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 </w:t>
            </w:r>
          </w:p>
        </w:tc>
        <w:tc>
          <w:tcPr>
            <w:tcW w:w="683"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754,4</w:t>
            </w:r>
          </w:p>
        </w:tc>
        <w:tc>
          <w:tcPr>
            <w:tcW w:w="45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754,4</w:t>
            </w:r>
          </w:p>
        </w:tc>
        <w:tc>
          <w:tcPr>
            <w:tcW w:w="415"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100,0</w:t>
            </w:r>
          </w:p>
        </w:tc>
      </w:tr>
      <w:tr w:rsidR="00C426A4" w:rsidRPr="00C426A4" w:rsidTr="00955126">
        <w:trPr>
          <w:trHeight w:val="255"/>
        </w:trPr>
        <w:tc>
          <w:tcPr>
            <w:tcW w:w="421" w:type="dxa"/>
            <w:tcBorders>
              <w:top w:val="nil"/>
              <w:left w:val="single" w:sz="4" w:space="0" w:color="auto"/>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277</w:t>
            </w:r>
          </w:p>
        </w:tc>
        <w:tc>
          <w:tcPr>
            <w:tcW w:w="1006" w:type="dxa"/>
            <w:tcBorders>
              <w:top w:val="nil"/>
              <w:left w:val="nil"/>
              <w:bottom w:val="single" w:sz="4" w:space="0" w:color="auto"/>
              <w:right w:val="single" w:sz="4" w:space="0" w:color="auto"/>
            </w:tcBorders>
            <w:shd w:val="clear" w:color="auto" w:fill="auto"/>
            <w:hideMark/>
          </w:tcPr>
          <w:p w:rsidR="00C426A4" w:rsidRPr="00E672CE" w:rsidRDefault="00C426A4" w:rsidP="00C426A4">
            <w:pP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 xml:space="preserve">Прочая закупка товаров, работ и услуг </w:t>
            </w:r>
          </w:p>
        </w:tc>
        <w:tc>
          <w:tcPr>
            <w:tcW w:w="524"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920</w:t>
            </w:r>
          </w:p>
        </w:tc>
        <w:tc>
          <w:tcPr>
            <w:tcW w:w="366"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0503</w:t>
            </w:r>
          </w:p>
        </w:tc>
        <w:tc>
          <w:tcPr>
            <w:tcW w:w="519"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05Г0123060</w:t>
            </w:r>
          </w:p>
        </w:tc>
        <w:tc>
          <w:tcPr>
            <w:tcW w:w="42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244</w:t>
            </w:r>
          </w:p>
        </w:tc>
        <w:tc>
          <w:tcPr>
            <w:tcW w:w="683"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754,4</w:t>
            </w:r>
          </w:p>
        </w:tc>
        <w:tc>
          <w:tcPr>
            <w:tcW w:w="45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754,4</w:t>
            </w:r>
          </w:p>
        </w:tc>
        <w:tc>
          <w:tcPr>
            <w:tcW w:w="415"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100,0</w:t>
            </w:r>
          </w:p>
        </w:tc>
      </w:tr>
      <w:tr w:rsidR="00C426A4" w:rsidRPr="00C426A4" w:rsidTr="00955126">
        <w:trPr>
          <w:trHeight w:val="510"/>
        </w:trPr>
        <w:tc>
          <w:tcPr>
            <w:tcW w:w="421" w:type="dxa"/>
            <w:tcBorders>
              <w:top w:val="nil"/>
              <w:left w:val="single" w:sz="4" w:space="0" w:color="auto"/>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278</w:t>
            </w:r>
          </w:p>
        </w:tc>
        <w:tc>
          <w:tcPr>
            <w:tcW w:w="1006" w:type="dxa"/>
            <w:tcBorders>
              <w:top w:val="nil"/>
              <w:left w:val="nil"/>
              <w:bottom w:val="single" w:sz="4" w:space="0" w:color="auto"/>
              <w:right w:val="single" w:sz="4" w:space="0" w:color="auto"/>
            </w:tcBorders>
            <w:shd w:val="clear" w:color="auto" w:fill="auto"/>
            <w:hideMark/>
          </w:tcPr>
          <w:p w:rsidR="00C426A4" w:rsidRPr="00E672CE" w:rsidRDefault="00C426A4" w:rsidP="00C426A4">
            <w:pP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 xml:space="preserve">Обеспечение деятельности МКУ «Служба по </w:t>
            </w:r>
            <w:proofErr w:type="gramStart"/>
            <w:r w:rsidRPr="00E672CE">
              <w:rPr>
                <w:rFonts w:ascii="Times New Roman" w:eastAsia="Times New Roman" w:hAnsi="Times New Roman"/>
                <w:sz w:val="16"/>
                <w:szCs w:val="16"/>
                <w:lang w:eastAsia="ru-RU"/>
              </w:rPr>
              <w:t>благоустройству»  Байкаловского</w:t>
            </w:r>
            <w:proofErr w:type="gramEnd"/>
            <w:r w:rsidRPr="00E672CE">
              <w:rPr>
                <w:rFonts w:ascii="Times New Roman" w:eastAsia="Times New Roman" w:hAnsi="Times New Roman"/>
                <w:sz w:val="16"/>
                <w:szCs w:val="16"/>
                <w:lang w:eastAsia="ru-RU"/>
              </w:rPr>
              <w:t xml:space="preserve"> сельского поселения</w:t>
            </w:r>
          </w:p>
        </w:tc>
        <w:tc>
          <w:tcPr>
            <w:tcW w:w="524"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920</w:t>
            </w:r>
          </w:p>
        </w:tc>
        <w:tc>
          <w:tcPr>
            <w:tcW w:w="366"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0503</w:t>
            </w:r>
          </w:p>
        </w:tc>
        <w:tc>
          <w:tcPr>
            <w:tcW w:w="519"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05Г0123070</w:t>
            </w:r>
          </w:p>
        </w:tc>
        <w:tc>
          <w:tcPr>
            <w:tcW w:w="42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 </w:t>
            </w:r>
          </w:p>
        </w:tc>
        <w:tc>
          <w:tcPr>
            <w:tcW w:w="683"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5181,8</w:t>
            </w:r>
          </w:p>
        </w:tc>
        <w:tc>
          <w:tcPr>
            <w:tcW w:w="45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5179,5</w:t>
            </w:r>
          </w:p>
        </w:tc>
        <w:tc>
          <w:tcPr>
            <w:tcW w:w="415"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100,0</w:t>
            </w:r>
          </w:p>
        </w:tc>
      </w:tr>
      <w:tr w:rsidR="00C426A4" w:rsidRPr="00C426A4" w:rsidTr="00955126">
        <w:trPr>
          <w:trHeight w:val="255"/>
        </w:trPr>
        <w:tc>
          <w:tcPr>
            <w:tcW w:w="421" w:type="dxa"/>
            <w:tcBorders>
              <w:top w:val="nil"/>
              <w:left w:val="single" w:sz="4" w:space="0" w:color="auto"/>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279</w:t>
            </w:r>
          </w:p>
        </w:tc>
        <w:tc>
          <w:tcPr>
            <w:tcW w:w="1006" w:type="dxa"/>
            <w:tcBorders>
              <w:top w:val="nil"/>
              <w:left w:val="nil"/>
              <w:bottom w:val="single" w:sz="4" w:space="0" w:color="auto"/>
              <w:right w:val="single" w:sz="4" w:space="0" w:color="auto"/>
            </w:tcBorders>
            <w:shd w:val="clear" w:color="auto" w:fill="auto"/>
            <w:hideMark/>
          </w:tcPr>
          <w:p w:rsidR="00C426A4" w:rsidRPr="00E672CE" w:rsidRDefault="00C426A4" w:rsidP="00C426A4">
            <w:pP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Расходы на выплаты персоналу казенных учреждений</w:t>
            </w:r>
          </w:p>
        </w:tc>
        <w:tc>
          <w:tcPr>
            <w:tcW w:w="524"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920</w:t>
            </w:r>
          </w:p>
        </w:tc>
        <w:tc>
          <w:tcPr>
            <w:tcW w:w="366"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0503</w:t>
            </w:r>
          </w:p>
        </w:tc>
        <w:tc>
          <w:tcPr>
            <w:tcW w:w="519"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05Г0123070</w:t>
            </w:r>
          </w:p>
        </w:tc>
        <w:tc>
          <w:tcPr>
            <w:tcW w:w="42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110</w:t>
            </w:r>
          </w:p>
        </w:tc>
        <w:tc>
          <w:tcPr>
            <w:tcW w:w="683"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2671,5</w:t>
            </w:r>
          </w:p>
        </w:tc>
        <w:tc>
          <w:tcPr>
            <w:tcW w:w="45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2669,2</w:t>
            </w:r>
          </w:p>
        </w:tc>
        <w:tc>
          <w:tcPr>
            <w:tcW w:w="415"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99,9</w:t>
            </w:r>
          </w:p>
        </w:tc>
      </w:tr>
      <w:tr w:rsidR="00C426A4" w:rsidRPr="00C426A4" w:rsidTr="00955126">
        <w:trPr>
          <w:trHeight w:val="255"/>
        </w:trPr>
        <w:tc>
          <w:tcPr>
            <w:tcW w:w="421" w:type="dxa"/>
            <w:tcBorders>
              <w:top w:val="nil"/>
              <w:left w:val="single" w:sz="4" w:space="0" w:color="auto"/>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280</w:t>
            </w:r>
          </w:p>
        </w:tc>
        <w:tc>
          <w:tcPr>
            <w:tcW w:w="1006" w:type="dxa"/>
            <w:tcBorders>
              <w:top w:val="nil"/>
              <w:left w:val="nil"/>
              <w:bottom w:val="single" w:sz="4" w:space="0" w:color="auto"/>
              <w:right w:val="single" w:sz="4" w:space="0" w:color="auto"/>
            </w:tcBorders>
            <w:shd w:val="clear" w:color="auto" w:fill="auto"/>
            <w:hideMark/>
          </w:tcPr>
          <w:p w:rsidR="00C426A4" w:rsidRPr="00E672CE" w:rsidRDefault="00C426A4" w:rsidP="00C426A4">
            <w:pP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Фонд оплаты труда учреждений</w:t>
            </w:r>
          </w:p>
        </w:tc>
        <w:tc>
          <w:tcPr>
            <w:tcW w:w="524"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 </w:t>
            </w:r>
          </w:p>
        </w:tc>
        <w:tc>
          <w:tcPr>
            <w:tcW w:w="366"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 </w:t>
            </w:r>
          </w:p>
        </w:tc>
        <w:tc>
          <w:tcPr>
            <w:tcW w:w="519"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 </w:t>
            </w:r>
          </w:p>
        </w:tc>
        <w:tc>
          <w:tcPr>
            <w:tcW w:w="42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111</w:t>
            </w:r>
          </w:p>
        </w:tc>
        <w:tc>
          <w:tcPr>
            <w:tcW w:w="683"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2061,3</w:t>
            </w:r>
          </w:p>
        </w:tc>
        <w:tc>
          <w:tcPr>
            <w:tcW w:w="45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2061,2</w:t>
            </w:r>
          </w:p>
        </w:tc>
        <w:tc>
          <w:tcPr>
            <w:tcW w:w="415"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100,0</w:t>
            </w:r>
          </w:p>
        </w:tc>
      </w:tr>
      <w:tr w:rsidR="00C426A4" w:rsidRPr="00C426A4" w:rsidTr="00955126">
        <w:trPr>
          <w:trHeight w:val="765"/>
        </w:trPr>
        <w:tc>
          <w:tcPr>
            <w:tcW w:w="421" w:type="dxa"/>
            <w:tcBorders>
              <w:top w:val="nil"/>
              <w:left w:val="single" w:sz="4" w:space="0" w:color="auto"/>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281</w:t>
            </w:r>
          </w:p>
        </w:tc>
        <w:tc>
          <w:tcPr>
            <w:tcW w:w="1006" w:type="dxa"/>
            <w:tcBorders>
              <w:top w:val="nil"/>
              <w:left w:val="nil"/>
              <w:bottom w:val="single" w:sz="4" w:space="0" w:color="auto"/>
              <w:right w:val="single" w:sz="4" w:space="0" w:color="auto"/>
            </w:tcBorders>
            <w:shd w:val="clear" w:color="auto" w:fill="auto"/>
            <w:hideMark/>
          </w:tcPr>
          <w:p w:rsidR="00C426A4" w:rsidRPr="00E672CE" w:rsidRDefault="00C426A4" w:rsidP="00C426A4">
            <w:pP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Взносы по обязательному социальному страхованию на выплаты по оплате труда работников и иные выплаты работникам учреждений</w:t>
            </w:r>
          </w:p>
        </w:tc>
        <w:tc>
          <w:tcPr>
            <w:tcW w:w="524"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 </w:t>
            </w:r>
          </w:p>
        </w:tc>
        <w:tc>
          <w:tcPr>
            <w:tcW w:w="366"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 </w:t>
            </w:r>
          </w:p>
        </w:tc>
        <w:tc>
          <w:tcPr>
            <w:tcW w:w="519"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 </w:t>
            </w:r>
          </w:p>
        </w:tc>
        <w:tc>
          <w:tcPr>
            <w:tcW w:w="42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119</w:t>
            </w:r>
          </w:p>
        </w:tc>
        <w:tc>
          <w:tcPr>
            <w:tcW w:w="683"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610,2</w:t>
            </w:r>
          </w:p>
        </w:tc>
        <w:tc>
          <w:tcPr>
            <w:tcW w:w="45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608,0</w:t>
            </w:r>
          </w:p>
        </w:tc>
        <w:tc>
          <w:tcPr>
            <w:tcW w:w="415"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99,6</w:t>
            </w:r>
          </w:p>
        </w:tc>
      </w:tr>
      <w:tr w:rsidR="00C426A4" w:rsidRPr="00C426A4" w:rsidTr="00955126">
        <w:trPr>
          <w:trHeight w:val="510"/>
        </w:trPr>
        <w:tc>
          <w:tcPr>
            <w:tcW w:w="421" w:type="dxa"/>
            <w:tcBorders>
              <w:top w:val="nil"/>
              <w:left w:val="single" w:sz="4" w:space="0" w:color="auto"/>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282</w:t>
            </w:r>
          </w:p>
        </w:tc>
        <w:tc>
          <w:tcPr>
            <w:tcW w:w="1006" w:type="dxa"/>
            <w:tcBorders>
              <w:top w:val="nil"/>
              <w:left w:val="nil"/>
              <w:bottom w:val="single" w:sz="4" w:space="0" w:color="auto"/>
              <w:right w:val="single" w:sz="4" w:space="0" w:color="auto"/>
            </w:tcBorders>
            <w:shd w:val="clear" w:color="auto" w:fill="auto"/>
            <w:hideMark/>
          </w:tcPr>
          <w:p w:rsidR="00C426A4" w:rsidRPr="00E672CE" w:rsidRDefault="00C426A4" w:rsidP="00C426A4">
            <w:pP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Иные закупки товаров, работ и услуг для обеспечения государственных (муниципальных) услуг</w:t>
            </w:r>
          </w:p>
        </w:tc>
        <w:tc>
          <w:tcPr>
            <w:tcW w:w="524"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 </w:t>
            </w:r>
          </w:p>
        </w:tc>
        <w:tc>
          <w:tcPr>
            <w:tcW w:w="366"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 </w:t>
            </w:r>
          </w:p>
        </w:tc>
        <w:tc>
          <w:tcPr>
            <w:tcW w:w="519"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 </w:t>
            </w:r>
          </w:p>
        </w:tc>
        <w:tc>
          <w:tcPr>
            <w:tcW w:w="42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240</w:t>
            </w:r>
          </w:p>
        </w:tc>
        <w:tc>
          <w:tcPr>
            <w:tcW w:w="683"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2501,6</w:t>
            </w:r>
          </w:p>
        </w:tc>
        <w:tc>
          <w:tcPr>
            <w:tcW w:w="45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2501,6</w:t>
            </w:r>
          </w:p>
        </w:tc>
        <w:tc>
          <w:tcPr>
            <w:tcW w:w="415"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100,0</w:t>
            </w:r>
          </w:p>
        </w:tc>
      </w:tr>
      <w:tr w:rsidR="00C426A4" w:rsidRPr="00C426A4" w:rsidTr="00955126">
        <w:trPr>
          <w:trHeight w:val="510"/>
        </w:trPr>
        <w:tc>
          <w:tcPr>
            <w:tcW w:w="421" w:type="dxa"/>
            <w:tcBorders>
              <w:top w:val="nil"/>
              <w:left w:val="single" w:sz="4" w:space="0" w:color="auto"/>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283</w:t>
            </w:r>
          </w:p>
        </w:tc>
        <w:tc>
          <w:tcPr>
            <w:tcW w:w="1006" w:type="dxa"/>
            <w:tcBorders>
              <w:top w:val="nil"/>
              <w:left w:val="nil"/>
              <w:bottom w:val="single" w:sz="4" w:space="0" w:color="auto"/>
              <w:right w:val="single" w:sz="4" w:space="0" w:color="auto"/>
            </w:tcBorders>
            <w:shd w:val="clear" w:color="000000" w:fill="FFFFFF"/>
            <w:hideMark/>
          </w:tcPr>
          <w:p w:rsidR="00C426A4" w:rsidRPr="00E672CE" w:rsidRDefault="00C426A4" w:rsidP="00C426A4">
            <w:pP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Закупка товаров, работ, услуг в сфере информационно-коммуникационных технологий</w:t>
            </w:r>
          </w:p>
        </w:tc>
        <w:tc>
          <w:tcPr>
            <w:tcW w:w="524"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 </w:t>
            </w:r>
          </w:p>
        </w:tc>
        <w:tc>
          <w:tcPr>
            <w:tcW w:w="366"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 </w:t>
            </w:r>
          </w:p>
        </w:tc>
        <w:tc>
          <w:tcPr>
            <w:tcW w:w="519"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 </w:t>
            </w:r>
          </w:p>
        </w:tc>
        <w:tc>
          <w:tcPr>
            <w:tcW w:w="42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242</w:t>
            </w:r>
          </w:p>
        </w:tc>
        <w:tc>
          <w:tcPr>
            <w:tcW w:w="683"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366,1</w:t>
            </w:r>
          </w:p>
        </w:tc>
        <w:tc>
          <w:tcPr>
            <w:tcW w:w="45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366,1</w:t>
            </w:r>
          </w:p>
        </w:tc>
        <w:tc>
          <w:tcPr>
            <w:tcW w:w="415"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100,0</w:t>
            </w:r>
          </w:p>
        </w:tc>
      </w:tr>
      <w:tr w:rsidR="00C426A4" w:rsidRPr="00C426A4" w:rsidTr="00955126">
        <w:trPr>
          <w:trHeight w:val="510"/>
        </w:trPr>
        <w:tc>
          <w:tcPr>
            <w:tcW w:w="421" w:type="dxa"/>
            <w:tcBorders>
              <w:top w:val="nil"/>
              <w:left w:val="single" w:sz="4" w:space="0" w:color="auto"/>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284</w:t>
            </w:r>
          </w:p>
        </w:tc>
        <w:tc>
          <w:tcPr>
            <w:tcW w:w="1006" w:type="dxa"/>
            <w:tcBorders>
              <w:top w:val="nil"/>
              <w:left w:val="nil"/>
              <w:bottom w:val="single" w:sz="4" w:space="0" w:color="auto"/>
              <w:right w:val="single" w:sz="4" w:space="0" w:color="auto"/>
            </w:tcBorders>
            <w:shd w:val="clear" w:color="auto" w:fill="auto"/>
            <w:hideMark/>
          </w:tcPr>
          <w:p w:rsidR="00C426A4" w:rsidRPr="00E672CE" w:rsidRDefault="00C426A4" w:rsidP="00C426A4">
            <w:pP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Закупка товаров, работ, услуг в целях капитального ремонта государственного (муниципального) имущества</w:t>
            </w:r>
          </w:p>
        </w:tc>
        <w:tc>
          <w:tcPr>
            <w:tcW w:w="524"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 </w:t>
            </w:r>
          </w:p>
        </w:tc>
        <w:tc>
          <w:tcPr>
            <w:tcW w:w="366"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 </w:t>
            </w:r>
          </w:p>
        </w:tc>
        <w:tc>
          <w:tcPr>
            <w:tcW w:w="519"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 </w:t>
            </w:r>
          </w:p>
        </w:tc>
        <w:tc>
          <w:tcPr>
            <w:tcW w:w="42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243</w:t>
            </w:r>
          </w:p>
        </w:tc>
        <w:tc>
          <w:tcPr>
            <w:tcW w:w="683"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965,9</w:t>
            </w:r>
          </w:p>
        </w:tc>
        <w:tc>
          <w:tcPr>
            <w:tcW w:w="45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965,9</w:t>
            </w:r>
          </w:p>
        </w:tc>
        <w:tc>
          <w:tcPr>
            <w:tcW w:w="415"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100,0</w:t>
            </w:r>
          </w:p>
        </w:tc>
      </w:tr>
      <w:tr w:rsidR="00C426A4" w:rsidRPr="00C426A4" w:rsidTr="00955126">
        <w:trPr>
          <w:trHeight w:val="255"/>
        </w:trPr>
        <w:tc>
          <w:tcPr>
            <w:tcW w:w="421" w:type="dxa"/>
            <w:tcBorders>
              <w:top w:val="nil"/>
              <w:left w:val="single" w:sz="4" w:space="0" w:color="auto"/>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285</w:t>
            </w:r>
          </w:p>
        </w:tc>
        <w:tc>
          <w:tcPr>
            <w:tcW w:w="1006" w:type="dxa"/>
            <w:tcBorders>
              <w:top w:val="nil"/>
              <w:left w:val="nil"/>
              <w:bottom w:val="single" w:sz="4" w:space="0" w:color="auto"/>
              <w:right w:val="single" w:sz="4" w:space="0" w:color="auto"/>
            </w:tcBorders>
            <w:shd w:val="clear" w:color="auto" w:fill="auto"/>
            <w:hideMark/>
          </w:tcPr>
          <w:p w:rsidR="00C426A4" w:rsidRPr="00E672CE" w:rsidRDefault="00C426A4" w:rsidP="00C426A4">
            <w:pP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 xml:space="preserve">Прочая закупка товаров, работ и услуг </w:t>
            </w:r>
          </w:p>
        </w:tc>
        <w:tc>
          <w:tcPr>
            <w:tcW w:w="524"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 </w:t>
            </w:r>
          </w:p>
        </w:tc>
        <w:tc>
          <w:tcPr>
            <w:tcW w:w="366"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 </w:t>
            </w:r>
          </w:p>
        </w:tc>
        <w:tc>
          <w:tcPr>
            <w:tcW w:w="519"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 </w:t>
            </w:r>
          </w:p>
        </w:tc>
        <w:tc>
          <w:tcPr>
            <w:tcW w:w="42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244</w:t>
            </w:r>
          </w:p>
        </w:tc>
        <w:tc>
          <w:tcPr>
            <w:tcW w:w="683"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1168,1</w:t>
            </w:r>
          </w:p>
        </w:tc>
        <w:tc>
          <w:tcPr>
            <w:tcW w:w="45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1168,1</w:t>
            </w:r>
          </w:p>
        </w:tc>
        <w:tc>
          <w:tcPr>
            <w:tcW w:w="415"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100,0</w:t>
            </w:r>
          </w:p>
        </w:tc>
      </w:tr>
      <w:tr w:rsidR="00C426A4" w:rsidRPr="00C426A4" w:rsidTr="00955126">
        <w:trPr>
          <w:trHeight w:val="255"/>
        </w:trPr>
        <w:tc>
          <w:tcPr>
            <w:tcW w:w="421" w:type="dxa"/>
            <w:tcBorders>
              <w:top w:val="nil"/>
              <w:left w:val="single" w:sz="4" w:space="0" w:color="auto"/>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286</w:t>
            </w:r>
          </w:p>
        </w:tc>
        <w:tc>
          <w:tcPr>
            <w:tcW w:w="1006" w:type="dxa"/>
            <w:tcBorders>
              <w:top w:val="nil"/>
              <w:left w:val="nil"/>
              <w:bottom w:val="single" w:sz="4" w:space="0" w:color="auto"/>
              <w:right w:val="single" w:sz="4" w:space="0" w:color="auto"/>
            </w:tcBorders>
            <w:shd w:val="clear" w:color="auto" w:fill="auto"/>
            <w:hideMark/>
          </w:tcPr>
          <w:p w:rsidR="00C426A4" w:rsidRPr="00E672CE" w:rsidRDefault="00C426A4" w:rsidP="00C426A4">
            <w:pP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Закупка энергетических ресурсов</w:t>
            </w:r>
          </w:p>
        </w:tc>
        <w:tc>
          <w:tcPr>
            <w:tcW w:w="524"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 </w:t>
            </w:r>
          </w:p>
        </w:tc>
        <w:tc>
          <w:tcPr>
            <w:tcW w:w="366"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 </w:t>
            </w:r>
          </w:p>
        </w:tc>
        <w:tc>
          <w:tcPr>
            <w:tcW w:w="519"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 </w:t>
            </w:r>
          </w:p>
        </w:tc>
        <w:tc>
          <w:tcPr>
            <w:tcW w:w="42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247</w:t>
            </w:r>
          </w:p>
        </w:tc>
        <w:tc>
          <w:tcPr>
            <w:tcW w:w="683"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1,5</w:t>
            </w:r>
          </w:p>
        </w:tc>
        <w:tc>
          <w:tcPr>
            <w:tcW w:w="45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1,5</w:t>
            </w:r>
          </w:p>
        </w:tc>
        <w:tc>
          <w:tcPr>
            <w:tcW w:w="415"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100,0</w:t>
            </w:r>
          </w:p>
        </w:tc>
      </w:tr>
      <w:tr w:rsidR="00C426A4" w:rsidRPr="00C426A4" w:rsidTr="00955126">
        <w:trPr>
          <w:trHeight w:val="510"/>
        </w:trPr>
        <w:tc>
          <w:tcPr>
            <w:tcW w:w="421" w:type="dxa"/>
            <w:tcBorders>
              <w:top w:val="nil"/>
              <w:left w:val="single" w:sz="4" w:space="0" w:color="auto"/>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287</w:t>
            </w:r>
          </w:p>
        </w:tc>
        <w:tc>
          <w:tcPr>
            <w:tcW w:w="1006" w:type="dxa"/>
            <w:tcBorders>
              <w:top w:val="nil"/>
              <w:left w:val="nil"/>
              <w:bottom w:val="single" w:sz="4" w:space="0" w:color="auto"/>
              <w:right w:val="single" w:sz="4" w:space="0" w:color="auto"/>
            </w:tcBorders>
            <w:shd w:val="clear" w:color="auto" w:fill="auto"/>
            <w:hideMark/>
          </w:tcPr>
          <w:p w:rsidR="00C426A4" w:rsidRPr="00E672CE" w:rsidRDefault="00C426A4" w:rsidP="00C426A4">
            <w:pP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Уплата налога на имущество организаций и земельного налога</w:t>
            </w:r>
          </w:p>
        </w:tc>
        <w:tc>
          <w:tcPr>
            <w:tcW w:w="524"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 </w:t>
            </w:r>
          </w:p>
        </w:tc>
        <w:tc>
          <w:tcPr>
            <w:tcW w:w="366"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 </w:t>
            </w:r>
          </w:p>
        </w:tc>
        <w:tc>
          <w:tcPr>
            <w:tcW w:w="519"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 </w:t>
            </w:r>
          </w:p>
        </w:tc>
        <w:tc>
          <w:tcPr>
            <w:tcW w:w="42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851</w:t>
            </w:r>
          </w:p>
        </w:tc>
        <w:tc>
          <w:tcPr>
            <w:tcW w:w="683"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8,7</w:t>
            </w:r>
          </w:p>
        </w:tc>
        <w:tc>
          <w:tcPr>
            <w:tcW w:w="45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8,7</w:t>
            </w:r>
          </w:p>
        </w:tc>
        <w:tc>
          <w:tcPr>
            <w:tcW w:w="415"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100,0</w:t>
            </w:r>
          </w:p>
        </w:tc>
      </w:tr>
      <w:tr w:rsidR="00C426A4" w:rsidRPr="00C426A4" w:rsidTr="00955126">
        <w:trPr>
          <w:trHeight w:val="510"/>
        </w:trPr>
        <w:tc>
          <w:tcPr>
            <w:tcW w:w="421" w:type="dxa"/>
            <w:tcBorders>
              <w:top w:val="nil"/>
              <w:left w:val="single" w:sz="4" w:space="0" w:color="auto"/>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288</w:t>
            </w:r>
          </w:p>
        </w:tc>
        <w:tc>
          <w:tcPr>
            <w:tcW w:w="1006" w:type="dxa"/>
            <w:tcBorders>
              <w:top w:val="nil"/>
              <w:left w:val="nil"/>
              <w:bottom w:val="single" w:sz="4" w:space="0" w:color="auto"/>
              <w:right w:val="single" w:sz="4" w:space="0" w:color="auto"/>
            </w:tcBorders>
            <w:shd w:val="clear" w:color="auto" w:fill="auto"/>
            <w:hideMark/>
          </w:tcPr>
          <w:p w:rsidR="00C426A4" w:rsidRPr="00E672CE" w:rsidRDefault="00C426A4" w:rsidP="00C426A4">
            <w:pP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 xml:space="preserve">Ремонт деревянного тротуара и пешеходного моста в </w:t>
            </w:r>
            <w:proofErr w:type="spellStart"/>
            <w:r w:rsidRPr="00E672CE">
              <w:rPr>
                <w:rFonts w:ascii="Times New Roman" w:eastAsia="Times New Roman" w:hAnsi="Times New Roman"/>
                <w:sz w:val="16"/>
                <w:szCs w:val="16"/>
                <w:lang w:eastAsia="ru-RU"/>
              </w:rPr>
              <w:t>д.Шаламы</w:t>
            </w:r>
            <w:proofErr w:type="spellEnd"/>
          </w:p>
        </w:tc>
        <w:tc>
          <w:tcPr>
            <w:tcW w:w="524"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920</w:t>
            </w:r>
          </w:p>
        </w:tc>
        <w:tc>
          <w:tcPr>
            <w:tcW w:w="366"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0503</w:t>
            </w:r>
          </w:p>
        </w:tc>
        <w:tc>
          <w:tcPr>
            <w:tcW w:w="519"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05Г0123080</w:t>
            </w:r>
          </w:p>
        </w:tc>
        <w:tc>
          <w:tcPr>
            <w:tcW w:w="42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 </w:t>
            </w:r>
          </w:p>
        </w:tc>
        <w:tc>
          <w:tcPr>
            <w:tcW w:w="683"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178,6</w:t>
            </w:r>
          </w:p>
        </w:tc>
        <w:tc>
          <w:tcPr>
            <w:tcW w:w="45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178,6</w:t>
            </w:r>
          </w:p>
        </w:tc>
        <w:tc>
          <w:tcPr>
            <w:tcW w:w="415"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100,0</w:t>
            </w:r>
          </w:p>
        </w:tc>
      </w:tr>
      <w:tr w:rsidR="00C426A4" w:rsidRPr="00C426A4" w:rsidTr="00955126">
        <w:trPr>
          <w:trHeight w:val="255"/>
        </w:trPr>
        <w:tc>
          <w:tcPr>
            <w:tcW w:w="421" w:type="dxa"/>
            <w:tcBorders>
              <w:top w:val="nil"/>
              <w:left w:val="single" w:sz="4" w:space="0" w:color="auto"/>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289</w:t>
            </w:r>
          </w:p>
        </w:tc>
        <w:tc>
          <w:tcPr>
            <w:tcW w:w="1006" w:type="dxa"/>
            <w:tcBorders>
              <w:top w:val="nil"/>
              <w:left w:val="nil"/>
              <w:bottom w:val="single" w:sz="4" w:space="0" w:color="auto"/>
              <w:right w:val="single" w:sz="4" w:space="0" w:color="auto"/>
            </w:tcBorders>
            <w:shd w:val="clear" w:color="auto" w:fill="auto"/>
            <w:hideMark/>
          </w:tcPr>
          <w:p w:rsidR="00C426A4" w:rsidRPr="00E672CE" w:rsidRDefault="00C426A4" w:rsidP="00C426A4">
            <w:pP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 xml:space="preserve">Прочая закупка товаров, работ и услуг </w:t>
            </w:r>
          </w:p>
        </w:tc>
        <w:tc>
          <w:tcPr>
            <w:tcW w:w="524"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920</w:t>
            </w:r>
          </w:p>
        </w:tc>
        <w:tc>
          <w:tcPr>
            <w:tcW w:w="366"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0503</w:t>
            </w:r>
          </w:p>
        </w:tc>
        <w:tc>
          <w:tcPr>
            <w:tcW w:w="519"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05Г0123080</w:t>
            </w:r>
          </w:p>
        </w:tc>
        <w:tc>
          <w:tcPr>
            <w:tcW w:w="42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244</w:t>
            </w:r>
          </w:p>
        </w:tc>
        <w:tc>
          <w:tcPr>
            <w:tcW w:w="683"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178,6</w:t>
            </w:r>
          </w:p>
        </w:tc>
        <w:tc>
          <w:tcPr>
            <w:tcW w:w="45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178,6</w:t>
            </w:r>
          </w:p>
        </w:tc>
        <w:tc>
          <w:tcPr>
            <w:tcW w:w="415"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100,0</w:t>
            </w:r>
          </w:p>
        </w:tc>
      </w:tr>
      <w:tr w:rsidR="00C426A4" w:rsidRPr="00C426A4" w:rsidTr="00955126">
        <w:trPr>
          <w:trHeight w:val="255"/>
        </w:trPr>
        <w:tc>
          <w:tcPr>
            <w:tcW w:w="421" w:type="dxa"/>
            <w:tcBorders>
              <w:top w:val="nil"/>
              <w:left w:val="single" w:sz="4" w:space="0" w:color="auto"/>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290</w:t>
            </w:r>
          </w:p>
        </w:tc>
        <w:tc>
          <w:tcPr>
            <w:tcW w:w="1006" w:type="dxa"/>
            <w:tcBorders>
              <w:top w:val="nil"/>
              <w:left w:val="nil"/>
              <w:bottom w:val="single" w:sz="4" w:space="0" w:color="auto"/>
              <w:right w:val="single" w:sz="4" w:space="0" w:color="auto"/>
            </w:tcBorders>
            <w:shd w:val="clear" w:color="auto" w:fill="auto"/>
            <w:hideMark/>
          </w:tcPr>
          <w:p w:rsidR="00C426A4" w:rsidRPr="00E672CE" w:rsidRDefault="00C426A4" w:rsidP="00C426A4">
            <w:pP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Оформление улиц, площадей и парков</w:t>
            </w:r>
          </w:p>
        </w:tc>
        <w:tc>
          <w:tcPr>
            <w:tcW w:w="524"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920</w:t>
            </w:r>
          </w:p>
        </w:tc>
        <w:tc>
          <w:tcPr>
            <w:tcW w:w="366"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0503</w:t>
            </w:r>
          </w:p>
        </w:tc>
        <w:tc>
          <w:tcPr>
            <w:tcW w:w="519"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05Г0123110</w:t>
            </w:r>
          </w:p>
        </w:tc>
        <w:tc>
          <w:tcPr>
            <w:tcW w:w="42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 </w:t>
            </w:r>
          </w:p>
        </w:tc>
        <w:tc>
          <w:tcPr>
            <w:tcW w:w="683"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34,7</w:t>
            </w:r>
          </w:p>
        </w:tc>
        <w:tc>
          <w:tcPr>
            <w:tcW w:w="45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34,7</w:t>
            </w:r>
          </w:p>
        </w:tc>
        <w:tc>
          <w:tcPr>
            <w:tcW w:w="415"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100,0</w:t>
            </w:r>
          </w:p>
        </w:tc>
      </w:tr>
      <w:tr w:rsidR="00C426A4" w:rsidRPr="00C426A4" w:rsidTr="00955126">
        <w:trPr>
          <w:trHeight w:val="255"/>
        </w:trPr>
        <w:tc>
          <w:tcPr>
            <w:tcW w:w="421" w:type="dxa"/>
            <w:tcBorders>
              <w:top w:val="nil"/>
              <w:left w:val="single" w:sz="4" w:space="0" w:color="auto"/>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291</w:t>
            </w:r>
          </w:p>
        </w:tc>
        <w:tc>
          <w:tcPr>
            <w:tcW w:w="1006" w:type="dxa"/>
            <w:tcBorders>
              <w:top w:val="nil"/>
              <w:left w:val="nil"/>
              <w:bottom w:val="single" w:sz="4" w:space="0" w:color="auto"/>
              <w:right w:val="single" w:sz="4" w:space="0" w:color="auto"/>
            </w:tcBorders>
            <w:shd w:val="clear" w:color="auto" w:fill="auto"/>
            <w:hideMark/>
          </w:tcPr>
          <w:p w:rsidR="00C426A4" w:rsidRPr="00E672CE" w:rsidRDefault="00C426A4" w:rsidP="00C426A4">
            <w:pP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 xml:space="preserve">Прочая закупка товаров, работ и услуг </w:t>
            </w:r>
          </w:p>
        </w:tc>
        <w:tc>
          <w:tcPr>
            <w:tcW w:w="524"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920</w:t>
            </w:r>
          </w:p>
        </w:tc>
        <w:tc>
          <w:tcPr>
            <w:tcW w:w="366"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0503</w:t>
            </w:r>
          </w:p>
        </w:tc>
        <w:tc>
          <w:tcPr>
            <w:tcW w:w="519"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05Г0123110</w:t>
            </w:r>
          </w:p>
        </w:tc>
        <w:tc>
          <w:tcPr>
            <w:tcW w:w="42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244</w:t>
            </w:r>
          </w:p>
        </w:tc>
        <w:tc>
          <w:tcPr>
            <w:tcW w:w="683"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34,7</w:t>
            </w:r>
          </w:p>
        </w:tc>
        <w:tc>
          <w:tcPr>
            <w:tcW w:w="45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34,7</w:t>
            </w:r>
          </w:p>
        </w:tc>
        <w:tc>
          <w:tcPr>
            <w:tcW w:w="415"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100,0</w:t>
            </w:r>
          </w:p>
        </w:tc>
      </w:tr>
      <w:tr w:rsidR="00C426A4" w:rsidRPr="00C426A4" w:rsidTr="00955126">
        <w:trPr>
          <w:trHeight w:val="510"/>
        </w:trPr>
        <w:tc>
          <w:tcPr>
            <w:tcW w:w="421" w:type="dxa"/>
            <w:tcBorders>
              <w:top w:val="nil"/>
              <w:left w:val="single" w:sz="4" w:space="0" w:color="auto"/>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292</w:t>
            </w:r>
          </w:p>
        </w:tc>
        <w:tc>
          <w:tcPr>
            <w:tcW w:w="1006" w:type="dxa"/>
            <w:tcBorders>
              <w:top w:val="nil"/>
              <w:left w:val="nil"/>
              <w:bottom w:val="single" w:sz="4" w:space="0" w:color="auto"/>
              <w:right w:val="single" w:sz="4" w:space="0" w:color="auto"/>
            </w:tcBorders>
            <w:shd w:val="clear" w:color="auto" w:fill="auto"/>
            <w:hideMark/>
          </w:tcPr>
          <w:p w:rsidR="00C426A4" w:rsidRPr="00E672CE" w:rsidRDefault="00C426A4" w:rsidP="00C426A4">
            <w:pP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 xml:space="preserve">Строительство, реконструкция, капитальный ремонт и ремонт пешеходных мостов в </w:t>
            </w:r>
            <w:proofErr w:type="spellStart"/>
            <w:r w:rsidRPr="00E672CE">
              <w:rPr>
                <w:rFonts w:ascii="Times New Roman" w:eastAsia="Times New Roman" w:hAnsi="Times New Roman"/>
                <w:sz w:val="16"/>
                <w:szCs w:val="16"/>
                <w:lang w:eastAsia="ru-RU"/>
              </w:rPr>
              <w:t>с.Байкалово</w:t>
            </w:r>
            <w:proofErr w:type="spellEnd"/>
          </w:p>
        </w:tc>
        <w:tc>
          <w:tcPr>
            <w:tcW w:w="524"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920</w:t>
            </w:r>
          </w:p>
        </w:tc>
        <w:tc>
          <w:tcPr>
            <w:tcW w:w="366"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0503</w:t>
            </w:r>
          </w:p>
        </w:tc>
        <w:tc>
          <w:tcPr>
            <w:tcW w:w="519"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05Г0123120</w:t>
            </w:r>
          </w:p>
        </w:tc>
        <w:tc>
          <w:tcPr>
            <w:tcW w:w="42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 </w:t>
            </w:r>
          </w:p>
        </w:tc>
        <w:tc>
          <w:tcPr>
            <w:tcW w:w="683"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125,3</w:t>
            </w:r>
          </w:p>
        </w:tc>
        <w:tc>
          <w:tcPr>
            <w:tcW w:w="45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125,3</w:t>
            </w:r>
          </w:p>
        </w:tc>
        <w:tc>
          <w:tcPr>
            <w:tcW w:w="415"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100,0</w:t>
            </w:r>
          </w:p>
        </w:tc>
      </w:tr>
      <w:tr w:rsidR="00C426A4" w:rsidRPr="00C426A4" w:rsidTr="00955126">
        <w:trPr>
          <w:trHeight w:val="765"/>
        </w:trPr>
        <w:tc>
          <w:tcPr>
            <w:tcW w:w="421" w:type="dxa"/>
            <w:tcBorders>
              <w:top w:val="nil"/>
              <w:left w:val="single" w:sz="4" w:space="0" w:color="auto"/>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293</w:t>
            </w:r>
          </w:p>
        </w:tc>
        <w:tc>
          <w:tcPr>
            <w:tcW w:w="1006" w:type="dxa"/>
            <w:tcBorders>
              <w:top w:val="nil"/>
              <w:left w:val="nil"/>
              <w:bottom w:val="single" w:sz="4" w:space="0" w:color="auto"/>
              <w:right w:val="single" w:sz="4" w:space="0" w:color="auto"/>
            </w:tcBorders>
            <w:shd w:val="clear" w:color="auto" w:fill="auto"/>
            <w:hideMark/>
          </w:tcPr>
          <w:p w:rsidR="00C426A4" w:rsidRPr="00E672CE" w:rsidRDefault="00C426A4" w:rsidP="00C426A4">
            <w:pP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Бюджетные инвестиции в объекты капитального строительства государственной (муниципальной) собственности</w:t>
            </w:r>
          </w:p>
        </w:tc>
        <w:tc>
          <w:tcPr>
            <w:tcW w:w="524"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920</w:t>
            </w:r>
          </w:p>
        </w:tc>
        <w:tc>
          <w:tcPr>
            <w:tcW w:w="366"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0503</w:t>
            </w:r>
          </w:p>
        </w:tc>
        <w:tc>
          <w:tcPr>
            <w:tcW w:w="519"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05Г0123120</w:t>
            </w:r>
          </w:p>
        </w:tc>
        <w:tc>
          <w:tcPr>
            <w:tcW w:w="42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414</w:t>
            </w:r>
          </w:p>
        </w:tc>
        <w:tc>
          <w:tcPr>
            <w:tcW w:w="683"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125,3</w:t>
            </w:r>
          </w:p>
        </w:tc>
        <w:tc>
          <w:tcPr>
            <w:tcW w:w="45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125,3</w:t>
            </w:r>
          </w:p>
        </w:tc>
        <w:tc>
          <w:tcPr>
            <w:tcW w:w="415"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100,0</w:t>
            </w:r>
          </w:p>
        </w:tc>
      </w:tr>
      <w:tr w:rsidR="00C426A4" w:rsidRPr="00C426A4" w:rsidTr="00955126">
        <w:trPr>
          <w:trHeight w:val="510"/>
        </w:trPr>
        <w:tc>
          <w:tcPr>
            <w:tcW w:w="421" w:type="dxa"/>
            <w:tcBorders>
              <w:top w:val="nil"/>
              <w:left w:val="single" w:sz="4" w:space="0" w:color="auto"/>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294</w:t>
            </w:r>
          </w:p>
        </w:tc>
        <w:tc>
          <w:tcPr>
            <w:tcW w:w="1006" w:type="dxa"/>
            <w:tcBorders>
              <w:top w:val="nil"/>
              <w:left w:val="nil"/>
              <w:bottom w:val="single" w:sz="4" w:space="0" w:color="auto"/>
              <w:right w:val="single" w:sz="4" w:space="0" w:color="auto"/>
            </w:tcBorders>
            <w:shd w:val="clear" w:color="auto" w:fill="auto"/>
            <w:hideMark/>
          </w:tcPr>
          <w:p w:rsidR="00C426A4" w:rsidRPr="00E672CE" w:rsidRDefault="00C426A4" w:rsidP="00C426A4">
            <w:pP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Устройство, ремонт и содержание стел и информационных щитов</w:t>
            </w:r>
          </w:p>
        </w:tc>
        <w:tc>
          <w:tcPr>
            <w:tcW w:w="524"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920</w:t>
            </w:r>
          </w:p>
        </w:tc>
        <w:tc>
          <w:tcPr>
            <w:tcW w:w="366"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0503</w:t>
            </w:r>
          </w:p>
        </w:tc>
        <w:tc>
          <w:tcPr>
            <w:tcW w:w="519"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05Г0123130</w:t>
            </w:r>
          </w:p>
        </w:tc>
        <w:tc>
          <w:tcPr>
            <w:tcW w:w="42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 </w:t>
            </w:r>
          </w:p>
        </w:tc>
        <w:tc>
          <w:tcPr>
            <w:tcW w:w="683"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98,4</w:t>
            </w:r>
          </w:p>
        </w:tc>
        <w:tc>
          <w:tcPr>
            <w:tcW w:w="45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98,4</w:t>
            </w:r>
          </w:p>
        </w:tc>
        <w:tc>
          <w:tcPr>
            <w:tcW w:w="415"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100,0</w:t>
            </w:r>
          </w:p>
        </w:tc>
      </w:tr>
      <w:tr w:rsidR="00C426A4" w:rsidRPr="00C426A4" w:rsidTr="00955126">
        <w:trPr>
          <w:trHeight w:val="255"/>
        </w:trPr>
        <w:tc>
          <w:tcPr>
            <w:tcW w:w="421" w:type="dxa"/>
            <w:tcBorders>
              <w:top w:val="nil"/>
              <w:left w:val="single" w:sz="4" w:space="0" w:color="auto"/>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295</w:t>
            </w:r>
          </w:p>
        </w:tc>
        <w:tc>
          <w:tcPr>
            <w:tcW w:w="1006" w:type="dxa"/>
            <w:tcBorders>
              <w:top w:val="nil"/>
              <w:left w:val="nil"/>
              <w:bottom w:val="single" w:sz="4" w:space="0" w:color="auto"/>
              <w:right w:val="single" w:sz="4" w:space="0" w:color="auto"/>
            </w:tcBorders>
            <w:shd w:val="clear" w:color="auto" w:fill="auto"/>
            <w:hideMark/>
          </w:tcPr>
          <w:p w:rsidR="00C426A4" w:rsidRPr="00E672CE" w:rsidRDefault="00C426A4" w:rsidP="00C426A4">
            <w:pP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 xml:space="preserve">Прочая закупка товаров, работ и услуг </w:t>
            </w:r>
          </w:p>
        </w:tc>
        <w:tc>
          <w:tcPr>
            <w:tcW w:w="524"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920</w:t>
            </w:r>
          </w:p>
        </w:tc>
        <w:tc>
          <w:tcPr>
            <w:tcW w:w="366"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0503</w:t>
            </w:r>
          </w:p>
        </w:tc>
        <w:tc>
          <w:tcPr>
            <w:tcW w:w="519"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05Г0123130</w:t>
            </w:r>
          </w:p>
        </w:tc>
        <w:tc>
          <w:tcPr>
            <w:tcW w:w="42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244</w:t>
            </w:r>
          </w:p>
        </w:tc>
        <w:tc>
          <w:tcPr>
            <w:tcW w:w="683"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98,4</w:t>
            </w:r>
          </w:p>
        </w:tc>
        <w:tc>
          <w:tcPr>
            <w:tcW w:w="45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98,4</w:t>
            </w:r>
          </w:p>
        </w:tc>
        <w:tc>
          <w:tcPr>
            <w:tcW w:w="415"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100,0</w:t>
            </w:r>
          </w:p>
        </w:tc>
      </w:tr>
      <w:tr w:rsidR="00C426A4" w:rsidRPr="00C426A4" w:rsidTr="00955126">
        <w:trPr>
          <w:trHeight w:val="255"/>
        </w:trPr>
        <w:tc>
          <w:tcPr>
            <w:tcW w:w="421" w:type="dxa"/>
            <w:tcBorders>
              <w:top w:val="nil"/>
              <w:left w:val="single" w:sz="4" w:space="0" w:color="auto"/>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296</w:t>
            </w:r>
          </w:p>
        </w:tc>
        <w:tc>
          <w:tcPr>
            <w:tcW w:w="1006" w:type="dxa"/>
            <w:tcBorders>
              <w:top w:val="nil"/>
              <w:left w:val="nil"/>
              <w:bottom w:val="single" w:sz="4" w:space="0" w:color="auto"/>
              <w:right w:val="single" w:sz="4" w:space="0" w:color="auto"/>
            </w:tcBorders>
            <w:shd w:val="clear" w:color="auto" w:fill="auto"/>
            <w:hideMark/>
          </w:tcPr>
          <w:p w:rsidR="00C426A4" w:rsidRPr="00E672CE" w:rsidRDefault="00C426A4" w:rsidP="00C426A4">
            <w:pP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 xml:space="preserve">Оформление Новогоднего городка в </w:t>
            </w:r>
            <w:proofErr w:type="spellStart"/>
            <w:r w:rsidRPr="00E672CE">
              <w:rPr>
                <w:rFonts w:ascii="Times New Roman" w:eastAsia="Times New Roman" w:hAnsi="Times New Roman"/>
                <w:sz w:val="16"/>
                <w:szCs w:val="16"/>
                <w:lang w:eastAsia="ru-RU"/>
              </w:rPr>
              <w:t>с.Байкалово</w:t>
            </w:r>
            <w:proofErr w:type="spellEnd"/>
          </w:p>
        </w:tc>
        <w:tc>
          <w:tcPr>
            <w:tcW w:w="524"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920</w:t>
            </w:r>
          </w:p>
        </w:tc>
        <w:tc>
          <w:tcPr>
            <w:tcW w:w="366"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0503</w:t>
            </w:r>
          </w:p>
        </w:tc>
        <w:tc>
          <w:tcPr>
            <w:tcW w:w="519"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05Г0123140</w:t>
            </w:r>
          </w:p>
        </w:tc>
        <w:tc>
          <w:tcPr>
            <w:tcW w:w="42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 </w:t>
            </w:r>
          </w:p>
        </w:tc>
        <w:tc>
          <w:tcPr>
            <w:tcW w:w="683"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486,7</w:t>
            </w:r>
          </w:p>
        </w:tc>
        <w:tc>
          <w:tcPr>
            <w:tcW w:w="45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486,7</w:t>
            </w:r>
          </w:p>
        </w:tc>
        <w:tc>
          <w:tcPr>
            <w:tcW w:w="415"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100,0</w:t>
            </w:r>
          </w:p>
        </w:tc>
      </w:tr>
      <w:tr w:rsidR="00C426A4" w:rsidRPr="00C426A4" w:rsidTr="00955126">
        <w:trPr>
          <w:trHeight w:val="255"/>
        </w:trPr>
        <w:tc>
          <w:tcPr>
            <w:tcW w:w="421" w:type="dxa"/>
            <w:tcBorders>
              <w:top w:val="nil"/>
              <w:left w:val="single" w:sz="4" w:space="0" w:color="auto"/>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297</w:t>
            </w:r>
          </w:p>
        </w:tc>
        <w:tc>
          <w:tcPr>
            <w:tcW w:w="1006" w:type="dxa"/>
            <w:tcBorders>
              <w:top w:val="nil"/>
              <w:left w:val="nil"/>
              <w:bottom w:val="single" w:sz="4" w:space="0" w:color="auto"/>
              <w:right w:val="single" w:sz="4" w:space="0" w:color="auto"/>
            </w:tcBorders>
            <w:shd w:val="clear" w:color="auto" w:fill="auto"/>
            <w:hideMark/>
          </w:tcPr>
          <w:p w:rsidR="00C426A4" w:rsidRPr="00E672CE" w:rsidRDefault="00C426A4" w:rsidP="00C426A4">
            <w:pP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 xml:space="preserve">Прочая закупка товаров, работ и услуг </w:t>
            </w:r>
          </w:p>
        </w:tc>
        <w:tc>
          <w:tcPr>
            <w:tcW w:w="524"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920</w:t>
            </w:r>
          </w:p>
        </w:tc>
        <w:tc>
          <w:tcPr>
            <w:tcW w:w="366"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0503</w:t>
            </w:r>
          </w:p>
        </w:tc>
        <w:tc>
          <w:tcPr>
            <w:tcW w:w="519"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05Г0123140</w:t>
            </w:r>
          </w:p>
        </w:tc>
        <w:tc>
          <w:tcPr>
            <w:tcW w:w="42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244</w:t>
            </w:r>
          </w:p>
        </w:tc>
        <w:tc>
          <w:tcPr>
            <w:tcW w:w="683"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486,7</w:t>
            </w:r>
          </w:p>
        </w:tc>
        <w:tc>
          <w:tcPr>
            <w:tcW w:w="45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486,7</w:t>
            </w:r>
          </w:p>
        </w:tc>
        <w:tc>
          <w:tcPr>
            <w:tcW w:w="415"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100,0</w:t>
            </w:r>
          </w:p>
        </w:tc>
      </w:tr>
      <w:tr w:rsidR="00C426A4" w:rsidRPr="00C426A4" w:rsidTr="00955126">
        <w:trPr>
          <w:trHeight w:val="510"/>
        </w:trPr>
        <w:tc>
          <w:tcPr>
            <w:tcW w:w="421" w:type="dxa"/>
            <w:tcBorders>
              <w:top w:val="nil"/>
              <w:left w:val="single" w:sz="4" w:space="0" w:color="auto"/>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298</w:t>
            </w:r>
          </w:p>
        </w:tc>
        <w:tc>
          <w:tcPr>
            <w:tcW w:w="1006" w:type="dxa"/>
            <w:tcBorders>
              <w:top w:val="nil"/>
              <w:left w:val="nil"/>
              <w:bottom w:val="single" w:sz="4" w:space="0" w:color="auto"/>
              <w:right w:val="single" w:sz="4" w:space="0" w:color="auto"/>
            </w:tcBorders>
            <w:shd w:val="clear" w:color="auto" w:fill="auto"/>
            <w:hideMark/>
          </w:tcPr>
          <w:p w:rsidR="00C426A4" w:rsidRPr="00E672CE" w:rsidRDefault="00C426A4" w:rsidP="00C426A4">
            <w:pP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Устройство, приобретение и ремонт общественных туалетов</w:t>
            </w:r>
          </w:p>
        </w:tc>
        <w:tc>
          <w:tcPr>
            <w:tcW w:w="524"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920</w:t>
            </w:r>
          </w:p>
        </w:tc>
        <w:tc>
          <w:tcPr>
            <w:tcW w:w="366"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0503</w:t>
            </w:r>
          </w:p>
        </w:tc>
        <w:tc>
          <w:tcPr>
            <w:tcW w:w="519"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05Г0123150</w:t>
            </w:r>
          </w:p>
        </w:tc>
        <w:tc>
          <w:tcPr>
            <w:tcW w:w="42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 </w:t>
            </w:r>
          </w:p>
        </w:tc>
        <w:tc>
          <w:tcPr>
            <w:tcW w:w="683"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10,0</w:t>
            </w:r>
          </w:p>
        </w:tc>
        <w:tc>
          <w:tcPr>
            <w:tcW w:w="45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10,0</w:t>
            </w:r>
          </w:p>
        </w:tc>
        <w:tc>
          <w:tcPr>
            <w:tcW w:w="415"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100,0</w:t>
            </w:r>
          </w:p>
        </w:tc>
      </w:tr>
      <w:tr w:rsidR="00C426A4" w:rsidRPr="00C426A4" w:rsidTr="00955126">
        <w:trPr>
          <w:trHeight w:val="255"/>
        </w:trPr>
        <w:tc>
          <w:tcPr>
            <w:tcW w:w="421" w:type="dxa"/>
            <w:tcBorders>
              <w:top w:val="nil"/>
              <w:left w:val="single" w:sz="4" w:space="0" w:color="auto"/>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299</w:t>
            </w:r>
          </w:p>
        </w:tc>
        <w:tc>
          <w:tcPr>
            <w:tcW w:w="1006" w:type="dxa"/>
            <w:tcBorders>
              <w:top w:val="nil"/>
              <w:left w:val="nil"/>
              <w:bottom w:val="single" w:sz="4" w:space="0" w:color="auto"/>
              <w:right w:val="single" w:sz="4" w:space="0" w:color="auto"/>
            </w:tcBorders>
            <w:shd w:val="clear" w:color="auto" w:fill="auto"/>
            <w:hideMark/>
          </w:tcPr>
          <w:p w:rsidR="00C426A4" w:rsidRPr="00E672CE" w:rsidRDefault="00C426A4" w:rsidP="00C426A4">
            <w:pP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 xml:space="preserve">Прочая закупка товаров, работ и услуг </w:t>
            </w:r>
          </w:p>
        </w:tc>
        <w:tc>
          <w:tcPr>
            <w:tcW w:w="524"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920</w:t>
            </w:r>
          </w:p>
        </w:tc>
        <w:tc>
          <w:tcPr>
            <w:tcW w:w="366"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0503</w:t>
            </w:r>
          </w:p>
        </w:tc>
        <w:tc>
          <w:tcPr>
            <w:tcW w:w="519"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05Г0123150</w:t>
            </w:r>
          </w:p>
        </w:tc>
        <w:tc>
          <w:tcPr>
            <w:tcW w:w="42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244</w:t>
            </w:r>
          </w:p>
        </w:tc>
        <w:tc>
          <w:tcPr>
            <w:tcW w:w="683"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10,0</w:t>
            </w:r>
          </w:p>
        </w:tc>
        <w:tc>
          <w:tcPr>
            <w:tcW w:w="45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10,0</w:t>
            </w:r>
          </w:p>
        </w:tc>
        <w:tc>
          <w:tcPr>
            <w:tcW w:w="415"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100,0</w:t>
            </w:r>
          </w:p>
        </w:tc>
      </w:tr>
      <w:tr w:rsidR="00C426A4" w:rsidRPr="00C426A4" w:rsidTr="00955126">
        <w:trPr>
          <w:trHeight w:val="765"/>
        </w:trPr>
        <w:tc>
          <w:tcPr>
            <w:tcW w:w="421" w:type="dxa"/>
            <w:tcBorders>
              <w:top w:val="nil"/>
              <w:left w:val="single" w:sz="4" w:space="0" w:color="auto"/>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300</w:t>
            </w:r>
          </w:p>
        </w:tc>
        <w:tc>
          <w:tcPr>
            <w:tcW w:w="1006" w:type="dxa"/>
            <w:tcBorders>
              <w:top w:val="nil"/>
              <w:left w:val="nil"/>
              <w:bottom w:val="single" w:sz="4" w:space="0" w:color="auto"/>
              <w:right w:val="single" w:sz="4" w:space="0" w:color="auto"/>
            </w:tcBorders>
            <w:shd w:val="clear" w:color="auto" w:fill="auto"/>
            <w:hideMark/>
          </w:tcPr>
          <w:p w:rsidR="00C426A4" w:rsidRPr="00E672CE" w:rsidRDefault="00C426A4" w:rsidP="00C426A4">
            <w:pP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Осуществление части полномочий муниципального района по содержанию мест (площадок) накопления твердых коммунальных отходов</w:t>
            </w:r>
          </w:p>
        </w:tc>
        <w:tc>
          <w:tcPr>
            <w:tcW w:w="524"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920</w:t>
            </w:r>
          </w:p>
        </w:tc>
        <w:tc>
          <w:tcPr>
            <w:tcW w:w="366"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0503</w:t>
            </w:r>
          </w:p>
        </w:tc>
        <w:tc>
          <w:tcPr>
            <w:tcW w:w="519"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05Г01И3030</w:t>
            </w:r>
          </w:p>
        </w:tc>
        <w:tc>
          <w:tcPr>
            <w:tcW w:w="42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 </w:t>
            </w:r>
          </w:p>
        </w:tc>
        <w:tc>
          <w:tcPr>
            <w:tcW w:w="683"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961,5</w:t>
            </w:r>
          </w:p>
        </w:tc>
        <w:tc>
          <w:tcPr>
            <w:tcW w:w="45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961,5</w:t>
            </w:r>
          </w:p>
        </w:tc>
        <w:tc>
          <w:tcPr>
            <w:tcW w:w="415"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100,0</w:t>
            </w:r>
          </w:p>
        </w:tc>
      </w:tr>
      <w:tr w:rsidR="00C426A4" w:rsidRPr="00C426A4" w:rsidTr="00955126">
        <w:trPr>
          <w:trHeight w:val="255"/>
        </w:trPr>
        <w:tc>
          <w:tcPr>
            <w:tcW w:w="421" w:type="dxa"/>
            <w:tcBorders>
              <w:top w:val="nil"/>
              <w:left w:val="single" w:sz="4" w:space="0" w:color="auto"/>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301</w:t>
            </w:r>
          </w:p>
        </w:tc>
        <w:tc>
          <w:tcPr>
            <w:tcW w:w="1006" w:type="dxa"/>
            <w:tcBorders>
              <w:top w:val="nil"/>
              <w:left w:val="nil"/>
              <w:bottom w:val="single" w:sz="4" w:space="0" w:color="auto"/>
              <w:right w:val="single" w:sz="4" w:space="0" w:color="auto"/>
            </w:tcBorders>
            <w:shd w:val="clear" w:color="auto" w:fill="auto"/>
            <w:hideMark/>
          </w:tcPr>
          <w:p w:rsidR="00C426A4" w:rsidRPr="00E672CE" w:rsidRDefault="00C426A4" w:rsidP="00C426A4">
            <w:pP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 xml:space="preserve">Прочая закупка товаров, работ и услуг </w:t>
            </w:r>
          </w:p>
        </w:tc>
        <w:tc>
          <w:tcPr>
            <w:tcW w:w="524"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920</w:t>
            </w:r>
          </w:p>
        </w:tc>
        <w:tc>
          <w:tcPr>
            <w:tcW w:w="366"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0503</w:t>
            </w:r>
          </w:p>
        </w:tc>
        <w:tc>
          <w:tcPr>
            <w:tcW w:w="519"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05Г01И3030</w:t>
            </w:r>
          </w:p>
        </w:tc>
        <w:tc>
          <w:tcPr>
            <w:tcW w:w="42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244</w:t>
            </w:r>
          </w:p>
        </w:tc>
        <w:tc>
          <w:tcPr>
            <w:tcW w:w="683"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961,5</w:t>
            </w:r>
          </w:p>
        </w:tc>
        <w:tc>
          <w:tcPr>
            <w:tcW w:w="45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961,5</w:t>
            </w:r>
          </w:p>
        </w:tc>
        <w:tc>
          <w:tcPr>
            <w:tcW w:w="415"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100,0</w:t>
            </w:r>
          </w:p>
        </w:tc>
      </w:tr>
      <w:tr w:rsidR="00C426A4" w:rsidRPr="00C426A4" w:rsidTr="00955126">
        <w:trPr>
          <w:trHeight w:val="510"/>
        </w:trPr>
        <w:tc>
          <w:tcPr>
            <w:tcW w:w="421" w:type="dxa"/>
            <w:tcBorders>
              <w:top w:val="nil"/>
              <w:left w:val="single" w:sz="4" w:space="0" w:color="auto"/>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302</w:t>
            </w:r>
          </w:p>
        </w:tc>
        <w:tc>
          <w:tcPr>
            <w:tcW w:w="1006" w:type="dxa"/>
            <w:tcBorders>
              <w:top w:val="nil"/>
              <w:left w:val="nil"/>
              <w:bottom w:val="single" w:sz="4" w:space="0" w:color="auto"/>
              <w:right w:val="single" w:sz="4" w:space="0" w:color="auto"/>
            </w:tcBorders>
            <w:shd w:val="clear" w:color="auto" w:fill="auto"/>
            <w:hideMark/>
          </w:tcPr>
          <w:p w:rsidR="00C426A4" w:rsidRPr="00E672CE" w:rsidRDefault="00C426A4" w:rsidP="00C426A4">
            <w:pP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Приобретение контейнерного оборудования для раздельного накопления твердых коммунальных отходов</w:t>
            </w:r>
          </w:p>
        </w:tc>
        <w:tc>
          <w:tcPr>
            <w:tcW w:w="524"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920</w:t>
            </w:r>
          </w:p>
        </w:tc>
        <w:tc>
          <w:tcPr>
            <w:tcW w:w="366"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0503</w:t>
            </w:r>
          </w:p>
        </w:tc>
        <w:tc>
          <w:tcPr>
            <w:tcW w:w="519"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05Г01И3070</w:t>
            </w:r>
          </w:p>
        </w:tc>
        <w:tc>
          <w:tcPr>
            <w:tcW w:w="42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 </w:t>
            </w:r>
          </w:p>
        </w:tc>
        <w:tc>
          <w:tcPr>
            <w:tcW w:w="683"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116,4</w:t>
            </w:r>
          </w:p>
        </w:tc>
        <w:tc>
          <w:tcPr>
            <w:tcW w:w="45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116,4</w:t>
            </w:r>
          </w:p>
        </w:tc>
        <w:tc>
          <w:tcPr>
            <w:tcW w:w="415"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100,0</w:t>
            </w:r>
          </w:p>
        </w:tc>
      </w:tr>
      <w:tr w:rsidR="00C426A4" w:rsidRPr="00C426A4" w:rsidTr="00955126">
        <w:trPr>
          <w:trHeight w:val="255"/>
        </w:trPr>
        <w:tc>
          <w:tcPr>
            <w:tcW w:w="421" w:type="dxa"/>
            <w:tcBorders>
              <w:top w:val="nil"/>
              <w:left w:val="single" w:sz="4" w:space="0" w:color="auto"/>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303</w:t>
            </w:r>
          </w:p>
        </w:tc>
        <w:tc>
          <w:tcPr>
            <w:tcW w:w="1006" w:type="dxa"/>
            <w:tcBorders>
              <w:top w:val="nil"/>
              <w:left w:val="nil"/>
              <w:bottom w:val="single" w:sz="4" w:space="0" w:color="auto"/>
              <w:right w:val="single" w:sz="4" w:space="0" w:color="auto"/>
            </w:tcBorders>
            <w:shd w:val="clear" w:color="auto" w:fill="auto"/>
            <w:hideMark/>
          </w:tcPr>
          <w:p w:rsidR="00C426A4" w:rsidRPr="00E672CE" w:rsidRDefault="00C426A4" w:rsidP="00C426A4">
            <w:pP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 xml:space="preserve">Прочая закупка товаров, работ и услуг </w:t>
            </w:r>
          </w:p>
        </w:tc>
        <w:tc>
          <w:tcPr>
            <w:tcW w:w="524"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920</w:t>
            </w:r>
          </w:p>
        </w:tc>
        <w:tc>
          <w:tcPr>
            <w:tcW w:w="366"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0503</w:t>
            </w:r>
          </w:p>
        </w:tc>
        <w:tc>
          <w:tcPr>
            <w:tcW w:w="519"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05Г01И3070</w:t>
            </w:r>
          </w:p>
        </w:tc>
        <w:tc>
          <w:tcPr>
            <w:tcW w:w="42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244</w:t>
            </w:r>
          </w:p>
        </w:tc>
        <w:tc>
          <w:tcPr>
            <w:tcW w:w="683"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116,4</w:t>
            </w:r>
          </w:p>
        </w:tc>
        <w:tc>
          <w:tcPr>
            <w:tcW w:w="45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116,4</w:t>
            </w:r>
          </w:p>
        </w:tc>
        <w:tc>
          <w:tcPr>
            <w:tcW w:w="415"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100,0</w:t>
            </w:r>
          </w:p>
        </w:tc>
      </w:tr>
      <w:tr w:rsidR="00C426A4" w:rsidRPr="00C426A4" w:rsidTr="00955126">
        <w:trPr>
          <w:trHeight w:val="255"/>
        </w:trPr>
        <w:tc>
          <w:tcPr>
            <w:tcW w:w="421" w:type="dxa"/>
            <w:tcBorders>
              <w:top w:val="nil"/>
              <w:left w:val="single" w:sz="4" w:space="0" w:color="auto"/>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304</w:t>
            </w:r>
          </w:p>
        </w:tc>
        <w:tc>
          <w:tcPr>
            <w:tcW w:w="1006" w:type="dxa"/>
            <w:tcBorders>
              <w:top w:val="nil"/>
              <w:left w:val="nil"/>
              <w:bottom w:val="single" w:sz="4" w:space="0" w:color="auto"/>
              <w:right w:val="single" w:sz="4" w:space="0" w:color="auto"/>
            </w:tcBorders>
            <w:shd w:val="clear" w:color="auto" w:fill="auto"/>
            <w:hideMark/>
          </w:tcPr>
          <w:p w:rsidR="00C426A4" w:rsidRPr="00E672CE" w:rsidRDefault="00C426A4" w:rsidP="00C426A4">
            <w:pP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 xml:space="preserve">Оформление Новогоднего городка в </w:t>
            </w:r>
            <w:proofErr w:type="spellStart"/>
            <w:r w:rsidRPr="00E672CE">
              <w:rPr>
                <w:rFonts w:ascii="Times New Roman" w:eastAsia="Times New Roman" w:hAnsi="Times New Roman"/>
                <w:sz w:val="16"/>
                <w:szCs w:val="16"/>
                <w:lang w:eastAsia="ru-RU"/>
              </w:rPr>
              <w:t>с.Байкалово</w:t>
            </w:r>
            <w:proofErr w:type="spellEnd"/>
          </w:p>
        </w:tc>
        <w:tc>
          <w:tcPr>
            <w:tcW w:w="524"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920</w:t>
            </w:r>
          </w:p>
        </w:tc>
        <w:tc>
          <w:tcPr>
            <w:tcW w:w="366"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0503</w:t>
            </w:r>
          </w:p>
        </w:tc>
        <w:tc>
          <w:tcPr>
            <w:tcW w:w="519"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05Г01И3130</w:t>
            </w:r>
          </w:p>
        </w:tc>
        <w:tc>
          <w:tcPr>
            <w:tcW w:w="42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 </w:t>
            </w:r>
          </w:p>
        </w:tc>
        <w:tc>
          <w:tcPr>
            <w:tcW w:w="683"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1000,0</w:t>
            </w:r>
          </w:p>
        </w:tc>
        <w:tc>
          <w:tcPr>
            <w:tcW w:w="45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1000,0</w:t>
            </w:r>
          </w:p>
        </w:tc>
        <w:tc>
          <w:tcPr>
            <w:tcW w:w="415"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100,0</w:t>
            </w:r>
          </w:p>
        </w:tc>
      </w:tr>
      <w:tr w:rsidR="00C426A4" w:rsidRPr="00C426A4" w:rsidTr="00955126">
        <w:trPr>
          <w:trHeight w:val="255"/>
        </w:trPr>
        <w:tc>
          <w:tcPr>
            <w:tcW w:w="421" w:type="dxa"/>
            <w:tcBorders>
              <w:top w:val="nil"/>
              <w:left w:val="single" w:sz="4" w:space="0" w:color="auto"/>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305</w:t>
            </w:r>
          </w:p>
        </w:tc>
        <w:tc>
          <w:tcPr>
            <w:tcW w:w="1006" w:type="dxa"/>
            <w:tcBorders>
              <w:top w:val="nil"/>
              <w:left w:val="nil"/>
              <w:bottom w:val="single" w:sz="4" w:space="0" w:color="auto"/>
              <w:right w:val="single" w:sz="4" w:space="0" w:color="auto"/>
            </w:tcBorders>
            <w:shd w:val="clear" w:color="auto" w:fill="auto"/>
            <w:hideMark/>
          </w:tcPr>
          <w:p w:rsidR="00C426A4" w:rsidRPr="00E672CE" w:rsidRDefault="00C426A4" w:rsidP="00C426A4">
            <w:pP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 xml:space="preserve">Прочая закупка товаров, работ и услуг </w:t>
            </w:r>
          </w:p>
        </w:tc>
        <w:tc>
          <w:tcPr>
            <w:tcW w:w="524"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920</w:t>
            </w:r>
          </w:p>
        </w:tc>
        <w:tc>
          <w:tcPr>
            <w:tcW w:w="366"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0503</w:t>
            </w:r>
          </w:p>
        </w:tc>
        <w:tc>
          <w:tcPr>
            <w:tcW w:w="519"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05Г01И3130</w:t>
            </w:r>
          </w:p>
        </w:tc>
        <w:tc>
          <w:tcPr>
            <w:tcW w:w="42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244</w:t>
            </w:r>
          </w:p>
        </w:tc>
        <w:tc>
          <w:tcPr>
            <w:tcW w:w="683"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1000,0</w:t>
            </w:r>
          </w:p>
        </w:tc>
        <w:tc>
          <w:tcPr>
            <w:tcW w:w="45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1000,0</w:t>
            </w:r>
          </w:p>
        </w:tc>
        <w:tc>
          <w:tcPr>
            <w:tcW w:w="415"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100,0</w:t>
            </w:r>
          </w:p>
        </w:tc>
      </w:tr>
      <w:tr w:rsidR="00C426A4" w:rsidRPr="00C426A4" w:rsidTr="00955126">
        <w:trPr>
          <w:trHeight w:val="510"/>
        </w:trPr>
        <w:tc>
          <w:tcPr>
            <w:tcW w:w="421" w:type="dxa"/>
            <w:tcBorders>
              <w:top w:val="nil"/>
              <w:left w:val="single" w:sz="4" w:space="0" w:color="auto"/>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306</w:t>
            </w:r>
          </w:p>
        </w:tc>
        <w:tc>
          <w:tcPr>
            <w:tcW w:w="1006" w:type="dxa"/>
            <w:tcBorders>
              <w:top w:val="nil"/>
              <w:left w:val="nil"/>
              <w:bottom w:val="single" w:sz="4" w:space="0" w:color="auto"/>
              <w:right w:val="single" w:sz="4" w:space="0" w:color="auto"/>
            </w:tcBorders>
            <w:shd w:val="clear" w:color="auto" w:fill="auto"/>
            <w:hideMark/>
          </w:tcPr>
          <w:p w:rsidR="00C426A4" w:rsidRPr="00E672CE" w:rsidRDefault="00C426A4" w:rsidP="00C426A4">
            <w:pP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Приобретение контейнерного оборудования для раздельного накопления твердых коммунальных отходов</w:t>
            </w:r>
          </w:p>
        </w:tc>
        <w:tc>
          <w:tcPr>
            <w:tcW w:w="524"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920</w:t>
            </w:r>
          </w:p>
        </w:tc>
        <w:tc>
          <w:tcPr>
            <w:tcW w:w="366"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0503</w:t>
            </w:r>
          </w:p>
        </w:tc>
        <w:tc>
          <w:tcPr>
            <w:tcW w:w="519"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05Г01С3070</w:t>
            </w:r>
          </w:p>
        </w:tc>
        <w:tc>
          <w:tcPr>
            <w:tcW w:w="42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 </w:t>
            </w:r>
          </w:p>
        </w:tc>
        <w:tc>
          <w:tcPr>
            <w:tcW w:w="683"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3,6</w:t>
            </w:r>
          </w:p>
        </w:tc>
        <w:tc>
          <w:tcPr>
            <w:tcW w:w="45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3,6</w:t>
            </w:r>
          </w:p>
        </w:tc>
        <w:tc>
          <w:tcPr>
            <w:tcW w:w="415"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100,0</w:t>
            </w:r>
          </w:p>
        </w:tc>
      </w:tr>
      <w:tr w:rsidR="00C426A4" w:rsidRPr="00C426A4" w:rsidTr="00955126">
        <w:trPr>
          <w:trHeight w:val="255"/>
        </w:trPr>
        <w:tc>
          <w:tcPr>
            <w:tcW w:w="421" w:type="dxa"/>
            <w:tcBorders>
              <w:top w:val="nil"/>
              <w:left w:val="single" w:sz="4" w:space="0" w:color="auto"/>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307</w:t>
            </w:r>
          </w:p>
        </w:tc>
        <w:tc>
          <w:tcPr>
            <w:tcW w:w="1006" w:type="dxa"/>
            <w:tcBorders>
              <w:top w:val="nil"/>
              <w:left w:val="nil"/>
              <w:bottom w:val="single" w:sz="4" w:space="0" w:color="auto"/>
              <w:right w:val="single" w:sz="4" w:space="0" w:color="auto"/>
            </w:tcBorders>
            <w:shd w:val="clear" w:color="auto" w:fill="auto"/>
            <w:hideMark/>
          </w:tcPr>
          <w:p w:rsidR="00C426A4" w:rsidRPr="00E672CE" w:rsidRDefault="00C426A4" w:rsidP="00C426A4">
            <w:pP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 xml:space="preserve">Прочая закупка товаров, работ и услуг </w:t>
            </w:r>
          </w:p>
        </w:tc>
        <w:tc>
          <w:tcPr>
            <w:tcW w:w="524"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920</w:t>
            </w:r>
          </w:p>
        </w:tc>
        <w:tc>
          <w:tcPr>
            <w:tcW w:w="366"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0503</w:t>
            </w:r>
          </w:p>
        </w:tc>
        <w:tc>
          <w:tcPr>
            <w:tcW w:w="519"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05Г01С3070</w:t>
            </w:r>
          </w:p>
        </w:tc>
        <w:tc>
          <w:tcPr>
            <w:tcW w:w="42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244</w:t>
            </w:r>
          </w:p>
        </w:tc>
        <w:tc>
          <w:tcPr>
            <w:tcW w:w="683"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3,6</w:t>
            </w:r>
          </w:p>
        </w:tc>
        <w:tc>
          <w:tcPr>
            <w:tcW w:w="45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3,6</w:t>
            </w:r>
          </w:p>
        </w:tc>
        <w:tc>
          <w:tcPr>
            <w:tcW w:w="415"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100,0</w:t>
            </w:r>
          </w:p>
        </w:tc>
      </w:tr>
      <w:tr w:rsidR="00C426A4" w:rsidRPr="00C426A4" w:rsidTr="00955126">
        <w:trPr>
          <w:trHeight w:val="255"/>
        </w:trPr>
        <w:tc>
          <w:tcPr>
            <w:tcW w:w="421" w:type="dxa"/>
            <w:tcBorders>
              <w:top w:val="nil"/>
              <w:left w:val="single" w:sz="4" w:space="0" w:color="auto"/>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308</w:t>
            </w:r>
          </w:p>
        </w:tc>
        <w:tc>
          <w:tcPr>
            <w:tcW w:w="1006" w:type="dxa"/>
            <w:tcBorders>
              <w:top w:val="nil"/>
              <w:left w:val="nil"/>
              <w:bottom w:val="single" w:sz="4" w:space="0" w:color="auto"/>
              <w:right w:val="single" w:sz="4" w:space="0" w:color="auto"/>
            </w:tcBorders>
            <w:shd w:val="clear" w:color="auto" w:fill="auto"/>
            <w:hideMark/>
          </w:tcPr>
          <w:p w:rsidR="00C426A4" w:rsidRPr="00E672CE" w:rsidRDefault="00C426A4" w:rsidP="00C426A4">
            <w:pP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 xml:space="preserve">Оформление Новогоднего городка в </w:t>
            </w:r>
            <w:proofErr w:type="spellStart"/>
            <w:r w:rsidRPr="00E672CE">
              <w:rPr>
                <w:rFonts w:ascii="Times New Roman" w:eastAsia="Times New Roman" w:hAnsi="Times New Roman"/>
                <w:sz w:val="16"/>
                <w:szCs w:val="16"/>
                <w:lang w:eastAsia="ru-RU"/>
              </w:rPr>
              <w:t>с.Байкалово</w:t>
            </w:r>
            <w:proofErr w:type="spellEnd"/>
          </w:p>
        </w:tc>
        <w:tc>
          <w:tcPr>
            <w:tcW w:w="524"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920</w:t>
            </w:r>
          </w:p>
        </w:tc>
        <w:tc>
          <w:tcPr>
            <w:tcW w:w="366"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0503</w:t>
            </w:r>
          </w:p>
        </w:tc>
        <w:tc>
          <w:tcPr>
            <w:tcW w:w="519"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05Г01С3130</w:t>
            </w:r>
          </w:p>
        </w:tc>
        <w:tc>
          <w:tcPr>
            <w:tcW w:w="42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 </w:t>
            </w:r>
          </w:p>
        </w:tc>
        <w:tc>
          <w:tcPr>
            <w:tcW w:w="683"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16,1</w:t>
            </w:r>
          </w:p>
        </w:tc>
        <w:tc>
          <w:tcPr>
            <w:tcW w:w="45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16,1</w:t>
            </w:r>
          </w:p>
        </w:tc>
        <w:tc>
          <w:tcPr>
            <w:tcW w:w="415"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100,0</w:t>
            </w:r>
          </w:p>
        </w:tc>
      </w:tr>
      <w:tr w:rsidR="00C426A4" w:rsidRPr="00C426A4" w:rsidTr="00955126">
        <w:trPr>
          <w:trHeight w:val="255"/>
        </w:trPr>
        <w:tc>
          <w:tcPr>
            <w:tcW w:w="421" w:type="dxa"/>
            <w:tcBorders>
              <w:top w:val="nil"/>
              <w:left w:val="single" w:sz="4" w:space="0" w:color="auto"/>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309</w:t>
            </w:r>
          </w:p>
        </w:tc>
        <w:tc>
          <w:tcPr>
            <w:tcW w:w="1006" w:type="dxa"/>
            <w:tcBorders>
              <w:top w:val="nil"/>
              <w:left w:val="nil"/>
              <w:bottom w:val="single" w:sz="4" w:space="0" w:color="auto"/>
              <w:right w:val="single" w:sz="4" w:space="0" w:color="auto"/>
            </w:tcBorders>
            <w:shd w:val="clear" w:color="auto" w:fill="auto"/>
            <w:hideMark/>
          </w:tcPr>
          <w:p w:rsidR="00C426A4" w:rsidRPr="00E672CE" w:rsidRDefault="00C426A4" w:rsidP="00C426A4">
            <w:pP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 xml:space="preserve">Прочая закупка товаров, работ и услуг </w:t>
            </w:r>
          </w:p>
        </w:tc>
        <w:tc>
          <w:tcPr>
            <w:tcW w:w="524"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920</w:t>
            </w:r>
          </w:p>
        </w:tc>
        <w:tc>
          <w:tcPr>
            <w:tcW w:w="366"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0503</w:t>
            </w:r>
          </w:p>
        </w:tc>
        <w:tc>
          <w:tcPr>
            <w:tcW w:w="519"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05Г01С3130</w:t>
            </w:r>
          </w:p>
        </w:tc>
        <w:tc>
          <w:tcPr>
            <w:tcW w:w="42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244</w:t>
            </w:r>
          </w:p>
        </w:tc>
        <w:tc>
          <w:tcPr>
            <w:tcW w:w="683"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16,1</w:t>
            </w:r>
          </w:p>
        </w:tc>
        <w:tc>
          <w:tcPr>
            <w:tcW w:w="45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16,1</w:t>
            </w:r>
          </w:p>
        </w:tc>
        <w:tc>
          <w:tcPr>
            <w:tcW w:w="415"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100,0</w:t>
            </w:r>
          </w:p>
        </w:tc>
      </w:tr>
      <w:tr w:rsidR="00C426A4" w:rsidRPr="00C426A4" w:rsidTr="00955126">
        <w:trPr>
          <w:trHeight w:val="255"/>
        </w:trPr>
        <w:tc>
          <w:tcPr>
            <w:tcW w:w="421" w:type="dxa"/>
            <w:tcBorders>
              <w:top w:val="nil"/>
              <w:left w:val="single" w:sz="4" w:space="0" w:color="auto"/>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310</w:t>
            </w:r>
          </w:p>
        </w:tc>
        <w:tc>
          <w:tcPr>
            <w:tcW w:w="1006" w:type="dxa"/>
            <w:tcBorders>
              <w:top w:val="nil"/>
              <w:left w:val="nil"/>
              <w:bottom w:val="single" w:sz="4" w:space="0" w:color="auto"/>
              <w:right w:val="single" w:sz="4" w:space="0" w:color="auto"/>
            </w:tcBorders>
            <w:shd w:val="clear" w:color="000000" w:fill="FFFFFF"/>
            <w:hideMark/>
          </w:tcPr>
          <w:p w:rsidR="00C426A4" w:rsidRPr="00E672CE" w:rsidRDefault="00C426A4" w:rsidP="00C426A4">
            <w:pPr>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 xml:space="preserve">ОБРАЗОВАНИЕ    </w:t>
            </w:r>
          </w:p>
        </w:tc>
        <w:tc>
          <w:tcPr>
            <w:tcW w:w="524"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920</w:t>
            </w:r>
          </w:p>
        </w:tc>
        <w:tc>
          <w:tcPr>
            <w:tcW w:w="366"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0700</w:t>
            </w:r>
          </w:p>
        </w:tc>
        <w:tc>
          <w:tcPr>
            <w:tcW w:w="519"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 </w:t>
            </w:r>
          </w:p>
        </w:tc>
        <w:tc>
          <w:tcPr>
            <w:tcW w:w="428" w:type="dxa"/>
            <w:tcBorders>
              <w:top w:val="nil"/>
              <w:left w:val="nil"/>
              <w:bottom w:val="single" w:sz="4" w:space="0" w:color="auto"/>
              <w:right w:val="single" w:sz="4" w:space="0" w:color="auto"/>
            </w:tcBorders>
            <w:shd w:val="clear" w:color="000000" w:fill="FFFFFF"/>
            <w:hideMark/>
          </w:tcPr>
          <w:p w:rsidR="00C426A4" w:rsidRPr="00E672CE" w:rsidRDefault="00C426A4" w:rsidP="00C426A4">
            <w:pPr>
              <w:jc w:val="center"/>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 </w:t>
            </w:r>
          </w:p>
        </w:tc>
        <w:tc>
          <w:tcPr>
            <w:tcW w:w="683"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50,0</w:t>
            </w:r>
          </w:p>
        </w:tc>
        <w:tc>
          <w:tcPr>
            <w:tcW w:w="45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50,0</w:t>
            </w:r>
          </w:p>
        </w:tc>
        <w:tc>
          <w:tcPr>
            <w:tcW w:w="415"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100,0</w:t>
            </w:r>
          </w:p>
        </w:tc>
      </w:tr>
      <w:tr w:rsidR="00C426A4" w:rsidRPr="00C426A4" w:rsidTr="00955126">
        <w:trPr>
          <w:trHeight w:val="255"/>
        </w:trPr>
        <w:tc>
          <w:tcPr>
            <w:tcW w:w="421" w:type="dxa"/>
            <w:tcBorders>
              <w:top w:val="nil"/>
              <w:left w:val="single" w:sz="4" w:space="0" w:color="auto"/>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311</w:t>
            </w:r>
          </w:p>
        </w:tc>
        <w:tc>
          <w:tcPr>
            <w:tcW w:w="1006" w:type="dxa"/>
            <w:tcBorders>
              <w:top w:val="nil"/>
              <w:left w:val="nil"/>
              <w:bottom w:val="single" w:sz="4" w:space="0" w:color="auto"/>
              <w:right w:val="single" w:sz="4" w:space="0" w:color="auto"/>
            </w:tcBorders>
            <w:shd w:val="clear" w:color="000000" w:fill="FFFFFF"/>
            <w:hideMark/>
          </w:tcPr>
          <w:p w:rsidR="00C426A4" w:rsidRPr="00E672CE" w:rsidRDefault="00C426A4" w:rsidP="00C426A4">
            <w:pPr>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Молодежная политика</w:t>
            </w:r>
          </w:p>
        </w:tc>
        <w:tc>
          <w:tcPr>
            <w:tcW w:w="524"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920</w:t>
            </w:r>
          </w:p>
        </w:tc>
        <w:tc>
          <w:tcPr>
            <w:tcW w:w="366"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0707</w:t>
            </w:r>
          </w:p>
        </w:tc>
        <w:tc>
          <w:tcPr>
            <w:tcW w:w="519"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 </w:t>
            </w:r>
          </w:p>
        </w:tc>
        <w:tc>
          <w:tcPr>
            <w:tcW w:w="428" w:type="dxa"/>
            <w:tcBorders>
              <w:top w:val="nil"/>
              <w:left w:val="nil"/>
              <w:bottom w:val="single" w:sz="4" w:space="0" w:color="auto"/>
              <w:right w:val="single" w:sz="4" w:space="0" w:color="auto"/>
            </w:tcBorders>
            <w:shd w:val="clear" w:color="000000" w:fill="FFFFFF"/>
            <w:hideMark/>
          </w:tcPr>
          <w:p w:rsidR="00C426A4" w:rsidRPr="00E672CE" w:rsidRDefault="00C426A4" w:rsidP="00C426A4">
            <w:pPr>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 </w:t>
            </w:r>
          </w:p>
        </w:tc>
        <w:tc>
          <w:tcPr>
            <w:tcW w:w="683"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50,0</w:t>
            </w:r>
          </w:p>
        </w:tc>
        <w:tc>
          <w:tcPr>
            <w:tcW w:w="45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50,0</w:t>
            </w:r>
          </w:p>
        </w:tc>
        <w:tc>
          <w:tcPr>
            <w:tcW w:w="415"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100,0</w:t>
            </w:r>
          </w:p>
        </w:tc>
      </w:tr>
      <w:tr w:rsidR="00C426A4" w:rsidRPr="00C426A4" w:rsidTr="00955126">
        <w:trPr>
          <w:trHeight w:val="765"/>
        </w:trPr>
        <w:tc>
          <w:tcPr>
            <w:tcW w:w="421" w:type="dxa"/>
            <w:tcBorders>
              <w:top w:val="nil"/>
              <w:left w:val="single" w:sz="4" w:space="0" w:color="auto"/>
              <w:bottom w:val="single" w:sz="4" w:space="0" w:color="auto"/>
              <w:right w:val="single" w:sz="4" w:space="0" w:color="auto"/>
            </w:tcBorders>
            <w:shd w:val="clear" w:color="000000" w:fill="FFFFFF"/>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312</w:t>
            </w:r>
          </w:p>
        </w:tc>
        <w:tc>
          <w:tcPr>
            <w:tcW w:w="1006" w:type="dxa"/>
            <w:tcBorders>
              <w:top w:val="nil"/>
              <w:left w:val="nil"/>
              <w:bottom w:val="single" w:sz="4" w:space="0" w:color="auto"/>
              <w:right w:val="single" w:sz="4" w:space="0" w:color="auto"/>
            </w:tcBorders>
            <w:shd w:val="clear" w:color="000000" w:fill="FFFFFF"/>
            <w:hideMark/>
          </w:tcPr>
          <w:p w:rsidR="00C426A4" w:rsidRPr="00E672CE" w:rsidRDefault="00C426A4" w:rsidP="00C426A4">
            <w:pP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 xml:space="preserve">Муниципальная программа «Социально-экономическое </w:t>
            </w:r>
            <w:r w:rsidR="00955126" w:rsidRPr="00E672CE">
              <w:rPr>
                <w:rFonts w:ascii="Times New Roman" w:eastAsia="Times New Roman" w:hAnsi="Times New Roman"/>
                <w:sz w:val="16"/>
                <w:szCs w:val="16"/>
                <w:lang w:eastAsia="ru-RU"/>
              </w:rPr>
              <w:t>развитие Байкаловского</w:t>
            </w:r>
            <w:r w:rsidRPr="00E672CE">
              <w:rPr>
                <w:rFonts w:ascii="Times New Roman" w:eastAsia="Times New Roman" w:hAnsi="Times New Roman"/>
                <w:sz w:val="16"/>
                <w:szCs w:val="16"/>
                <w:lang w:eastAsia="ru-RU"/>
              </w:rPr>
              <w:t xml:space="preserve"> сельского поселения» на 2023-2032 годы</w:t>
            </w:r>
          </w:p>
        </w:tc>
        <w:tc>
          <w:tcPr>
            <w:tcW w:w="524"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920</w:t>
            </w:r>
          </w:p>
        </w:tc>
        <w:tc>
          <w:tcPr>
            <w:tcW w:w="366"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0707</w:t>
            </w:r>
          </w:p>
        </w:tc>
        <w:tc>
          <w:tcPr>
            <w:tcW w:w="519"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0500000000</w:t>
            </w:r>
          </w:p>
        </w:tc>
        <w:tc>
          <w:tcPr>
            <w:tcW w:w="428" w:type="dxa"/>
            <w:tcBorders>
              <w:top w:val="nil"/>
              <w:left w:val="nil"/>
              <w:bottom w:val="single" w:sz="4" w:space="0" w:color="auto"/>
              <w:right w:val="single" w:sz="4" w:space="0" w:color="auto"/>
            </w:tcBorders>
            <w:shd w:val="clear" w:color="000000" w:fill="FFFFFF"/>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 </w:t>
            </w:r>
          </w:p>
        </w:tc>
        <w:tc>
          <w:tcPr>
            <w:tcW w:w="683"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50,0</w:t>
            </w:r>
          </w:p>
        </w:tc>
        <w:tc>
          <w:tcPr>
            <w:tcW w:w="45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50,0</w:t>
            </w:r>
          </w:p>
        </w:tc>
        <w:tc>
          <w:tcPr>
            <w:tcW w:w="415"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100,0</w:t>
            </w:r>
          </w:p>
        </w:tc>
      </w:tr>
      <w:tr w:rsidR="00C426A4" w:rsidRPr="00C426A4" w:rsidTr="00955126">
        <w:trPr>
          <w:trHeight w:val="510"/>
        </w:trPr>
        <w:tc>
          <w:tcPr>
            <w:tcW w:w="421" w:type="dxa"/>
            <w:tcBorders>
              <w:top w:val="nil"/>
              <w:left w:val="single" w:sz="4" w:space="0" w:color="auto"/>
              <w:bottom w:val="single" w:sz="4" w:space="0" w:color="auto"/>
              <w:right w:val="single" w:sz="4" w:space="0" w:color="auto"/>
            </w:tcBorders>
            <w:shd w:val="clear" w:color="000000" w:fill="FFFFFF"/>
            <w:hideMark/>
          </w:tcPr>
          <w:p w:rsidR="00C426A4" w:rsidRPr="00E672CE" w:rsidRDefault="00C426A4" w:rsidP="00C426A4">
            <w:pPr>
              <w:jc w:val="center"/>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313</w:t>
            </w:r>
          </w:p>
        </w:tc>
        <w:tc>
          <w:tcPr>
            <w:tcW w:w="1006" w:type="dxa"/>
            <w:tcBorders>
              <w:top w:val="nil"/>
              <w:left w:val="nil"/>
              <w:bottom w:val="single" w:sz="4" w:space="0" w:color="auto"/>
              <w:right w:val="single" w:sz="4" w:space="0" w:color="auto"/>
            </w:tcBorders>
            <w:shd w:val="clear" w:color="000000" w:fill="FFFFFF"/>
            <w:hideMark/>
          </w:tcPr>
          <w:p w:rsidR="00C426A4" w:rsidRPr="00E672CE" w:rsidRDefault="00C426A4" w:rsidP="00C426A4">
            <w:pPr>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 xml:space="preserve">Подпрограмма «Молодежная политика Байкаловского сельского поселения» </w:t>
            </w:r>
          </w:p>
        </w:tc>
        <w:tc>
          <w:tcPr>
            <w:tcW w:w="524"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920</w:t>
            </w:r>
          </w:p>
        </w:tc>
        <w:tc>
          <w:tcPr>
            <w:tcW w:w="366"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0707</w:t>
            </w:r>
          </w:p>
        </w:tc>
        <w:tc>
          <w:tcPr>
            <w:tcW w:w="519"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05Л0000000</w:t>
            </w:r>
          </w:p>
        </w:tc>
        <w:tc>
          <w:tcPr>
            <w:tcW w:w="428" w:type="dxa"/>
            <w:tcBorders>
              <w:top w:val="nil"/>
              <w:left w:val="nil"/>
              <w:bottom w:val="single" w:sz="4" w:space="0" w:color="auto"/>
              <w:right w:val="single" w:sz="4" w:space="0" w:color="auto"/>
            </w:tcBorders>
            <w:shd w:val="clear" w:color="000000" w:fill="FFFFFF"/>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 </w:t>
            </w:r>
          </w:p>
        </w:tc>
        <w:tc>
          <w:tcPr>
            <w:tcW w:w="683"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50,0</w:t>
            </w:r>
          </w:p>
        </w:tc>
        <w:tc>
          <w:tcPr>
            <w:tcW w:w="45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50,0</w:t>
            </w:r>
          </w:p>
        </w:tc>
        <w:tc>
          <w:tcPr>
            <w:tcW w:w="415"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100,0</w:t>
            </w:r>
          </w:p>
        </w:tc>
      </w:tr>
      <w:tr w:rsidR="00C426A4" w:rsidRPr="00C426A4" w:rsidTr="00955126">
        <w:trPr>
          <w:trHeight w:val="510"/>
        </w:trPr>
        <w:tc>
          <w:tcPr>
            <w:tcW w:w="421" w:type="dxa"/>
            <w:tcBorders>
              <w:top w:val="nil"/>
              <w:left w:val="single" w:sz="4" w:space="0" w:color="auto"/>
              <w:bottom w:val="single" w:sz="4" w:space="0" w:color="auto"/>
              <w:right w:val="single" w:sz="4" w:space="0" w:color="auto"/>
            </w:tcBorders>
            <w:shd w:val="clear" w:color="000000" w:fill="FFFFFF"/>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314</w:t>
            </w:r>
          </w:p>
        </w:tc>
        <w:tc>
          <w:tcPr>
            <w:tcW w:w="1006" w:type="dxa"/>
            <w:tcBorders>
              <w:top w:val="nil"/>
              <w:left w:val="nil"/>
              <w:bottom w:val="single" w:sz="4" w:space="0" w:color="auto"/>
              <w:right w:val="single" w:sz="4" w:space="0" w:color="auto"/>
            </w:tcBorders>
            <w:shd w:val="clear" w:color="000000" w:fill="FFFFFF"/>
            <w:hideMark/>
          </w:tcPr>
          <w:p w:rsidR="00C426A4" w:rsidRPr="00E672CE" w:rsidRDefault="00C426A4" w:rsidP="00C426A4">
            <w:pP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Организация и проведение праздников, фестивалей, конкурсов для детей и молодежи</w:t>
            </w:r>
          </w:p>
        </w:tc>
        <w:tc>
          <w:tcPr>
            <w:tcW w:w="524"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920</w:t>
            </w:r>
          </w:p>
        </w:tc>
        <w:tc>
          <w:tcPr>
            <w:tcW w:w="366"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0707</w:t>
            </w:r>
          </w:p>
        </w:tc>
        <w:tc>
          <w:tcPr>
            <w:tcW w:w="519"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05Л0125010</w:t>
            </w:r>
          </w:p>
        </w:tc>
        <w:tc>
          <w:tcPr>
            <w:tcW w:w="428" w:type="dxa"/>
            <w:tcBorders>
              <w:top w:val="nil"/>
              <w:left w:val="nil"/>
              <w:bottom w:val="single" w:sz="4" w:space="0" w:color="auto"/>
              <w:right w:val="single" w:sz="4" w:space="0" w:color="auto"/>
            </w:tcBorders>
            <w:shd w:val="clear" w:color="000000" w:fill="FFFFFF"/>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 </w:t>
            </w:r>
          </w:p>
        </w:tc>
        <w:tc>
          <w:tcPr>
            <w:tcW w:w="683"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35,0</w:t>
            </w:r>
          </w:p>
        </w:tc>
        <w:tc>
          <w:tcPr>
            <w:tcW w:w="45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35,0</w:t>
            </w:r>
          </w:p>
        </w:tc>
        <w:tc>
          <w:tcPr>
            <w:tcW w:w="415"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100,0</w:t>
            </w:r>
          </w:p>
        </w:tc>
      </w:tr>
      <w:tr w:rsidR="00C426A4" w:rsidRPr="00C426A4" w:rsidTr="00955126">
        <w:trPr>
          <w:trHeight w:val="1020"/>
        </w:trPr>
        <w:tc>
          <w:tcPr>
            <w:tcW w:w="421" w:type="dxa"/>
            <w:tcBorders>
              <w:top w:val="nil"/>
              <w:left w:val="single" w:sz="4" w:space="0" w:color="auto"/>
              <w:bottom w:val="single" w:sz="4" w:space="0" w:color="auto"/>
              <w:right w:val="single" w:sz="4" w:space="0" w:color="auto"/>
            </w:tcBorders>
            <w:shd w:val="clear" w:color="000000" w:fill="FFFFFF"/>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315</w:t>
            </w:r>
          </w:p>
        </w:tc>
        <w:tc>
          <w:tcPr>
            <w:tcW w:w="1006" w:type="dxa"/>
            <w:tcBorders>
              <w:top w:val="nil"/>
              <w:left w:val="nil"/>
              <w:bottom w:val="single" w:sz="4" w:space="0" w:color="auto"/>
              <w:right w:val="single" w:sz="4" w:space="0" w:color="auto"/>
            </w:tcBorders>
            <w:shd w:val="clear" w:color="000000" w:fill="FFFFFF"/>
            <w:hideMark/>
          </w:tcPr>
          <w:p w:rsidR="00C426A4" w:rsidRPr="00E672CE" w:rsidRDefault="00C426A4" w:rsidP="00C426A4">
            <w:pP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524"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920</w:t>
            </w:r>
          </w:p>
        </w:tc>
        <w:tc>
          <w:tcPr>
            <w:tcW w:w="366"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0707</w:t>
            </w:r>
          </w:p>
        </w:tc>
        <w:tc>
          <w:tcPr>
            <w:tcW w:w="519"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05Л0125010</w:t>
            </w:r>
          </w:p>
        </w:tc>
        <w:tc>
          <w:tcPr>
            <w:tcW w:w="428" w:type="dxa"/>
            <w:tcBorders>
              <w:top w:val="nil"/>
              <w:left w:val="nil"/>
              <w:bottom w:val="single" w:sz="4" w:space="0" w:color="auto"/>
              <w:right w:val="single" w:sz="4" w:space="0" w:color="auto"/>
            </w:tcBorders>
            <w:shd w:val="clear" w:color="000000" w:fill="FFFFFF"/>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611</w:t>
            </w:r>
          </w:p>
        </w:tc>
        <w:tc>
          <w:tcPr>
            <w:tcW w:w="683"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35,0</w:t>
            </w:r>
          </w:p>
        </w:tc>
        <w:tc>
          <w:tcPr>
            <w:tcW w:w="45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35,0</w:t>
            </w:r>
          </w:p>
        </w:tc>
        <w:tc>
          <w:tcPr>
            <w:tcW w:w="415"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100,0</w:t>
            </w:r>
          </w:p>
        </w:tc>
      </w:tr>
      <w:tr w:rsidR="00C426A4" w:rsidRPr="00C426A4" w:rsidTr="00955126">
        <w:trPr>
          <w:trHeight w:val="765"/>
        </w:trPr>
        <w:tc>
          <w:tcPr>
            <w:tcW w:w="421" w:type="dxa"/>
            <w:tcBorders>
              <w:top w:val="nil"/>
              <w:left w:val="single" w:sz="4" w:space="0" w:color="auto"/>
              <w:bottom w:val="single" w:sz="4" w:space="0" w:color="auto"/>
              <w:right w:val="single" w:sz="4" w:space="0" w:color="auto"/>
            </w:tcBorders>
            <w:shd w:val="clear" w:color="000000" w:fill="FFFFFF"/>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lastRenderedPageBreak/>
              <w:t>316</w:t>
            </w:r>
          </w:p>
        </w:tc>
        <w:tc>
          <w:tcPr>
            <w:tcW w:w="1006" w:type="dxa"/>
            <w:tcBorders>
              <w:top w:val="nil"/>
              <w:left w:val="nil"/>
              <w:bottom w:val="single" w:sz="4" w:space="0" w:color="auto"/>
              <w:right w:val="single" w:sz="4" w:space="0" w:color="auto"/>
            </w:tcBorders>
            <w:shd w:val="clear" w:color="000000" w:fill="FFFFFF"/>
            <w:hideMark/>
          </w:tcPr>
          <w:p w:rsidR="00C426A4" w:rsidRPr="00E672CE" w:rsidRDefault="00C426A4" w:rsidP="00C426A4">
            <w:pP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Поощрение выпускников общеобразовательных школ Байкаловского сельского поселения, награжденных медалями «За особые успехи в учении»</w:t>
            </w:r>
          </w:p>
        </w:tc>
        <w:tc>
          <w:tcPr>
            <w:tcW w:w="524"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920</w:t>
            </w:r>
          </w:p>
        </w:tc>
        <w:tc>
          <w:tcPr>
            <w:tcW w:w="366"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0707</w:t>
            </w:r>
          </w:p>
        </w:tc>
        <w:tc>
          <w:tcPr>
            <w:tcW w:w="519"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05Л0125020</w:t>
            </w:r>
          </w:p>
        </w:tc>
        <w:tc>
          <w:tcPr>
            <w:tcW w:w="428" w:type="dxa"/>
            <w:tcBorders>
              <w:top w:val="nil"/>
              <w:left w:val="nil"/>
              <w:bottom w:val="single" w:sz="4" w:space="0" w:color="auto"/>
              <w:right w:val="single" w:sz="4" w:space="0" w:color="auto"/>
            </w:tcBorders>
            <w:shd w:val="clear" w:color="000000" w:fill="FFFFFF"/>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 </w:t>
            </w:r>
          </w:p>
        </w:tc>
        <w:tc>
          <w:tcPr>
            <w:tcW w:w="683"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15,0</w:t>
            </w:r>
          </w:p>
        </w:tc>
        <w:tc>
          <w:tcPr>
            <w:tcW w:w="45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15,0</w:t>
            </w:r>
          </w:p>
        </w:tc>
        <w:tc>
          <w:tcPr>
            <w:tcW w:w="415"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100,0</w:t>
            </w:r>
          </w:p>
        </w:tc>
      </w:tr>
      <w:tr w:rsidR="00C426A4" w:rsidRPr="00C426A4" w:rsidTr="00955126">
        <w:trPr>
          <w:trHeight w:val="255"/>
        </w:trPr>
        <w:tc>
          <w:tcPr>
            <w:tcW w:w="421" w:type="dxa"/>
            <w:tcBorders>
              <w:top w:val="nil"/>
              <w:left w:val="single" w:sz="4" w:space="0" w:color="auto"/>
              <w:bottom w:val="single" w:sz="4" w:space="0" w:color="auto"/>
              <w:right w:val="single" w:sz="4" w:space="0" w:color="auto"/>
            </w:tcBorders>
            <w:shd w:val="clear" w:color="000000" w:fill="FFFFFF"/>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317</w:t>
            </w:r>
          </w:p>
        </w:tc>
        <w:tc>
          <w:tcPr>
            <w:tcW w:w="1006" w:type="dxa"/>
            <w:tcBorders>
              <w:top w:val="nil"/>
              <w:left w:val="nil"/>
              <w:bottom w:val="single" w:sz="4" w:space="0" w:color="auto"/>
              <w:right w:val="single" w:sz="4" w:space="0" w:color="auto"/>
            </w:tcBorders>
            <w:shd w:val="clear" w:color="000000" w:fill="FFFFFF"/>
            <w:hideMark/>
          </w:tcPr>
          <w:p w:rsidR="00C426A4" w:rsidRPr="00E672CE" w:rsidRDefault="00C426A4" w:rsidP="00C426A4">
            <w:pP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Премии и гранты</w:t>
            </w:r>
          </w:p>
        </w:tc>
        <w:tc>
          <w:tcPr>
            <w:tcW w:w="524"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920</w:t>
            </w:r>
          </w:p>
        </w:tc>
        <w:tc>
          <w:tcPr>
            <w:tcW w:w="366"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0707</w:t>
            </w:r>
          </w:p>
        </w:tc>
        <w:tc>
          <w:tcPr>
            <w:tcW w:w="519"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05Л0125020</w:t>
            </w:r>
          </w:p>
        </w:tc>
        <w:tc>
          <w:tcPr>
            <w:tcW w:w="428" w:type="dxa"/>
            <w:tcBorders>
              <w:top w:val="nil"/>
              <w:left w:val="nil"/>
              <w:bottom w:val="single" w:sz="4" w:space="0" w:color="auto"/>
              <w:right w:val="single" w:sz="4" w:space="0" w:color="auto"/>
            </w:tcBorders>
            <w:shd w:val="clear" w:color="000000" w:fill="FFFFFF"/>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350</w:t>
            </w:r>
          </w:p>
        </w:tc>
        <w:tc>
          <w:tcPr>
            <w:tcW w:w="683"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15,0</w:t>
            </w:r>
          </w:p>
        </w:tc>
        <w:tc>
          <w:tcPr>
            <w:tcW w:w="45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15,0</w:t>
            </w:r>
          </w:p>
        </w:tc>
        <w:tc>
          <w:tcPr>
            <w:tcW w:w="415"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100,0</w:t>
            </w:r>
          </w:p>
        </w:tc>
      </w:tr>
      <w:tr w:rsidR="00C426A4" w:rsidRPr="00C426A4" w:rsidTr="00955126">
        <w:trPr>
          <w:trHeight w:val="255"/>
        </w:trPr>
        <w:tc>
          <w:tcPr>
            <w:tcW w:w="421" w:type="dxa"/>
            <w:tcBorders>
              <w:top w:val="nil"/>
              <w:left w:val="single" w:sz="4" w:space="0" w:color="auto"/>
              <w:bottom w:val="single" w:sz="4" w:space="0" w:color="auto"/>
              <w:right w:val="single" w:sz="4" w:space="0" w:color="auto"/>
            </w:tcBorders>
            <w:shd w:val="clear" w:color="000000" w:fill="FFFFFF"/>
            <w:hideMark/>
          </w:tcPr>
          <w:p w:rsidR="00C426A4" w:rsidRPr="00E672CE" w:rsidRDefault="00C426A4" w:rsidP="00C426A4">
            <w:pPr>
              <w:jc w:val="center"/>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318</w:t>
            </w:r>
          </w:p>
        </w:tc>
        <w:tc>
          <w:tcPr>
            <w:tcW w:w="1006" w:type="dxa"/>
            <w:tcBorders>
              <w:top w:val="nil"/>
              <w:left w:val="nil"/>
              <w:bottom w:val="single" w:sz="4" w:space="0" w:color="auto"/>
              <w:right w:val="single" w:sz="4" w:space="0" w:color="auto"/>
            </w:tcBorders>
            <w:shd w:val="clear" w:color="000000" w:fill="FFFFFF"/>
            <w:hideMark/>
          </w:tcPr>
          <w:p w:rsidR="00C426A4" w:rsidRPr="00E672CE" w:rsidRDefault="00C426A4" w:rsidP="00C426A4">
            <w:pPr>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КУЛЬТУРА, КИНЕМАТОГРАФИЯ</w:t>
            </w:r>
          </w:p>
        </w:tc>
        <w:tc>
          <w:tcPr>
            <w:tcW w:w="524"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920</w:t>
            </w:r>
          </w:p>
        </w:tc>
        <w:tc>
          <w:tcPr>
            <w:tcW w:w="366"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0800</w:t>
            </w:r>
          </w:p>
        </w:tc>
        <w:tc>
          <w:tcPr>
            <w:tcW w:w="519"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 </w:t>
            </w:r>
          </w:p>
        </w:tc>
        <w:tc>
          <w:tcPr>
            <w:tcW w:w="428" w:type="dxa"/>
            <w:tcBorders>
              <w:top w:val="nil"/>
              <w:left w:val="nil"/>
              <w:bottom w:val="single" w:sz="4" w:space="0" w:color="auto"/>
              <w:right w:val="single" w:sz="4" w:space="0" w:color="auto"/>
            </w:tcBorders>
            <w:shd w:val="clear" w:color="000000" w:fill="FFFFFF"/>
            <w:hideMark/>
          </w:tcPr>
          <w:p w:rsidR="00C426A4" w:rsidRPr="00E672CE" w:rsidRDefault="00C426A4" w:rsidP="00C426A4">
            <w:pPr>
              <w:jc w:val="center"/>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 </w:t>
            </w:r>
          </w:p>
        </w:tc>
        <w:tc>
          <w:tcPr>
            <w:tcW w:w="683"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56753,4</w:t>
            </w:r>
          </w:p>
        </w:tc>
        <w:tc>
          <w:tcPr>
            <w:tcW w:w="45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56753,4</w:t>
            </w:r>
          </w:p>
        </w:tc>
        <w:tc>
          <w:tcPr>
            <w:tcW w:w="415"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100,0</w:t>
            </w:r>
          </w:p>
        </w:tc>
      </w:tr>
      <w:tr w:rsidR="00C426A4" w:rsidRPr="00C426A4" w:rsidTr="00955126">
        <w:trPr>
          <w:trHeight w:val="255"/>
        </w:trPr>
        <w:tc>
          <w:tcPr>
            <w:tcW w:w="421" w:type="dxa"/>
            <w:tcBorders>
              <w:top w:val="nil"/>
              <w:left w:val="single" w:sz="4" w:space="0" w:color="auto"/>
              <w:bottom w:val="single" w:sz="4" w:space="0" w:color="auto"/>
              <w:right w:val="single" w:sz="4" w:space="0" w:color="auto"/>
            </w:tcBorders>
            <w:shd w:val="clear" w:color="000000" w:fill="FFFFFF"/>
            <w:hideMark/>
          </w:tcPr>
          <w:p w:rsidR="00C426A4" w:rsidRPr="00E672CE" w:rsidRDefault="00C426A4" w:rsidP="00C426A4">
            <w:pPr>
              <w:jc w:val="center"/>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319</w:t>
            </w:r>
          </w:p>
        </w:tc>
        <w:tc>
          <w:tcPr>
            <w:tcW w:w="1006" w:type="dxa"/>
            <w:tcBorders>
              <w:top w:val="nil"/>
              <w:left w:val="nil"/>
              <w:bottom w:val="single" w:sz="4" w:space="0" w:color="auto"/>
              <w:right w:val="single" w:sz="4" w:space="0" w:color="auto"/>
            </w:tcBorders>
            <w:shd w:val="clear" w:color="000000" w:fill="FFFFFF"/>
            <w:hideMark/>
          </w:tcPr>
          <w:p w:rsidR="00C426A4" w:rsidRPr="00E672CE" w:rsidRDefault="00C426A4" w:rsidP="00C426A4">
            <w:pPr>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Культура</w:t>
            </w:r>
          </w:p>
        </w:tc>
        <w:tc>
          <w:tcPr>
            <w:tcW w:w="524"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920</w:t>
            </w:r>
          </w:p>
        </w:tc>
        <w:tc>
          <w:tcPr>
            <w:tcW w:w="366"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0801</w:t>
            </w:r>
          </w:p>
        </w:tc>
        <w:tc>
          <w:tcPr>
            <w:tcW w:w="519"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 </w:t>
            </w:r>
          </w:p>
        </w:tc>
        <w:tc>
          <w:tcPr>
            <w:tcW w:w="428" w:type="dxa"/>
            <w:tcBorders>
              <w:top w:val="nil"/>
              <w:left w:val="nil"/>
              <w:bottom w:val="single" w:sz="4" w:space="0" w:color="auto"/>
              <w:right w:val="single" w:sz="4" w:space="0" w:color="auto"/>
            </w:tcBorders>
            <w:shd w:val="clear" w:color="000000" w:fill="FFFFFF"/>
            <w:hideMark/>
          </w:tcPr>
          <w:p w:rsidR="00C426A4" w:rsidRPr="00E672CE" w:rsidRDefault="00C426A4" w:rsidP="00C426A4">
            <w:pPr>
              <w:jc w:val="center"/>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 </w:t>
            </w:r>
          </w:p>
        </w:tc>
        <w:tc>
          <w:tcPr>
            <w:tcW w:w="683"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51577,4</w:t>
            </w:r>
          </w:p>
        </w:tc>
        <w:tc>
          <w:tcPr>
            <w:tcW w:w="45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51577,4</w:t>
            </w:r>
          </w:p>
        </w:tc>
        <w:tc>
          <w:tcPr>
            <w:tcW w:w="415"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100,0</w:t>
            </w:r>
          </w:p>
        </w:tc>
      </w:tr>
      <w:tr w:rsidR="00C426A4" w:rsidRPr="00C426A4" w:rsidTr="00955126">
        <w:trPr>
          <w:trHeight w:val="765"/>
        </w:trPr>
        <w:tc>
          <w:tcPr>
            <w:tcW w:w="421" w:type="dxa"/>
            <w:tcBorders>
              <w:top w:val="nil"/>
              <w:left w:val="single" w:sz="4" w:space="0" w:color="auto"/>
              <w:bottom w:val="single" w:sz="4" w:space="0" w:color="auto"/>
              <w:right w:val="single" w:sz="4" w:space="0" w:color="auto"/>
            </w:tcBorders>
            <w:shd w:val="clear" w:color="000000" w:fill="FFFFFF"/>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320</w:t>
            </w:r>
          </w:p>
        </w:tc>
        <w:tc>
          <w:tcPr>
            <w:tcW w:w="1006" w:type="dxa"/>
            <w:tcBorders>
              <w:top w:val="nil"/>
              <w:left w:val="nil"/>
              <w:bottom w:val="single" w:sz="4" w:space="0" w:color="auto"/>
              <w:right w:val="single" w:sz="4" w:space="0" w:color="auto"/>
            </w:tcBorders>
            <w:shd w:val="clear" w:color="000000" w:fill="FFFFFF"/>
            <w:hideMark/>
          </w:tcPr>
          <w:p w:rsidR="00C426A4" w:rsidRPr="00E672CE" w:rsidRDefault="00C426A4" w:rsidP="00C426A4">
            <w:pP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 xml:space="preserve">Муниципальная программа «Социально-экономическое </w:t>
            </w:r>
            <w:proofErr w:type="gramStart"/>
            <w:r w:rsidRPr="00E672CE">
              <w:rPr>
                <w:rFonts w:ascii="Times New Roman" w:eastAsia="Times New Roman" w:hAnsi="Times New Roman"/>
                <w:sz w:val="16"/>
                <w:szCs w:val="16"/>
                <w:lang w:eastAsia="ru-RU"/>
              </w:rPr>
              <w:t>развитие  Байкаловского</w:t>
            </w:r>
            <w:proofErr w:type="gramEnd"/>
            <w:r w:rsidRPr="00E672CE">
              <w:rPr>
                <w:rFonts w:ascii="Times New Roman" w:eastAsia="Times New Roman" w:hAnsi="Times New Roman"/>
                <w:sz w:val="16"/>
                <w:szCs w:val="16"/>
                <w:lang w:eastAsia="ru-RU"/>
              </w:rPr>
              <w:t xml:space="preserve"> сельского поселения» на 2023-2032 годы</w:t>
            </w:r>
          </w:p>
        </w:tc>
        <w:tc>
          <w:tcPr>
            <w:tcW w:w="524"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920</w:t>
            </w:r>
          </w:p>
        </w:tc>
        <w:tc>
          <w:tcPr>
            <w:tcW w:w="366"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0801</w:t>
            </w:r>
          </w:p>
        </w:tc>
        <w:tc>
          <w:tcPr>
            <w:tcW w:w="519"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0500000000</w:t>
            </w:r>
          </w:p>
        </w:tc>
        <w:tc>
          <w:tcPr>
            <w:tcW w:w="428" w:type="dxa"/>
            <w:tcBorders>
              <w:top w:val="nil"/>
              <w:left w:val="nil"/>
              <w:bottom w:val="single" w:sz="4" w:space="0" w:color="auto"/>
              <w:right w:val="single" w:sz="4" w:space="0" w:color="auto"/>
            </w:tcBorders>
            <w:shd w:val="clear" w:color="000000" w:fill="FFFFFF"/>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 </w:t>
            </w:r>
          </w:p>
        </w:tc>
        <w:tc>
          <w:tcPr>
            <w:tcW w:w="683"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51577,4</w:t>
            </w:r>
          </w:p>
        </w:tc>
        <w:tc>
          <w:tcPr>
            <w:tcW w:w="45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51577,4</w:t>
            </w:r>
          </w:p>
        </w:tc>
        <w:tc>
          <w:tcPr>
            <w:tcW w:w="415"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100,0</w:t>
            </w:r>
          </w:p>
        </w:tc>
      </w:tr>
      <w:tr w:rsidR="00C426A4" w:rsidRPr="00C426A4" w:rsidTr="00955126">
        <w:trPr>
          <w:trHeight w:val="510"/>
        </w:trPr>
        <w:tc>
          <w:tcPr>
            <w:tcW w:w="421" w:type="dxa"/>
            <w:tcBorders>
              <w:top w:val="nil"/>
              <w:left w:val="single" w:sz="4" w:space="0" w:color="auto"/>
              <w:bottom w:val="single" w:sz="4" w:space="0" w:color="auto"/>
              <w:right w:val="single" w:sz="4" w:space="0" w:color="auto"/>
            </w:tcBorders>
            <w:shd w:val="clear" w:color="000000" w:fill="FFFFFF"/>
            <w:hideMark/>
          </w:tcPr>
          <w:p w:rsidR="00C426A4" w:rsidRPr="00E672CE" w:rsidRDefault="00C426A4" w:rsidP="00C426A4">
            <w:pPr>
              <w:jc w:val="center"/>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321</w:t>
            </w:r>
          </w:p>
        </w:tc>
        <w:tc>
          <w:tcPr>
            <w:tcW w:w="1006" w:type="dxa"/>
            <w:tcBorders>
              <w:top w:val="nil"/>
              <w:left w:val="nil"/>
              <w:bottom w:val="single" w:sz="4" w:space="0" w:color="auto"/>
              <w:right w:val="single" w:sz="4" w:space="0" w:color="auto"/>
            </w:tcBorders>
            <w:shd w:val="clear" w:color="000000" w:fill="FFFFFF"/>
            <w:hideMark/>
          </w:tcPr>
          <w:p w:rsidR="00C426A4" w:rsidRPr="00E672CE" w:rsidRDefault="00C426A4" w:rsidP="00C426A4">
            <w:pPr>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Подпрограмма «Развитие культурно-досуговой деятельности Байкаловского сельского поселения»</w:t>
            </w:r>
          </w:p>
        </w:tc>
        <w:tc>
          <w:tcPr>
            <w:tcW w:w="524"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920</w:t>
            </w:r>
          </w:p>
        </w:tc>
        <w:tc>
          <w:tcPr>
            <w:tcW w:w="366"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0801</w:t>
            </w:r>
          </w:p>
        </w:tc>
        <w:tc>
          <w:tcPr>
            <w:tcW w:w="519"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05И0000000</w:t>
            </w:r>
          </w:p>
        </w:tc>
        <w:tc>
          <w:tcPr>
            <w:tcW w:w="428" w:type="dxa"/>
            <w:tcBorders>
              <w:top w:val="nil"/>
              <w:left w:val="nil"/>
              <w:bottom w:val="single" w:sz="4" w:space="0" w:color="auto"/>
              <w:right w:val="single" w:sz="4" w:space="0" w:color="auto"/>
            </w:tcBorders>
            <w:shd w:val="clear" w:color="000000" w:fill="FFFFFF"/>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 </w:t>
            </w:r>
          </w:p>
        </w:tc>
        <w:tc>
          <w:tcPr>
            <w:tcW w:w="683"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51577,4</w:t>
            </w:r>
          </w:p>
        </w:tc>
        <w:tc>
          <w:tcPr>
            <w:tcW w:w="45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51577,4</w:t>
            </w:r>
          </w:p>
        </w:tc>
        <w:tc>
          <w:tcPr>
            <w:tcW w:w="415"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100,0</w:t>
            </w:r>
          </w:p>
        </w:tc>
      </w:tr>
      <w:tr w:rsidR="00C426A4" w:rsidRPr="00C426A4" w:rsidTr="00955126">
        <w:trPr>
          <w:trHeight w:val="510"/>
        </w:trPr>
        <w:tc>
          <w:tcPr>
            <w:tcW w:w="421" w:type="dxa"/>
            <w:tcBorders>
              <w:top w:val="nil"/>
              <w:left w:val="single" w:sz="4" w:space="0" w:color="auto"/>
              <w:bottom w:val="single" w:sz="4" w:space="0" w:color="auto"/>
              <w:right w:val="single" w:sz="4" w:space="0" w:color="auto"/>
            </w:tcBorders>
            <w:shd w:val="clear" w:color="000000" w:fill="FFFFFF"/>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322</w:t>
            </w:r>
          </w:p>
        </w:tc>
        <w:tc>
          <w:tcPr>
            <w:tcW w:w="1006" w:type="dxa"/>
            <w:tcBorders>
              <w:top w:val="nil"/>
              <w:left w:val="nil"/>
              <w:bottom w:val="single" w:sz="4" w:space="0" w:color="auto"/>
              <w:right w:val="single" w:sz="4" w:space="0" w:color="auto"/>
            </w:tcBorders>
            <w:shd w:val="clear" w:color="000000" w:fill="FFFFFF"/>
            <w:hideMark/>
          </w:tcPr>
          <w:p w:rsidR="00C426A4" w:rsidRPr="00E672CE" w:rsidRDefault="00C426A4" w:rsidP="00C426A4">
            <w:pP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Содержание административно-управленческого аппарата культурно-досуговых центров</w:t>
            </w:r>
          </w:p>
        </w:tc>
        <w:tc>
          <w:tcPr>
            <w:tcW w:w="524"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920</w:t>
            </w:r>
          </w:p>
        </w:tc>
        <w:tc>
          <w:tcPr>
            <w:tcW w:w="366"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0801</w:t>
            </w:r>
          </w:p>
        </w:tc>
        <w:tc>
          <w:tcPr>
            <w:tcW w:w="519"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05И0126010</w:t>
            </w:r>
          </w:p>
        </w:tc>
        <w:tc>
          <w:tcPr>
            <w:tcW w:w="428" w:type="dxa"/>
            <w:tcBorders>
              <w:top w:val="nil"/>
              <w:left w:val="nil"/>
              <w:bottom w:val="single" w:sz="4" w:space="0" w:color="auto"/>
              <w:right w:val="single" w:sz="4" w:space="0" w:color="auto"/>
            </w:tcBorders>
            <w:shd w:val="clear" w:color="000000" w:fill="FFFFFF"/>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 </w:t>
            </w:r>
          </w:p>
        </w:tc>
        <w:tc>
          <w:tcPr>
            <w:tcW w:w="683"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4099,3</w:t>
            </w:r>
          </w:p>
        </w:tc>
        <w:tc>
          <w:tcPr>
            <w:tcW w:w="45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4099,3</w:t>
            </w:r>
          </w:p>
        </w:tc>
        <w:tc>
          <w:tcPr>
            <w:tcW w:w="415"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100,0</w:t>
            </w:r>
          </w:p>
        </w:tc>
      </w:tr>
      <w:tr w:rsidR="00C426A4" w:rsidRPr="00C426A4" w:rsidTr="00955126">
        <w:trPr>
          <w:trHeight w:val="1020"/>
        </w:trPr>
        <w:tc>
          <w:tcPr>
            <w:tcW w:w="421" w:type="dxa"/>
            <w:tcBorders>
              <w:top w:val="nil"/>
              <w:left w:val="single" w:sz="4" w:space="0" w:color="auto"/>
              <w:bottom w:val="single" w:sz="4" w:space="0" w:color="auto"/>
              <w:right w:val="single" w:sz="4" w:space="0" w:color="auto"/>
            </w:tcBorders>
            <w:shd w:val="clear" w:color="000000" w:fill="FFFFFF"/>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323</w:t>
            </w:r>
          </w:p>
        </w:tc>
        <w:tc>
          <w:tcPr>
            <w:tcW w:w="1006" w:type="dxa"/>
            <w:tcBorders>
              <w:top w:val="nil"/>
              <w:left w:val="nil"/>
              <w:bottom w:val="single" w:sz="4" w:space="0" w:color="auto"/>
              <w:right w:val="single" w:sz="4" w:space="0" w:color="auto"/>
            </w:tcBorders>
            <w:shd w:val="clear" w:color="000000" w:fill="FFFFFF"/>
            <w:hideMark/>
          </w:tcPr>
          <w:p w:rsidR="00C426A4" w:rsidRPr="00E672CE" w:rsidRDefault="00C426A4" w:rsidP="00C426A4">
            <w:pP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524"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920</w:t>
            </w:r>
          </w:p>
        </w:tc>
        <w:tc>
          <w:tcPr>
            <w:tcW w:w="366"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0801</w:t>
            </w:r>
          </w:p>
        </w:tc>
        <w:tc>
          <w:tcPr>
            <w:tcW w:w="519"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05И0126010</w:t>
            </w:r>
          </w:p>
        </w:tc>
        <w:tc>
          <w:tcPr>
            <w:tcW w:w="428" w:type="dxa"/>
            <w:tcBorders>
              <w:top w:val="nil"/>
              <w:left w:val="nil"/>
              <w:bottom w:val="single" w:sz="4" w:space="0" w:color="auto"/>
              <w:right w:val="single" w:sz="4" w:space="0" w:color="auto"/>
            </w:tcBorders>
            <w:shd w:val="clear" w:color="000000" w:fill="FFFFFF"/>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611</w:t>
            </w:r>
          </w:p>
        </w:tc>
        <w:tc>
          <w:tcPr>
            <w:tcW w:w="683"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4099,3</w:t>
            </w:r>
          </w:p>
        </w:tc>
        <w:tc>
          <w:tcPr>
            <w:tcW w:w="45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4099,3</w:t>
            </w:r>
          </w:p>
        </w:tc>
        <w:tc>
          <w:tcPr>
            <w:tcW w:w="415"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100,0</w:t>
            </w:r>
          </w:p>
        </w:tc>
      </w:tr>
      <w:tr w:rsidR="00C426A4" w:rsidRPr="00C426A4" w:rsidTr="00955126">
        <w:trPr>
          <w:trHeight w:val="510"/>
        </w:trPr>
        <w:tc>
          <w:tcPr>
            <w:tcW w:w="421" w:type="dxa"/>
            <w:tcBorders>
              <w:top w:val="nil"/>
              <w:left w:val="single" w:sz="4" w:space="0" w:color="auto"/>
              <w:bottom w:val="single" w:sz="4" w:space="0" w:color="auto"/>
              <w:right w:val="single" w:sz="4" w:space="0" w:color="auto"/>
            </w:tcBorders>
            <w:shd w:val="clear" w:color="000000" w:fill="FFFFFF"/>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324</w:t>
            </w:r>
          </w:p>
        </w:tc>
        <w:tc>
          <w:tcPr>
            <w:tcW w:w="1006" w:type="dxa"/>
            <w:tcBorders>
              <w:top w:val="nil"/>
              <w:left w:val="nil"/>
              <w:bottom w:val="single" w:sz="4" w:space="0" w:color="auto"/>
              <w:right w:val="single" w:sz="4" w:space="0" w:color="auto"/>
            </w:tcBorders>
            <w:shd w:val="clear" w:color="000000" w:fill="FFFFFF"/>
            <w:hideMark/>
          </w:tcPr>
          <w:p w:rsidR="00C426A4" w:rsidRPr="00E672CE" w:rsidRDefault="00C426A4" w:rsidP="00C426A4">
            <w:pP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Организация деятельности учреждений культуры и искусства культурно-досуговой сферы</w:t>
            </w:r>
          </w:p>
        </w:tc>
        <w:tc>
          <w:tcPr>
            <w:tcW w:w="524"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920</w:t>
            </w:r>
          </w:p>
        </w:tc>
        <w:tc>
          <w:tcPr>
            <w:tcW w:w="366"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0801</w:t>
            </w:r>
          </w:p>
        </w:tc>
        <w:tc>
          <w:tcPr>
            <w:tcW w:w="519"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05И0126020</w:t>
            </w:r>
          </w:p>
        </w:tc>
        <w:tc>
          <w:tcPr>
            <w:tcW w:w="428" w:type="dxa"/>
            <w:tcBorders>
              <w:top w:val="nil"/>
              <w:left w:val="nil"/>
              <w:bottom w:val="single" w:sz="4" w:space="0" w:color="auto"/>
              <w:right w:val="single" w:sz="4" w:space="0" w:color="auto"/>
            </w:tcBorders>
            <w:shd w:val="clear" w:color="000000" w:fill="FFFFFF"/>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 </w:t>
            </w:r>
          </w:p>
        </w:tc>
        <w:tc>
          <w:tcPr>
            <w:tcW w:w="683"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28999,6</w:t>
            </w:r>
          </w:p>
        </w:tc>
        <w:tc>
          <w:tcPr>
            <w:tcW w:w="45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28999,6</w:t>
            </w:r>
          </w:p>
        </w:tc>
        <w:tc>
          <w:tcPr>
            <w:tcW w:w="415"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100,0</w:t>
            </w:r>
          </w:p>
        </w:tc>
      </w:tr>
      <w:tr w:rsidR="00C426A4" w:rsidRPr="00C426A4" w:rsidTr="00955126">
        <w:trPr>
          <w:trHeight w:val="1020"/>
        </w:trPr>
        <w:tc>
          <w:tcPr>
            <w:tcW w:w="421" w:type="dxa"/>
            <w:tcBorders>
              <w:top w:val="nil"/>
              <w:left w:val="single" w:sz="4" w:space="0" w:color="auto"/>
              <w:bottom w:val="single" w:sz="4" w:space="0" w:color="auto"/>
              <w:right w:val="single" w:sz="4" w:space="0" w:color="auto"/>
            </w:tcBorders>
            <w:shd w:val="clear" w:color="000000" w:fill="FFFFFF"/>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325</w:t>
            </w:r>
          </w:p>
        </w:tc>
        <w:tc>
          <w:tcPr>
            <w:tcW w:w="1006" w:type="dxa"/>
            <w:tcBorders>
              <w:top w:val="nil"/>
              <w:left w:val="nil"/>
              <w:bottom w:val="single" w:sz="4" w:space="0" w:color="auto"/>
              <w:right w:val="single" w:sz="4" w:space="0" w:color="auto"/>
            </w:tcBorders>
            <w:shd w:val="clear" w:color="000000" w:fill="FFFFFF"/>
            <w:hideMark/>
          </w:tcPr>
          <w:p w:rsidR="00C426A4" w:rsidRPr="00E672CE" w:rsidRDefault="00C426A4" w:rsidP="00C426A4">
            <w:pP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 xml:space="preserve">Субсидии бюджетным учреждениям на финансовое обеспечение государственного (муниципального) задания на оказание государственных (муниципальных) услуг </w:t>
            </w:r>
            <w:r w:rsidRPr="00E672CE">
              <w:rPr>
                <w:rFonts w:ascii="Times New Roman" w:eastAsia="Times New Roman" w:hAnsi="Times New Roman"/>
                <w:sz w:val="16"/>
                <w:szCs w:val="16"/>
                <w:lang w:eastAsia="ru-RU"/>
              </w:rPr>
              <w:t>(выполнение работ)</w:t>
            </w:r>
          </w:p>
        </w:tc>
        <w:tc>
          <w:tcPr>
            <w:tcW w:w="524"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920</w:t>
            </w:r>
          </w:p>
        </w:tc>
        <w:tc>
          <w:tcPr>
            <w:tcW w:w="366"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0801</w:t>
            </w:r>
          </w:p>
        </w:tc>
        <w:tc>
          <w:tcPr>
            <w:tcW w:w="519"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05И0126020</w:t>
            </w:r>
          </w:p>
        </w:tc>
        <w:tc>
          <w:tcPr>
            <w:tcW w:w="428" w:type="dxa"/>
            <w:tcBorders>
              <w:top w:val="nil"/>
              <w:left w:val="nil"/>
              <w:bottom w:val="single" w:sz="4" w:space="0" w:color="auto"/>
              <w:right w:val="single" w:sz="4" w:space="0" w:color="auto"/>
            </w:tcBorders>
            <w:shd w:val="clear" w:color="000000" w:fill="FFFFFF"/>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611</w:t>
            </w:r>
          </w:p>
        </w:tc>
        <w:tc>
          <w:tcPr>
            <w:tcW w:w="683"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28999,6</w:t>
            </w:r>
          </w:p>
        </w:tc>
        <w:tc>
          <w:tcPr>
            <w:tcW w:w="45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28999,6</w:t>
            </w:r>
          </w:p>
        </w:tc>
        <w:tc>
          <w:tcPr>
            <w:tcW w:w="415"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100,0</w:t>
            </w:r>
          </w:p>
        </w:tc>
      </w:tr>
      <w:tr w:rsidR="00C426A4" w:rsidRPr="00C426A4" w:rsidTr="00955126">
        <w:trPr>
          <w:trHeight w:val="765"/>
        </w:trPr>
        <w:tc>
          <w:tcPr>
            <w:tcW w:w="421" w:type="dxa"/>
            <w:tcBorders>
              <w:top w:val="nil"/>
              <w:left w:val="single" w:sz="4" w:space="0" w:color="auto"/>
              <w:bottom w:val="single" w:sz="4" w:space="0" w:color="auto"/>
              <w:right w:val="single" w:sz="4" w:space="0" w:color="auto"/>
            </w:tcBorders>
            <w:shd w:val="clear" w:color="000000" w:fill="FFFFFF"/>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326</w:t>
            </w:r>
          </w:p>
        </w:tc>
        <w:tc>
          <w:tcPr>
            <w:tcW w:w="1006" w:type="dxa"/>
            <w:tcBorders>
              <w:top w:val="nil"/>
              <w:left w:val="nil"/>
              <w:bottom w:val="single" w:sz="4" w:space="0" w:color="auto"/>
              <w:right w:val="single" w:sz="4" w:space="0" w:color="auto"/>
            </w:tcBorders>
            <w:shd w:val="clear" w:color="000000" w:fill="FFFFFF"/>
            <w:hideMark/>
          </w:tcPr>
          <w:p w:rsidR="00C426A4" w:rsidRPr="00E672CE" w:rsidRDefault="00C426A4" w:rsidP="00C426A4">
            <w:pP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Организация библиотечного обслуживания населения, формирование и хранение библиотечных фондов, информатизация муниципальных библиотек</w:t>
            </w:r>
          </w:p>
        </w:tc>
        <w:tc>
          <w:tcPr>
            <w:tcW w:w="524"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920</w:t>
            </w:r>
          </w:p>
        </w:tc>
        <w:tc>
          <w:tcPr>
            <w:tcW w:w="366"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0801</w:t>
            </w:r>
          </w:p>
        </w:tc>
        <w:tc>
          <w:tcPr>
            <w:tcW w:w="519"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05И0126030</w:t>
            </w:r>
          </w:p>
        </w:tc>
        <w:tc>
          <w:tcPr>
            <w:tcW w:w="428" w:type="dxa"/>
            <w:tcBorders>
              <w:top w:val="nil"/>
              <w:left w:val="nil"/>
              <w:bottom w:val="single" w:sz="4" w:space="0" w:color="auto"/>
              <w:right w:val="single" w:sz="4" w:space="0" w:color="auto"/>
            </w:tcBorders>
            <w:shd w:val="clear" w:color="000000" w:fill="FFFFFF"/>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 </w:t>
            </w:r>
          </w:p>
        </w:tc>
        <w:tc>
          <w:tcPr>
            <w:tcW w:w="683"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8757,8</w:t>
            </w:r>
          </w:p>
        </w:tc>
        <w:tc>
          <w:tcPr>
            <w:tcW w:w="45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8757,8</w:t>
            </w:r>
          </w:p>
        </w:tc>
        <w:tc>
          <w:tcPr>
            <w:tcW w:w="415"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100,0</w:t>
            </w:r>
          </w:p>
        </w:tc>
      </w:tr>
      <w:tr w:rsidR="00C426A4" w:rsidRPr="00C426A4" w:rsidTr="00955126">
        <w:trPr>
          <w:trHeight w:val="1020"/>
        </w:trPr>
        <w:tc>
          <w:tcPr>
            <w:tcW w:w="421" w:type="dxa"/>
            <w:tcBorders>
              <w:top w:val="nil"/>
              <w:left w:val="single" w:sz="4" w:space="0" w:color="auto"/>
              <w:bottom w:val="single" w:sz="4" w:space="0" w:color="auto"/>
              <w:right w:val="single" w:sz="4" w:space="0" w:color="auto"/>
            </w:tcBorders>
            <w:shd w:val="clear" w:color="000000" w:fill="FFFFFF"/>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327</w:t>
            </w:r>
          </w:p>
        </w:tc>
        <w:tc>
          <w:tcPr>
            <w:tcW w:w="1006" w:type="dxa"/>
            <w:tcBorders>
              <w:top w:val="nil"/>
              <w:left w:val="nil"/>
              <w:bottom w:val="single" w:sz="4" w:space="0" w:color="auto"/>
              <w:right w:val="single" w:sz="4" w:space="0" w:color="auto"/>
            </w:tcBorders>
            <w:shd w:val="clear" w:color="000000" w:fill="FFFFFF"/>
            <w:hideMark/>
          </w:tcPr>
          <w:p w:rsidR="00C426A4" w:rsidRPr="00E672CE" w:rsidRDefault="00C426A4" w:rsidP="00C426A4">
            <w:pP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524"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920</w:t>
            </w:r>
          </w:p>
        </w:tc>
        <w:tc>
          <w:tcPr>
            <w:tcW w:w="366"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0801</w:t>
            </w:r>
          </w:p>
        </w:tc>
        <w:tc>
          <w:tcPr>
            <w:tcW w:w="519"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05И0126030</w:t>
            </w:r>
          </w:p>
        </w:tc>
        <w:tc>
          <w:tcPr>
            <w:tcW w:w="428" w:type="dxa"/>
            <w:tcBorders>
              <w:top w:val="nil"/>
              <w:left w:val="nil"/>
              <w:bottom w:val="single" w:sz="4" w:space="0" w:color="auto"/>
              <w:right w:val="single" w:sz="4" w:space="0" w:color="auto"/>
            </w:tcBorders>
            <w:shd w:val="clear" w:color="000000" w:fill="FFFFFF"/>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611</w:t>
            </w:r>
          </w:p>
        </w:tc>
        <w:tc>
          <w:tcPr>
            <w:tcW w:w="683"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8757,8</w:t>
            </w:r>
          </w:p>
        </w:tc>
        <w:tc>
          <w:tcPr>
            <w:tcW w:w="45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8757,8</w:t>
            </w:r>
          </w:p>
        </w:tc>
        <w:tc>
          <w:tcPr>
            <w:tcW w:w="415"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100,0</w:t>
            </w:r>
          </w:p>
        </w:tc>
      </w:tr>
      <w:tr w:rsidR="00C426A4" w:rsidRPr="00C426A4" w:rsidTr="00955126">
        <w:trPr>
          <w:trHeight w:val="510"/>
        </w:trPr>
        <w:tc>
          <w:tcPr>
            <w:tcW w:w="421" w:type="dxa"/>
            <w:tcBorders>
              <w:top w:val="nil"/>
              <w:left w:val="single" w:sz="4" w:space="0" w:color="auto"/>
              <w:bottom w:val="single" w:sz="4" w:space="0" w:color="auto"/>
              <w:right w:val="single" w:sz="4" w:space="0" w:color="auto"/>
            </w:tcBorders>
            <w:shd w:val="clear" w:color="000000" w:fill="FFFFFF"/>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328</w:t>
            </w:r>
          </w:p>
        </w:tc>
        <w:tc>
          <w:tcPr>
            <w:tcW w:w="1006" w:type="dxa"/>
            <w:tcBorders>
              <w:top w:val="nil"/>
              <w:left w:val="nil"/>
              <w:bottom w:val="single" w:sz="4" w:space="0" w:color="auto"/>
              <w:right w:val="single" w:sz="4" w:space="0" w:color="auto"/>
            </w:tcBorders>
            <w:shd w:val="clear" w:color="000000" w:fill="FFFFFF"/>
            <w:hideMark/>
          </w:tcPr>
          <w:p w:rsidR="00C426A4" w:rsidRPr="00E672CE" w:rsidRDefault="00C426A4" w:rsidP="00C426A4">
            <w:pP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Устройство лестницы сцены около Байкаловского Центрального Дома культуры</w:t>
            </w:r>
          </w:p>
        </w:tc>
        <w:tc>
          <w:tcPr>
            <w:tcW w:w="524"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920</w:t>
            </w:r>
          </w:p>
        </w:tc>
        <w:tc>
          <w:tcPr>
            <w:tcW w:w="366"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0801</w:t>
            </w:r>
          </w:p>
        </w:tc>
        <w:tc>
          <w:tcPr>
            <w:tcW w:w="519"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05И0126140</w:t>
            </w:r>
          </w:p>
        </w:tc>
        <w:tc>
          <w:tcPr>
            <w:tcW w:w="428" w:type="dxa"/>
            <w:tcBorders>
              <w:top w:val="nil"/>
              <w:left w:val="nil"/>
              <w:bottom w:val="single" w:sz="4" w:space="0" w:color="auto"/>
              <w:right w:val="single" w:sz="4" w:space="0" w:color="auto"/>
            </w:tcBorders>
            <w:shd w:val="clear" w:color="000000" w:fill="FFFFFF"/>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 </w:t>
            </w:r>
          </w:p>
        </w:tc>
        <w:tc>
          <w:tcPr>
            <w:tcW w:w="683"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357,4</w:t>
            </w:r>
          </w:p>
        </w:tc>
        <w:tc>
          <w:tcPr>
            <w:tcW w:w="45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357,4</w:t>
            </w:r>
          </w:p>
        </w:tc>
        <w:tc>
          <w:tcPr>
            <w:tcW w:w="415"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100,0</w:t>
            </w:r>
          </w:p>
        </w:tc>
      </w:tr>
      <w:tr w:rsidR="00C426A4" w:rsidRPr="00C426A4" w:rsidTr="00955126">
        <w:trPr>
          <w:trHeight w:val="255"/>
        </w:trPr>
        <w:tc>
          <w:tcPr>
            <w:tcW w:w="421" w:type="dxa"/>
            <w:tcBorders>
              <w:top w:val="nil"/>
              <w:left w:val="single" w:sz="4" w:space="0" w:color="auto"/>
              <w:bottom w:val="single" w:sz="4" w:space="0" w:color="auto"/>
              <w:right w:val="single" w:sz="4" w:space="0" w:color="auto"/>
            </w:tcBorders>
            <w:shd w:val="clear" w:color="000000" w:fill="FFFFFF"/>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329</w:t>
            </w:r>
          </w:p>
        </w:tc>
        <w:tc>
          <w:tcPr>
            <w:tcW w:w="1006" w:type="dxa"/>
            <w:tcBorders>
              <w:top w:val="nil"/>
              <w:left w:val="nil"/>
              <w:bottom w:val="single" w:sz="4" w:space="0" w:color="auto"/>
              <w:right w:val="single" w:sz="4" w:space="0" w:color="auto"/>
            </w:tcBorders>
            <w:shd w:val="clear" w:color="000000" w:fill="FFFFFF"/>
            <w:hideMark/>
          </w:tcPr>
          <w:p w:rsidR="00C426A4" w:rsidRPr="00E672CE" w:rsidRDefault="00C426A4" w:rsidP="00C426A4">
            <w:pP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Субсидии бюджетным учреждениям на иные цели</w:t>
            </w:r>
          </w:p>
        </w:tc>
        <w:tc>
          <w:tcPr>
            <w:tcW w:w="524"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920</w:t>
            </w:r>
          </w:p>
        </w:tc>
        <w:tc>
          <w:tcPr>
            <w:tcW w:w="366"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0801</w:t>
            </w:r>
          </w:p>
        </w:tc>
        <w:tc>
          <w:tcPr>
            <w:tcW w:w="519"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05И0126140</w:t>
            </w:r>
          </w:p>
        </w:tc>
        <w:tc>
          <w:tcPr>
            <w:tcW w:w="428" w:type="dxa"/>
            <w:tcBorders>
              <w:top w:val="nil"/>
              <w:left w:val="nil"/>
              <w:bottom w:val="single" w:sz="4" w:space="0" w:color="auto"/>
              <w:right w:val="single" w:sz="4" w:space="0" w:color="auto"/>
            </w:tcBorders>
            <w:shd w:val="clear" w:color="000000" w:fill="FFFFFF"/>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612</w:t>
            </w:r>
          </w:p>
        </w:tc>
        <w:tc>
          <w:tcPr>
            <w:tcW w:w="683"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357,4</w:t>
            </w:r>
          </w:p>
        </w:tc>
        <w:tc>
          <w:tcPr>
            <w:tcW w:w="45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357,4</w:t>
            </w:r>
          </w:p>
        </w:tc>
        <w:tc>
          <w:tcPr>
            <w:tcW w:w="415"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100,0</w:t>
            </w:r>
          </w:p>
        </w:tc>
      </w:tr>
      <w:tr w:rsidR="00C426A4" w:rsidRPr="00C426A4" w:rsidTr="00955126">
        <w:trPr>
          <w:trHeight w:val="765"/>
        </w:trPr>
        <w:tc>
          <w:tcPr>
            <w:tcW w:w="421" w:type="dxa"/>
            <w:tcBorders>
              <w:top w:val="nil"/>
              <w:left w:val="single" w:sz="4" w:space="0" w:color="auto"/>
              <w:bottom w:val="single" w:sz="4" w:space="0" w:color="auto"/>
              <w:right w:val="single" w:sz="4" w:space="0" w:color="auto"/>
            </w:tcBorders>
            <w:shd w:val="clear" w:color="000000" w:fill="FFFFFF"/>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330</w:t>
            </w:r>
          </w:p>
        </w:tc>
        <w:tc>
          <w:tcPr>
            <w:tcW w:w="1006" w:type="dxa"/>
            <w:tcBorders>
              <w:top w:val="nil"/>
              <w:left w:val="nil"/>
              <w:bottom w:val="single" w:sz="4" w:space="0" w:color="auto"/>
              <w:right w:val="single" w:sz="4" w:space="0" w:color="auto"/>
            </w:tcBorders>
            <w:shd w:val="clear" w:color="000000" w:fill="FFFFFF"/>
            <w:hideMark/>
          </w:tcPr>
          <w:p w:rsidR="00C426A4" w:rsidRPr="00E672CE" w:rsidRDefault="00C426A4" w:rsidP="00C426A4">
            <w:pP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 xml:space="preserve">Приобретение акустической системы для </w:t>
            </w:r>
            <w:proofErr w:type="gramStart"/>
            <w:r w:rsidRPr="00E672CE">
              <w:rPr>
                <w:rFonts w:ascii="Times New Roman" w:eastAsia="Times New Roman" w:hAnsi="Times New Roman"/>
                <w:sz w:val="16"/>
                <w:szCs w:val="16"/>
                <w:lang w:eastAsia="ru-RU"/>
              </w:rPr>
              <w:t>МБУ  "</w:t>
            </w:r>
            <w:proofErr w:type="gramEnd"/>
            <w:r w:rsidRPr="00E672CE">
              <w:rPr>
                <w:rFonts w:ascii="Times New Roman" w:eastAsia="Times New Roman" w:hAnsi="Times New Roman"/>
                <w:sz w:val="16"/>
                <w:szCs w:val="16"/>
                <w:lang w:eastAsia="ru-RU"/>
              </w:rPr>
              <w:t>Центр информационной, культурно-досуговой и спортивной деятельности"</w:t>
            </w:r>
          </w:p>
        </w:tc>
        <w:tc>
          <w:tcPr>
            <w:tcW w:w="524"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920</w:t>
            </w:r>
          </w:p>
        </w:tc>
        <w:tc>
          <w:tcPr>
            <w:tcW w:w="366"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0801</w:t>
            </w:r>
          </w:p>
        </w:tc>
        <w:tc>
          <w:tcPr>
            <w:tcW w:w="519"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05И0140700</w:t>
            </w:r>
          </w:p>
        </w:tc>
        <w:tc>
          <w:tcPr>
            <w:tcW w:w="428" w:type="dxa"/>
            <w:tcBorders>
              <w:top w:val="nil"/>
              <w:left w:val="nil"/>
              <w:bottom w:val="single" w:sz="4" w:space="0" w:color="auto"/>
              <w:right w:val="single" w:sz="4" w:space="0" w:color="auto"/>
            </w:tcBorders>
            <w:shd w:val="clear" w:color="000000" w:fill="FFFFFF"/>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 </w:t>
            </w:r>
          </w:p>
        </w:tc>
        <w:tc>
          <w:tcPr>
            <w:tcW w:w="683"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100,9</w:t>
            </w:r>
          </w:p>
        </w:tc>
        <w:tc>
          <w:tcPr>
            <w:tcW w:w="45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100,9</w:t>
            </w:r>
          </w:p>
        </w:tc>
        <w:tc>
          <w:tcPr>
            <w:tcW w:w="415"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100,0</w:t>
            </w:r>
          </w:p>
        </w:tc>
      </w:tr>
      <w:tr w:rsidR="00C426A4" w:rsidRPr="00C426A4" w:rsidTr="00955126">
        <w:trPr>
          <w:trHeight w:val="255"/>
        </w:trPr>
        <w:tc>
          <w:tcPr>
            <w:tcW w:w="421" w:type="dxa"/>
            <w:tcBorders>
              <w:top w:val="nil"/>
              <w:left w:val="single" w:sz="4" w:space="0" w:color="auto"/>
              <w:bottom w:val="single" w:sz="4" w:space="0" w:color="auto"/>
              <w:right w:val="single" w:sz="4" w:space="0" w:color="auto"/>
            </w:tcBorders>
            <w:shd w:val="clear" w:color="000000" w:fill="FFFFFF"/>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331</w:t>
            </w:r>
          </w:p>
        </w:tc>
        <w:tc>
          <w:tcPr>
            <w:tcW w:w="1006" w:type="dxa"/>
            <w:tcBorders>
              <w:top w:val="nil"/>
              <w:left w:val="nil"/>
              <w:bottom w:val="single" w:sz="4" w:space="0" w:color="auto"/>
              <w:right w:val="single" w:sz="4" w:space="0" w:color="auto"/>
            </w:tcBorders>
            <w:shd w:val="clear" w:color="000000" w:fill="FFFFFF"/>
            <w:hideMark/>
          </w:tcPr>
          <w:p w:rsidR="00C426A4" w:rsidRPr="00E672CE" w:rsidRDefault="00C426A4" w:rsidP="00C426A4">
            <w:pP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Субсидии бюджетным учреждениям на иные цели</w:t>
            </w:r>
          </w:p>
        </w:tc>
        <w:tc>
          <w:tcPr>
            <w:tcW w:w="524"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920</w:t>
            </w:r>
          </w:p>
        </w:tc>
        <w:tc>
          <w:tcPr>
            <w:tcW w:w="366"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0801</w:t>
            </w:r>
          </w:p>
        </w:tc>
        <w:tc>
          <w:tcPr>
            <w:tcW w:w="519"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05И0140700</w:t>
            </w:r>
          </w:p>
        </w:tc>
        <w:tc>
          <w:tcPr>
            <w:tcW w:w="428" w:type="dxa"/>
            <w:tcBorders>
              <w:top w:val="nil"/>
              <w:left w:val="nil"/>
              <w:bottom w:val="single" w:sz="4" w:space="0" w:color="auto"/>
              <w:right w:val="single" w:sz="4" w:space="0" w:color="auto"/>
            </w:tcBorders>
            <w:shd w:val="clear" w:color="000000" w:fill="FFFFFF"/>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612</w:t>
            </w:r>
          </w:p>
        </w:tc>
        <w:tc>
          <w:tcPr>
            <w:tcW w:w="683"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100,9</w:t>
            </w:r>
          </w:p>
        </w:tc>
        <w:tc>
          <w:tcPr>
            <w:tcW w:w="45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100,9</w:t>
            </w:r>
          </w:p>
        </w:tc>
        <w:tc>
          <w:tcPr>
            <w:tcW w:w="415"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100,0</w:t>
            </w:r>
          </w:p>
        </w:tc>
      </w:tr>
      <w:tr w:rsidR="00C426A4" w:rsidRPr="00C426A4" w:rsidTr="00955126">
        <w:trPr>
          <w:trHeight w:val="765"/>
        </w:trPr>
        <w:tc>
          <w:tcPr>
            <w:tcW w:w="421" w:type="dxa"/>
            <w:tcBorders>
              <w:top w:val="nil"/>
              <w:left w:val="single" w:sz="4" w:space="0" w:color="auto"/>
              <w:bottom w:val="single" w:sz="4" w:space="0" w:color="auto"/>
              <w:right w:val="single" w:sz="4" w:space="0" w:color="auto"/>
            </w:tcBorders>
            <w:shd w:val="clear" w:color="000000" w:fill="FFFFFF"/>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332</w:t>
            </w:r>
          </w:p>
        </w:tc>
        <w:tc>
          <w:tcPr>
            <w:tcW w:w="1006" w:type="dxa"/>
            <w:tcBorders>
              <w:top w:val="nil"/>
              <w:left w:val="nil"/>
              <w:bottom w:val="single" w:sz="4" w:space="0" w:color="auto"/>
              <w:right w:val="single" w:sz="4" w:space="0" w:color="auto"/>
            </w:tcBorders>
            <w:shd w:val="clear" w:color="000000" w:fill="FFFFFF"/>
            <w:hideMark/>
          </w:tcPr>
          <w:p w:rsidR="00C426A4" w:rsidRPr="00E672CE" w:rsidRDefault="00C426A4" w:rsidP="00C426A4">
            <w:pP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 xml:space="preserve">Приобретение автобуса ГАЗ-А62R33 для Агитационно-культурной бригады </w:t>
            </w:r>
            <w:proofErr w:type="gramStart"/>
            <w:r w:rsidRPr="00E672CE">
              <w:rPr>
                <w:rFonts w:ascii="Times New Roman" w:eastAsia="Times New Roman" w:hAnsi="Times New Roman"/>
                <w:sz w:val="16"/>
                <w:szCs w:val="16"/>
                <w:lang w:eastAsia="ru-RU"/>
              </w:rPr>
              <w:t>МБУ  "</w:t>
            </w:r>
            <w:proofErr w:type="gramEnd"/>
            <w:r w:rsidRPr="00E672CE">
              <w:rPr>
                <w:rFonts w:ascii="Times New Roman" w:eastAsia="Times New Roman" w:hAnsi="Times New Roman"/>
                <w:sz w:val="16"/>
                <w:szCs w:val="16"/>
                <w:lang w:eastAsia="ru-RU"/>
              </w:rPr>
              <w:t>Центр информационной, культурно-досуговой и спортивной деятельности"</w:t>
            </w:r>
          </w:p>
        </w:tc>
        <w:tc>
          <w:tcPr>
            <w:tcW w:w="524"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920</w:t>
            </w:r>
          </w:p>
        </w:tc>
        <w:tc>
          <w:tcPr>
            <w:tcW w:w="366"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0801</w:t>
            </w:r>
          </w:p>
        </w:tc>
        <w:tc>
          <w:tcPr>
            <w:tcW w:w="519"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05И0140701</w:t>
            </w:r>
          </w:p>
        </w:tc>
        <w:tc>
          <w:tcPr>
            <w:tcW w:w="428" w:type="dxa"/>
            <w:tcBorders>
              <w:top w:val="nil"/>
              <w:left w:val="nil"/>
              <w:bottom w:val="single" w:sz="4" w:space="0" w:color="auto"/>
              <w:right w:val="single" w:sz="4" w:space="0" w:color="auto"/>
            </w:tcBorders>
            <w:shd w:val="clear" w:color="000000" w:fill="FFFFFF"/>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 </w:t>
            </w:r>
          </w:p>
        </w:tc>
        <w:tc>
          <w:tcPr>
            <w:tcW w:w="683"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3551,0</w:t>
            </w:r>
          </w:p>
        </w:tc>
        <w:tc>
          <w:tcPr>
            <w:tcW w:w="45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3551,0</w:t>
            </w:r>
          </w:p>
        </w:tc>
        <w:tc>
          <w:tcPr>
            <w:tcW w:w="415"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100,0</w:t>
            </w:r>
          </w:p>
        </w:tc>
      </w:tr>
      <w:tr w:rsidR="00C426A4" w:rsidRPr="00C426A4" w:rsidTr="00955126">
        <w:trPr>
          <w:trHeight w:val="255"/>
        </w:trPr>
        <w:tc>
          <w:tcPr>
            <w:tcW w:w="421" w:type="dxa"/>
            <w:tcBorders>
              <w:top w:val="nil"/>
              <w:left w:val="single" w:sz="4" w:space="0" w:color="auto"/>
              <w:bottom w:val="single" w:sz="4" w:space="0" w:color="auto"/>
              <w:right w:val="single" w:sz="4" w:space="0" w:color="auto"/>
            </w:tcBorders>
            <w:shd w:val="clear" w:color="000000" w:fill="FFFFFF"/>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333</w:t>
            </w:r>
          </w:p>
        </w:tc>
        <w:tc>
          <w:tcPr>
            <w:tcW w:w="1006" w:type="dxa"/>
            <w:tcBorders>
              <w:top w:val="nil"/>
              <w:left w:val="nil"/>
              <w:bottom w:val="single" w:sz="4" w:space="0" w:color="auto"/>
              <w:right w:val="single" w:sz="4" w:space="0" w:color="auto"/>
            </w:tcBorders>
            <w:shd w:val="clear" w:color="000000" w:fill="FFFFFF"/>
            <w:hideMark/>
          </w:tcPr>
          <w:p w:rsidR="00C426A4" w:rsidRPr="00E672CE" w:rsidRDefault="00C426A4" w:rsidP="00C426A4">
            <w:pP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Субсидии бюджетным учреждениям на иные цели</w:t>
            </w:r>
          </w:p>
        </w:tc>
        <w:tc>
          <w:tcPr>
            <w:tcW w:w="524"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920</w:t>
            </w:r>
          </w:p>
        </w:tc>
        <w:tc>
          <w:tcPr>
            <w:tcW w:w="366"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0801</w:t>
            </w:r>
          </w:p>
        </w:tc>
        <w:tc>
          <w:tcPr>
            <w:tcW w:w="519"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05И0140701</w:t>
            </w:r>
          </w:p>
        </w:tc>
        <w:tc>
          <w:tcPr>
            <w:tcW w:w="428" w:type="dxa"/>
            <w:tcBorders>
              <w:top w:val="nil"/>
              <w:left w:val="nil"/>
              <w:bottom w:val="single" w:sz="4" w:space="0" w:color="auto"/>
              <w:right w:val="single" w:sz="4" w:space="0" w:color="auto"/>
            </w:tcBorders>
            <w:shd w:val="clear" w:color="000000" w:fill="FFFFFF"/>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612</w:t>
            </w:r>
          </w:p>
        </w:tc>
        <w:tc>
          <w:tcPr>
            <w:tcW w:w="683"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3551,0</w:t>
            </w:r>
          </w:p>
        </w:tc>
        <w:tc>
          <w:tcPr>
            <w:tcW w:w="45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3551,0</w:t>
            </w:r>
          </w:p>
        </w:tc>
        <w:tc>
          <w:tcPr>
            <w:tcW w:w="415"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100,0</w:t>
            </w:r>
          </w:p>
        </w:tc>
      </w:tr>
      <w:tr w:rsidR="00C426A4" w:rsidRPr="00C426A4" w:rsidTr="00955126">
        <w:trPr>
          <w:trHeight w:val="1275"/>
        </w:trPr>
        <w:tc>
          <w:tcPr>
            <w:tcW w:w="421" w:type="dxa"/>
            <w:tcBorders>
              <w:top w:val="nil"/>
              <w:left w:val="single" w:sz="4" w:space="0" w:color="auto"/>
              <w:bottom w:val="single" w:sz="4" w:space="0" w:color="auto"/>
              <w:right w:val="single" w:sz="4" w:space="0" w:color="auto"/>
            </w:tcBorders>
            <w:shd w:val="clear" w:color="000000" w:fill="FFFFFF"/>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334</w:t>
            </w:r>
          </w:p>
        </w:tc>
        <w:tc>
          <w:tcPr>
            <w:tcW w:w="1006" w:type="dxa"/>
            <w:tcBorders>
              <w:top w:val="nil"/>
              <w:left w:val="nil"/>
              <w:bottom w:val="single" w:sz="4" w:space="0" w:color="auto"/>
              <w:right w:val="single" w:sz="4" w:space="0" w:color="auto"/>
            </w:tcBorders>
            <w:shd w:val="clear" w:color="000000" w:fill="FFFFFF"/>
            <w:hideMark/>
          </w:tcPr>
          <w:p w:rsidR="00C426A4" w:rsidRPr="00E672CE" w:rsidRDefault="00955126" w:rsidP="00C426A4">
            <w:pP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Обеспечение осуществления оплаты труда работников муниципальных учреждений культуры с учетом,</w:t>
            </w:r>
            <w:r w:rsidR="00C426A4" w:rsidRPr="00E672CE">
              <w:rPr>
                <w:rFonts w:ascii="Times New Roman" w:eastAsia="Times New Roman" w:hAnsi="Times New Roman"/>
                <w:sz w:val="16"/>
                <w:szCs w:val="16"/>
                <w:lang w:eastAsia="ru-RU"/>
              </w:rPr>
              <w:t xml:space="preserve"> установленных указами </w:t>
            </w:r>
            <w:r w:rsidR="00C426A4" w:rsidRPr="00E672CE">
              <w:rPr>
                <w:rFonts w:ascii="Times New Roman" w:eastAsia="Times New Roman" w:hAnsi="Times New Roman"/>
                <w:sz w:val="16"/>
                <w:szCs w:val="16"/>
                <w:lang w:eastAsia="ru-RU"/>
              </w:rPr>
              <w:t>Президента Российской Федерации показателей соотношения заработной платы для данной категории работников</w:t>
            </w:r>
          </w:p>
        </w:tc>
        <w:tc>
          <w:tcPr>
            <w:tcW w:w="524"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920</w:t>
            </w:r>
          </w:p>
        </w:tc>
        <w:tc>
          <w:tcPr>
            <w:tcW w:w="366"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0801</w:t>
            </w:r>
          </w:p>
        </w:tc>
        <w:tc>
          <w:tcPr>
            <w:tcW w:w="519"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05И0146500</w:t>
            </w:r>
          </w:p>
        </w:tc>
        <w:tc>
          <w:tcPr>
            <w:tcW w:w="428" w:type="dxa"/>
            <w:tcBorders>
              <w:top w:val="nil"/>
              <w:left w:val="nil"/>
              <w:bottom w:val="single" w:sz="4" w:space="0" w:color="auto"/>
              <w:right w:val="single" w:sz="4" w:space="0" w:color="auto"/>
            </w:tcBorders>
            <w:shd w:val="clear" w:color="000000" w:fill="FFFFFF"/>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 </w:t>
            </w:r>
          </w:p>
        </w:tc>
        <w:tc>
          <w:tcPr>
            <w:tcW w:w="683"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2755,0</w:t>
            </w:r>
          </w:p>
        </w:tc>
        <w:tc>
          <w:tcPr>
            <w:tcW w:w="45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2755,0</w:t>
            </w:r>
          </w:p>
        </w:tc>
        <w:tc>
          <w:tcPr>
            <w:tcW w:w="415"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100,0</w:t>
            </w:r>
          </w:p>
        </w:tc>
      </w:tr>
      <w:tr w:rsidR="00C426A4" w:rsidRPr="00C426A4" w:rsidTr="00955126">
        <w:trPr>
          <w:trHeight w:val="1020"/>
        </w:trPr>
        <w:tc>
          <w:tcPr>
            <w:tcW w:w="421" w:type="dxa"/>
            <w:tcBorders>
              <w:top w:val="nil"/>
              <w:left w:val="single" w:sz="4" w:space="0" w:color="auto"/>
              <w:bottom w:val="single" w:sz="4" w:space="0" w:color="auto"/>
              <w:right w:val="single" w:sz="4" w:space="0" w:color="auto"/>
            </w:tcBorders>
            <w:shd w:val="clear" w:color="000000" w:fill="FFFFFF"/>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335</w:t>
            </w:r>
          </w:p>
        </w:tc>
        <w:tc>
          <w:tcPr>
            <w:tcW w:w="1006" w:type="dxa"/>
            <w:tcBorders>
              <w:top w:val="nil"/>
              <w:left w:val="nil"/>
              <w:bottom w:val="single" w:sz="4" w:space="0" w:color="auto"/>
              <w:right w:val="single" w:sz="4" w:space="0" w:color="auto"/>
            </w:tcBorders>
            <w:shd w:val="clear" w:color="000000" w:fill="FFFFFF"/>
            <w:hideMark/>
          </w:tcPr>
          <w:p w:rsidR="00C426A4" w:rsidRPr="00E672CE" w:rsidRDefault="00C426A4" w:rsidP="00C426A4">
            <w:pP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524"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920</w:t>
            </w:r>
          </w:p>
        </w:tc>
        <w:tc>
          <w:tcPr>
            <w:tcW w:w="366"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0801</w:t>
            </w:r>
          </w:p>
        </w:tc>
        <w:tc>
          <w:tcPr>
            <w:tcW w:w="519"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05И0146500</w:t>
            </w:r>
          </w:p>
        </w:tc>
        <w:tc>
          <w:tcPr>
            <w:tcW w:w="428" w:type="dxa"/>
            <w:tcBorders>
              <w:top w:val="nil"/>
              <w:left w:val="nil"/>
              <w:bottom w:val="single" w:sz="4" w:space="0" w:color="auto"/>
              <w:right w:val="single" w:sz="4" w:space="0" w:color="auto"/>
            </w:tcBorders>
            <w:shd w:val="clear" w:color="000000" w:fill="FFFFFF"/>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611</w:t>
            </w:r>
          </w:p>
        </w:tc>
        <w:tc>
          <w:tcPr>
            <w:tcW w:w="683"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2755,0</w:t>
            </w:r>
          </w:p>
        </w:tc>
        <w:tc>
          <w:tcPr>
            <w:tcW w:w="45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2755,0</w:t>
            </w:r>
          </w:p>
        </w:tc>
        <w:tc>
          <w:tcPr>
            <w:tcW w:w="415"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100,0</w:t>
            </w:r>
          </w:p>
        </w:tc>
      </w:tr>
      <w:tr w:rsidR="00C426A4" w:rsidRPr="00C426A4" w:rsidTr="00955126">
        <w:trPr>
          <w:trHeight w:val="1275"/>
        </w:trPr>
        <w:tc>
          <w:tcPr>
            <w:tcW w:w="421" w:type="dxa"/>
            <w:tcBorders>
              <w:top w:val="nil"/>
              <w:left w:val="single" w:sz="4" w:space="0" w:color="auto"/>
              <w:bottom w:val="single" w:sz="4" w:space="0" w:color="auto"/>
              <w:right w:val="single" w:sz="4" w:space="0" w:color="auto"/>
            </w:tcBorders>
            <w:shd w:val="clear" w:color="000000" w:fill="FFFFFF"/>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336</w:t>
            </w:r>
          </w:p>
        </w:tc>
        <w:tc>
          <w:tcPr>
            <w:tcW w:w="1006" w:type="dxa"/>
            <w:tcBorders>
              <w:top w:val="nil"/>
              <w:left w:val="nil"/>
              <w:bottom w:val="single" w:sz="4" w:space="0" w:color="auto"/>
              <w:right w:val="single" w:sz="4" w:space="0" w:color="auto"/>
            </w:tcBorders>
            <w:shd w:val="clear" w:color="000000" w:fill="FFFFFF"/>
            <w:hideMark/>
          </w:tcPr>
          <w:p w:rsidR="00C426A4" w:rsidRPr="00E672CE" w:rsidRDefault="00955126" w:rsidP="00C426A4">
            <w:pP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Обеспечение осуществления оплаты труда работников муниципальных учреждений культуры с учетом,</w:t>
            </w:r>
            <w:r w:rsidR="00C426A4" w:rsidRPr="00E672CE">
              <w:rPr>
                <w:rFonts w:ascii="Times New Roman" w:eastAsia="Times New Roman" w:hAnsi="Times New Roman"/>
                <w:sz w:val="16"/>
                <w:szCs w:val="16"/>
                <w:lang w:eastAsia="ru-RU"/>
              </w:rPr>
              <w:t xml:space="preserve"> установленных указами Президента Российской Федерации показателей соотношения заработной платы для данной категории работников</w:t>
            </w:r>
          </w:p>
        </w:tc>
        <w:tc>
          <w:tcPr>
            <w:tcW w:w="524"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920</w:t>
            </w:r>
          </w:p>
        </w:tc>
        <w:tc>
          <w:tcPr>
            <w:tcW w:w="366"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0801</w:t>
            </w:r>
          </w:p>
        </w:tc>
        <w:tc>
          <w:tcPr>
            <w:tcW w:w="519"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05И01S6500</w:t>
            </w:r>
          </w:p>
        </w:tc>
        <w:tc>
          <w:tcPr>
            <w:tcW w:w="428" w:type="dxa"/>
            <w:tcBorders>
              <w:top w:val="nil"/>
              <w:left w:val="nil"/>
              <w:bottom w:val="single" w:sz="4" w:space="0" w:color="auto"/>
              <w:right w:val="single" w:sz="4" w:space="0" w:color="auto"/>
            </w:tcBorders>
            <w:shd w:val="clear" w:color="000000" w:fill="FFFFFF"/>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 </w:t>
            </w:r>
          </w:p>
        </w:tc>
        <w:tc>
          <w:tcPr>
            <w:tcW w:w="683"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8,3</w:t>
            </w:r>
          </w:p>
        </w:tc>
        <w:tc>
          <w:tcPr>
            <w:tcW w:w="45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8,3</w:t>
            </w:r>
          </w:p>
        </w:tc>
        <w:tc>
          <w:tcPr>
            <w:tcW w:w="415"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100,0</w:t>
            </w:r>
          </w:p>
        </w:tc>
      </w:tr>
      <w:tr w:rsidR="00C426A4" w:rsidRPr="00C426A4" w:rsidTr="00955126">
        <w:trPr>
          <w:trHeight w:val="1020"/>
        </w:trPr>
        <w:tc>
          <w:tcPr>
            <w:tcW w:w="421" w:type="dxa"/>
            <w:tcBorders>
              <w:top w:val="nil"/>
              <w:left w:val="single" w:sz="4" w:space="0" w:color="auto"/>
              <w:bottom w:val="single" w:sz="4" w:space="0" w:color="auto"/>
              <w:right w:val="single" w:sz="4" w:space="0" w:color="auto"/>
            </w:tcBorders>
            <w:shd w:val="clear" w:color="000000" w:fill="FFFFFF"/>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337</w:t>
            </w:r>
          </w:p>
        </w:tc>
        <w:tc>
          <w:tcPr>
            <w:tcW w:w="1006" w:type="dxa"/>
            <w:tcBorders>
              <w:top w:val="nil"/>
              <w:left w:val="nil"/>
              <w:bottom w:val="single" w:sz="4" w:space="0" w:color="auto"/>
              <w:right w:val="single" w:sz="4" w:space="0" w:color="auto"/>
            </w:tcBorders>
            <w:shd w:val="clear" w:color="000000" w:fill="FFFFFF"/>
            <w:hideMark/>
          </w:tcPr>
          <w:p w:rsidR="00C426A4" w:rsidRPr="00E672CE" w:rsidRDefault="00C426A4" w:rsidP="00C426A4">
            <w:pP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524"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920</w:t>
            </w:r>
          </w:p>
        </w:tc>
        <w:tc>
          <w:tcPr>
            <w:tcW w:w="366"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0801</w:t>
            </w:r>
          </w:p>
        </w:tc>
        <w:tc>
          <w:tcPr>
            <w:tcW w:w="519"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05И01S6500</w:t>
            </w:r>
          </w:p>
        </w:tc>
        <w:tc>
          <w:tcPr>
            <w:tcW w:w="428" w:type="dxa"/>
            <w:tcBorders>
              <w:top w:val="nil"/>
              <w:left w:val="nil"/>
              <w:bottom w:val="single" w:sz="4" w:space="0" w:color="auto"/>
              <w:right w:val="single" w:sz="4" w:space="0" w:color="auto"/>
            </w:tcBorders>
            <w:shd w:val="clear" w:color="000000" w:fill="FFFFFF"/>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611</w:t>
            </w:r>
          </w:p>
        </w:tc>
        <w:tc>
          <w:tcPr>
            <w:tcW w:w="683"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8,3</w:t>
            </w:r>
          </w:p>
        </w:tc>
        <w:tc>
          <w:tcPr>
            <w:tcW w:w="45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8,3</w:t>
            </w:r>
          </w:p>
        </w:tc>
        <w:tc>
          <w:tcPr>
            <w:tcW w:w="415"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100,0</w:t>
            </w:r>
          </w:p>
        </w:tc>
      </w:tr>
      <w:tr w:rsidR="00C426A4" w:rsidRPr="00C426A4" w:rsidTr="00955126">
        <w:trPr>
          <w:trHeight w:val="525"/>
        </w:trPr>
        <w:tc>
          <w:tcPr>
            <w:tcW w:w="421" w:type="dxa"/>
            <w:tcBorders>
              <w:top w:val="nil"/>
              <w:left w:val="single" w:sz="4" w:space="0" w:color="auto"/>
              <w:bottom w:val="single" w:sz="4" w:space="0" w:color="auto"/>
              <w:right w:val="single" w:sz="4" w:space="0" w:color="auto"/>
            </w:tcBorders>
            <w:shd w:val="clear" w:color="000000" w:fill="FFFFFF"/>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338</w:t>
            </w:r>
          </w:p>
        </w:tc>
        <w:tc>
          <w:tcPr>
            <w:tcW w:w="1006" w:type="dxa"/>
            <w:tcBorders>
              <w:top w:val="nil"/>
              <w:left w:val="nil"/>
              <w:bottom w:val="single" w:sz="4" w:space="0" w:color="auto"/>
              <w:right w:val="single" w:sz="4" w:space="0" w:color="auto"/>
            </w:tcBorders>
            <w:shd w:val="clear" w:color="000000" w:fill="FFFFFF"/>
            <w:hideMark/>
          </w:tcPr>
          <w:p w:rsidR="00C426A4" w:rsidRPr="00E672CE" w:rsidRDefault="00C426A4" w:rsidP="00C426A4">
            <w:pP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Комплектование книжных фондов муниципальных библиотек</w:t>
            </w:r>
          </w:p>
        </w:tc>
        <w:tc>
          <w:tcPr>
            <w:tcW w:w="524"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920</w:t>
            </w:r>
          </w:p>
        </w:tc>
        <w:tc>
          <w:tcPr>
            <w:tcW w:w="366"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0801</w:t>
            </w:r>
          </w:p>
        </w:tc>
        <w:tc>
          <w:tcPr>
            <w:tcW w:w="519"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05И01И6020</w:t>
            </w:r>
          </w:p>
        </w:tc>
        <w:tc>
          <w:tcPr>
            <w:tcW w:w="428" w:type="dxa"/>
            <w:tcBorders>
              <w:top w:val="nil"/>
              <w:left w:val="nil"/>
              <w:bottom w:val="single" w:sz="4" w:space="0" w:color="auto"/>
              <w:right w:val="single" w:sz="4" w:space="0" w:color="auto"/>
            </w:tcBorders>
            <w:shd w:val="clear" w:color="000000" w:fill="FFFFFF"/>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 </w:t>
            </w:r>
          </w:p>
        </w:tc>
        <w:tc>
          <w:tcPr>
            <w:tcW w:w="683"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80,0</w:t>
            </w:r>
          </w:p>
        </w:tc>
        <w:tc>
          <w:tcPr>
            <w:tcW w:w="45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80,0</w:t>
            </w:r>
          </w:p>
        </w:tc>
        <w:tc>
          <w:tcPr>
            <w:tcW w:w="415"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100,0</w:t>
            </w:r>
          </w:p>
        </w:tc>
      </w:tr>
      <w:tr w:rsidR="00C426A4" w:rsidRPr="00C426A4" w:rsidTr="00955126">
        <w:trPr>
          <w:trHeight w:val="1020"/>
        </w:trPr>
        <w:tc>
          <w:tcPr>
            <w:tcW w:w="421" w:type="dxa"/>
            <w:tcBorders>
              <w:top w:val="nil"/>
              <w:left w:val="single" w:sz="4" w:space="0" w:color="auto"/>
              <w:bottom w:val="single" w:sz="4" w:space="0" w:color="auto"/>
              <w:right w:val="single" w:sz="4" w:space="0" w:color="auto"/>
            </w:tcBorders>
            <w:shd w:val="clear" w:color="000000" w:fill="FFFFFF"/>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339</w:t>
            </w:r>
          </w:p>
        </w:tc>
        <w:tc>
          <w:tcPr>
            <w:tcW w:w="1006" w:type="dxa"/>
            <w:tcBorders>
              <w:top w:val="nil"/>
              <w:left w:val="nil"/>
              <w:bottom w:val="single" w:sz="4" w:space="0" w:color="auto"/>
              <w:right w:val="single" w:sz="4" w:space="0" w:color="auto"/>
            </w:tcBorders>
            <w:shd w:val="clear" w:color="000000" w:fill="FFFFFF"/>
            <w:hideMark/>
          </w:tcPr>
          <w:p w:rsidR="00C426A4" w:rsidRPr="00E672CE" w:rsidRDefault="00C426A4" w:rsidP="00C426A4">
            <w:pP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524"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920</w:t>
            </w:r>
          </w:p>
        </w:tc>
        <w:tc>
          <w:tcPr>
            <w:tcW w:w="366"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0801</w:t>
            </w:r>
          </w:p>
        </w:tc>
        <w:tc>
          <w:tcPr>
            <w:tcW w:w="519"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05И01И6020</w:t>
            </w:r>
          </w:p>
        </w:tc>
        <w:tc>
          <w:tcPr>
            <w:tcW w:w="428" w:type="dxa"/>
            <w:tcBorders>
              <w:top w:val="nil"/>
              <w:left w:val="nil"/>
              <w:bottom w:val="single" w:sz="4" w:space="0" w:color="auto"/>
              <w:right w:val="single" w:sz="4" w:space="0" w:color="auto"/>
            </w:tcBorders>
            <w:shd w:val="clear" w:color="000000" w:fill="FFFFFF"/>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611</w:t>
            </w:r>
          </w:p>
        </w:tc>
        <w:tc>
          <w:tcPr>
            <w:tcW w:w="683"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80,0</w:t>
            </w:r>
          </w:p>
        </w:tc>
        <w:tc>
          <w:tcPr>
            <w:tcW w:w="45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80,0</w:t>
            </w:r>
          </w:p>
        </w:tc>
        <w:tc>
          <w:tcPr>
            <w:tcW w:w="415"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100,0</w:t>
            </w:r>
          </w:p>
        </w:tc>
      </w:tr>
      <w:tr w:rsidR="00C426A4" w:rsidRPr="00C426A4" w:rsidTr="00955126">
        <w:trPr>
          <w:trHeight w:val="510"/>
        </w:trPr>
        <w:tc>
          <w:tcPr>
            <w:tcW w:w="421" w:type="dxa"/>
            <w:tcBorders>
              <w:top w:val="nil"/>
              <w:left w:val="single" w:sz="4" w:space="0" w:color="auto"/>
              <w:bottom w:val="single" w:sz="4" w:space="0" w:color="auto"/>
              <w:right w:val="single" w:sz="4" w:space="0" w:color="auto"/>
            </w:tcBorders>
            <w:shd w:val="clear" w:color="000000" w:fill="FFFFFF"/>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340</w:t>
            </w:r>
          </w:p>
        </w:tc>
        <w:tc>
          <w:tcPr>
            <w:tcW w:w="1006" w:type="dxa"/>
            <w:tcBorders>
              <w:top w:val="nil"/>
              <w:left w:val="nil"/>
              <w:bottom w:val="single" w:sz="4" w:space="0" w:color="auto"/>
              <w:right w:val="single" w:sz="4" w:space="0" w:color="auto"/>
            </w:tcBorders>
            <w:shd w:val="clear" w:color="000000" w:fill="FFFFFF"/>
            <w:hideMark/>
          </w:tcPr>
          <w:p w:rsidR="00C426A4" w:rsidRPr="00E672CE" w:rsidRDefault="00C426A4" w:rsidP="00C426A4">
            <w:pP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 xml:space="preserve">Организация и проведение праздников, конкурсов и фестивалей </w:t>
            </w:r>
            <w:r w:rsidRPr="00E672CE">
              <w:rPr>
                <w:rFonts w:ascii="Times New Roman" w:eastAsia="Times New Roman" w:hAnsi="Times New Roman"/>
                <w:sz w:val="16"/>
                <w:szCs w:val="16"/>
                <w:lang w:eastAsia="ru-RU"/>
              </w:rPr>
              <w:lastRenderedPageBreak/>
              <w:t>для населения</w:t>
            </w:r>
          </w:p>
        </w:tc>
        <w:tc>
          <w:tcPr>
            <w:tcW w:w="524"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lastRenderedPageBreak/>
              <w:t>920</w:t>
            </w:r>
          </w:p>
        </w:tc>
        <w:tc>
          <w:tcPr>
            <w:tcW w:w="366"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0801</w:t>
            </w:r>
          </w:p>
        </w:tc>
        <w:tc>
          <w:tcPr>
            <w:tcW w:w="519"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05И01И6040</w:t>
            </w:r>
          </w:p>
        </w:tc>
        <w:tc>
          <w:tcPr>
            <w:tcW w:w="428" w:type="dxa"/>
            <w:tcBorders>
              <w:top w:val="nil"/>
              <w:left w:val="nil"/>
              <w:bottom w:val="single" w:sz="4" w:space="0" w:color="auto"/>
              <w:right w:val="single" w:sz="4" w:space="0" w:color="auto"/>
            </w:tcBorders>
            <w:shd w:val="clear" w:color="000000" w:fill="FFFFFF"/>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 </w:t>
            </w:r>
          </w:p>
        </w:tc>
        <w:tc>
          <w:tcPr>
            <w:tcW w:w="683"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147,7</w:t>
            </w:r>
          </w:p>
        </w:tc>
        <w:tc>
          <w:tcPr>
            <w:tcW w:w="45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147,7</w:t>
            </w:r>
          </w:p>
        </w:tc>
        <w:tc>
          <w:tcPr>
            <w:tcW w:w="415"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100,0</w:t>
            </w:r>
          </w:p>
        </w:tc>
      </w:tr>
      <w:tr w:rsidR="00C426A4" w:rsidRPr="00C426A4" w:rsidTr="00955126">
        <w:trPr>
          <w:trHeight w:val="255"/>
        </w:trPr>
        <w:tc>
          <w:tcPr>
            <w:tcW w:w="421" w:type="dxa"/>
            <w:tcBorders>
              <w:top w:val="nil"/>
              <w:left w:val="single" w:sz="4" w:space="0" w:color="auto"/>
              <w:bottom w:val="single" w:sz="4" w:space="0" w:color="auto"/>
              <w:right w:val="single" w:sz="4" w:space="0" w:color="auto"/>
            </w:tcBorders>
            <w:shd w:val="clear" w:color="000000" w:fill="FFFFFF"/>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341</w:t>
            </w:r>
          </w:p>
        </w:tc>
        <w:tc>
          <w:tcPr>
            <w:tcW w:w="1006" w:type="dxa"/>
            <w:tcBorders>
              <w:top w:val="nil"/>
              <w:left w:val="nil"/>
              <w:bottom w:val="single" w:sz="4" w:space="0" w:color="auto"/>
              <w:right w:val="single" w:sz="4" w:space="0" w:color="auto"/>
            </w:tcBorders>
            <w:shd w:val="clear" w:color="000000" w:fill="FFFFFF"/>
            <w:hideMark/>
          </w:tcPr>
          <w:p w:rsidR="00C426A4" w:rsidRPr="00E672CE" w:rsidRDefault="00C426A4" w:rsidP="00C426A4">
            <w:pP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Субсидии бюджетным учреждениям на иные цели</w:t>
            </w:r>
          </w:p>
        </w:tc>
        <w:tc>
          <w:tcPr>
            <w:tcW w:w="524"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920</w:t>
            </w:r>
          </w:p>
        </w:tc>
        <w:tc>
          <w:tcPr>
            <w:tcW w:w="366"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0801</w:t>
            </w:r>
          </w:p>
        </w:tc>
        <w:tc>
          <w:tcPr>
            <w:tcW w:w="519"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05И01И6040</w:t>
            </w:r>
          </w:p>
        </w:tc>
        <w:tc>
          <w:tcPr>
            <w:tcW w:w="428" w:type="dxa"/>
            <w:tcBorders>
              <w:top w:val="nil"/>
              <w:left w:val="nil"/>
              <w:bottom w:val="single" w:sz="4" w:space="0" w:color="auto"/>
              <w:right w:val="single" w:sz="4" w:space="0" w:color="auto"/>
            </w:tcBorders>
            <w:shd w:val="clear" w:color="000000" w:fill="FFFFFF"/>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612</w:t>
            </w:r>
          </w:p>
        </w:tc>
        <w:tc>
          <w:tcPr>
            <w:tcW w:w="683"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147,7</w:t>
            </w:r>
          </w:p>
        </w:tc>
        <w:tc>
          <w:tcPr>
            <w:tcW w:w="45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147,7</w:t>
            </w:r>
          </w:p>
        </w:tc>
        <w:tc>
          <w:tcPr>
            <w:tcW w:w="415"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100,0</w:t>
            </w:r>
          </w:p>
        </w:tc>
      </w:tr>
      <w:tr w:rsidR="00C426A4" w:rsidRPr="00C426A4" w:rsidTr="00955126">
        <w:trPr>
          <w:trHeight w:val="510"/>
        </w:trPr>
        <w:tc>
          <w:tcPr>
            <w:tcW w:w="421" w:type="dxa"/>
            <w:tcBorders>
              <w:top w:val="nil"/>
              <w:left w:val="single" w:sz="4" w:space="0" w:color="auto"/>
              <w:bottom w:val="single" w:sz="4" w:space="0" w:color="auto"/>
              <w:right w:val="single" w:sz="4" w:space="0" w:color="auto"/>
            </w:tcBorders>
            <w:shd w:val="clear" w:color="000000" w:fill="FFFFFF"/>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342</w:t>
            </w:r>
          </w:p>
        </w:tc>
        <w:tc>
          <w:tcPr>
            <w:tcW w:w="1006" w:type="dxa"/>
            <w:tcBorders>
              <w:top w:val="nil"/>
              <w:left w:val="nil"/>
              <w:bottom w:val="single" w:sz="4" w:space="0" w:color="auto"/>
              <w:right w:val="single" w:sz="4" w:space="0" w:color="auto"/>
            </w:tcBorders>
            <w:shd w:val="clear" w:color="000000" w:fill="FFFFFF"/>
            <w:hideMark/>
          </w:tcPr>
          <w:p w:rsidR="00C426A4" w:rsidRPr="00E672CE" w:rsidRDefault="00C426A4" w:rsidP="00C426A4">
            <w:pPr>
              <w:rPr>
                <w:rFonts w:ascii="Times New Roman" w:eastAsia="Times New Roman" w:hAnsi="Times New Roman"/>
                <w:sz w:val="16"/>
                <w:szCs w:val="16"/>
                <w:lang w:eastAsia="ru-RU"/>
              </w:rPr>
            </w:pPr>
            <w:proofErr w:type="spellStart"/>
            <w:r w:rsidRPr="00E672CE">
              <w:rPr>
                <w:rFonts w:ascii="Times New Roman" w:eastAsia="Times New Roman" w:hAnsi="Times New Roman"/>
                <w:sz w:val="16"/>
                <w:szCs w:val="16"/>
                <w:lang w:eastAsia="ru-RU"/>
              </w:rPr>
              <w:t>Капитальнный</w:t>
            </w:r>
            <w:proofErr w:type="spellEnd"/>
            <w:r w:rsidRPr="00E672CE">
              <w:rPr>
                <w:rFonts w:ascii="Times New Roman" w:eastAsia="Times New Roman" w:hAnsi="Times New Roman"/>
                <w:sz w:val="16"/>
                <w:szCs w:val="16"/>
                <w:lang w:eastAsia="ru-RU"/>
              </w:rPr>
              <w:t xml:space="preserve"> ремонт крыльца Байкаловского Центрального Дома культуры</w:t>
            </w:r>
          </w:p>
        </w:tc>
        <w:tc>
          <w:tcPr>
            <w:tcW w:w="524"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920</w:t>
            </w:r>
          </w:p>
        </w:tc>
        <w:tc>
          <w:tcPr>
            <w:tcW w:w="366"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0801</w:t>
            </w:r>
          </w:p>
        </w:tc>
        <w:tc>
          <w:tcPr>
            <w:tcW w:w="519"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05И01И6080</w:t>
            </w:r>
          </w:p>
        </w:tc>
        <w:tc>
          <w:tcPr>
            <w:tcW w:w="428" w:type="dxa"/>
            <w:tcBorders>
              <w:top w:val="nil"/>
              <w:left w:val="nil"/>
              <w:bottom w:val="single" w:sz="4" w:space="0" w:color="auto"/>
              <w:right w:val="single" w:sz="4" w:space="0" w:color="auto"/>
            </w:tcBorders>
            <w:shd w:val="clear" w:color="000000" w:fill="FFFFFF"/>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 </w:t>
            </w:r>
          </w:p>
        </w:tc>
        <w:tc>
          <w:tcPr>
            <w:tcW w:w="683"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1719,0</w:t>
            </w:r>
          </w:p>
        </w:tc>
        <w:tc>
          <w:tcPr>
            <w:tcW w:w="45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1719,0</w:t>
            </w:r>
          </w:p>
        </w:tc>
        <w:tc>
          <w:tcPr>
            <w:tcW w:w="415"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100,0</w:t>
            </w:r>
          </w:p>
        </w:tc>
      </w:tr>
      <w:tr w:rsidR="00C426A4" w:rsidRPr="00C426A4" w:rsidTr="00955126">
        <w:trPr>
          <w:trHeight w:val="255"/>
        </w:trPr>
        <w:tc>
          <w:tcPr>
            <w:tcW w:w="421" w:type="dxa"/>
            <w:tcBorders>
              <w:top w:val="nil"/>
              <w:left w:val="single" w:sz="4" w:space="0" w:color="auto"/>
              <w:bottom w:val="single" w:sz="4" w:space="0" w:color="auto"/>
              <w:right w:val="single" w:sz="4" w:space="0" w:color="auto"/>
            </w:tcBorders>
            <w:shd w:val="clear" w:color="000000" w:fill="FFFFFF"/>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343</w:t>
            </w:r>
          </w:p>
        </w:tc>
        <w:tc>
          <w:tcPr>
            <w:tcW w:w="1006" w:type="dxa"/>
            <w:tcBorders>
              <w:top w:val="nil"/>
              <w:left w:val="nil"/>
              <w:bottom w:val="single" w:sz="4" w:space="0" w:color="auto"/>
              <w:right w:val="single" w:sz="4" w:space="0" w:color="auto"/>
            </w:tcBorders>
            <w:shd w:val="clear" w:color="000000" w:fill="FFFFFF"/>
            <w:hideMark/>
          </w:tcPr>
          <w:p w:rsidR="00C426A4" w:rsidRPr="00E672CE" w:rsidRDefault="00C426A4" w:rsidP="00C426A4">
            <w:pP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Субсидии бюджетным учреждениям на иные цели</w:t>
            </w:r>
          </w:p>
        </w:tc>
        <w:tc>
          <w:tcPr>
            <w:tcW w:w="524"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920</w:t>
            </w:r>
          </w:p>
        </w:tc>
        <w:tc>
          <w:tcPr>
            <w:tcW w:w="366"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0801</w:t>
            </w:r>
          </w:p>
        </w:tc>
        <w:tc>
          <w:tcPr>
            <w:tcW w:w="519"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05И01И6080</w:t>
            </w:r>
          </w:p>
        </w:tc>
        <w:tc>
          <w:tcPr>
            <w:tcW w:w="428" w:type="dxa"/>
            <w:tcBorders>
              <w:top w:val="nil"/>
              <w:left w:val="nil"/>
              <w:bottom w:val="single" w:sz="4" w:space="0" w:color="auto"/>
              <w:right w:val="single" w:sz="4" w:space="0" w:color="auto"/>
            </w:tcBorders>
            <w:shd w:val="clear" w:color="000000" w:fill="FFFFFF"/>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612</w:t>
            </w:r>
          </w:p>
        </w:tc>
        <w:tc>
          <w:tcPr>
            <w:tcW w:w="683"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1719,0</w:t>
            </w:r>
          </w:p>
        </w:tc>
        <w:tc>
          <w:tcPr>
            <w:tcW w:w="45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1719,0</w:t>
            </w:r>
          </w:p>
        </w:tc>
        <w:tc>
          <w:tcPr>
            <w:tcW w:w="415"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100,0</w:t>
            </w:r>
          </w:p>
        </w:tc>
      </w:tr>
      <w:tr w:rsidR="00C426A4" w:rsidRPr="00C426A4" w:rsidTr="00955126">
        <w:trPr>
          <w:trHeight w:val="510"/>
        </w:trPr>
        <w:tc>
          <w:tcPr>
            <w:tcW w:w="421" w:type="dxa"/>
            <w:tcBorders>
              <w:top w:val="nil"/>
              <w:left w:val="single" w:sz="4" w:space="0" w:color="auto"/>
              <w:bottom w:val="single" w:sz="4" w:space="0" w:color="auto"/>
              <w:right w:val="single" w:sz="4" w:space="0" w:color="auto"/>
            </w:tcBorders>
            <w:shd w:val="clear" w:color="000000" w:fill="FFFFFF"/>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344</w:t>
            </w:r>
          </w:p>
        </w:tc>
        <w:tc>
          <w:tcPr>
            <w:tcW w:w="1006" w:type="dxa"/>
            <w:tcBorders>
              <w:top w:val="nil"/>
              <w:left w:val="nil"/>
              <w:bottom w:val="single" w:sz="4" w:space="0" w:color="auto"/>
              <w:right w:val="single" w:sz="4" w:space="0" w:color="auto"/>
            </w:tcBorders>
            <w:shd w:val="clear" w:color="000000" w:fill="FFFFFF"/>
            <w:hideMark/>
          </w:tcPr>
          <w:p w:rsidR="00C426A4" w:rsidRPr="00E672CE" w:rsidRDefault="00C426A4" w:rsidP="00C426A4">
            <w:pP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Устройство сценической площадки около Байкаловского Центрального Дома культуры</w:t>
            </w:r>
          </w:p>
        </w:tc>
        <w:tc>
          <w:tcPr>
            <w:tcW w:w="524"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920</w:t>
            </w:r>
          </w:p>
        </w:tc>
        <w:tc>
          <w:tcPr>
            <w:tcW w:w="366"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0801</w:t>
            </w:r>
          </w:p>
        </w:tc>
        <w:tc>
          <w:tcPr>
            <w:tcW w:w="519"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05И01И6090</w:t>
            </w:r>
          </w:p>
        </w:tc>
        <w:tc>
          <w:tcPr>
            <w:tcW w:w="428" w:type="dxa"/>
            <w:tcBorders>
              <w:top w:val="nil"/>
              <w:left w:val="nil"/>
              <w:bottom w:val="single" w:sz="4" w:space="0" w:color="auto"/>
              <w:right w:val="single" w:sz="4" w:space="0" w:color="auto"/>
            </w:tcBorders>
            <w:shd w:val="clear" w:color="000000" w:fill="FFFFFF"/>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 </w:t>
            </w:r>
          </w:p>
        </w:tc>
        <w:tc>
          <w:tcPr>
            <w:tcW w:w="683"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580,0</w:t>
            </w:r>
          </w:p>
        </w:tc>
        <w:tc>
          <w:tcPr>
            <w:tcW w:w="45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580,0</w:t>
            </w:r>
          </w:p>
        </w:tc>
        <w:tc>
          <w:tcPr>
            <w:tcW w:w="415"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100,0</w:t>
            </w:r>
          </w:p>
        </w:tc>
      </w:tr>
      <w:tr w:rsidR="00C426A4" w:rsidRPr="00C426A4" w:rsidTr="00955126">
        <w:trPr>
          <w:trHeight w:val="255"/>
        </w:trPr>
        <w:tc>
          <w:tcPr>
            <w:tcW w:w="421" w:type="dxa"/>
            <w:tcBorders>
              <w:top w:val="nil"/>
              <w:left w:val="single" w:sz="4" w:space="0" w:color="auto"/>
              <w:bottom w:val="single" w:sz="4" w:space="0" w:color="auto"/>
              <w:right w:val="single" w:sz="4" w:space="0" w:color="auto"/>
            </w:tcBorders>
            <w:shd w:val="clear" w:color="000000" w:fill="FFFFFF"/>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345</w:t>
            </w:r>
          </w:p>
        </w:tc>
        <w:tc>
          <w:tcPr>
            <w:tcW w:w="1006" w:type="dxa"/>
            <w:tcBorders>
              <w:top w:val="nil"/>
              <w:left w:val="nil"/>
              <w:bottom w:val="single" w:sz="4" w:space="0" w:color="auto"/>
              <w:right w:val="single" w:sz="4" w:space="0" w:color="auto"/>
            </w:tcBorders>
            <w:shd w:val="clear" w:color="000000" w:fill="FFFFFF"/>
            <w:hideMark/>
          </w:tcPr>
          <w:p w:rsidR="00C426A4" w:rsidRPr="00E672CE" w:rsidRDefault="00C426A4" w:rsidP="00C426A4">
            <w:pP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Субсидии бюджетным учреждениям на иные цели</w:t>
            </w:r>
          </w:p>
        </w:tc>
        <w:tc>
          <w:tcPr>
            <w:tcW w:w="524"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920</w:t>
            </w:r>
          </w:p>
        </w:tc>
        <w:tc>
          <w:tcPr>
            <w:tcW w:w="366"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0801</w:t>
            </w:r>
          </w:p>
        </w:tc>
        <w:tc>
          <w:tcPr>
            <w:tcW w:w="519"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05И01И6090</w:t>
            </w:r>
          </w:p>
        </w:tc>
        <w:tc>
          <w:tcPr>
            <w:tcW w:w="428" w:type="dxa"/>
            <w:tcBorders>
              <w:top w:val="nil"/>
              <w:left w:val="nil"/>
              <w:bottom w:val="single" w:sz="4" w:space="0" w:color="auto"/>
              <w:right w:val="single" w:sz="4" w:space="0" w:color="auto"/>
            </w:tcBorders>
            <w:shd w:val="clear" w:color="000000" w:fill="FFFFFF"/>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612</w:t>
            </w:r>
          </w:p>
        </w:tc>
        <w:tc>
          <w:tcPr>
            <w:tcW w:w="683"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580,0</w:t>
            </w:r>
          </w:p>
        </w:tc>
        <w:tc>
          <w:tcPr>
            <w:tcW w:w="45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580,0</w:t>
            </w:r>
          </w:p>
        </w:tc>
        <w:tc>
          <w:tcPr>
            <w:tcW w:w="415"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100,0</w:t>
            </w:r>
          </w:p>
        </w:tc>
      </w:tr>
      <w:tr w:rsidR="00C426A4" w:rsidRPr="00C426A4" w:rsidTr="00955126">
        <w:trPr>
          <w:trHeight w:val="510"/>
        </w:trPr>
        <w:tc>
          <w:tcPr>
            <w:tcW w:w="421" w:type="dxa"/>
            <w:tcBorders>
              <w:top w:val="nil"/>
              <w:left w:val="single" w:sz="4" w:space="0" w:color="auto"/>
              <w:bottom w:val="single" w:sz="4" w:space="0" w:color="auto"/>
              <w:right w:val="single" w:sz="4" w:space="0" w:color="auto"/>
            </w:tcBorders>
            <w:shd w:val="clear" w:color="000000" w:fill="FFFFFF"/>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346</w:t>
            </w:r>
          </w:p>
        </w:tc>
        <w:tc>
          <w:tcPr>
            <w:tcW w:w="1006" w:type="dxa"/>
            <w:tcBorders>
              <w:top w:val="nil"/>
              <w:left w:val="nil"/>
              <w:bottom w:val="single" w:sz="4" w:space="0" w:color="auto"/>
              <w:right w:val="single" w:sz="4" w:space="0" w:color="auto"/>
            </w:tcBorders>
            <w:shd w:val="clear" w:color="000000" w:fill="FFFFFF"/>
            <w:hideMark/>
          </w:tcPr>
          <w:p w:rsidR="00C426A4" w:rsidRPr="00E672CE" w:rsidRDefault="00C426A4" w:rsidP="00C426A4">
            <w:pP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Устройство водоотведения от здания Байкаловского Центрального Дома культуры</w:t>
            </w:r>
          </w:p>
        </w:tc>
        <w:tc>
          <w:tcPr>
            <w:tcW w:w="524"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920</w:t>
            </w:r>
          </w:p>
        </w:tc>
        <w:tc>
          <w:tcPr>
            <w:tcW w:w="366"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0801</w:t>
            </w:r>
          </w:p>
        </w:tc>
        <w:tc>
          <w:tcPr>
            <w:tcW w:w="519"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05И01И6110</w:t>
            </w:r>
          </w:p>
        </w:tc>
        <w:tc>
          <w:tcPr>
            <w:tcW w:w="428" w:type="dxa"/>
            <w:tcBorders>
              <w:top w:val="nil"/>
              <w:left w:val="nil"/>
              <w:bottom w:val="single" w:sz="4" w:space="0" w:color="auto"/>
              <w:right w:val="single" w:sz="4" w:space="0" w:color="auto"/>
            </w:tcBorders>
            <w:shd w:val="clear" w:color="000000" w:fill="FFFFFF"/>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 </w:t>
            </w:r>
          </w:p>
        </w:tc>
        <w:tc>
          <w:tcPr>
            <w:tcW w:w="683"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200,0</w:t>
            </w:r>
          </w:p>
        </w:tc>
        <w:tc>
          <w:tcPr>
            <w:tcW w:w="45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200,0</w:t>
            </w:r>
          </w:p>
        </w:tc>
        <w:tc>
          <w:tcPr>
            <w:tcW w:w="415"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100,0</w:t>
            </w:r>
          </w:p>
        </w:tc>
      </w:tr>
      <w:tr w:rsidR="00C426A4" w:rsidRPr="00C426A4" w:rsidTr="00955126">
        <w:trPr>
          <w:trHeight w:val="255"/>
        </w:trPr>
        <w:tc>
          <w:tcPr>
            <w:tcW w:w="421" w:type="dxa"/>
            <w:tcBorders>
              <w:top w:val="nil"/>
              <w:left w:val="single" w:sz="4" w:space="0" w:color="auto"/>
              <w:bottom w:val="single" w:sz="4" w:space="0" w:color="auto"/>
              <w:right w:val="single" w:sz="4" w:space="0" w:color="auto"/>
            </w:tcBorders>
            <w:shd w:val="clear" w:color="000000" w:fill="FFFFFF"/>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347</w:t>
            </w:r>
          </w:p>
        </w:tc>
        <w:tc>
          <w:tcPr>
            <w:tcW w:w="1006" w:type="dxa"/>
            <w:tcBorders>
              <w:top w:val="nil"/>
              <w:left w:val="nil"/>
              <w:bottom w:val="single" w:sz="4" w:space="0" w:color="auto"/>
              <w:right w:val="single" w:sz="4" w:space="0" w:color="auto"/>
            </w:tcBorders>
            <w:shd w:val="clear" w:color="000000" w:fill="FFFFFF"/>
            <w:hideMark/>
          </w:tcPr>
          <w:p w:rsidR="00C426A4" w:rsidRPr="00E672CE" w:rsidRDefault="00C426A4" w:rsidP="00C426A4">
            <w:pP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Субсидии бюджетным учреждениям на иные цели</w:t>
            </w:r>
          </w:p>
        </w:tc>
        <w:tc>
          <w:tcPr>
            <w:tcW w:w="524"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920</w:t>
            </w:r>
          </w:p>
        </w:tc>
        <w:tc>
          <w:tcPr>
            <w:tcW w:w="366"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0801</w:t>
            </w:r>
          </w:p>
        </w:tc>
        <w:tc>
          <w:tcPr>
            <w:tcW w:w="519"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05И01И6110</w:t>
            </w:r>
          </w:p>
        </w:tc>
        <w:tc>
          <w:tcPr>
            <w:tcW w:w="428" w:type="dxa"/>
            <w:tcBorders>
              <w:top w:val="nil"/>
              <w:left w:val="nil"/>
              <w:bottom w:val="single" w:sz="4" w:space="0" w:color="auto"/>
              <w:right w:val="single" w:sz="4" w:space="0" w:color="auto"/>
            </w:tcBorders>
            <w:shd w:val="clear" w:color="000000" w:fill="FFFFFF"/>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612</w:t>
            </w:r>
          </w:p>
        </w:tc>
        <w:tc>
          <w:tcPr>
            <w:tcW w:w="683"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200,0</w:t>
            </w:r>
          </w:p>
        </w:tc>
        <w:tc>
          <w:tcPr>
            <w:tcW w:w="45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200,0</w:t>
            </w:r>
          </w:p>
        </w:tc>
        <w:tc>
          <w:tcPr>
            <w:tcW w:w="415"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100,0</w:t>
            </w:r>
          </w:p>
        </w:tc>
      </w:tr>
      <w:tr w:rsidR="00C426A4" w:rsidRPr="00C426A4" w:rsidTr="00955126">
        <w:trPr>
          <w:trHeight w:val="300"/>
        </w:trPr>
        <w:tc>
          <w:tcPr>
            <w:tcW w:w="421" w:type="dxa"/>
            <w:tcBorders>
              <w:top w:val="nil"/>
              <w:left w:val="single" w:sz="4" w:space="0" w:color="auto"/>
              <w:bottom w:val="single" w:sz="4" w:space="0" w:color="auto"/>
              <w:right w:val="single" w:sz="4" w:space="0" w:color="auto"/>
            </w:tcBorders>
            <w:shd w:val="clear" w:color="000000" w:fill="FFFFFF"/>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348</w:t>
            </w:r>
          </w:p>
        </w:tc>
        <w:tc>
          <w:tcPr>
            <w:tcW w:w="1006" w:type="dxa"/>
            <w:tcBorders>
              <w:top w:val="nil"/>
              <w:left w:val="nil"/>
              <w:bottom w:val="single" w:sz="4" w:space="0" w:color="auto"/>
              <w:right w:val="single" w:sz="4" w:space="0" w:color="auto"/>
            </w:tcBorders>
            <w:shd w:val="clear" w:color="000000" w:fill="FFFFFF"/>
            <w:hideMark/>
          </w:tcPr>
          <w:p w:rsidR="00C426A4" w:rsidRPr="00E672CE" w:rsidRDefault="00C426A4" w:rsidP="00C426A4">
            <w:pP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Комплектование книжных фондов муниципальных библиотек</w:t>
            </w:r>
          </w:p>
        </w:tc>
        <w:tc>
          <w:tcPr>
            <w:tcW w:w="524"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920</w:t>
            </w:r>
          </w:p>
        </w:tc>
        <w:tc>
          <w:tcPr>
            <w:tcW w:w="366"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0801</w:t>
            </w:r>
          </w:p>
        </w:tc>
        <w:tc>
          <w:tcPr>
            <w:tcW w:w="519"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05И01С6020</w:t>
            </w:r>
          </w:p>
        </w:tc>
        <w:tc>
          <w:tcPr>
            <w:tcW w:w="428" w:type="dxa"/>
            <w:tcBorders>
              <w:top w:val="nil"/>
              <w:left w:val="nil"/>
              <w:bottom w:val="single" w:sz="4" w:space="0" w:color="auto"/>
              <w:right w:val="single" w:sz="4" w:space="0" w:color="auto"/>
            </w:tcBorders>
            <w:shd w:val="clear" w:color="000000" w:fill="FFFFFF"/>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 </w:t>
            </w:r>
          </w:p>
        </w:tc>
        <w:tc>
          <w:tcPr>
            <w:tcW w:w="683"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80,0</w:t>
            </w:r>
          </w:p>
        </w:tc>
        <w:tc>
          <w:tcPr>
            <w:tcW w:w="45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80,0</w:t>
            </w:r>
          </w:p>
        </w:tc>
        <w:tc>
          <w:tcPr>
            <w:tcW w:w="415"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100,0</w:t>
            </w:r>
          </w:p>
        </w:tc>
      </w:tr>
      <w:tr w:rsidR="00C426A4" w:rsidRPr="00C426A4" w:rsidTr="00955126">
        <w:trPr>
          <w:trHeight w:val="1020"/>
        </w:trPr>
        <w:tc>
          <w:tcPr>
            <w:tcW w:w="421" w:type="dxa"/>
            <w:tcBorders>
              <w:top w:val="nil"/>
              <w:left w:val="single" w:sz="4" w:space="0" w:color="auto"/>
              <w:bottom w:val="single" w:sz="4" w:space="0" w:color="auto"/>
              <w:right w:val="single" w:sz="4" w:space="0" w:color="auto"/>
            </w:tcBorders>
            <w:shd w:val="clear" w:color="000000" w:fill="FFFFFF"/>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349</w:t>
            </w:r>
          </w:p>
        </w:tc>
        <w:tc>
          <w:tcPr>
            <w:tcW w:w="1006" w:type="dxa"/>
            <w:tcBorders>
              <w:top w:val="nil"/>
              <w:left w:val="nil"/>
              <w:bottom w:val="single" w:sz="4" w:space="0" w:color="auto"/>
              <w:right w:val="single" w:sz="4" w:space="0" w:color="auto"/>
            </w:tcBorders>
            <w:shd w:val="clear" w:color="000000" w:fill="FFFFFF"/>
            <w:hideMark/>
          </w:tcPr>
          <w:p w:rsidR="00C426A4" w:rsidRPr="00E672CE" w:rsidRDefault="00C426A4" w:rsidP="00C426A4">
            <w:pP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524"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920</w:t>
            </w:r>
          </w:p>
        </w:tc>
        <w:tc>
          <w:tcPr>
            <w:tcW w:w="366"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0801</w:t>
            </w:r>
          </w:p>
        </w:tc>
        <w:tc>
          <w:tcPr>
            <w:tcW w:w="519"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05И01С6020</w:t>
            </w:r>
          </w:p>
        </w:tc>
        <w:tc>
          <w:tcPr>
            <w:tcW w:w="428" w:type="dxa"/>
            <w:tcBorders>
              <w:top w:val="nil"/>
              <w:left w:val="nil"/>
              <w:bottom w:val="single" w:sz="4" w:space="0" w:color="auto"/>
              <w:right w:val="single" w:sz="4" w:space="0" w:color="auto"/>
            </w:tcBorders>
            <w:shd w:val="clear" w:color="000000" w:fill="FFFFFF"/>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611</w:t>
            </w:r>
          </w:p>
        </w:tc>
        <w:tc>
          <w:tcPr>
            <w:tcW w:w="683"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80,0</w:t>
            </w:r>
          </w:p>
        </w:tc>
        <w:tc>
          <w:tcPr>
            <w:tcW w:w="45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80,0</w:t>
            </w:r>
          </w:p>
        </w:tc>
        <w:tc>
          <w:tcPr>
            <w:tcW w:w="415"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100,0</w:t>
            </w:r>
          </w:p>
        </w:tc>
      </w:tr>
      <w:tr w:rsidR="00C426A4" w:rsidRPr="00C426A4" w:rsidTr="00955126">
        <w:trPr>
          <w:trHeight w:val="510"/>
        </w:trPr>
        <w:tc>
          <w:tcPr>
            <w:tcW w:w="421" w:type="dxa"/>
            <w:tcBorders>
              <w:top w:val="nil"/>
              <w:left w:val="single" w:sz="4" w:space="0" w:color="auto"/>
              <w:bottom w:val="single" w:sz="4" w:space="0" w:color="auto"/>
              <w:right w:val="single" w:sz="4" w:space="0" w:color="auto"/>
            </w:tcBorders>
            <w:shd w:val="clear" w:color="000000" w:fill="FFFFFF"/>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350</w:t>
            </w:r>
          </w:p>
        </w:tc>
        <w:tc>
          <w:tcPr>
            <w:tcW w:w="1006" w:type="dxa"/>
            <w:tcBorders>
              <w:top w:val="nil"/>
              <w:left w:val="nil"/>
              <w:bottom w:val="single" w:sz="4" w:space="0" w:color="auto"/>
              <w:right w:val="single" w:sz="4" w:space="0" w:color="auto"/>
            </w:tcBorders>
            <w:shd w:val="clear" w:color="000000" w:fill="FFFFFF"/>
            <w:hideMark/>
          </w:tcPr>
          <w:p w:rsidR="00C426A4" w:rsidRPr="00E672CE" w:rsidRDefault="00C426A4" w:rsidP="00C426A4">
            <w:pP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Организация и проведение праздников, конкурсов и фестивалей для населения</w:t>
            </w:r>
          </w:p>
        </w:tc>
        <w:tc>
          <w:tcPr>
            <w:tcW w:w="524"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920</w:t>
            </w:r>
          </w:p>
        </w:tc>
        <w:tc>
          <w:tcPr>
            <w:tcW w:w="366"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0801</w:t>
            </w:r>
          </w:p>
        </w:tc>
        <w:tc>
          <w:tcPr>
            <w:tcW w:w="519"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05И01С6040</w:t>
            </w:r>
          </w:p>
        </w:tc>
        <w:tc>
          <w:tcPr>
            <w:tcW w:w="428" w:type="dxa"/>
            <w:tcBorders>
              <w:top w:val="nil"/>
              <w:left w:val="nil"/>
              <w:bottom w:val="single" w:sz="4" w:space="0" w:color="auto"/>
              <w:right w:val="single" w:sz="4" w:space="0" w:color="auto"/>
            </w:tcBorders>
            <w:shd w:val="clear" w:color="000000" w:fill="FFFFFF"/>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 </w:t>
            </w:r>
          </w:p>
        </w:tc>
        <w:tc>
          <w:tcPr>
            <w:tcW w:w="683"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63,3</w:t>
            </w:r>
          </w:p>
        </w:tc>
        <w:tc>
          <w:tcPr>
            <w:tcW w:w="45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63,3</w:t>
            </w:r>
          </w:p>
        </w:tc>
        <w:tc>
          <w:tcPr>
            <w:tcW w:w="415"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100,0</w:t>
            </w:r>
          </w:p>
        </w:tc>
      </w:tr>
      <w:tr w:rsidR="00C426A4" w:rsidRPr="00C426A4" w:rsidTr="00955126">
        <w:trPr>
          <w:trHeight w:val="255"/>
        </w:trPr>
        <w:tc>
          <w:tcPr>
            <w:tcW w:w="421" w:type="dxa"/>
            <w:tcBorders>
              <w:top w:val="nil"/>
              <w:left w:val="single" w:sz="4" w:space="0" w:color="auto"/>
              <w:bottom w:val="single" w:sz="4" w:space="0" w:color="auto"/>
              <w:right w:val="single" w:sz="4" w:space="0" w:color="auto"/>
            </w:tcBorders>
            <w:shd w:val="clear" w:color="000000" w:fill="FFFFFF"/>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351</w:t>
            </w:r>
          </w:p>
        </w:tc>
        <w:tc>
          <w:tcPr>
            <w:tcW w:w="1006" w:type="dxa"/>
            <w:tcBorders>
              <w:top w:val="nil"/>
              <w:left w:val="nil"/>
              <w:bottom w:val="single" w:sz="4" w:space="0" w:color="auto"/>
              <w:right w:val="single" w:sz="4" w:space="0" w:color="auto"/>
            </w:tcBorders>
            <w:shd w:val="clear" w:color="000000" w:fill="FFFFFF"/>
            <w:hideMark/>
          </w:tcPr>
          <w:p w:rsidR="00C426A4" w:rsidRPr="00E672CE" w:rsidRDefault="00C426A4" w:rsidP="00C426A4">
            <w:pP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Субсидии бюджетным учреждениям на иные цели</w:t>
            </w:r>
          </w:p>
        </w:tc>
        <w:tc>
          <w:tcPr>
            <w:tcW w:w="524"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920</w:t>
            </w:r>
          </w:p>
        </w:tc>
        <w:tc>
          <w:tcPr>
            <w:tcW w:w="366"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0801</w:t>
            </w:r>
          </w:p>
        </w:tc>
        <w:tc>
          <w:tcPr>
            <w:tcW w:w="519"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05И01С6040</w:t>
            </w:r>
          </w:p>
        </w:tc>
        <w:tc>
          <w:tcPr>
            <w:tcW w:w="428" w:type="dxa"/>
            <w:tcBorders>
              <w:top w:val="nil"/>
              <w:left w:val="nil"/>
              <w:bottom w:val="single" w:sz="4" w:space="0" w:color="auto"/>
              <w:right w:val="single" w:sz="4" w:space="0" w:color="auto"/>
            </w:tcBorders>
            <w:shd w:val="clear" w:color="000000" w:fill="FFFFFF"/>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612</w:t>
            </w:r>
          </w:p>
        </w:tc>
        <w:tc>
          <w:tcPr>
            <w:tcW w:w="683"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63,3</w:t>
            </w:r>
          </w:p>
        </w:tc>
        <w:tc>
          <w:tcPr>
            <w:tcW w:w="45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63,3</w:t>
            </w:r>
          </w:p>
        </w:tc>
        <w:tc>
          <w:tcPr>
            <w:tcW w:w="415"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100,0</w:t>
            </w:r>
          </w:p>
        </w:tc>
      </w:tr>
      <w:tr w:rsidR="00C426A4" w:rsidRPr="00C426A4" w:rsidTr="00955126">
        <w:trPr>
          <w:trHeight w:val="510"/>
        </w:trPr>
        <w:tc>
          <w:tcPr>
            <w:tcW w:w="421" w:type="dxa"/>
            <w:tcBorders>
              <w:top w:val="nil"/>
              <w:left w:val="single" w:sz="4" w:space="0" w:color="auto"/>
              <w:bottom w:val="single" w:sz="4" w:space="0" w:color="auto"/>
              <w:right w:val="single" w:sz="4" w:space="0" w:color="auto"/>
            </w:tcBorders>
            <w:shd w:val="clear" w:color="000000" w:fill="FFFFFF"/>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352</w:t>
            </w:r>
          </w:p>
        </w:tc>
        <w:tc>
          <w:tcPr>
            <w:tcW w:w="1006" w:type="dxa"/>
            <w:tcBorders>
              <w:top w:val="nil"/>
              <w:left w:val="nil"/>
              <w:bottom w:val="single" w:sz="4" w:space="0" w:color="auto"/>
              <w:right w:val="single" w:sz="4" w:space="0" w:color="auto"/>
            </w:tcBorders>
            <w:shd w:val="clear" w:color="000000" w:fill="FFFFFF"/>
            <w:hideMark/>
          </w:tcPr>
          <w:p w:rsidR="00C426A4" w:rsidRPr="00E672CE" w:rsidRDefault="00C426A4" w:rsidP="00C426A4">
            <w:pPr>
              <w:rPr>
                <w:rFonts w:ascii="Times New Roman" w:eastAsia="Times New Roman" w:hAnsi="Times New Roman"/>
                <w:sz w:val="16"/>
                <w:szCs w:val="16"/>
                <w:lang w:eastAsia="ru-RU"/>
              </w:rPr>
            </w:pPr>
            <w:proofErr w:type="spellStart"/>
            <w:r w:rsidRPr="00E672CE">
              <w:rPr>
                <w:rFonts w:ascii="Times New Roman" w:eastAsia="Times New Roman" w:hAnsi="Times New Roman"/>
                <w:sz w:val="16"/>
                <w:szCs w:val="16"/>
                <w:lang w:eastAsia="ru-RU"/>
              </w:rPr>
              <w:t>Капитальнный</w:t>
            </w:r>
            <w:proofErr w:type="spellEnd"/>
            <w:r w:rsidRPr="00E672CE">
              <w:rPr>
                <w:rFonts w:ascii="Times New Roman" w:eastAsia="Times New Roman" w:hAnsi="Times New Roman"/>
                <w:sz w:val="16"/>
                <w:szCs w:val="16"/>
                <w:lang w:eastAsia="ru-RU"/>
              </w:rPr>
              <w:t xml:space="preserve"> ремонт крыльца Байкаловского Центрального Дома культуры</w:t>
            </w:r>
          </w:p>
        </w:tc>
        <w:tc>
          <w:tcPr>
            <w:tcW w:w="524"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920</w:t>
            </w:r>
          </w:p>
        </w:tc>
        <w:tc>
          <w:tcPr>
            <w:tcW w:w="366"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0801</w:t>
            </w:r>
          </w:p>
        </w:tc>
        <w:tc>
          <w:tcPr>
            <w:tcW w:w="519"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05И01С6080</w:t>
            </w:r>
          </w:p>
        </w:tc>
        <w:tc>
          <w:tcPr>
            <w:tcW w:w="428" w:type="dxa"/>
            <w:tcBorders>
              <w:top w:val="nil"/>
              <w:left w:val="nil"/>
              <w:bottom w:val="single" w:sz="4" w:space="0" w:color="auto"/>
              <w:right w:val="single" w:sz="4" w:space="0" w:color="auto"/>
            </w:tcBorders>
            <w:shd w:val="clear" w:color="000000" w:fill="FFFFFF"/>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 </w:t>
            </w:r>
          </w:p>
        </w:tc>
        <w:tc>
          <w:tcPr>
            <w:tcW w:w="683"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53,2</w:t>
            </w:r>
          </w:p>
        </w:tc>
        <w:tc>
          <w:tcPr>
            <w:tcW w:w="45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53,2</w:t>
            </w:r>
          </w:p>
        </w:tc>
        <w:tc>
          <w:tcPr>
            <w:tcW w:w="415"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100,0</w:t>
            </w:r>
          </w:p>
        </w:tc>
      </w:tr>
      <w:tr w:rsidR="00C426A4" w:rsidRPr="00C426A4" w:rsidTr="00955126">
        <w:trPr>
          <w:trHeight w:val="255"/>
        </w:trPr>
        <w:tc>
          <w:tcPr>
            <w:tcW w:w="421" w:type="dxa"/>
            <w:tcBorders>
              <w:top w:val="nil"/>
              <w:left w:val="single" w:sz="4" w:space="0" w:color="auto"/>
              <w:bottom w:val="single" w:sz="4" w:space="0" w:color="auto"/>
              <w:right w:val="single" w:sz="4" w:space="0" w:color="auto"/>
            </w:tcBorders>
            <w:shd w:val="clear" w:color="000000" w:fill="FFFFFF"/>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353</w:t>
            </w:r>
          </w:p>
        </w:tc>
        <w:tc>
          <w:tcPr>
            <w:tcW w:w="1006" w:type="dxa"/>
            <w:tcBorders>
              <w:top w:val="nil"/>
              <w:left w:val="nil"/>
              <w:bottom w:val="single" w:sz="4" w:space="0" w:color="auto"/>
              <w:right w:val="single" w:sz="4" w:space="0" w:color="auto"/>
            </w:tcBorders>
            <w:shd w:val="clear" w:color="000000" w:fill="FFFFFF"/>
            <w:hideMark/>
          </w:tcPr>
          <w:p w:rsidR="00C426A4" w:rsidRPr="00E672CE" w:rsidRDefault="00C426A4" w:rsidP="00C426A4">
            <w:pP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Субсидии бюджетным учреждениям на иные цели</w:t>
            </w:r>
          </w:p>
        </w:tc>
        <w:tc>
          <w:tcPr>
            <w:tcW w:w="524"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920</w:t>
            </w:r>
          </w:p>
        </w:tc>
        <w:tc>
          <w:tcPr>
            <w:tcW w:w="366"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0801</w:t>
            </w:r>
          </w:p>
        </w:tc>
        <w:tc>
          <w:tcPr>
            <w:tcW w:w="519"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05И01С6080</w:t>
            </w:r>
          </w:p>
        </w:tc>
        <w:tc>
          <w:tcPr>
            <w:tcW w:w="428" w:type="dxa"/>
            <w:tcBorders>
              <w:top w:val="nil"/>
              <w:left w:val="nil"/>
              <w:bottom w:val="single" w:sz="4" w:space="0" w:color="auto"/>
              <w:right w:val="single" w:sz="4" w:space="0" w:color="auto"/>
            </w:tcBorders>
            <w:shd w:val="clear" w:color="000000" w:fill="FFFFFF"/>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612</w:t>
            </w:r>
          </w:p>
        </w:tc>
        <w:tc>
          <w:tcPr>
            <w:tcW w:w="683"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53,2</w:t>
            </w:r>
          </w:p>
        </w:tc>
        <w:tc>
          <w:tcPr>
            <w:tcW w:w="45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53,2</w:t>
            </w:r>
          </w:p>
        </w:tc>
        <w:tc>
          <w:tcPr>
            <w:tcW w:w="415"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100,0</w:t>
            </w:r>
          </w:p>
        </w:tc>
      </w:tr>
      <w:tr w:rsidR="00C426A4" w:rsidRPr="00C426A4" w:rsidTr="00955126">
        <w:trPr>
          <w:trHeight w:val="510"/>
        </w:trPr>
        <w:tc>
          <w:tcPr>
            <w:tcW w:w="421" w:type="dxa"/>
            <w:tcBorders>
              <w:top w:val="nil"/>
              <w:left w:val="single" w:sz="4" w:space="0" w:color="auto"/>
              <w:bottom w:val="single" w:sz="4" w:space="0" w:color="auto"/>
              <w:right w:val="single" w:sz="4" w:space="0" w:color="auto"/>
            </w:tcBorders>
            <w:shd w:val="clear" w:color="000000" w:fill="FFFFFF"/>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354</w:t>
            </w:r>
          </w:p>
        </w:tc>
        <w:tc>
          <w:tcPr>
            <w:tcW w:w="1006" w:type="dxa"/>
            <w:tcBorders>
              <w:top w:val="nil"/>
              <w:left w:val="nil"/>
              <w:bottom w:val="single" w:sz="4" w:space="0" w:color="auto"/>
              <w:right w:val="single" w:sz="4" w:space="0" w:color="auto"/>
            </w:tcBorders>
            <w:shd w:val="clear" w:color="000000" w:fill="FFFFFF"/>
            <w:hideMark/>
          </w:tcPr>
          <w:p w:rsidR="00C426A4" w:rsidRPr="00E672CE" w:rsidRDefault="00C426A4" w:rsidP="00C426A4">
            <w:pP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Устройство сценической площадки около Байкаловского Центрального Дома культуры</w:t>
            </w:r>
          </w:p>
        </w:tc>
        <w:tc>
          <w:tcPr>
            <w:tcW w:w="524"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920</w:t>
            </w:r>
          </w:p>
        </w:tc>
        <w:tc>
          <w:tcPr>
            <w:tcW w:w="366"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0801</w:t>
            </w:r>
          </w:p>
        </w:tc>
        <w:tc>
          <w:tcPr>
            <w:tcW w:w="519"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05И01С6090</w:t>
            </w:r>
          </w:p>
        </w:tc>
        <w:tc>
          <w:tcPr>
            <w:tcW w:w="428" w:type="dxa"/>
            <w:tcBorders>
              <w:top w:val="nil"/>
              <w:left w:val="nil"/>
              <w:bottom w:val="single" w:sz="4" w:space="0" w:color="auto"/>
              <w:right w:val="single" w:sz="4" w:space="0" w:color="auto"/>
            </w:tcBorders>
            <w:shd w:val="clear" w:color="000000" w:fill="FFFFFF"/>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 </w:t>
            </w:r>
          </w:p>
        </w:tc>
        <w:tc>
          <w:tcPr>
            <w:tcW w:w="683"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18,7</w:t>
            </w:r>
          </w:p>
        </w:tc>
        <w:tc>
          <w:tcPr>
            <w:tcW w:w="45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18,7</w:t>
            </w:r>
          </w:p>
        </w:tc>
        <w:tc>
          <w:tcPr>
            <w:tcW w:w="415"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100,0</w:t>
            </w:r>
          </w:p>
        </w:tc>
      </w:tr>
      <w:tr w:rsidR="00C426A4" w:rsidRPr="00C426A4" w:rsidTr="00955126">
        <w:trPr>
          <w:trHeight w:val="255"/>
        </w:trPr>
        <w:tc>
          <w:tcPr>
            <w:tcW w:w="421" w:type="dxa"/>
            <w:tcBorders>
              <w:top w:val="nil"/>
              <w:left w:val="single" w:sz="4" w:space="0" w:color="auto"/>
              <w:bottom w:val="single" w:sz="4" w:space="0" w:color="auto"/>
              <w:right w:val="single" w:sz="4" w:space="0" w:color="auto"/>
            </w:tcBorders>
            <w:shd w:val="clear" w:color="000000" w:fill="FFFFFF"/>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355</w:t>
            </w:r>
          </w:p>
        </w:tc>
        <w:tc>
          <w:tcPr>
            <w:tcW w:w="1006" w:type="dxa"/>
            <w:tcBorders>
              <w:top w:val="nil"/>
              <w:left w:val="nil"/>
              <w:bottom w:val="single" w:sz="4" w:space="0" w:color="auto"/>
              <w:right w:val="single" w:sz="4" w:space="0" w:color="auto"/>
            </w:tcBorders>
            <w:shd w:val="clear" w:color="000000" w:fill="FFFFFF"/>
            <w:hideMark/>
          </w:tcPr>
          <w:p w:rsidR="00C426A4" w:rsidRPr="00E672CE" w:rsidRDefault="00C426A4" w:rsidP="00C426A4">
            <w:pP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Субсидии бюджетным учреждениям на иные цели</w:t>
            </w:r>
          </w:p>
        </w:tc>
        <w:tc>
          <w:tcPr>
            <w:tcW w:w="524"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920</w:t>
            </w:r>
          </w:p>
        </w:tc>
        <w:tc>
          <w:tcPr>
            <w:tcW w:w="366"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0801</w:t>
            </w:r>
          </w:p>
        </w:tc>
        <w:tc>
          <w:tcPr>
            <w:tcW w:w="519"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05И01С6090</w:t>
            </w:r>
          </w:p>
        </w:tc>
        <w:tc>
          <w:tcPr>
            <w:tcW w:w="428" w:type="dxa"/>
            <w:tcBorders>
              <w:top w:val="nil"/>
              <w:left w:val="nil"/>
              <w:bottom w:val="single" w:sz="4" w:space="0" w:color="auto"/>
              <w:right w:val="single" w:sz="4" w:space="0" w:color="auto"/>
            </w:tcBorders>
            <w:shd w:val="clear" w:color="000000" w:fill="FFFFFF"/>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612</w:t>
            </w:r>
          </w:p>
        </w:tc>
        <w:tc>
          <w:tcPr>
            <w:tcW w:w="683"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18,7</w:t>
            </w:r>
          </w:p>
        </w:tc>
        <w:tc>
          <w:tcPr>
            <w:tcW w:w="45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18,7</w:t>
            </w:r>
          </w:p>
        </w:tc>
        <w:tc>
          <w:tcPr>
            <w:tcW w:w="415"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100,0</w:t>
            </w:r>
          </w:p>
        </w:tc>
      </w:tr>
      <w:tr w:rsidR="00C426A4" w:rsidRPr="00C426A4" w:rsidTr="00955126">
        <w:trPr>
          <w:trHeight w:val="510"/>
        </w:trPr>
        <w:tc>
          <w:tcPr>
            <w:tcW w:w="421" w:type="dxa"/>
            <w:tcBorders>
              <w:top w:val="nil"/>
              <w:left w:val="single" w:sz="4" w:space="0" w:color="auto"/>
              <w:bottom w:val="single" w:sz="4" w:space="0" w:color="auto"/>
              <w:right w:val="single" w:sz="4" w:space="0" w:color="auto"/>
            </w:tcBorders>
            <w:shd w:val="clear" w:color="000000" w:fill="FFFFFF"/>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356</w:t>
            </w:r>
          </w:p>
        </w:tc>
        <w:tc>
          <w:tcPr>
            <w:tcW w:w="1006" w:type="dxa"/>
            <w:tcBorders>
              <w:top w:val="nil"/>
              <w:left w:val="nil"/>
              <w:bottom w:val="single" w:sz="4" w:space="0" w:color="auto"/>
              <w:right w:val="single" w:sz="4" w:space="0" w:color="auto"/>
            </w:tcBorders>
            <w:shd w:val="clear" w:color="000000" w:fill="FFFFFF"/>
            <w:hideMark/>
          </w:tcPr>
          <w:p w:rsidR="00C426A4" w:rsidRPr="00E672CE" w:rsidRDefault="00C426A4" w:rsidP="00C426A4">
            <w:pP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Устройство водоотведения от здания Байкаловского Центрального Дома культуры</w:t>
            </w:r>
          </w:p>
        </w:tc>
        <w:tc>
          <w:tcPr>
            <w:tcW w:w="524"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920</w:t>
            </w:r>
          </w:p>
        </w:tc>
        <w:tc>
          <w:tcPr>
            <w:tcW w:w="366"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0801</w:t>
            </w:r>
          </w:p>
        </w:tc>
        <w:tc>
          <w:tcPr>
            <w:tcW w:w="519"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05И01С6110</w:t>
            </w:r>
          </w:p>
        </w:tc>
        <w:tc>
          <w:tcPr>
            <w:tcW w:w="428" w:type="dxa"/>
            <w:tcBorders>
              <w:top w:val="nil"/>
              <w:left w:val="nil"/>
              <w:bottom w:val="single" w:sz="4" w:space="0" w:color="auto"/>
              <w:right w:val="single" w:sz="4" w:space="0" w:color="auto"/>
            </w:tcBorders>
            <w:shd w:val="clear" w:color="000000" w:fill="FFFFFF"/>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 </w:t>
            </w:r>
          </w:p>
        </w:tc>
        <w:tc>
          <w:tcPr>
            <w:tcW w:w="683"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6,2</w:t>
            </w:r>
          </w:p>
        </w:tc>
        <w:tc>
          <w:tcPr>
            <w:tcW w:w="45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6,2</w:t>
            </w:r>
          </w:p>
        </w:tc>
        <w:tc>
          <w:tcPr>
            <w:tcW w:w="415"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100,0</w:t>
            </w:r>
          </w:p>
        </w:tc>
      </w:tr>
      <w:tr w:rsidR="00C426A4" w:rsidRPr="00C426A4" w:rsidTr="00955126">
        <w:trPr>
          <w:trHeight w:val="255"/>
        </w:trPr>
        <w:tc>
          <w:tcPr>
            <w:tcW w:w="421" w:type="dxa"/>
            <w:tcBorders>
              <w:top w:val="nil"/>
              <w:left w:val="single" w:sz="4" w:space="0" w:color="auto"/>
              <w:bottom w:val="single" w:sz="4" w:space="0" w:color="auto"/>
              <w:right w:val="single" w:sz="4" w:space="0" w:color="auto"/>
            </w:tcBorders>
            <w:shd w:val="clear" w:color="000000" w:fill="FFFFFF"/>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357</w:t>
            </w:r>
          </w:p>
        </w:tc>
        <w:tc>
          <w:tcPr>
            <w:tcW w:w="1006" w:type="dxa"/>
            <w:tcBorders>
              <w:top w:val="nil"/>
              <w:left w:val="nil"/>
              <w:bottom w:val="single" w:sz="4" w:space="0" w:color="auto"/>
              <w:right w:val="single" w:sz="4" w:space="0" w:color="auto"/>
            </w:tcBorders>
            <w:shd w:val="clear" w:color="000000" w:fill="FFFFFF"/>
            <w:hideMark/>
          </w:tcPr>
          <w:p w:rsidR="00C426A4" w:rsidRPr="00E672CE" w:rsidRDefault="00C426A4" w:rsidP="00C426A4">
            <w:pP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Субсидии бюджетным учреждениям на иные цели</w:t>
            </w:r>
          </w:p>
        </w:tc>
        <w:tc>
          <w:tcPr>
            <w:tcW w:w="524"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920</w:t>
            </w:r>
          </w:p>
        </w:tc>
        <w:tc>
          <w:tcPr>
            <w:tcW w:w="366"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0801</w:t>
            </w:r>
          </w:p>
        </w:tc>
        <w:tc>
          <w:tcPr>
            <w:tcW w:w="519"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05И01С6110</w:t>
            </w:r>
          </w:p>
        </w:tc>
        <w:tc>
          <w:tcPr>
            <w:tcW w:w="428" w:type="dxa"/>
            <w:tcBorders>
              <w:top w:val="nil"/>
              <w:left w:val="nil"/>
              <w:bottom w:val="single" w:sz="4" w:space="0" w:color="auto"/>
              <w:right w:val="single" w:sz="4" w:space="0" w:color="auto"/>
            </w:tcBorders>
            <w:shd w:val="clear" w:color="000000" w:fill="FFFFFF"/>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612</w:t>
            </w:r>
          </w:p>
        </w:tc>
        <w:tc>
          <w:tcPr>
            <w:tcW w:w="683"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6,2</w:t>
            </w:r>
          </w:p>
        </w:tc>
        <w:tc>
          <w:tcPr>
            <w:tcW w:w="45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6,2</w:t>
            </w:r>
          </w:p>
        </w:tc>
        <w:tc>
          <w:tcPr>
            <w:tcW w:w="415"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100,0</w:t>
            </w:r>
          </w:p>
        </w:tc>
      </w:tr>
      <w:tr w:rsidR="00C426A4" w:rsidRPr="00C426A4" w:rsidTr="00955126">
        <w:trPr>
          <w:trHeight w:val="255"/>
        </w:trPr>
        <w:tc>
          <w:tcPr>
            <w:tcW w:w="421" w:type="dxa"/>
            <w:tcBorders>
              <w:top w:val="nil"/>
              <w:left w:val="single" w:sz="4" w:space="0" w:color="auto"/>
              <w:bottom w:val="single" w:sz="4" w:space="0" w:color="auto"/>
              <w:right w:val="single" w:sz="4" w:space="0" w:color="auto"/>
            </w:tcBorders>
            <w:shd w:val="clear" w:color="000000" w:fill="FFFFFF"/>
            <w:hideMark/>
          </w:tcPr>
          <w:p w:rsidR="00C426A4" w:rsidRPr="00E672CE" w:rsidRDefault="00C426A4" w:rsidP="00C426A4">
            <w:pPr>
              <w:jc w:val="center"/>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358</w:t>
            </w:r>
          </w:p>
        </w:tc>
        <w:tc>
          <w:tcPr>
            <w:tcW w:w="1006" w:type="dxa"/>
            <w:tcBorders>
              <w:top w:val="nil"/>
              <w:left w:val="nil"/>
              <w:bottom w:val="single" w:sz="4" w:space="0" w:color="auto"/>
              <w:right w:val="single" w:sz="4" w:space="0" w:color="auto"/>
            </w:tcBorders>
            <w:shd w:val="clear" w:color="000000" w:fill="FFFFFF"/>
            <w:hideMark/>
          </w:tcPr>
          <w:p w:rsidR="00C426A4" w:rsidRPr="00E672CE" w:rsidRDefault="00C426A4" w:rsidP="00C426A4">
            <w:pPr>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Кинематография</w:t>
            </w:r>
          </w:p>
        </w:tc>
        <w:tc>
          <w:tcPr>
            <w:tcW w:w="524"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920</w:t>
            </w:r>
          </w:p>
        </w:tc>
        <w:tc>
          <w:tcPr>
            <w:tcW w:w="366"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0802</w:t>
            </w:r>
          </w:p>
        </w:tc>
        <w:tc>
          <w:tcPr>
            <w:tcW w:w="519"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 </w:t>
            </w:r>
          </w:p>
        </w:tc>
        <w:tc>
          <w:tcPr>
            <w:tcW w:w="428" w:type="dxa"/>
            <w:tcBorders>
              <w:top w:val="nil"/>
              <w:left w:val="nil"/>
              <w:bottom w:val="single" w:sz="4" w:space="0" w:color="auto"/>
              <w:right w:val="single" w:sz="4" w:space="0" w:color="auto"/>
            </w:tcBorders>
            <w:shd w:val="clear" w:color="000000" w:fill="FFFFFF"/>
            <w:hideMark/>
          </w:tcPr>
          <w:p w:rsidR="00C426A4" w:rsidRPr="00E672CE" w:rsidRDefault="00C426A4" w:rsidP="00C426A4">
            <w:pPr>
              <w:jc w:val="center"/>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 </w:t>
            </w:r>
          </w:p>
        </w:tc>
        <w:tc>
          <w:tcPr>
            <w:tcW w:w="683"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5176,0</w:t>
            </w:r>
          </w:p>
        </w:tc>
        <w:tc>
          <w:tcPr>
            <w:tcW w:w="45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5176,0</w:t>
            </w:r>
          </w:p>
        </w:tc>
        <w:tc>
          <w:tcPr>
            <w:tcW w:w="415"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100,0</w:t>
            </w:r>
          </w:p>
        </w:tc>
      </w:tr>
      <w:tr w:rsidR="00C426A4" w:rsidRPr="00C426A4" w:rsidTr="00955126">
        <w:trPr>
          <w:trHeight w:val="765"/>
        </w:trPr>
        <w:tc>
          <w:tcPr>
            <w:tcW w:w="421" w:type="dxa"/>
            <w:tcBorders>
              <w:top w:val="nil"/>
              <w:left w:val="single" w:sz="4" w:space="0" w:color="auto"/>
              <w:bottom w:val="single" w:sz="4" w:space="0" w:color="auto"/>
              <w:right w:val="single" w:sz="4" w:space="0" w:color="auto"/>
            </w:tcBorders>
            <w:shd w:val="clear" w:color="000000" w:fill="FFFFFF"/>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359</w:t>
            </w:r>
          </w:p>
        </w:tc>
        <w:tc>
          <w:tcPr>
            <w:tcW w:w="1006" w:type="dxa"/>
            <w:tcBorders>
              <w:top w:val="nil"/>
              <w:left w:val="nil"/>
              <w:bottom w:val="single" w:sz="4" w:space="0" w:color="auto"/>
              <w:right w:val="single" w:sz="4" w:space="0" w:color="auto"/>
            </w:tcBorders>
            <w:shd w:val="clear" w:color="000000" w:fill="FFFFFF"/>
            <w:hideMark/>
          </w:tcPr>
          <w:p w:rsidR="00C426A4" w:rsidRPr="00E672CE" w:rsidRDefault="00C426A4" w:rsidP="00C426A4">
            <w:pP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 xml:space="preserve">Муниципальная программа «Социально-экономическое </w:t>
            </w:r>
            <w:r w:rsidR="00955126" w:rsidRPr="00E672CE">
              <w:rPr>
                <w:rFonts w:ascii="Times New Roman" w:eastAsia="Times New Roman" w:hAnsi="Times New Roman"/>
                <w:sz w:val="16"/>
                <w:szCs w:val="16"/>
                <w:lang w:eastAsia="ru-RU"/>
              </w:rPr>
              <w:t>развитие Байкаловского</w:t>
            </w:r>
            <w:r w:rsidRPr="00E672CE">
              <w:rPr>
                <w:rFonts w:ascii="Times New Roman" w:eastAsia="Times New Roman" w:hAnsi="Times New Roman"/>
                <w:sz w:val="16"/>
                <w:szCs w:val="16"/>
                <w:lang w:eastAsia="ru-RU"/>
              </w:rPr>
              <w:t xml:space="preserve"> сельского поселения» на 2023-2032 годы</w:t>
            </w:r>
          </w:p>
        </w:tc>
        <w:tc>
          <w:tcPr>
            <w:tcW w:w="524"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920</w:t>
            </w:r>
          </w:p>
        </w:tc>
        <w:tc>
          <w:tcPr>
            <w:tcW w:w="366"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0802</w:t>
            </w:r>
          </w:p>
        </w:tc>
        <w:tc>
          <w:tcPr>
            <w:tcW w:w="519"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0500000000</w:t>
            </w:r>
          </w:p>
        </w:tc>
        <w:tc>
          <w:tcPr>
            <w:tcW w:w="428" w:type="dxa"/>
            <w:tcBorders>
              <w:top w:val="nil"/>
              <w:left w:val="nil"/>
              <w:bottom w:val="single" w:sz="4" w:space="0" w:color="auto"/>
              <w:right w:val="single" w:sz="4" w:space="0" w:color="auto"/>
            </w:tcBorders>
            <w:shd w:val="clear" w:color="000000" w:fill="FFFFFF"/>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 </w:t>
            </w:r>
          </w:p>
        </w:tc>
        <w:tc>
          <w:tcPr>
            <w:tcW w:w="683"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5176,0</w:t>
            </w:r>
          </w:p>
        </w:tc>
        <w:tc>
          <w:tcPr>
            <w:tcW w:w="45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5176,0</w:t>
            </w:r>
          </w:p>
        </w:tc>
        <w:tc>
          <w:tcPr>
            <w:tcW w:w="415"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100,0</w:t>
            </w:r>
          </w:p>
        </w:tc>
      </w:tr>
      <w:tr w:rsidR="00C426A4" w:rsidRPr="00C426A4" w:rsidTr="00955126">
        <w:trPr>
          <w:trHeight w:val="510"/>
        </w:trPr>
        <w:tc>
          <w:tcPr>
            <w:tcW w:w="421" w:type="dxa"/>
            <w:tcBorders>
              <w:top w:val="nil"/>
              <w:left w:val="single" w:sz="4" w:space="0" w:color="auto"/>
              <w:bottom w:val="single" w:sz="4" w:space="0" w:color="auto"/>
              <w:right w:val="single" w:sz="4" w:space="0" w:color="auto"/>
            </w:tcBorders>
            <w:shd w:val="clear" w:color="000000" w:fill="FFFFFF"/>
            <w:hideMark/>
          </w:tcPr>
          <w:p w:rsidR="00C426A4" w:rsidRPr="00E672CE" w:rsidRDefault="00C426A4" w:rsidP="00C426A4">
            <w:pPr>
              <w:jc w:val="center"/>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360</w:t>
            </w:r>
          </w:p>
        </w:tc>
        <w:tc>
          <w:tcPr>
            <w:tcW w:w="1006" w:type="dxa"/>
            <w:tcBorders>
              <w:top w:val="nil"/>
              <w:left w:val="nil"/>
              <w:bottom w:val="single" w:sz="4" w:space="0" w:color="auto"/>
              <w:right w:val="single" w:sz="4" w:space="0" w:color="auto"/>
            </w:tcBorders>
            <w:shd w:val="clear" w:color="000000" w:fill="FFFFFF"/>
            <w:hideMark/>
          </w:tcPr>
          <w:p w:rsidR="00C426A4" w:rsidRPr="00E672CE" w:rsidRDefault="00C426A4" w:rsidP="00C426A4">
            <w:pPr>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Подпрограмма «Развитие культурно-досуговой деятельности»</w:t>
            </w:r>
          </w:p>
        </w:tc>
        <w:tc>
          <w:tcPr>
            <w:tcW w:w="524"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920</w:t>
            </w:r>
          </w:p>
        </w:tc>
        <w:tc>
          <w:tcPr>
            <w:tcW w:w="366"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0802</w:t>
            </w:r>
          </w:p>
        </w:tc>
        <w:tc>
          <w:tcPr>
            <w:tcW w:w="519"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05И0000000</w:t>
            </w:r>
          </w:p>
        </w:tc>
        <w:tc>
          <w:tcPr>
            <w:tcW w:w="428" w:type="dxa"/>
            <w:tcBorders>
              <w:top w:val="nil"/>
              <w:left w:val="nil"/>
              <w:bottom w:val="single" w:sz="4" w:space="0" w:color="auto"/>
              <w:right w:val="single" w:sz="4" w:space="0" w:color="auto"/>
            </w:tcBorders>
            <w:shd w:val="clear" w:color="000000" w:fill="FFFFFF"/>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 </w:t>
            </w:r>
          </w:p>
        </w:tc>
        <w:tc>
          <w:tcPr>
            <w:tcW w:w="683"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5176,0</w:t>
            </w:r>
          </w:p>
        </w:tc>
        <w:tc>
          <w:tcPr>
            <w:tcW w:w="45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5176,0</w:t>
            </w:r>
          </w:p>
        </w:tc>
        <w:tc>
          <w:tcPr>
            <w:tcW w:w="415"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100,0</w:t>
            </w:r>
          </w:p>
        </w:tc>
      </w:tr>
      <w:tr w:rsidR="00C426A4" w:rsidRPr="00C426A4" w:rsidTr="00955126">
        <w:trPr>
          <w:trHeight w:val="255"/>
        </w:trPr>
        <w:tc>
          <w:tcPr>
            <w:tcW w:w="421" w:type="dxa"/>
            <w:tcBorders>
              <w:top w:val="nil"/>
              <w:left w:val="single" w:sz="4" w:space="0" w:color="auto"/>
              <w:bottom w:val="single" w:sz="4" w:space="0" w:color="auto"/>
              <w:right w:val="single" w:sz="4" w:space="0" w:color="auto"/>
            </w:tcBorders>
            <w:shd w:val="clear" w:color="000000" w:fill="FFFFFF"/>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361</w:t>
            </w:r>
          </w:p>
        </w:tc>
        <w:tc>
          <w:tcPr>
            <w:tcW w:w="1006" w:type="dxa"/>
            <w:tcBorders>
              <w:top w:val="nil"/>
              <w:left w:val="nil"/>
              <w:bottom w:val="single" w:sz="4" w:space="0" w:color="auto"/>
              <w:right w:val="single" w:sz="4" w:space="0" w:color="auto"/>
            </w:tcBorders>
            <w:shd w:val="clear" w:color="000000" w:fill="FFFFFF"/>
            <w:hideMark/>
          </w:tcPr>
          <w:p w:rsidR="00C426A4" w:rsidRPr="00E672CE" w:rsidRDefault="00C426A4" w:rsidP="00C426A4">
            <w:pP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Организация кинопоказа</w:t>
            </w:r>
          </w:p>
        </w:tc>
        <w:tc>
          <w:tcPr>
            <w:tcW w:w="524"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920</w:t>
            </w:r>
          </w:p>
        </w:tc>
        <w:tc>
          <w:tcPr>
            <w:tcW w:w="366"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0802</w:t>
            </w:r>
          </w:p>
        </w:tc>
        <w:tc>
          <w:tcPr>
            <w:tcW w:w="519"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05И0126060</w:t>
            </w:r>
          </w:p>
        </w:tc>
        <w:tc>
          <w:tcPr>
            <w:tcW w:w="428" w:type="dxa"/>
            <w:tcBorders>
              <w:top w:val="nil"/>
              <w:left w:val="nil"/>
              <w:bottom w:val="single" w:sz="4" w:space="0" w:color="auto"/>
              <w:right w:val="single" w:sz="4" w:space="0" w:color="auto"/>
            </w:tcBorders>
            <w:shd w:val="clear" w:color="000000" w:fill="FFFFFF"/>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 </w:t>
            </w:r>
          </w:p>
        </w:tc>
        <w:tc>
          <w:tcPr>
            <w:tcW w:w="683"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4746,0</w:t>
            </w:r>
          </w:p>
        </w:tc>
        <w:tc>
          <w:tcPr>
            <w:tcW w:w="45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4746,0</w:t>
            </w:r>
          </w:p>
        </w:tc>
        <w:tc>
          <w:tcPr>
            <w:tcW w:w="415"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100,0</w:t>
            </w:r>
          </w:p>
        </w:tc>
      </w:tr>
      <w:tr w:rsidR="00C426A4" w:rsidRPr="00C426A4" w:rsidTr="00955126">
        <w:trPr>
          <w:trHeight w:val="1020"/>
        </w:trPr>
        <w:tc>
          <w:tcPr>
            <w:tcW w:w="421" w:type="dxa"/>
            <w:tcBorders>
              <w:top w:val="nil"/>
              <w:left w:val="single" w:sz="4" w:space="0" w:color="auto"/>
              <w:bottom w:val="single" w:sz="4" w:space="0" w:color="auto"/>
              <w:right w:val="single" w:sz="4" w:space="0" w:color="auto"/>
            </w:tcBorders>
            <w:shd w:val="clear" w:color="000000" w:fill="FFFFFF"/>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362</w:t>
            </w:r>
          </w:p>
        </w:tc>
        <w:tc>
          <w:tcPr>
            <w:tcW w:w="1006" w:type="dxa"/>
            <w:tcBorders>
              <w:top w:val="nil"/>
              <w:left w:val="nil"/>
              <w:bottom w:val="single" w:sz="4" w:space="0" w:color="auto"/>
              <w:right w:val="single" w:sz="4" w:space="0" w:color="auto"/>
            </w:tcBorders>
            <w:shd w:val="clear" w:color="000000" w:fill="FFFFFF"/>
            <w:hideMark/>
          </w:tcPr>
          <w:p w:rsidR="00C426A4" w:rsidRPr="00E672CE" w:rsidRDefault="00C426A4" w:rsidP="00C426A4">
            <w:pP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524"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920</w:t>
            </w:r>
          </w:p>
        </w:tc>
        <w:tc>
          <w:tcPr>
            <w:tcW w:w="366"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0802</w:t>
            </w:r>
          </w:p>
        </w:tc>
        <w:tc>
          <w:tcPr>
            <w:tcW w:w="519"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05И0126060</w:t>
            </w:r>
          </w:p>
        </w:tc>
        <w:tc>
          <w:tcPr>
            <w:tcW w:w="428" w:type="dxa"/>
            <w:tcBorders>
              <w:top w:val="nil"/>
              <w:left w:val="nil"/>
              <w:bottom w:val="single" w:sz="4" w:space="0" w:color="auto"/>
              <w:right w:val="single" w:sz="4" w:space="0" w:color="auto"/>
            </w:tcBorders>
            <w:shd w:val="clear" w:color="000000" w:fill="FFFFFF"/>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611</w:t>
            </w:r>
          </w:p>
        </w:tc>
        <w:tc>
          <w:tcPr>
            <w:tcW w:w="683"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4746,0</w:t>
            </w:r>
          </w:p>
        </w:tc>
        <w:tc>
          <w:tcPr>
            <w:tcW w:w="45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4746,0</w:t>
            </w:r>
          </w:p>
        </w:tc>
        <w:tc>
          <w:tcPr>
            <w:tcW w:w="415"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100,0</w:t>
            </w:r>
          </w:p>
        </w:tc>
      </w:tr>
      <w:tr w:rsidR="00C426A4" w:rsidRPr="00C426A4" w:rsidTr="00955126">
        <w:trPr>
          <w:trHeight w:val="1275"/>
        </w:trPr>
        <w:tc>
          <w:tcPr>
            <w:tcW w:w="421" w:type="dxa"/>
            <w:tcBorders>
              <w:top w:val="nil"/>
              <w:left w:val="single" w:sz="4" w:space="0" w:color="auto"/>
              <w:bottom w:val="single" w:sz="4" w:space="0" w:color="auto"/>
              <w:right w:val="single" w:sz="4" w:space="0" w:color="auto"/>
            </w:tcBorders>
            <w:shd w:val="clear" w:color="000000" w:fill="FFFFFF"/>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363</w:t>
            </w:r>
          </w:p>
        </w:tc>
        <w:tc>
          <w:tcPr>
            <w:tcW w:w="1006" w:type="dxa"/>
            <w:tcBorders>
              <w:top w:val="nil"/>
              <w:left w:val="nil"/>
              <w:bottom w:val="single" w:sz="4" w:space="0" w:color="auto"/>
              <w:right w:val="single" w:sz="4" w:space="0" w:color="auto"/>
            </w:tcBorders>
            <w:shd w:val="clear" w:color="000000" w:fill="FFFFFF"/>
            <w:hideMark/>
          </w:tcPr>
          <w:p w:rsidR="00C426A4" w:rsidRPr="00E672CE" w:rsidRDefault="00955126" w:rsidP="00C426A4">
            <w:pP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Обеспечение осуществления оплаты труда работников муниципальных учреждений культуры с учетом,</w:t>
            </w:r>
            <w:r w:rsidR="00C426A4" w:rsidRPr="00E672CE">
              <w:rPr>
                <w:rFonts w:ascii="Times New Roman" w:eastAsia="Times New Roman" w:hAnsi="Times New Roman"/>
                <w:sz w:val="16"/>
                <w:szCs w:val="16"/>
                <w:lang w:eastAsia="ru-RU"/>
              </w:rPr>
              <w:t xml:space="preserve"> установленных указами Президента Российской Федерации показателей соотношения заработной платы для данной категории работников</w:t>
            </w:r>
          </w:p>
        </w:tc>
        <w:tc>
          <w:tcPr>
            <w:tcW w:w="524"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920</w:t>
            </w:r>
          </w:p>
        </w:tc>
        <w:tc>
          <w:tcPr>
            <w:tcW w:w="366"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0802</w:t>
            </w:r>
          </w:p>
        </w:tc>
        <w:tc>
          <w:tcPr>
            <w:tcW w:w="519"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05И0146500</w:t>
            </w:r>
          </w:p>
        </w:tc>
        <w:tc>
          <w:tcPr>
            <w:tcW w:w="428" w:type="dxa"/>
            <w:tcBorders>
              <w:top w:val="nil"/>
              <w:left w:val="nil"/>
              <w:bottom w:val="single" w:sz="4" w:space="0" w:color="auto"/>
              <w:right w:val="single" w:sz="4" w:space="0" w:color="auto"/>
            </w:tcBorders>
            <w:shd w:val="clear" w:color="000000" w:fill="FFFFFF"/>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 </w:t>
            </w:r>
          </w:p>
        </w:tc>
        <w:tc>
          <w:tcPr>
            <w:tcW w:w="683"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428,7</w:t>
            </w:r>
          </w:p>
        </w:tc>
        <w:tc>
          <w:tcPr>
            <w:tcW w:w="45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428,7</w:t>
            </w:r>
          </w:p>
        </w:tc>
        <w:tc>
          <w:tcPr>
            <w:tcW w:w="415"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100,0</w:t>
            </w:r>
          </w:p>
        </w:tc>
      </w:tr>
      <w:tr w:rsidR="00C426A4" w:rsidRPr="00C426A4" w:rsidTr="00955126">
        <w:trPr>
          <w:trHeight w:val="1020"/>
        </w:trPr>
        <w:tc>
          <w:tcPr>
            <w:tcW w:w="421" w:type="dxa"/>
            <w:tcBorders>
              <w:top w:val="nil"/>
              <w:left w:val="single" w:sz="4" w:space="0" w:color="auto"/>
              <w:bottom w:val="single" w:sz="4" w:space="0" w:color="auto"/>
              <w:right w:val="single" w:sz="4" w:space="0" w:color="auto"/>
            </w:tcBorders>
            <w:shd w:val="clear" w:color="000000" w:fill="FFFFFF"/>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364</w:t>
            </w:r>
          </w:p>
        </w:tc>
        <w:tc>
          <w:tcPr>
            <w:tcW w:w="1006" w:type="dxa"/>
            <w:tcBorders>
              <w:top w:val="nil"/>
              <w:left w:val="nil"/>
              <w:bottom w:val="single" w:sz="4" w:space="0" w:color="auto"/>
              <w:right w:val="single" w:sz="4" w:space="0" w:color="auto"/>
            </w:tcBorders>
            <w:shd w:val="clear" w:color="000000" w:fill="FFFFFF"/>
            <w:hideMark/>
          </w:tcPr>
          <w:p w:rsidR="00C426A4" w:rsidRPr="00E672CE" w:rsidRDefault="00C426A4" w:rsidP="00C426A4">
            <w:pP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 xml:space="preserve">Субсидии бюджетным учреждениям на финансовое обеспечение </w:t>
            </w:r>
            <w:r w:rsidRPr="00E672CE">
              <w:rPr>
                <w:rFonts w:ascii="Times New Roman" w:eastAsia="Times New Roman" w:hAnsi="Times New Roman"/>
                <w:sz w:val="16"/>
                <w:szCs w:val="16"/>
                <w:lang w:eastAsia="ru-RU"/>
              </w:rPr>
              <w:t>государственного (муниципального) задания на оказание государственных (муниципальных) услуг (выполнение работ)</w:t>
            </w:r>
          </w:p>
        </w:tc>
        <w:tc>
          <w:tcPr>
            <w:tcW w:w="524"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920</w:t>
            </w:r>
          </w:p>
        </w:tc>
        <w:tc>
          <w:tcPr>
            <w:tcW w:w="366"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0802</w:t>
            </w:r>
          </w:p>
        </w:tc>
        <w:tc>
          <w:tcPr>
            <w:tcW w:w="519"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05И0146500</w:t>
            </w:r>
          </w:p>
        </w:tc>
        <w:tc>
          <w:tcPr>
            <w:tcW w:w="428" w:type="dxa"/>
            <w:tcBorders>
              <w:top w:val="nil"/>
              <w:left w:val="nil"/>
              <w:bottom w:val="single" w:sz="4" w:space="0" w:color="auto"/>
              <w:right w:val="single" w:sz="4" w:space="0" w:color="auto"/>
            </w:tcBorders>
            <w:shd w:val="clear" w:color="000000" w:fill="FFFFFF"/>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611</w:t>
            </w:r>
          </w:p>
        </w:tc>
        <w:tc>
          <w:tcPr>
            <w:tcW w:w="683"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428,7</w:t>
            </w:r>
          </w:p>
        </w:tc>
        <w:tc>
          <w:tcPr>
            <w:tcW w:w="45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428,7</w:t>
            </w:r>
          </w:p>
        </w:tc>
        <w:tc>
          <w:tcPr>
            <w:tcW w:w="415"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100,0</w:t>
            </w:r>
          </w:p>
        </w:tc>
      </w:tr>
      <w:tr w:rsidR="00C426A4" w:rsidRPr="00C426A4" w:rsidTr="00955126">
        <w:trPr>
          <w:trHeight w:val="1275"/>
        </w:trPr>
        <w:tc>
          <w:tcPr>
            <w:tcW w:w="421" w:type="dxa"/>
            <w:tcBorders>
              <w:top w:val="nil"/>
              <w:left w:val="single" w:sz="4" w:space="0" w:color="auto"/>
              <w:bottom w:val="single" w:sz="4" w:space="0" w:color="auto"/>
              <w:right w:val="single" w:sz="4" w:space="0" w:color="auto"/>
            </w:tcBorders>
            <w:shd w:val="clear" w:color="000000" w:fill="FFFFFF"/>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365</w:t>
            </w:r>
          </w:p>
        </w:tc>
        <w:tc>
          <w:tcPr>
            <w:tcW w:w="1006" w:type="dxa"/>
            <w:tcBorders>
              <w:top w:val="nil"/>
              <w:left w:val="nil"/>
              <w:bottom w:val="single" w:sz="4" w:space="0" w:color="auto"/>
              <w:right w:val="single" w:sz="4" w:space="0" w:color="auto"/>
            </w:tcBorders>
            <w:shd w:val="clear" w:color="000000" w:fill="FFFFFF"/>
            <w:hideMark/>
          </w:tcPr>
          <w:p w:rsidR="00C426A4" w:rsidRPr="00E672CE" w:rsidRDefault="00955126" w:rsidP="00C426A4">
            <w:pP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Обеспечение осуществления оплаты труда работников муниципальных учреждений культуры с учетом,</w:t>
            </w:r>
            <w:r w:rsidR="00C426A4" w:rsidRPr="00E672CE">
              <w:rPr>
                <w:rFonts w:ascii="Times New Roman" w:eastAsia="Times New Roman" w:hAnsi="Times New Roman"/>
                <w:sz w:val="16"/>
                <w:szCs w:val="16"/>
                <w:lang w:eastAsia="ru-RU"/>
              </w:rPr>
              <w:t xml:space="preserve"> установленных указами Президента Российской Федерации показателей соотношения заработной платы для данной категории работников</w:t>
            </w:r>
          </w:p>
        </w:tc>
        <w:tc>
          <w:tcPr>
            <w:tcW w:w="524"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920</w:t>
            </w:r>
          </w:p>
        </w:tc>
        <w:tc>
          <w:tcPr>
            <w:tcW w:w="366"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0802</w:t>
            </w:r>
          </w:p>
        </w:tc>
        <w:tc>
          <w:tcPr>
            <w:tcW w:w="519"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05И01S6500</w:t>
            </w:r>
          </w:p>
        </w:tc>
        <w:tc>
          <w:tcPr>
            <w:tcW w:w="428" w:type="dxa"/>
            <w:tcBorders>
              <w:top w:val="nil"/>
              <w:left w:val="nil"/>
              <w:bottom w:val="single" w:sz="4" w:space="0" w:color="auto"/>
              <w:right w:val="single" w:sz="4" w:space="0" w:color="auto"/>
            </w:tcBorders>
            <w:shd w:val="clear" w:color="000000" w:fill="FFFFFF"/>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 </w:t>
            </w:r>
          </w:p>
        </w:tc>
        <w:tc>
          <w:tcPr>
            <w:tcW w:w="683"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1,3</w:t>
            </w:r>
          </w:p>
        </w:tc>
        <w:tc>
          <w:tcPr>
            <w:tcW w:w="45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1,3</w:t>
            </w:r>
          </w:p>
        </w:tc>
        <w:tc>
          <w:tcPr>
            <w:tcW w:w="415"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100,0</w:t>
            </w:r>
          </w:p>
        </w:tc>
      </w:tr>
      <w:tr w:rsidR="00C426A4" w:rsidRPr="00C426A4" w:rsidTr="00955126">
        <w:trPr>
          <w:trHeight w:val="1020"/>
        </w:trPr>
        <w:tc>
          <w:tcPr>
            <w:tcW w:w="421" w:type="dxa"/>
            <w:tcBorders>
              <w:top w:val="nil"/>
              <w:left w:val="single" w:sz="4" w:space="0" w:color="auto"/>
              <w:bottom w:val="single" w:sz="4" w:space="0" w:color="auto"/>
              <w:right w:val="single" w:sz="4" w:space="0" w:color="auto"/>
            </w:tcBorders>
            <w:shd w:val="clear" w:color="000000" w:fill="FFFFFF"/>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366</w:t>
            </w:r>
          </w:p>
        </w:tc>
        <w:tc>
          <w:tcPr>
            <w:tcW w:w="1006" w:type="dxa"/>
            <w:tcBorders>
              <w:top w:val="nil"/>
              <w:left w:val="nil"/>
              <w:bottom w:val="single" w:sz="4" w:space="0" w:color="auto"/>
              <w:right w:val="single" w:sz="4" w:space="0" w:color="auto"/>
            </w:tcBorders>
            <w:shd w:val="clear" w:color="000000" w:fill="FFFFFF"/>
            <w:hideMark/>
          </w:tcPr>
          <w:p w:rsidR="00C426A4" w:rsidRPr="00E672CE" w:rsidRDefault="00C426A4" w:rsidP="00C426A4">
            <w:pP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524"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920</w:t>
            </w:r>
          </w:p>
        </w:tc>
        <w:tc>
          <w:tcPr>
            <w:tcW w:w="366"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0802</w:t>
            </w:r>
          </w:p>
        </w:tc>
        <w:tc>
          <w:tcPr>
            <w:tcW w:w="519"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05И01S6500</w:t>
            </w:r>
          </w:p>
        </w:tc>
        <w:tc>
          <w:tcPr>
            <w:tcW w:w="428" w:type="dxa"/>
            <w:tcBorders>
              <w:top w:val="nil"/>
              <w:left w:val="nil"/>
              <w:bottom w:val="single" w:sz="4" w:space="0" w:color="auto"/>
              <w:right w:val="single" w:sz="4" w:space="0" w:color="auto"/>
            </w:tcBorders>
            <w:shd w:val="clear" w:color="000000" w:fill="FFFFFF"/>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611</w:t>
            </w:r>
          </w:p>
        </w:tc>
        <w:tc>
          <w:tcPr>
            <w:tcW w:w="683"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1,3</w:t>
            </w:r>
          </w:p>
        </w:tc>
        <w:tc>
          <w:tcPr>
            <w:tcW w:w="45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1,3</w:t>
            </w:r>
          </w:p>
        </w:tc>
        <w:tc>
          <w:tcPr>
            <w:tcW w:w="415"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100,0</w:t>
            </w:r>
          </w:p>
        </w:tc>
      </w:tr>
      <w:tr w:rsidR="00C426A4" w:rsidRPr="00C426A4" w:rsidTr="00955126">
        <w:trPr>
          <w:trHeight w:val="255"/>
        </w:trPr>
        <w:tc>
          <w:tcPr>
            <w:tcW w:w="421" w:type="dxa"/>
            <w:tcBorders>
              <w:top w:val="nil"/>
              <w:left w:val="single" w:sz="4" w:space="0" w:color="auto"/>
              <w:bottom w:val="single" w:sz="4" w:space="0" w:color="auto"/>
              <w:right w:val="single" w:sz="4" w:space="0" w:color="auto"/>
            </w:tcBorders>
            <w:shd w:val="clear" w:color="000000" w:fill="FFFFFF"/>
            <w:hideMark/>
          </w:tcPr>
          <w:p w:rsidR="00C426A4" w:rsidRPr="00E672CE" w:rsidRDefault="00C426A4" w:rsidP="00C426A4">
            <w:pPr>
              <w:jc w:val="center"/>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367</w:t>
            </w:r>
          </w:p>
        </w:tc>
        <w:tc>
          <w:tcPr>
            <w:tcW w:w="1006" w:type="dxa"/>
            <w:tcBorders>
              <w:top w:val="nil"/>
              <w:left w:val="nil"/>
              <w:bottom w:val="single" w:sz="4" w:space="0" w:color="auto"/>
              <w:right w:val="single" w:sz="4" w:space="0" w:color="auto"/>
            </w:tcBorders>
            <w:shd w:val="clear" w:color="000000" w:fill="FFFFFF"/>
            <w:hideMark/>
          </w:tcPr>
          <w:p w:rsidR="00C426A4" w:rsidRPr="00E672CE" w:rsidRDefault="00C426A4" w:rsidP="00C426A4">
            <w:pPr>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СОЦИАЛЬНАЯ ПОЛИТИКА</w:t>
            </w:r>
          </w:p>
        </w:tc>
        <w:tc>
          <w:tcPr>
            <w:tcW w:w="524"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920</w:t>
            </w:r>
          </w:p>
        </w:tc>
        <w:tc>
          <w:tcPr>
            <w:tcW w:w="366"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1000</w:t>
            </w:r>
          </w:p>
        </w:tc>
        <w:tc>
          <w:tcPr>
            <w:tcW w:w="519"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 </w:t>
            </w:r>
          </w:p>
        </w:tc>
        <w:tc>
          <w:tcPr>
            <w:tcW w:w="428" w:type="dxa"/>
            <w:tcBorders>
              <w:top w:val="nil"/>
              <w:left w:val="nil"/>
              <w:bottom w:val="single" w:sz="4" w:space="0" w:color="auto"/>
              <w:right w:val="single" w:sz="4" w:space="0" w:color="auto"/>
            </w:tcBorders>
            <w:shd w:val="clear" w:color="000000" w:fill="FFFFFF"/>
            <w:hideMark/>
          </w:tcPr>
          <w:p w:rsidR="00C426A4" w:rsidRPr="00E672CE" w:rsidRDefault="00C426A4" w:rsidP="00C426A4">
            <w:pPr>
              <w:jc w:val="center"/>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 </w:t>
            </w:r>
          </w:p>
        </w:tc>
        <w:tc>
          <w:tcPr>
            <w:tcW w:w="683"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544,9</w:t>
            </w:r>
          </w:p>
        </w:tc>
        <w:tc>
          <w:tcPr>
            <w:tcW w:w="45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544,9</w:t>
            </w:r>
          </w:p>
        </w:tc>
        <w:tc>
          <w:tcPr>
            <w:tcW w:w="415"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100,0</w:t>
            </w:r>
          </w:p>
        </w:tc>
      </w:tr>
      <w:tr w:rsidR="00C426A4" w:rsidRPr="00C426A4" w:rsidTr="00955126">
        <w:trPr>
          <w:trHeight w:val="255"/>
        </w:trPr>
        <w:tc>
          <w:tcPr>
            <w:tcW w:w="421" w:type="dxa"/>
            <w:tcBorders>
              <w:top w:val="nil"/>
              <w:left w:val="single" w:sz="4" w:space="0" w:color="auto"/>
              <w:bottom w:val="single" w:sz="4" w:space="0" w:color="auto"/>
              <w:right w:val="single" w:sz="4" w:space="0" w:color="auto"/>
            </w:tcBorders>
            <w:shd w:val="clear" w:color="000000" w:fill="FFFFFF"/>
            <w:hideMark/>
          </w:tcPr>
          <w:p w:rsidR="00C426A4" w:rsidRPr="00E672CE" w:rsidRDefault="00C426A4" w:rsidP="00C426A4">
            <w:pPr>
              <w:jc w:val="center"/>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368</w:t>
            </w:r>
          </w:p>
        </w:tc>
        <w:tc>
          <w:tcPr>
            <w:tcW w:w="1006" w:type="dxa"/>
            <w:tcBorders>
              <w:top w:val="nil"/>
              <w:left w:val="nil"/>
              <w:bottom w:val="single" w:sz="4" w:space="0" w:color="auto"/>
              <w:right w:val="single" w:sz="4" w:space="0" w:color="auto"/>
            </w:tcBorders>
            <w:shd w:val="clear" w:color="000000" w:fill="FFFFFF"/>
            <w:hideMark/>
          </w:tcPr>
          <w:p w:rsidR="00C426A4" w:rsidRPr="00E672CE" w:rsidRDefault="00C426A4" w:rsidP="00C426A4">
            <w:pPr>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Другие вопросы в области социальной политики</w:t>
            </w:r>
          </w:p>
        </w:tc>
        <w:tc>
          <w:tcPr>
            <w:tcW w:w="524"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920</w:t>
            </w:r>
          </w:p>
        </w:tc>
        <w:tc>
          <w:tcPr>
            <w:tcW w:w="366"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1006</w:t>
            </w:r>
          </w:p>
        </w:tc>
        <w:tc>
          <w:tcPr>
            <w:tcW w:w="519"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 </w:t>
            </w:r>
          </w:p>
        </w:tc>
        <w:tc>
          <w:tcPr>
            <w:tcW w:w="428" w:type="dxa"/>
            <w:tcBorders>
              <w:top w:val="nil"/>
              <w:left w:val="nil"/>
              <w:bottom w:val="single" w:sz="4" w:space="0" w:color="auto"/>
              <w:right w:val="single" w:sz="4" w:space="0" w:color="auto"/>
            </w:tcBorders>
            <w:shd w:val="clear" w:color="000000" w:fill="FFFFFF"/>
            <w:hideMark/>
          </w:tcPr>
          <w:p w:rsidR="00C426A4" w:rsidRPr="00E672CE" w:rsidRDefault="00C426A4" w:rsidP="00C426A4">
            <w:pPr>
              <w:jc w:val="center"/>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 </w:t>
            </w:r>
          </w:p>
        </w:tc>
        <w:tc>
          <w:tcPr>
            <w:tcW w:w="683"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544,9</w:t>
            </w:r>
          </w:p>
        </w:tc>
        <w:tc>
          <w:tcPr>
            <w:tcW w:w="45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544,9</w:t>
            </w:r>
          </w:p>
        </w:tc>
        <w:tc>
          <w:tcPr>
            <w:tcW w:w="415"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100,0</w:t>
            </w:r>
          </w:p>
        </w:tc>
      </w:tr>
      <w:tr w:rsidR="00C426A4" w:rsidRPr="00C426A4" w:rsidTr="00955126">
        <w:trPr>
          <w:trHeight w:val="765"/>
        </w:trPr>
        <w:tc>
          <w:tcPr>
            <w:tcW w:w="421" w:type="dxa"/>
            <w:tcBorders>
              <w:top w:val="nil"/>
              <w:left w:val="single" w:sz="4" w:space="0" w:color="auto"/>
              <w:bottom w:val="single" w:sz="4" w:space="0" w:color="auto"/>
              <w:right w:val="single" w:sz="4" w:space="0" w:color="auto"/>
            </w:tcBorders>
            <w:shd w:val="clear" w:color="000000" w:fill="FFFFFF"/>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369</w:t>
            </w:r>
          </w:p>
        </w:tc>
        <w:tc>
          <w:tcPr>
            <w:tcW w:w="1006" w:type="dxa"/>
            <w:tcBorders>
              <w:top w:val="nil"/>
              <w:left w:val="nil"/>
              <w:bottom w:val="single" w:sz="4" w:space="0" w:color="auto"/>
              <w:right w:val="single" w:sz="4" w:space="0" w:color="auto"/>
            </w:tcBorders>
            <w:shd w:val="clear" w:color="000000" w:fill="FFFFFF"/>
            <w:hideMark/>
          </w:tcPr>
          <w:p w:rsidR="00C426A4" w:rsidRPr="00E672CE" w:rsidRDefault="00C426A4" w:rsidP="00C426A4">
            <w:pP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 xml:space="preserve">Муниципальная программа «Социально-экономическое </w:t>
            </w:r>
            <w:r w:rsidR="00955126" w:rsidRPr="00E672CE">
              <w:rPr>
                <w:rFonts w:ascii="Times New Roman" w:eastAsia="Times New Roman" w:hAnsi="Times New Roman"/>
                <w:sz w:val="16"/>
                <w:szCs w:val="16"/>
                <w:lang w:eastAsia="ru-RU"/>
              </w:rPr>
              <w:t>развитие Байкаловского</w:t>
            </w:r>
            <w:r w:rsidRPr="00E672CE">
              <w:rPr>
                <w:rFonts w:ascii="Times New Roman" w:eastAsia="Times New Roman" w:hAnsi="Times New Roman"/>
                <w:sz w:val="16"/>
                <w:szCs w:val="16"/>
                <w:lang w:eastAsia="ru-RU"/>
              </w:rPr>
              <w:t xml:space="preserve"> сельского поселения» на 2023-2032 годы</w:t>
            </w:r>
          </w:p>
        </w:tc>
        <w:tc>
          <w:tcPr>
            <w:tcW w:w="524"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920</w:t>
            </w:r>
          </w:p>
        </w:tc>
        <w:tc>
          <w:tcPr>
            <w:tcW w:w="366"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1006</w:t>
            </w:r>
          </w:p>
        </w:tc>
        <w:tc>
          <w:tcPr>
            <w:tcW w:w="519"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0500000000</w:t>
            </w:r>
          </w:p>
        </w:tc>
        <w:tc>
          <w:tcPr>
            <w:tcW w:w="428" w:type="dxa"/>
            <w:tcBorders>
              <w:top w:val="nil"/>
              <w:left w:val="nil"/>
              <w:bottom w:val="single" w:sz="4" w:space="0" w:color="auto"/>
              <w:right w:val="single" w:sz="4" w:space="0" w:color="auto"/>
            </w:tcBorders>
            <w:shd w:val="clear" w:color="000000" w:fill="FFFFFF"/>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 </w:t>
            </w:r>
          </w:p>
        </w:tc>
        <w:tc>
          <w:tcPr>
            <w:tcW w:w="683"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394,9</w:t>
            </w:r>
          </w:p>
        </w:tc>
        <w:tc>
          <w:tcPr>
            <w:tcW w:w="45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394,9</w:t>
            </w:r>
          </w:p>
        </w:tc>
        <w:tc>
          <w:tcPr>
            <w:tcW w:w="415"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100,0</w:t>
            </w:r>
          </w:p>
        </w:tc>
      </w:tr>
      <w:tr w:rsidR="00C426A4" w:rsidRPr="00C426A4" w:rsidTr="00955126">
        <w:trPr>
          <w:trHeight w:val="510"/>
        </w:trPr>
        <w:tc>
          <w:tcPr>
            <w:tcW w:w="421" w:type="dxa"/>
            <w:tcBorders>
              <w:top w:val="nil"/>
              <w:left w:val="single" w:sz="4" w:space="0" w:color="auto"/>
              <w:bottom w:val="single" w:sz="4" w:space="0" w:color="auto"/>
              <w:right w:val="single" w:sz="4" w:space="0" w:color="auto"/>
            </w:tcBorders>
            <w:shd w:val="clear" w:color="000000" w:fill="FFFFFF"/>
            <w:hideMark/>
          </w:tcPr>
          <w:p w:rsidR="00C426A4" w:rsidRPr="00E672CE" w:rsidRDefault="00C426A4" w:rsidP="00C426A4">
            <w:pPr>
              <w:jc w:val="center"/>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370</w:t>
            </w:r>
          </w:p>
        </w:tc>
        <w:tc>
          <w:tcPr>
            <w:tcW w:w="1006" w:type="dxa"/>
            <w:tcBorders>
              <w:top w:val="nil"/>
              <w:left w:val="nil"/>
              <w:bottom w:val="single" w:sz="4" w:space="0" w:color="auto"/>
              <w:right w:val="single" w:sz="4" w:space="0" w:color="auto"/>
            </w:tcBorders>
            <w:shd w:val="clear" w:color="000000" w:fill="FFFFFF"/>
            <w:hideMark/>
          </w:tcPr>
          <w:p w:rsidR="00C426A4" w:rsidRPr="00E672CE" w:rsidRDefault="00C426A4" w:rsidP="00C426A4">
            <w:pPr>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Подпрограмма «Осуществление мероприятий социальной политики Байкаловского сельского поселения»</w:t>
            </w:r>
          </w:p>
        </w:tc>
        <w:tc>
          <w:tcPr>
            <w:tcW w:w="524"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920</w:t>
            </w:r>
          </w:p>
        </w:tc>
        <w:tc>
          <w:tcPr>
            <w:tcW w:w="366"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1006</w:t>
            </w:r>
          </w:p>
        </w:tc>
        <w:tc>
          <w:tcPr>
            <w:tcW w:w="519"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0590000000</w:t>
            </w:r>
          </w:p>
        </w:tc>
        <w:tc>
          <w:tcPr>
            <w:tcW w:w="428" w:type="dxa"/>
            <w:tcBorders>
              <w:top w:val="nil"/>
              <w:left w:val="nil"/>
              <w:bottom w:val="single" w:sz="4" w:space="0" w:color="auto"/>
              <w:right w:val="single" w:sz="4" w:space="0" w:color="auto"/>
            </w:tcBorders>
            <w:shd w:val="clear" w:color="000000" w:fill="FFFFFF"/>
            <w:hideMark/>
          </w:tcPr>
          <w:p w:rsidR="00C426A4" w:rsidRPr="00E672CE" w:rsidRDefault="00C426A4" w:rsidP="00C426A4">
            <w:pPr>
              <w:jc w:val="center"/>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 </w:t>
            </w:r>
          </w:p>
        </w:tc>
        <w:tc>
          <w:tcPr>
            <w:tcW w:w="683"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394,9</w:t>
            </w:r>
          </w:p>
        </w:tc>
        <w:tc>
          <w:tcPr>
            <w:tcW w:w="45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394,9</w:t>
            </w:r>
          </w:p>
        </w:tc>
        <w:tc>
          <w:tcPr>
            <w:tcW w:w="415"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100,0</w:t>
            </w:r>
          </w:p>
        </w:tc>
      </w:tr>
      <w:tr w:rsidR="00C426A4" w:rsidRPr="00C426A4" w:rsidTr="00955126">
        <w:trPr>
          <w:trHeight w:val="1275"/>
        </w:trPr>
        <w:tc>
          <w:tcPr>
            <w:tcW w:w="421" w:type="dxa"/>
            <w:tcBorders>
              <w:top w:val="nil"/>
              <w:left w:val="single" w:sz="4" w:space="0" w:color="auto"/>
              <w:bottom w:val="single" w:sz="4" w:space="0" w:color="auto"/>
              <w:right w:val="single" w:sz="4" w:space="0" w:color="auto"/>
            </w:tcBorders>
            <w:shd w:val="clear" w:color="000000" w:fill="FFFFFF"/>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371</w:t>
            </w:r>
          </w:p>
        </w:tc>
        <w:tc>
          <w:tcPr>
            <w:tcW w:w="1006" w:type="dxa"/>
            <w:tcBorders>
              <w:top w:val="nil"/>
              <w:left w:val="nil"/>
              <w:bottom w:val="single" w:sz="4" w:space="0" w:color="auto"/>
              <w:right w:val="single" w:sz="4" w:space="0" w:color="auto"/>
            </w:tcBorders>
            <w:shd w:val="clear" w:color="000000" w:fill="FFFFFF"/>
            <w:hideMark/>
          </w:tcPr>
          <w:p w:rsidR="00C426A4" w:rsidRPr="00E672CE" w:rsidRDefault="00C426A4" w:rsidP="00C426A4">
            <w:pP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 xml:space="preserve">Организация и проведение мероприятий, акций, конкурсов, направленных на развитие и поддержку общественного ветеранского движения, активной жизнедеятельности </w:t>
            </w:r>
            <w:r w:rsidRPr="00E672CE">
              <w:rPr>
                <w:rFonts w:ascii="Times New Roman" w:eastAsia="Times New Roman" w:hAnsi="Times New Roman"/>
                <w:sz w:val="16"/>
                <w:szCs w:val="16"/>
                <w:lang w:eastAsia="ru-RU"/>
              </w:rPr>
              <w:lastRenderedPageBreak/>
              <w:t>ветеранов, граждан пожилого возраста, на укрепление связи и преемственности поколений</w:t>
            </w:r>
          </w:p>
        </w:tc>
        <w:tc>
          <w:tcPr>
            <w:tcW w:w="524"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lastRenderedPageBreak/>
              <w:t>920</w:t>
            </w:r>
          </w:p>
        </w:tc>
        <w:tc>
          <w:tcPr>
            <w:tcW w:w="366"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1006</w:t>
            </w:r>
          </w:p>
        </w:tc>
        <w:tc>
          <w:tcPr>
            <w:tcW w:w="519"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0590129010</w:t>
            </w:r>
          </w:p>
        </w:tc>
        <w:tc>
          <w:tcPr>
            <w:tcW w:w="428" w:type="dxa"/>
            <w:tcBorders>
              <w:top w:val="nil"/>
              <w:left w:val="nil"/>
              <w:bottom w:val="single" w:sz="4" w:space="0" w:color="auto"/>
              <w:right w:val="single" w:sz="4" w:space="0" w:color="auto"/>
            </w:tcBorders>
            <w:shd w:val="clear" w:color="000000" w:fill="FFFFFF"/>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 </w:t>
            </w:r>
          </w:p>
        </w:tc>
        <w:tc>
          <w:tcPr>
            <w:tcW w:w="683"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233,8</w:t>
            </w:r>
          </w:p>
        </w:tc>
        <w:tc>
          <w:tcPr>
            <w:tcW w:w="45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233,8</w:t>
            </w:r>
          </w:p>
        </w:tc>
        <w:tc>
          <w:tcPr>
            <w:tcW w:w="415"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100,0</w:t>
            </w:r>
          </w:p>
        </w:tc>
      </w:tr>
      <w:tr w:rsidR="00C426A4" w:rsidRPr="00C426A4" w:rsidTr="00955126">
        <w:trPr>
          <w:trHeight w:val="255"/>
        </w:trPr>
        <w:tc>
          <w:tcPr>
            <w:tcW w:w="421" w:type="dxa"/>
            <w:tcBorders>
              <w:top w:val="nil"/>
              <w:left w:val="single" w:sz="4" w:space="0" w:color="auto"/>
              <w:bottom w:val="single" w:sz="4" w:space="0" w:color="auto"/>
              <w:right w:val="single" w:sz="4" w:space="0" w:color="auto"/>
            </w:tcBorders>
            <w:shd w:val="clear" w:color="000000" w:fill="FFFFFF"/>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372</w:t>
            </w:r>
          </w:p>
        </w:tc>
        <w:tc>
          <w:tcPr>
            <w:tcW w:w="1006" w:type="dxa"/>
            <w:tcBorders>
              <w:top w:val="nil"/>
              <w:left w:val="nil"/>
              <w:bottom w:val="single" w:sz="4" w:space="0" w:color="auto"/>
              <w:right w:val="single" w:sz="4" w:space="0" w:color="auto"/>
            </w:tcBorders>
            <w:shd w:val="clear" w:color="auto" w:fill="auto"/>
            <w:hideMark/>
          </w:tcPr>
          <w:p w:rsidR="00C426A4" w:rsidRPr="00E672CE" w:rsidRDefault="00C426A4" w:rsidP="00C426A4">
            <w:pP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Прочая закупка товаров, работ и услуг</w:t>
            </w:r>
          </w:p>
        </w:tc>
        <w:tc>
          <w:tcPr>
            <w:tcW w:w="524"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920</w:t>
            </w:r>
          </w:p>
        </w:tc>
        <w:tc>
          <w:tcPr>
            <w:tcW w:w="366"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1006</w:t>
            </w:r>
          </w:p>
        </w:tc>
        <w:tc>
          <w:tcPr>
            <w:tcW w:w="519"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0590129010</w:t>
            </w:r>
          </w:p>
        </w:tc>
        <w:tc>
          <w:tcPr>
            <w:tcW w:w="428" w:type="dxa"/>
            <w:tcBorders>
              <w:top w:val="nil"/>
              <w:left w:val="nil"/>
              <w:bottom w:val="single" w:sz="4" w:space="0" w:color="auto"/>
              <w:right w:val="single" w:sz="4" w:space="0" w:color="auto"/>
            </w:tcBorders>
            <w:shd w:val="clear" w:color="000000" w:fill="FFFFFF"/>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244</w:t>
            </w:r>
          </w:p>
        </w:tc>
        <w:tc>
          <w:tcPr>
            <w:tcW w:w="683"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233,8</w:t>
            </w:r>
          </w:p>
        </w:tc>
        <w:tc>
          <w:tcPr>
            <w:tcW w:w="45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233,8</w:t>
            </w:r>
          </w:p>
        </w:tc>
        <w:tc>
          <w:tcPr>
            <w:tcW w:w="415"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100,0</w:t>
            </w:r>
          </w:p>
        </w:tc>
      </w:tr>
      <w:tr w:rsidR="00C426A4" w:rsidRPr="00C426A4" w:rsidTr="00955126">
        <w:trPr>
          <w:trHeight w:val="765"/>
        </w:trPr>
        <w:tc>
          <w:tcPr>
            <w:tcW w:w="421" w:type="dxa"/>
            <w:tcBorders>
              <w:top w:val="nil"/>
              <w:left w:val="single" w:sz="4" w:space="0" w:color="auto"/>
              <w:bottom w:val="single" w:sz="4" w:space="0" w:color="auto"/>
              <w:right w:val="single" w:sz="4" w:space="0" w:color="auto"/>
            </w:tcBorders>
            <w:shd w:val="clear" w:color="000000" w:fill="FFFFFF"/>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373</w:t>
            </w:r>
          </w:p>
        </w:tc>
        <w:tc>
          <w:tcPr>
            <w:tcW w:w="1006" w:type="dxa"/>
            <w:tcBorders>
              <w:top w:val="nil"/>
              <w:left w:val="nil"/>
              <w:bottom w:val="single" w:sz="4" w:space="0" w:color="auto"/>
              <w:right w:val="single" w:sz="4" w:space="0" w:color="auto"/>
            </w:tcBorders>
            <w:shd w:val="clear" w:color="auto" w:fill="auto"/>
            <w:hideMark/>
          </w:tcPr>
          <w:p w:rsidR="00C426A4" w:rsidRPr="00E672CE" w:rsidRDefault="00C426A4" w:rsidP="00C426A4">
            <w:pP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Организация и проведение праздничных мероприятий для населения, направленных на поддержку сложившихся традиций и обычаев</w:t>
            </w:r>
          </w:p>
        </w:tc>
        <w:tc>
          <w:tcPr>
            <w:tcW w:w="524"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920</w:t>
            </w:r>
          </w:p>
        </w:tc>
        <w:tc>
          <w:tcPr>
            <w:tcW w:w="366"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1006</w:t>
            </w:r>
          </w:p>
        </w:tc>
        <w:tc>
          <w:tcPr>
            <w:tcW w:w="519"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0590129020</w:t>
            </w:r>
          </w:p>
        </w:tc>
        <w:tc>
          <w:tcPr>
            <w:tcW w:w="428" w:type="dxa"/>
            <w:tcBorders>
              <w:top w:val="nil"/>
              <w:left w:val="nil"/>
              <w:bottom w:val="single" w:sz="4" w:space="0" w:color="auto"/>
              <w:right w:val="single" w:sz="4" w:space="0" w:color="auto"/>
            </w:tcBorders>
            <w:shd w:val="clear" w:color="000000" w:fill="FFFFFF"/>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 </w:t>
            </w:r>
          </w:p>
        </w:tc>
        <w:tc>
          <w:tcPr>
            <w:tcW w:w="683"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105,6</w:t>
            </w:r>
          </w:p>
        </w:tc>
        <w:tc>
          <w:tcPr>
            <w:tcW w:w="45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105,6</w:t>
            </w:r>
          </w:p>
        </w:tc>
        <w:tc>
          <w:tcPr>
            <w:tcW w:w="415"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100,0</w:t>
            </w:r>
          </w:p>
        </w:tc>
      </w:tr>
      <w:tr w:rsidR="00C426A4" w:rsidRPr="00C426A4" w:rsidTr="00955126">
        <w:trPr>
          <w:trHeight w:val="255"/>
        </w:trPr>
        <w:tc>
          <w:tcPr>
            <w:tcW w:w="421" w:type="dxa"/>
            <w:tcBorders>
              <w:top w:val="nil"/>
              <w:left w:val="single" w:sz="4" w:space="0" w:color="auto"/>
              <w:bottom w:val="single" w:sz="4" w:space="0" w:color="auto"/>
              <w:right w:val="single" w:sz="4" w:space="0" w:color="auto"/>
            </w:tcBorders>
            <w:shd w:val="clear" w:color="000000" w:fill="FFFFFF"/>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374</w:t>
            </w:r>
          </w:p>
        </w:tc>
        <w:tc>
          <w:tcPr>
            <w:tcW w:w="1006" w:type="dxa"/>
            <w:tcBorders>
              <w:top w:val="nil"/>
              <w:left w:val="nil"/>
              <w:bottom w:val="single" w:sz="4" w:space="0" w:color="auto"/>
              <w:right w:val="single" w:sz="4" w:space="0" w:color="auto"/>
            </w:tcBorders>
            <w:shd w:val="clear" w:color="auto" w:fill="auto"/>
            <w:hideMark/>
          </w:tcPr>
          <w:p w:rsidR="00C426A4" w:rsidRPr="00E672CE" w:rsidRDefault="00C426A4" w:rsidP="00C426A4">
            <w:pP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Прочая закупка товаров, работ и услуг</w:t>
            </w:r>
          </w:p>
        </w:tc>
        <w:tc>
          <w:tcPr>
            <w:tcW w:w="524"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920</w:t>
            </w:r>
          </w:p>
        </w:tc>
        <w:tc>
          <w:tcPr>
            <w:tcW w:w="366"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1006</w:t>
            </w:r>
          </w:p>
        </w:tc>
        <w:tc>
          <w:tcPr>
            <w:tcW w:w="519"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0590129020</w:t>
            </w:r>
          </w:p>
        </w:tc>
        <w:tc>
          <w:tcPr>
            <w:tcW w:w="428" w:type="dxa"/>
            <w:tcBorders>
              <w:top w:val="nil"/>
              <w:left w:val="nil"/>
              <w:bottom w:val="single" w:sz="4" w:space="0" w:color="auto"/>
              <w:right w:val="single" w:sz="4" w:space="0" w:color="auto"/>
            </w:tcBorders>
            <w:shd w:val="clear" w:color="000000" w:fill="FFFFFF"/>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244</w:t>
            </w:r>
          </w:p>
        </w:tc>
        <w:tc>
          <w:tcPr>
            <w:tcW w:w="683"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105,6</w:t>
            </w:r>
          </w:p>
        </w:tc>
        <w:tc>
          <w:tcPr>
            <w:tcW w:w="45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105,6</w:t>
            </w:r>
          </w:p>
        </w:tc>
        <w:tc>
          <w:tcPr>
            <w:tcW w:w="415"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100,0</w:t>
            </w:r>
          </w:p>
        </w:tc>
      </w:tr>
      <w:tr w:rsidR="00C426A4" w:rsidRPr="00C426A4" w:rsidTr="00955126">
        <w:trPr>
          <w:trHeight w:val="795"/>
        </w:trPr>
        <w:tc>
          <w:tcPr>
            <w:tcW w:w="421" w:type="dxa"/>
            <w:tcBorders>
              <w:top w:val="nil"/>
              <w:left w:val="single" w:sz="4" w:space="0" w:color="auto"/>
              <w:bottom w:val="single" w:sz="4" w:space="0" w:color="auto"/>
              <w:right w:val="single" w:sz="4" w:space="0" w:color="auto"/>
            </w:tcBorders>
            <w:shd w:val="clear" w:color="000000" w:fill="FFFFFF"/>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375</w:t>
            </w:r>
          </w:p>
        </w:tc>
        <w:tc>
          <w:tcPr>
            <w:tcW w:w="1006" w:type="dxa"/>
            <w:tcBorders>
              <w:top w:val="nil"/>
              <w:left w:val="nil"/>
              <w:bottom w:val="single" w:sz="4" w:space="0" w:color="auto"/>
              <w:right w:val="single" w:sz="4" w:space="0" w:color="auto"/>
            </w:tcBorders>
            <w:shd w:val="clear" w:color="auto" w:fill="auto"/>
            <w:hideMark/>
          </w:tcPr>
          <w:p w:rsidR="00C426A4" w:rsidRPr="00E672CE" w:rsidRDefault="00C426A4" w:rsidP="00C426A4">
            <w:pP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Материальная поддержка граждан Байкаловского сельского поселения, носящих звание «Почетный гражданин Байкаловского сельского поселения», и членов их семей</w:t>
            </w:r>
          </w:p>
        </w:tc>
        <w:tc>
          <w:tcPr>
            <w:tcW w:w="524"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920</w:t>
            </w:r>
          </w:p>
        </w:tc>
        <w:tc>
          <w:tcPr>
            <w:tcW w:w="366"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1006</w:t>
            </w:r>
          </w:p>
        </w:tc>
        <w:tc>
          <w:tcPr>
            <w:tcW w:w="519"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0590229040</w:t>
            </w:r>
          </w:p>
        </w:tc>
        <w:tc>
          <w:tcPr>
            <w:tcW w:w="428" w:type="dxa"/>
            <w:tcBorders>
              <w:top w:val="nil"/>
              <w:left w:val="nil"/>
              <w:bottom w:val="single" w:sz="4" w:space="0" w:color="auto"/>
              <w:right w:val="single" w:sz="4" w:space="0" w:color="auto"/>
            </w:tcBorders>
            <w:shd w:val="clear" w:color="000000" w:fill="FFFFFF"/>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 </w:t>
            </w:r>
          </w:p>
        </w:tc>
        <w:tc>
          <w:tcPr>
            <w:tcW w:w="683"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55,5</w:t>
            </w:r>
          </w:p>
        </w:tc>
        <w:tc>
          <w:tcPr>
            <w:tcW w:w="45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55,5</w:t>
            </w:r>
          </w:p>
        </w:tc>
        <w:tc>
          <w:tcPr>
            <w:tcW w:w="415"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100,0</w:t>
            </w:r>
          </w:p>
        </w:tc>
      </w:tr>
      <w:tr w:rsidR="00C426A4" w:rsidRPr="00C426A4" w:rsidTr="00955126">
        <w:trPr>
          <w:trHeight w:val="255"/>
        </w:trPr>
        <w:tc>
          <w:tcPr>
            <w:tcW w:w="421" w:type="dxa"/>
            <w:tcBorders>
              <w:top w:val="nil"/>
              <w:left w:val="single" w:sz="4" w:space="0" w:color="auto"/>
              <w:bottom w:val="single" w:sz="4" w:space="0" w:color="auto"/>
              <w:right w:val="single" w:sz="4" w:space="0" w:color="auto"/>
            </w:tcBorders>
            <w:shd w:val="clear" w:color="000000" w:fill="FFFFFF"/>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376</w:t>
            </w:r>
          </w:p>
        </w:tc>
        <w:tc>
          <w:tcPr>
            <w:tcW w:w="1006" w:type="dxa"/>
            <w:tcBorders>
              <w:top w:val="nil"/>
              <w:left w:val="nil"/>
              <w:bottom w:val="single" w:sz="4" w:space="0" w:color="auto"/>
              <w:right w:val="single" w:sz="4" w:space="0" w:color="auto"/>
            </w:tcBorders>
            <w:shd w:val="clear" w:color="auto" w:fill="auto"/>
            <w:hideMark/>
          </w:tcPr>
          <w:p w:rsidR="00C426A4" w:rsidRPr="00E672CE" w:rsidRDefault="00C426A4" w:rsidP="00C426A4">
            <w:pP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Прочая закупка товаров, работ и услуг</w:t>
            </w:r>
          </w:p>
        </w:tc>
        <w:tc>
          <w:tcPr>
            <w:tcW w:w="524"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920</w:t>
            </w:r>
          </w:p>
        </w:tc>
        <w:tc>
          <w:tcPr>
            <w:tcW w:w="366"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1006</w:t>
            </w:r>
          </w:p>
        </w:tc>
        <w:tc>
          <w:tcPr>
            <w:tcW w:w="519"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0590229040</w:t>
            </w:r>
          </w:p>
        </w:tc>
        <w:tc>
          <w:tcPr>
            <w:tcW w:w="428" w:type="dxa"/>
            <w:tcBorders>
              <w:top w:val="nil"/>
              <w:left w:val="nil"/>
              <w:bottom w:val="single" w:sz="4" w:space="0" w:color="auto"/>
              <w:right w:val="single" w:sz="4" w:space="0" w:color="auto"/>
            </w:tcBorders>
            <w:shd w:val="clear" w:color="000000" w:fill="FFFFFF"/>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244</w:t>
            </w:r>
          </w:p>
        </w:tc>
        <w:tc>
          <w:tcPr>
            <w:tcW w:w="683"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27,3</w:t>
            </w:r>
          </w:p>
        </w:tc>
        <w:tc>
          <w:tcPr>
            <w:tcW w:w="45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27,3</w:t>
            </w:r>
          </w:p>
        </w:tc>
        <w:tc>
          <w:tcPr>
            <w:tcW w:w="415"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100,0</w:t>
            </w:r>
          </w:p>
        </w:tc>
      </w:tr>
      <w:tr w:rsidR="00C426A4" w:rsidRPr="00C426A4" w:rsidTr="00955126">
        <w:trPr>
          <w:trHeight w:val="510"/>
        </w:trPr>
        <w:tc>
          <w:tcPr>
            <w:tcW w:w="421" w:type="dxa"/>
            <w:tcBorders>
              <w:top w:val="nil"/>
              <w:left w:val="single" w:sz="4" w:space="0" w:color="auto"/>
              <w:bottom w:val="single" w:sz="4" w:space="0" w:color="auto"/>
              <w:right w:val="single" w:sz="4" w:space="0" w:color="auto"/>
            </w:tcBorders>
            <w:shd w:val="clear" w:color="000000" w:fill="FFFFFF"/>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377</w:t>
            </w:r>
          </w:p>
        </w:tc>
        <w:tc>
          <w:tcPr>
            <w:tcW w:w="1006" w:type="dxa"/>
            <w:tcBorders>
              <w:top w:val="nil"/>
              <w:left w:val="nil"/>
              <w:bottom w:val="single" w:sz="4" w:space="0" w:color="auto"/>
              <w:right w:val="single" w:sz="4" w:space="0" w:color="auto"/>
            </w:tcBorders>
            <w:shd w:val="clear" w:color="auto" w:fill="auto"/>
            <w:hideMark/>
          </w:tcPr>
          <w:p w:rsidR="00C426A4" w:rsidRPr="00E672CE" w:rsidRDefault="00C426A4" w:rsidP="00C426A4">
            <w:pP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Пособия, компенсации, меры социальной поддержки по публичным нормативным обязательствам</w:t>
            </w:r>
          </w:p>
        </w:tc>
        <w:tc>
          <w:tcPr>
            <w:tcW w:w="524"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 </w:t>
            </w:r>
          </w:p>
        </w:tc>
        <w:tc>
          <w:tcPr>
            <w:tcW w:w="366"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 </w:t>
            </w:r>
          </w:p>
        </w:tc>
        <w:tc>
          <w:tcPr>
            <w:tcW w:w="519"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 </w:t>
            </w:r>
          </w:p>
        </w:tc>
        <w:tc>
          <w:tcPr>
            <w:tcW w:w="428" w:type="dxa"/>
            <w:tcBorders>
              <w:top w:val="nil"/>
              <w:left w:val="nil"/>
              <w:bottom w:val="single" w:sz="4" w:space="0" w:color="auto"/>
              <w:right w:val="single" w:sz="4" w:space="0" w:color="auto"/>
            </w:tcBorders>
            <w:shd w:val="clear" w:color="000000" w:fill="FFFFFF"/>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313</w:t>
            </w:r>
          </w:p>
        </w:tc>
        <w:tc>
          <w:tcPr>
            <w:tcW w:w="683"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28,2</w:t>
            </w:r>
          </w:p>
        </w:tc>
        <w:tc>
          <w:tcPr>
            <w:tcW w:w="45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28,2</w:t>
            </w:r>
          </w:p>
        </w:tc>
        <w:tc>
          <w:tcPr>
            <w:tcW w:w="415"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100,0</w:t>
            </w:r>
          </w:p>
        </w:tc>
      </w:tr>
      <w:tr w:rsidR="00C426A4" w:rsidRPr="00C426A4" w:rsidTr="00955126">
        <w:trPr>
          <w:trHeight w:val="255"/>
        </w:trPr>
        <w:tc>
          <w:tcPr>
            <w:tcW w:w="421" w:type="dxa"/>
            <w:tcBorders>
              <w:top w:val="nil"/>
              <w:left w:val="single" w:sz="4" w:space="0" w:color="auto"/>
              <w:bottom w:val="single" w:sz="4" w:space="0" w:color="auto"/>
              <w:right w:val="single" w:sz="4" w:space="0" w:color="auto"/>
            </w:tcBorders>
            <w:shd w:val="clear" w:color="000000" w:fill="FFFFFF"/>
            <w:hideMark/>
          </w:tcPr>
          <w:p w:rsidR="00C426A4" w:rsidRPr="00E672CE" w:rsidRDefault="00C426A4" w:rsidP="00C426A4">
            <w:pPr>
              <w:jc w:val="center"/>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378</w:t>
            </w:r>
          </w:p>
        </w:tc>
        <w:tc>
          <w:tcPr>
            <w:tcW w:w="1006" w:type="dxa"/>
            <w:tcBorders>
              <w:top w:val="nil"/>
              <w:left w:val="nil"/>
              <w:bottom w:val="single" w:sz="4" w:space="0" w:color="auto"/>
              <w:right w:val="single" w:sz="4" w:space="0" w:color="auto"/>
            </w:tcBorders>
            <w:shd w:val="clear" w:color="000000" w:fill="FFFFFF"/>
            <w:hideMark/>
          </w:tcPr>
          <w:p w:rsidR="00C426A4" w:rsidRPr="00E672CE" w:rsidRDefault="00C426A4" w:rsidP="00C426A4">
            <w:pPr>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Непрограммные направления деятельности</w:t>
            </w:r>
          </w:p>
        </w:tc>
        <w:tc>
          <w:tcPr>
            <w:tcW w:w="524"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920</w:t>
            </w:r>
          </w:p>
        </w:tc>
        <w:tc>
          <w:tcPr>
            <w:tcW w:w="366"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1006</w:t>
            </w:r>
          </w:p>
        </w:tc>
        <w:tc>
          <w:tcPr>
            <w:tcW w:w="519"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5000000000</w:t>
            </w:r>
          </w:p>
        </w:tc>
        <w:tc>
          <w:tcPr>
            <w:tcW w:w="428" w:type="dxa"/>
            <w:tcBorders>
              <w:top w:val="nil"/>
              <w:left w:val="nil"/>
              <w:bottom w:val="single" w:sz="4" w:space="0" w:color="auto"/>
              <w:right w:val="single" w:sz="4" w:space="0" w:color="auto"/>
            </w:tcBorders>
            <w:shd w:val="clear" w:color="000000" w:fill="FFFFFF"/>
            <w:hideMark/>
          </w:tcPr>
          <w:p w:rsidR="00C426A4" w:rsidRPr="00E672CE" w:rsidRDefault="00C426A4" w:rsidP="00C426A4">
            <w:pPr>
              <w:jc w:val="center"/>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 </w:t>
            </w:r>
          </w:p>
        </w:tc>
        <w:tc>
          <w:tcPr>
            <w:tcW w:w="683"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150,0</w:t>
            </w:r>
          </w:p>
        </w:tc>
        <w:tc>
          <w:tcPr>
            <w:tcW w:w="45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150,0</w:t>
            </w:r>
          </w:p>
        </w:tc>
        <w:tc>
          <w:tcPr>
            <w:tcW w:w="415"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100,0</w:t>
            </w:r>
          </w:p>
        </w:tc>
      </w:tr>
      <w:tr w:rsidR="00C426A4" w:rsidRPr="00C426A4" w:rsidTr="00955126">
        <w:trPr>
          <w:trHeight w:val="510"/>
        </w:trPr>
        <w:tc>
          <w:tcPr>
            <w:tcW w:w="421" w:type="dxa"/>
            <w:tcBorders>
              <w:top w:val="nil"/>
              <w:left w:val="single" w:sz="4" w:space="0" w:color="auto"/>
              <w:bottom w:val="single" w:sz="4" w:space="0" w:color="auto"/>
              <w:right w:val="single" w:sz="4" w:space="0" w:color="auto"/>
            </w:tcBorders>
            <w:shd w:val="clear" w:color="000000" w:fill="FFFFFF"/>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379</w:t>
            </w:r>
          </w:p>
        </w:tc>
        <w:tc>
          <w:tcPr>
            <w:tcW w:w="1006" w:type="dxa"/>
            <w:tcBorders>
              <w:top w:val="nil"/>
              <w:left w:val="nil"/>
              <w:bottom w:val="single" w:sz="4" w:space="0" w:color="auto"/>
              <w:right w:val="single" w:sz="4" w:space="0" w:color="auto"/>
            </w:tcBorders>
            <w:shd w:val="clear" w:color="auto" w:fill="auto"/>
            <w:hideMark/>
          </w:tcPr>
          <w:p w:rsidR="00C426A4" w:rsidRPr="00E672CE" w:rsidRDefault="00C426A4" w:rsidP="00C426A4">
            <w:pP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Резервные фонды исполнительных органов местного самоуправления</w:t>
            </w:r>
          </w:p>
        </w:tc>
        <w:tc>
          <w:tcPr>
            <w:tcW w:w="524"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920</w:t>
            </w:r>
          </w:p>
        </w:tc>
        <w:tc>
          <w:tcPr>
            <w:tcW w:w="366"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1006</w:t>
            </w:r>
          </w:p>
        </w:tc>
        <w:tc>
          <w:tcPr>
            <w:tcW w:w="519"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5000020700</w:t>
            </w:r>
          </w:p>
        </w:tc>
        <w:tc>
          <w:tcPr>
            <w:tcW w:w="428" w:type="dxa"/>
            <w:tcBorders>
              <w:top w:val="nil"/>
              <w:left w:val="nil"/>
              <w:bottom w:val="single" w:sz="4" w:space="0" w:color="auto"/>
              <w:right w:val="single" w:sz="4" w:space="0" w:color="auto"/>
            </w:tcBorders>
            <w:shd w:val="clear" w:color="000000" w:fill="FFFFFF"/>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 </w:t>
            </w:r>
          </w:p>
        </w:tc>
        <w:tc>
          <w:tcPr>
            <w:tcW w:w="683"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150,0</w:t>
            </w:r>
          </w:p>
        </w:tc>
        <w:tc>
          <w:tcPr>
            <w:tcW w:w="45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150,0</w:t>
            </w:r>
          </w:p>
        </w:tc>
        <w:tc>
          <w:tcPr>
            <w:tcW w:w="415"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100,0</w:t>
            </w:r>
          </w:p>
        </w:tc>
      </w:tr>
      <w:tr w:rsidR="00C426A4" w:rsidRPr="00C426A4" w:rsidTr="00955126">
        <w:trPr>
          <w:trHeight w:val="510"/>
        </w:trPr>
        <w:tc>
          <w:tcPr>
            <w:tcW w:w="421" w:type="dxa"/>
            <w:tcBorders>
              <w:top w:val="nil"/>
              <w:left w:val="single" w:sz="4" w:space="0" w:color="auto"/>
              <w:bottom w:val="single" w:sz="4" w:space="0" w:color="auto"/>
              <w:right w:val="single" w:sz="4" w:space="0" w:color="auto"/>
            </w:tcBorders>
            <w:shd w:val="clear" w:color="000000" w:fill="FFFFFF"/>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380</w:t>
            </w:r>
          </w:p>
        </w:tc>
        <w:tc>
          <w:tcPr>
            <w:tcW w:w="1006" w:type="dxa"/>
            <w:tcBorders>
              <w:top w:val="nil"/>
              <w:left w:val="nil"/>
              <w:bottom w:val="single" w:sz="4" w:space="0" w:color="auto"/>
              <w:right w:val="single" w:sz="4" w:space="0" w:color="auto"/>
            </w:tcBorders>
            <w:shd w:val="clear" w:color="auto" w:fill="auto"/>
            <w:hideMark/>
          </w:tcPr>
          <w:p w:rsidR="00C426A4" w:rsidRPr="00E672CE" w:rsidRDefault="00C426A4" w:rsidP="00C426A4">
            <w:pP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Пособия, компенсации, меры социальной поддержки по публичным нормативным обязательствам</w:t>
            </w:r>
          </w:p>
        </w:tc>
        <w:tc>
          <w:tcPr>
            <w:tcW w:w="524"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920</w:t>
            </w:r>
          </w:p>
        </w:tc>
        <w:tc>
          <w:tcPr>
            <w:tcW w:w="366"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1006</w:t>
            </w:r>
          </w:p>
        </w:tc>
        <w:tc>
          <w:tcPr>
            <w:tcW w:w="519"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5000020700</w:t>
            </w:r>
          </w:p>
        </w:tc>
        <w:tc>
          <w:tcPr>
            <w:tcW w:w="428" w:type="dxa"/>
            <w:tcBorders>
              <w:top w:val="nil"/>
              <w:left w:val="nil"/>
              <w:bottom w:val="single" w:sz="4" w:space="0" w:color="auto"/>
              <w:right w:val="single" w:sz="4" w:space="0" w:color="auto"/>
            </w:tcBorders>
            <w:shd w:val="clear" w:color="000000" w:fill="FFFFFF"/>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313</w:t>
            </w:r>
          </w:p>
        </w:tc>
        <w:tc>
          <w:tcPr>
            <w:tcW w:w="683"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150,0</w:t>
            </w:r>
          </w:p>
        </w:tc>
        <w:tc>
          <w:tcPr>
            <w:tcW w:w="45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150,0</w:t>
            </w:r>
          </w:p>
        </w:tc>
        <w:tc>
          <w:tcPr>
            <w:tcW w:w="415"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100,0</w:t>
            </w:r>
          </w:p>
        </w:tc>
      </w:tr>
      <w:tr w:rsidR="00C426A4" w:rsidRPr="00C426A4" w:rsidTr="00955126">
        <w:trPr>
          <w:trHeight w:val="255"/>
        </w:trPr>
        <w:tc>
          <w:tcPr>
            <w:tcW w:w="421" w:type="dxa"/>
            <w:tcBorders>
              <w:top w:val="nil"/>
              <w:left w:val="single" w:sz="4" w:space="0" w:color="auto"/>
              <w:bottom w:val="single" w:sz="4" w:space="0" w:color="auto"/>
              <w:right w:val="single" w:sz="4" w:space="0" w:color="auto"/>
            </w:tcBorders>
            <w:shd w:val="clear" w:color="000000" w:fill="FFFFFF"/>
            <w:hideMark/>
          </w:tcPr>
          <w:p w:rsidR="00C426A4" w:rsidRPr="00E672CE" w:rsidRDefault="00C426A4" w:rsidP="00C426A4">
            <w:pPr>
              <w:jc w:val="center"/>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381</w:t>
            </w:r>
          </w:p>
        </w:tc>
        <w:tc>
          <w:tcPr>
            <w:tcW w:w="1006" w:type="dxa"/>
            <w:tcBorders>
              <w:top w:val="nil"/>
              <w:left w:val="nil"/>
              <w:bottom w:val="single" w:sz="4" w:space="0" w:color="auto"/>
              <w:right w:val="single" w:sz="4" w:space="0" w:color="auto"/>
            </w:tcBorders>
            <w:shd w:val="clear" w:color="000000" w:fill="FFFFFF"/>
            <w:hideMark/>
          </w:tcPr>
          <w:p w:rsidR="00C426A4" w:rsidRPr="00E672CE" w:rsidRDefault="00C426A4" w:rsidP="00C426A4">
            <w:pPr>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ФИЗИЧЕСКАЯ КУЛЬТУРА И СПОРТ</w:t>
            </w:r>
          </w:p>
        </w:tc>
        <w:tc>
          <w:tcPr>
            <w:tcW w:w="524"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920</w:t>
            </w:r>
          </w:p>
        </w:tc>
        <w:tc>
          <w:tcPr>
            <w:tcW w:w="366"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1100</w:t>
            </w:r>
          </w:p>
        </w:tc>
        <w:tc>
          <w:tcPr>
            <w:tcW w:w="519"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 </w:t>
            </w:r>
          </w:p>
        </w:tc>
        <w:tc>
          <w:tcPr>
            <w:tcW w:w="428" w:type="dxa"/>
            <w:tcBorders>
              <w:top w:val="nil"/>
              <w:left w:val="nil"/>
              <w:bottom w:val="single" w:sz="4" w:space="0" w:color="auto"/>
              <w:right w:val="single" w:sz="4" w:space="0" w:color="auto"/>
            </w:tcBorders>
            <w:shd w:val="clear" w:color="000000" w:fill="FFFFFF"/>
            <w:hideMark/>
          </w:tcPr>
          <w:p w:rsidR="00C426A4" w:rsidRPr="00E672CE" w:rsidRDefault="00C426A4" w:rsidP="00C426A4">
            <w:pPr>
              <w:jc w:val="center"/>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 </w:t>
            </w:r>
          </w:p>
        </w:tc>
        <w:tc>
          <w:tcPr>
            <w:tcW w:w="683"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3254,5</w:t>
            </w:r>
          </w:p>
        </w:tc>
        <w:tc>
          <w:tcPr>
            <w:tcW w:w="45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3254,5</w:t>
            </w:r>
          </w:p>
        </w:tc>
        <w:tc>
          <w:tcPr>
            <w:tcW w:w="415"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100,0</w:t>
            </w:r>
          </w:p>
        </w:tc>
      </w:tr>
      <w:tr w:rsidR="00C426A4" w:rsidRPr="00C426A4" w:rsidTr="00955126">
        <w:trPr>
          <w:trHeight w:val="255"/>
        </w:trPr>
        <w:tc>
          <w:tcPr>
            <w:tcW w:w="421" w:type="dxa"/>
            <w:tcBorders>
              <w:top w:val="nil"/>
              <w:left w:val="single" w:sz="4" w:space="0" w:color="auto"/>
              <w:bottom w:val="single" w:sz="4" w:space="0" w:color="auto"/>
              <w:right w:val="single" w:sz="4" w:space="0" w:color="auto"/>
            </w:tcBorders>
            <w:shd w:val="clear" w:color="000000" w:fill="FFFFFF"/>
            <w:hideMark/>
          </w:tcPr>
          <w:p w:rsidR="00C426A4" w:rsidRPr="00E672CE" w:rsidRDefault="00C426A4" w:rsidP="00C426A4">
            <w:pPr>
              <w:jc w:val="center"/>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382</w:t>
            </w:r>
          </w:p>
        </w:tc>
        <w:tc>
          <w:tcPr>
            <w:tcW w:w="1006" w:type="dxa"/>
            <w:tcBorders>
              <w:top w:val="nil"/>
              <w:left w:val="nil"/>
              <w:bottom w:val="single" w:sz="4" w:space="0" w:color="auto"/>
              <w:right w:val="single" w:sz="4" w:space="0" w:color="auto"/>
            </w:tcBorders>
            <w:shd w:val="clear" w:color="000000" w:fill="FFFFFF"/>
            <w:hideMark/>
          </w:tcPr>
          <w:p w:rsidR="00C426A4" w:rsidRPr="00E672CE" w:rsidRDefault="00C426A4" w:rsidP="00C426A4">
            <w:pPr>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Физическая культура</w:t>
            </w:r>
          </w:p>
        </w:tc>
        <w:tc>
          <w:tcPr>
            <w:tcW w:w="524"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920</w:t>
            </w:r>
          </w:p>
        </w:tc>
        <w:tc>
          <w:tcPr>
            <w:tcW w:w="366"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1101</w:t>
            </w:r>
          </w:p>
        </w:tc>
        <w:tc>
          <w:tcPr>
            <w:tcW w:w="519"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 </w:t>
            </w:r>
          </w:p>
        </w:tc>
        <w:tc>
          <w:tcPr>
            <w:tcW w:w="428" w:type="dxa"/>
            <w:tcBorders>
              <w:top w:val="nil"/>
              <w:left w:val="nil"/>
              <w:bottom w:val="single" w:sz="4" w:space="0" w:color="auto"/>
              <w:right w:val="single" w:sz="4" w:space="0" w:color="auto"/>
            </w:tcBorders>
            <w:shd w:val="clear" w:color="000000" w:fill="FFFFFF"/>
            <w:hideMark/>
          </w:tcPr>
          <w:p w:rsidR="00C426A4" w:rsidRPr="00E672CE" w:rsidRDefault="00C426A4" w:rsidP="00C426A4">
            <w:pPr>
              <w:jc w:val="center"/>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 </w:t>
            </w:r>
          </w:p>
        </w:tc>
        <w:tc>
          <w:tcPr>
            <w:tcW w:w="683"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60,0</w:t>
            </w:r>
          </w:p>
        </w:tc>
        <w:tc>
          <w:tcPr>
            <w:tcW w:w="45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60,0</w:t>
            </w:r>
          </w:p>
        </w:tc>
        <w:tc>
          <w:tcPr>
            <w:tcW w:w="415"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100,0</w:t>
            </w:r>
          </w:p>
        </w:tc>
      </w:tr>
      <w:tr w:rsidR="00C426A4" w:rsidRPr="00C426A4" w:rsidTr="00955126">
        <w:trPr>
          <w:trHeight w:val="765"/>
        </w:trPr>
        <w:tc>
          <w:tcPr>
            <w:tcW w:w="421" w:type="dxa"/>
            <w:tcBorders>
              <w:top w:val="nil"/>
              <w:left w:val="single" w:sz="4" w:space="0" w:color="auto"/>
              <w:bottom w:val="single" w:sz="4" w:space="0" w:color="auto"/>
              <w:right w:val="single" w:sz="4" w:space="0" w:color="auto"/>
            </w:tcBorders>
            <w:shd w:val="clear" w:color="000000" w:fill="FFFFFF"/>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383</w:t>
            </w:r>
          </w:p>
        </w:tc>
        <w:tc>
          <w:tcPr>
            <w:tcW w:w="1006" w:type="dxa"/>
            <w:tcBorders>
              <w:top w:val="nil"/>
              <w:left w:val="nil"/>
              <w:bottom w:val="single" w:sz="4" w:space="0" w:color="auto"/>
              <w:right w:val="single" w:sz="4" w:space="0" w:color="auto"/>
            </w:tcBorders>
            <w:shd w:val="clear" w:color="000000" w:fill="FFFFFF"/>
            <w:hideMark/>
          </w:tcPr>
          <w:p w:rsidR="00C426A4" w:rsidRPr="00E672CE" w:rsidRDefault="00C426A4" w:rsidP="00C426A4">
            <w:pP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 xml:space="preserve">Муниципальная программа «Социально-экономическое </w:t>
            </w:r>
            <w:proofErr w:type="gramStart"/>
            <w:r w:rsidRPr="00E672CE">
              <w:rPr>
                <w:rFonts w:ascii="Times New Roman" w:eastAsia="Times New Roman" w:hAnsi="Times New Roman"/>
                <w:sz w:val="16"/>
                <w:szCs w:val="16"/>
                <w:lang w:eastAsia="ru-RU"/>
              </w:rPr>
              <w:t>развитие  Байкаловского</w:t>
            </w:r>
            <w:proofErr w:type="gramEnd"/>
            <w:r w:rsidRPr="00E672CE">
              <w:rPr>
                <w:rFonts w:ascii="Times New Roman" w:eastAsia="Times New Roman" w:hAnsi="Times New Roman"/>
                <w:sz w:val="16"/>
                <w:szCs w:val="16"/>
                <w:lang w:eastAsia="ru-RU"/>
              </w:rPr>
              <w:t xml:space="preserve"> сельского поселения» на 2023-2032 годы</w:t>
            </w:r>
          </w:p>
        </w:tc>
        <w:tc>
          <w:tcPr>
            <w:tcW w:w="524"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920</w:t>
            </w:r>
          </w:p>
        </w:tc>
        <w:tc>
          <w:tcPr>
            <w:tcW w:w="366"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1101</w:t>
            </w:r>
          </w:p>
        </w:tc>
        <w:tc>
          <w:tcPr>
            <w:tcW w:w="519"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0500000000</w:t>
            </w:r>
          </w:p>
        </w:tc>
        <w:tc>
          <w:tcPr>
            <w:tcW w:w="428" w:type="dxa"/>
            <w:tcBorders>
              <w:top w:val="nil"/>
              <w:left w:val="nil"/>
              <w:bottom w:val="single" w:sz="4" w:space="0" w:color="auto"/>
              <w:right w:val="single" w:sz="4" w:space="0" w:color="auto"/>
            </w:tcBorders>
            <w:shd w:val="clear" w:color="000000" w:fill="FFFFFF"/>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 </w:t>
            </w:r>
          </w:p>
        </w:tc>
        <w:tc>
          <w:tcPr>
            <w:tcW w:w="683"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60,0</w:t>
            </w:r>
          </w:p>
        </w:tc>
        <w:tc>
          <w:tcPr>
            <w:tcW w:w="45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60,0</w:t>
            </w:r>
          </w:p>
        </w:tc>
        <w:tc>
          <w:tcPr>
            <w:tcW w:w="415"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100,0</w:t>
            </w:r>
          </w:p>
        </w:tc>
      </w:tr>
      <w:tr w:rsidR="00C426A4" w:rsidRPr="00C426A4" w:rsidTr="00955126">
        <w:trPr>
          <w:trHeight w:val="510"/>
        </w:trPr>
        <w:tc>
          <w:tcPr>
            <w:tcW w:w="421" w:type="dxa"/>
            <w:tcBorders>
              <w:top w:val="nil"/>
              <w:left w:val="single" w:sz="4" w:space="0" w:color="auto"/>
              <w:bottom w:val="single" w:sz="4" w:space="0" w:color="auto"/>
              <w:right w:val="single" w:sz="4" w:space="0" w:color="auto"/>
            </w:tcBorders>
            <w:shd w:val="clear" w:color="000000" w:fill="FFFFFF"/>
            <w:hideMark/>
          </w:tcPr>
          <w:p w:rsidR="00C426A4" w:rsidRPr="00E672CE" w:rsidRDefault="00C426A4" w:rsidP="00C426A4">
            <w:pPr>
              <w:jc w:val="center"/>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384</w:t>
            </w:r>
          </w:p>
        </w:tc>
        <w:tc>
          <w:tcPr>
            <w:tcW w:w="1006" w:type="dxa"/>
            <w:tcBorders>
              <w:top w:val="nil"/>
              <w:left w:val="nil"/>
              <w:bottom w:val="single" w:sz="4" w:space="0" w:color="auto"/>
              <w:right w:val="single" w:sz="4" w:space="0" w:color="auto"/>
            </w:tcBorders>
            <w:shd w:val="clear" w:color="000000" w:fill="FFFFFF"/>
            <w:hideMark/>
          </w:tcPr>
          <w:p w:rsidR="00C426A4" w:rsidRPr="00E672CE" w:rsidRDefault="00C426A4" w:rsidP="00C426A4">
            <w:pPr>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 xml:space="preserve">Подпрограмма «Развитие </w:t>
            </w:r>
            <w:r w:rsidRPr="00E672CE">
              <w:rPr>
                <w:rFonts w:ascii="Times New Roman" w:eastAsia="Times New Roman" w:hAnsi="Times New Roman"/>
                <w:b/>
                <w:bCs/>
                <w:sz w:val="16"/>
                <w:szCs w:val="16"/>
                <w:lang w:eastAsia="ru-RU"/>
              </w:rPr>
              <w:t>физической культуры и спорта в Байкаловском сельском поселении»</w:t>
            </w:r>
          </w:p>
        </w:tc>
        <w:tc>
          <w:tcPr>
            <w:tcW w:w="524"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920</w:t>
            </w:r>
          </w:p>
        </w:tc>
        <w:tc>
          <w:tcPr>
            <w:tcW w:w="366"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1101</w:t>
            </w:r>
          </w:p>
        </w:tc>
        <w:tc>
          <w:tcPr>
            <w:tcW w:w="519"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05Ж0000000</w:t>
            </w:r>
          </w:p>
        </w:tc>
        <w:tc>
          <w:tcPr>
            <w:tcW w:w="428" w:type="dxa"/>
            <w:tcBorders>
              <w:top w:val="nil"/>
              <w:left w:val="nil"/>
              <w:bottom w:val="single" w:sz="4" w:space="0" w:color="auto"/>
              <w:right w:val="single" w:sz="4" w:space="0" w:color="auto"/>
            </w:tcBorders>
            <w:shd w:val="clear" w:color="000000" w:fill="FFFFFF"/>
            <w:hideMark/>
          </w:tcPr>
          <w:p w:rsidR="00C426A4" w:rsidRPr="00E672CE" w:rsidRDefault="00C426A4" w:rsidP="00C426A4">
            <w:pPr>
              <w:jc w:val="center"/>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 </w:t>
            </w:r>
          </w:p>
        </w:tc>
        <w:tc>
          <w:tcPr>
            <w:tcW w:w="683"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60,0</w:t>
            </w:r>
          </w:p>
        </w:tc>
        <w:tc>
          <w:tcPr>
            <w:tcW w:w="45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60,0</w:t>
            </w:r>
          </w:p>
        </w:tc>
        <w:tc>
          <w:tcPr>
            <w:tcW w:w="415"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100,0</w:t>
            </w:r>
          </w:p>
        </w:tc>
      </w:tr>
      <w:tr w:rsidR="00C426A4" w:rsidRPr="00C426A4" w:rsidTr="00955126">
        <w:trPr>
          <w:trHeight w:val="510"/>
        </w:trPr>
        <w:tc>
          <w:tcPr>
            <w:tcW w:w="421" w:type="dxa"/>
            <w:tcBorders>
              <w:top w:val="nil"/>
              <w:left w:val="single" w:sz="4" w:space="0" w:color="auto"/>
              <w:bottom w:val="single" w:sz="4" w:space="0" w:color="auto"/>
              <w:right w:val="single" w:sz="4" w:space="0" w:color="auto"/>
            </w:tcBorders>
            <w:shd w:val="clear" w:color="000000" w:fill="FFFFFF"/>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385</w:t>
            </w:r>
          </w:p>
        </w:tc>
        <w:tc>
          <w:tcPr>
            <w:tcW w:w="1006" w:type="dxa"/>
            <w:tcBorders>
              <w:top w:val="nil"/>
              <w:left w:val="nil"/>
              <w:bottom w:val="single" w:sz="4" w:space="0" w:color="auto"/>
              <w:right w:val="single" w:sz="4" w:space="0" w:color="auto"/>
            </w:tcBorders>
            <w:shd w:val="clear" w:color="000000" w:fill="FFFFFF"/>
            <w:hideMark/>
          </w:tcPr>
          <w:p w:rsidR="00C426A4" w:rsidRPr="00E672CE" w:rsidRDefault="00C426A4" w:rsidP="00C426A4">
            <w:pP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Организация и проведение физкультурно-оздоровительных мероприятий</w:t>
            </w:r>
          </w:p>
        </w:tc>
        <w:tc>
          <w:tcPr>
            <w:tcW w:w="524"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920</w:t>
            </w:r>
          </w:p>
        </w:tc>
        <w:tc>
          <w:tcPr>
            <w:tcW w:w="366"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1101</w:t>
            </w:r>
          </w:p>
        </w:tc>
        <w:tc>
          <w:tcPr>
            <w:tcW w:w="519"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05Ж0128010</w:t>
            </w:r>
          </w:p>
        </w:tc>
        <w:tc>
          <w:tcPr>
            <w:tcW w:w="428" w:type="dxa"/>
            <w:tcBorders>
              <w:top w:val="nil"/>
              <w:left w:val="nil"/>
              <w:bottom w:val="single" w:sz="4" w:space="0" w:color="auto"/>
              <w:right w:val="single" w:sz="4" w:space="0" w:color="auto"/>
            </w:tcBorders>
            <w:shd w:val="clear" w:color="000000" w:fill="FFFFFF"/>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 </w:t>
            </w:r>
          </w:p>
        </w:tc>
        <w:tc>
          <w:tcPr>
            <w:tcW w:w="683"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60,0</w:t>
            </w:r>
          </w:p>
        </w:tc>
        <w:tc>
          <w:tcPr>
            <w:tcW w:w="45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60,0</w:t>
            </w:r>
          </w:p>
        </w:tc>
        <w:tc>
          <w:tcPr>
            <w:tcW w:w="415"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100,0</w:t>
            </w:r>
          </w:p>
        </w:tc>
      </w:tr>
      <w:tr w:rsidR="00C426A4" w:rsidRPr="00C426A4" w:rsidTr="00955126">
        <w:trPr>
          <w:trHeight w:val="1020"/>
        </w:trPr>
        <w:tc>
          <w:tcPr>
            <w:tcW w:w="421" w:type="dxa"/>
            <w:tcBorders>
              <w:top w:val="nil"/>
              <w:left w:val="single" w:sz="4" w:space="0" w:color="auto"/>
              <w:bottom w:val="single" w:sz="4" w:space="0" w:color="auto"/>
              <w:right w:val="single" w:sz="4" w:space="0" w:color="auto"/>
            </w:tcBorders>
            <w:shd w:val="clear" w:color="000000" w:fill="FFFFFF"/>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386</w:t>
            </w:r>
          </w:p>
        </w:tc>
        <w:tc>
          <w:tcPr>
            <w:tcW w:w="1006" w:type="dxa"/>
            <w:tcBorders>
              <w:top w:val="nil"/>
              <w:left w:val="nil"/>
              <w:bottom w:val="single" w:sz="4" w:space="0" w:color="auto"/>
              <w:right w:val="single" w:sz="4" w:space="0" w:color="auto"/>
            </w:tcBorders>
            <w:shd w:val="clear" w:color="000000" w:fill="FFFFFF"/>
            <w:hideMark/>
          </w:tcPr>
          <w:p w:rsidR="00C426A4" w:rsidRPr="00E672CE" w:rsidRDefault="00C426A4" w:rsidP="00C426A4">
            <w:pP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524"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920</w:t>
            </w:r>
          </w:p>
        </w:tc>
        <w:tc>
          <w:tcPr>
            <w:tcW w:w="366"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1101</w:t>
            </w:r>
          </w:p>
        </w:tc>
        <w:tc>
          <w:tcPr>
            <w:tcW w:w="519"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05Ж0128010</w:t>
            </w:r>
          </w:p>
        </w:tc>
        <w:tc>
          <w:tcPr>
            <w:tcW w:w="428" w:type="dxa"/>
            <w:tcBorders>
              <w:top w:val="nil"/>
              <w:left w:val="nil"/>
              <w:bottom w:val="single" w:sz="4" w:space="0" w:color="auto"/>
              <w:right w:val="single" w:sz="4" w:space="0" w:color="auto"/>
            </w:tcBorders>
            <w:shd w:val="clear" w:color="000000" w:fill="FFFFFF"/>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611</w:t>
            </w:r>
          </w:p>
        </w:tc>
        <w:tc>
          <w:tcPr>
            <w:tcW w:w="683"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60,0</w:t>
            </w:r>
          </w:p>
        </w:tc>
        <w:tc>
          <w:tcPr>
            <w:tcW w:w="45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60,0</w:t>
            </w:r>
          </w:p>
        </w:tc>
        <w:tc>
          <w:tcPr>
            <w:tcW w:w="415"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100,0</w:t>
            </w:r>
          </w:p>
        </w:tc>
      </w:tr>
      <w:tr w:rsidR="00C426A4" w:rsidRPr="00C426A4" w:rsidTr="00955126">
        <w:trPr>
          <w:trHeight w:val="255"/>
        </w:trPr>
        <w:tc>
          <w:tcPr>
            <w:tcW w:w="421" w:type="dxa"/>
            <w:tcBorders>
              <w:top w:val="nil"/>
              <w:left w:val="single" w:sz="4" w:space="0" w:color="auto"/>
              <w:bottom w:val="single" w:sz="4" w:space="0" w:color="auto"/>
              <w:right w:val="single" w:sz="4" w:space="0" w:color="auto"/>
            </w:tcBorders>
            <w:shd w:val="clear" w:color="000000" w:fill="FFFFFF"/>
            <w:hideMark/>
          </w:tcPr>
          <w:p w:rsidR="00C426A4" w:rsidRPr="00E672CE" w:rsidRDefault="00C426A4" w:rsidP="00C426A4">
            <w:pPr>
              <w:jc w:val="center"/>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387</w:t>
            </w:r>
          </w:p>
        </w:tc>
        <w:tc>
          <w:tcPr>
            <w:tcW w:w="1006" w:type="dxa"/>
            <w:tcBorders>
              <w:top w:val="nil"/>
              <w:left w:val="nil"/>
              <w:bottom w:val="single" w:sz="4" w:space="0" w:color="auto"/>
              <w:right w:val="single" w:sz="4" w:space="0" w:color="auto"/>
            </w:tcBorders>
            <w:shd w:val="clear" w:color="000000" w:fill="FFFFFF"/>
            <w:hideMark/>
          </w:tcPr>
          <w:p w:rsidR="00C426A4" w:rsidRPr="00E672CE" w:rsidRDefault="00C426A4" w:rsidP="00C426A4">
            <w:pPr>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Массовый спорт</w:t>
            </w:r>
          </w:p>
        </w:tc>
        <w:tc>
          <w:tcPr>
            <w:tcW w:w="524"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920</w:t>
            </w:r>
          </w:p>
        </w:tc>
        <w:tc>
          <w:tcPr>
            <w:tcW w:w="366"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1102</w:t>
            </w:r>
          </w:p>
        </w:tc>
        <w:tc>
          <w:tcPr>
            <w:tcW w:w="519"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 </w:t>
            </w:r>
          </w:p>
        </w:tc>
        <w:tc>
          <w:tcPr>
            <w:tcW w:w="428" w:type="dxa"/>
            <w:tcBorders>
              <w:top w:val="nil"/>
              <w:left w:val="nil"/>
              <w:bottom w:val="single" w:sz="4" w:space="0" w:color="auto"/>
              <w:right w:val="single" w:sz="4" w:space="0" w:color="auto"/>
            </w:tcBorders>
            <w:shd w:val="clear" w:color="000000" w:fill="FFFFFF"/>
            <w:hideMark/>
          </w:tcPr>
          <w:p w:rsidR="00C426A4" w:rsidRPr="00E672CE" w:rsidRDefault="00C426A4" w:rsidP="00C426A4">
            <w:pPr>
              <w:jc w:val="center"/>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 </w:t>
            </w:r>
          </w:p>
        </w:tc>
        <w:tc>
          <w:tcPr>
            <w:tcW w:w="683"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3194,5</w:t>
            </w:r>
          </w:p>
        </w:tc>
        <w:tc>
          <w:tcPr>
            <w:tcW w:w="45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3194,5</w:t>
            </w:r>
          </w:p>
        </w:tc>
        <w:tc>
          <w:tcPr>
            <w:tcW w:w="415"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100,0</w:t>
            </w:r>
          </w:p>
        </w:tc>
      </w:tr>
      <w:tr w:rsidR="00C426A4" w:rsidRPr="00C426A4" w:rsidTr="00955126">
        <w:trPr>
          <w:trHeight w:val="765"/>
        </w:trPr>
        <w:tc>
          <w:tcPr>
            <w:tcW w:w="421" w:type="dxa"/>
            <w:tcBorders>
              <w:top w:val="nil"/>
              <w:left w:val="single" w:sz="4" w:space="0" w:color="auto"/>
              <w:bottom w:val="single" w:sz="4" w:space="0" w:color="auto"/>
              <w:right w:val="single" w:sz="4" w:space="0" w:color="auto"/>
            </w:tcBorders>
            <w:shd w:val="clear" w:color="000000" w:fill="FFFFFF"/>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388</w:t>
            </w:r>
          </w:p>
        </w:tc>
        <w:tc>
          <w:tcPr>
            <w:tcW w:w="1006" w:type="dxa"/>
            <w:tcBorders>
              <w:top w:val="nil"/>
              <w:left w:val="nil"/>
              <w:bottom w:val="single" w:sz="4" w:space="0" w:color="auto"/>
              <w:right w:val="single" w:sz="4" w:space="0" w:color="auto"/>
            </w:tcBorders>
            <w:shd w:val="clear" w:color="000000" w:fill="FFFFFF"/>
            <w:hideMark/>
          </w:tcPr>
          <w:p w:rsidR="00C426A4" w:rsidRPr="00E672CE" w:rsidRDefault="00C426A4" w:rsidP="00C426A4">
            <w:pP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 xml:space="preserve">Муниципальная программа «Социально-экономическое </w:t>
            </w:r>
            <w:r w:rsidR="00955126" w:rsidRPr="00E672CE">
              <w:rPr>
                <w:rFonts w:ascii="Times New Roman" w:eastAsia="Times New Roman" w:hAnsi="Times New Roman"/>
                <w:sz w:val="16"/>
                <w:szCs w:val="16"/>
                <w:lang w:eastAsia="ru-RU"/>
              </w:rPr>
              <w:t>развитие Байкаловского</w:t>
            </w:r>
            <w:r w:rsidRPr="00E672CE">
              <w:rPr>
                <w:rFonts w:ascii="Times New Roman" w:eastAsia="Times New Roman" w:hAnsi="Times New Roman"/>
                <w:sz w:val="16"/>
                <w:szCs w:val="16"/>
                <w:lang w:eastAsia="ru-RU"/>
              </w:rPr>
              <w:t xml:space="preserve"> сельского поселения» на 2023-2032 годы</w:t>
            </w:r>
          </w:p>
        </w:tc>
        <w:tc>
          <w:tcPr>
            <w:tcW w:w="524"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920</w:t>
            </w:r>
          </w:p>
        </w:tc>
        <w:tc>
          <w:tcPr>
            <w:tcW w:w="366"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1102</w:t>
            </w:r>
          </w:p>
        </w:tc>
        <w:tc>
          <w:tcPr>
            <w:tcW w:w="519"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0500000000</w:t>
            </w:r>
          </w:p>
        </w:tc>
        <w:tc>
          <w:tcPr>
            <w:tcW w:w="428" w:type="dxa"/>
            <w:tcBorders>
              <w:top w:val="nil"/>
              <w:left w:val="nil"/>
              <w:bottom w:val="single" w:sz="4" w:space="0" w:color="auto"/>
              <w:right w:val="single" w:sz="4" w:space="0" w:color="auto"/>
            </w:tcBorders>
            <w:shd w:val="clear" w:color="000000" w:fill="FFFFFF"/>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 </w:t>
            </w:r>
          </w:p>
        </w:tc>
        <w:tc>
          <w:tcPr>
            <w:tcW w:w="683"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3181,5</w:t>
            </w:r>
          </w:p>
        </w:tc>
        <w:tc>
          <w:tcPr>
            <w:tcW w:w="45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3181,5</w:t>
            </w:r>
          </w:p>
        </w:tc>
        <w:tc>
          <w:tcPr>
            <w:tcW w:w="415"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100,0</w:t>
            </w:r>
          </w:p>
        </w:tc>
      </w:tr>
      <w:tr w:rsidR="00C426A4" w:rsidRPr="00C426A4" w:rsidTr="00955126">
        <w:trPr>
          <w:trHeight w:val="765"/>
        </w:trPr>
        <w:tc>
          <w:tcPr>
            <w:tcW w:w="421" w:type="dxa"/>
            <w:tcBorders>
              <w:top w:val="nil"/>
              <w:left w:val="single" w:sz="4" w:space="0" w:color="auto"/>
              <w:bottom w:val="single" w:sz="4" w:space="0" w:color="auto"/>
              <w:right w:val="single" w:sz="4" w:space="0" w:color="auto"/>
            </w:tcBorders>
            <w:shd w:val="clear" w:color="000000" w:fill="FFFFFF"/>
            <w:hideMark/>
          </w:tcPr>
          <w:p w:rsidR="00C426A4" w:rsidRPr="00E672CE" w:rsidRDefault="00C426A4" w:rsidP="00C426A4">
            <w:pPr>
              <w:jc w:val="center"/>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389</w:t>
            </w:r>
          </w:p>
        </w:tc>
        <w:tc>
          <w:tcPr>
            <w:tcW w:w="1006" w:type="dxa"/>
            <w:tcBorders>
              <w:top w:val="nil"/>
              <w:left w:val="nil"/>
              <w:bottom w:val="single" w:sz="4" w:space="0" w:color="auto"/>
              <w:right w:val="single" w:sz="4" w:space="0" w:color="auto"/>
            </w:tcBorders>
            <w:shd w:val="clear" w:color="auto" w:fill="auto"/>
            <w:hideMark/>
          </w:tcPr>
          <w:p w:rsidR="00C426A4" w:rsidRPr="00E672CE" w:rsidRDefault="00C426A4" w:rsidP="00C426A4">
            <w:pPr>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Подпрограмма «Повышение эффективности управления муниципальной собственностью Байкаловского сельского поселения»</w:t>
            </w:r>
          </w:p>
        </w:tc>
        <w:tc>
          <w:tcPr>
            <w:tcW w:w="524"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920</w:t>
            </w:r>
          </w:p>
        </w:tc>
        <w:tc>
          <w:tcPr>
            <w:tcW w:w="366"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1102</w:t>
            </w:r>
          </w:p>
        </w:tc>
        <w:tc>
          <w:tcPr>
            <w:tcW w:w="519"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0530000000</w:t>
            </w:r>
          </w:p>
        </w:tc>
        <w:tc>
          <w:tcPr>
            <w:tcW w:w="428" w:type="dxa"/>
            <w:tcBorders>
              <w:top w:val="nil"/>
              <w:left w:val="nil"/>
              <w:bottom w:val="single" w:sz="4" w:space="0" w:color="auto"/>
              <w:right w:val="single" w:sz="4" w:space="0" w:color="auto"/>
            </w:tcBorders>
            <w:shd w:val="clear" w:color="000000" w:fill="FFFFFF"/>
            <w:hideMark/>
          </w:tcPr>
          <w:p w:rsidR="00C426A4" w:rsidRPr="00E672CE" w:rsidRDefault="00C426A4" w:rsidP="00C426A4">
            <w:pPr>
              <w:jc w:val="center"/>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 </w:t>
            </w:r>
          </w:p>
        </w:tc>
        <w:tc>
          <w:tcPr>
            <w:tcW w:w="683"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137,6</w:t>
            </w:r>
          </w:p>
        </w:tc>
        <w:tc>
          <w:tcPr>
            <w:tcW w:w="45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137,6</w:t>
            </w:r>
          </w:p>
        </w:tc>
        <w:tc>
          <w:tcPr>
            <w:tcW w:w="415"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100,0</w:t>
            </w:r>
          </w:p>
        </w:tc>
      </w:tr>
      <w:tr w:rsidR="00C426A4" w:rsidRPr="00C426A4" w:rsidTr="00955126">
        <w:trPr>
          <w:trHeight w:val="765"/>
        </w:trPr>
        <w:tc>
          <w:tcPr>
            <w:tcW w:w="421" w:type="dxa"/>
            <w:tcBorders>
              <w:top w:val="nil"/>
              <w:left w:val="single" w:sz="4" w:space="0" w:color="auto"/>
              <w:bottom w:val="single" w:sz="4" w:space="0" w:color="auto"/>
              <w:right w:val="single" w:sz="4" w:space="0" w:color="auto"/>
            </w:tcBorders>
            <w:shd w:val="clear" w:color="000000" w:fill="FFFFFF"/>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390</w:t>
            </w:r>
          </w:p>
        </w:tc>
        <w:tc>
          <w:tcPr>
            <w:tcW w:w="1006" w:type="dxa"/>
            <w:tcBorders>
              <w:top w:val="nil"/>
              <w:left w:val="nil"/>
              <w:bottom w:val="single" w:sz="4" w:space="0" w:color="auto"/>
              <w:right w:val="single" w:sz="4" w:space="0" w:color="auto"/>
            </w:tcBorders>
            <w:shd w:val="clear" w:color="auto" w:fill="auto"/>
            <w:hideMark/>
          </w:tcPr>
          <w:p w:rsidR="00C426A4" w:rsidRPr="00E672CE" w:rsidRDefault="00C426A4" w:rsidP="00C426A4">
            <w:pP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Мероприятия по приобретению, содержанию, управлению и распоряжению муниципальной собственностью, содержанию имущества в безвозмездном пользовании</w:t>
            </w:r>
          </w:p>
        </w:tc>
        <w:tc>
          <w:tcPr>
            <w:tcW w:w="524"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920</w:t>
            </w:r>
          </w:p>
        </w:tc>
        <w:tc>
          <w:tcPr>
            <w:tcW w:w="366"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1102</w:t>
            </w:r>
          </w:p>
        </w:tc>
        <w:tc>
          <w:tcPr>
            <w:tcW w:w="519"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0530120070</w:t>
            </w:r>
          </w:p>
        </w:tc>
        <w:tc>
          <w:tcPr>
            <w:tcW w:w="428" w:type="dxa"/>
            <w:tcBorders>
              <w:top w:val="nil"/>
              <w:left w:val="nil"/>
              <w:bottom w:val="single" w:sz="4" w:space="0" w:color="auto"/>
              <w:right w:val="single" w:sz="4" w:space="0" w:color="auto"/>
            </w:tcBorders>
            <w:shd w:val="clear" w:color="000000" w:fill="FFFFFF"/>
            <w:hideMark/>
          </w:tcPr>
          <w:p w:rsidR="00C426A4" w:rsidRPr="00E672CE" w:rsidRDefault="00C426A4" w:rsidP="00C426A4">
            <w:pPr>
              <w:jc w:val="center"/>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 </w:t>
            </w:r>
          </w:p>
        </w:tc>
        <w:tc>
          <w:tcPr>
            <w:tcW w:w="683"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137,6</w:t>
            </w:r>
          </w:p>
        </w:tc>
        <w:tc>
          <w:tcPr>
            <w:tcW w:w="45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137,6</w:t>
            </w:r>
          </w:p>
        </w:tc>
        <w:tc>
          <w:tcPr>
            <w:tcW w:w="415"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100,0</w:t>
            </w:r>
          </w:p>
        </w:tc>
      </w:tr>
      <w:tr w:rsidR="00C426A4" w:rsidRPr="00C426A4" w:rsidTr="00955126">
        <w:trPr>
          <w:trHeight w:val="510"/>
        </w:trPr>
        <w:tc>
          <w:tcPr>
            <w:tcW w:w="421" w:type="dxa"/>
            <w:tcBorders>
              <w:top w:val="nil"/>
              <w:left w:val="single" w:sz="4" w:space="0" w:color="auto"/>
              <w:bottom w:val="single" w:sz="4" w:space="0" w:color="auto"/>
              <w:right w:val="single" w:sz="4" w:space="0" w:color="auto"/>
            </w:tcBorders>
            <w:shd w:val="clear" w:color="000000" w:fill="FFFFFF"/>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391</w:t>
            </w:r>
          </w:p>
        </w:tc>
        <w:tc>
          <w:tcPr>
            <w:tcW w:w="1006" w:type="dxa"/>
            <w:tcBorders>
              <w:top w:val="nil"/>
              <w:left w:val="nil"/>
              <w:bottom w:val="single" w:sz="4" w:space="0" w:color="auto"/>
              <w:right w:val="single" w:sz="4" w:space="0" w:color="auto"/>
            </w:tcBorders>
            <w:shd w:val="clear" w:color="auto" w:fill="auto"/>
            <w:hideMark/>
          </w:tcPr>
          <w:p w:rsidR="00C426A4" w:rsidRPr="00E672CE" w:rsidRDefault="00C426A4" w:rsidP="00C426A4">
            <w:pP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Уплата налога на имущество организаций и земельного налога</w:t>
            </w:r>
          </w:p>
        </w:tc>
        <w:tc>
          <w:tcPr>
            <w:tcW w:w="524"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920</w:t>
            </w:r>
          </w:p>
        </w:tc>
        <w:tc>
          <w:tcPr>
            <w:tcW w:w="366"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1102</w:t>
            </w:r>
          </w:p>
        </w:tc>
        <w:tc>
          <w:tcPr>
            <w:tcW w:w="519"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0530120070</w:t>
            </w:r>
          </w:p>
        </w:tc>
        <w:tc>
          <w:tcPr>
            <w:tcW w:w="428" w:type="dxa"/>
            <w:tcBorders>
              <w:top w:val="nil"/>
              <w:left w:val="nil"/>
              <w:bottom w:val="single" w:sz="4" w:space="0" w:color="auto"/>
              <w:right w:val="single" w:sz="4" w:space="0" w:color="auto"/>
            </w:tcBorders>
            <w:shd w:val="clear" w:color="000000" w:fill="FFFFFF"/>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851</w:t>
            </w:r>
          </w:p>
        </w:tc>
        <w:tc>
          <w:tcPr>
            <w:tcW w:w="683"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137,6</w:t>
            </w:r>
          </w:p>
        </w:tc>
        <w:tc>
          <w:tcPr>
            <w:tcW w:w="45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137,6</w:t>
            </w:r>
          </w:p>
        </w:tc>
        <w:tc>
          <w:tcPr>
            <w:tcW w:w="415"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100,0</w:t>
            </w:r>
          </w:p>
        </w:tc>
      </w:tr>
      <w:tr w:rsidR="00C426A4" w:rsidRPr="00C426A4" w:rsidTr="00955126">
        <w:trPr>
          <w:trHeight w:val="510"/>
        </w:trPr>
        <w:tc>
          <w:tcPr>
            <w:tcW w:w="421" w:type="dxa"/>
            <w:tcBorders>
              <w:top w:val="nil"/>
              <w:left w:val="single" w:sz="4" w:space="0" w:color="auto"/>
              <w:bottom w:val="single" w:sz="4" w:space="0" w:color="auto"/>
              <w:right w:val="single" w:sz="4" w:space="0" w:color="auto"/>
            </w:tcBorders>
            <w:shd w:val="clear" w:color="000000" w:fill="FFFFFF"/>
            <w:hideMark/>
          </w:tcPr>
          <w:p w:rsidR="00C426A4" w:rsidRPr="00E672CE" w:rsidRDefault="00C426A4" w:rsidP="00C426A4">
            <w:pPr>
              <w:jc w:val="center"/>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392</w:t>
            </w:r>
          </w:p>
        </w:tc>
        <w:tc>
          <w:tcPr>
            <w:tcW w:w="1006" w:type="dxa"/>
            <w:tcBorders>
              <w:top w:val="nil"/>
              <w:left w:val="nil"/>
              <w:bottom w:val="single" w:sz="4" w:space="0" w:color="auto"/>
              <w:right w:val="single" w:sz="4" w:space="0" w:color="auto"/>
            </w:tcBorders>
            <w:shd w:val="clear" w:color="000000" w:fill="FFFFFF"/>
            <w:hideMark/>
          </w:tcPr>
          <w:p w:rsidR="00C426A4" w:rsidRPr="00E672CE" w:rsidRDefault="00C426A4" w:rsidP="00C426A4">
            <w:pPr>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Подпрограмма «Развитие физической культуры и спорта в Байкаловском сельском поселении»</w:t>
            </w:r>
          </w:p>
        </w:tc>
        <w:tc>
          <w:tcPr>
            <w:tcW w:w="524"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920</w:t>
            </w:r>
          </w:p>
        </w:tc>
        <w:tc>
          <w:tcPr>
            <w:tcW w:w="366"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1102</w:t>
            </w:r>
          </w:p>
        </w:tc>
        <w:tc>
          <w:tcPr>
            <w:tcW w:w="519"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05Ж0000000</w:t>
            </w:r>
          </w:p>
        </w:tc>
        <w:tc>
          <w:tcPr>
            <w:tcW w:w="428" w:type="dxa"/>
            <w:tcBorders>
              <w:top w:val="nil"/>
              <w:left w:val="nil"/>
              <w:bottom w:val="single" w:sz="4" w:space="0" w:color="auto"/>
              <w:right w:val="single" w:sz="4" w:space="0" w:color="auto"/>
            </w:tcBorders>
            <w:shd w:val="clear" w:color="000000" w:fill="FFFFFF"/>
            <w:hideMark/>
          </w:tcPr>
          <w:p w:rsidR="00C426A4" w:rsidRPr="00E672CE" w:rsidRDefault="00C426A4" w:rsidP="00C426A4">
            <w:pPr>
              <w:jc w:val="center"/>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 </w:t>
            </w:r>
          </w:p>
        </w:tc>
        <w:tc>
          <w:tcPr>
            <w:tcW w:w="683"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3043,9</w:t>
            </w:r>
          </w:p>
        </w:tc>
        <w:tc>
          <w:tcPr>
            <w:tcW w:w="45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3043,9</w:t>
            </w:r>
          </w:p>
        </w:tc>
        <w:tc>
          <w:tcPr>
            <w:tcW w:w="415"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100,0</w:t>
            </w:r>
          </w:p>
        </w:tc>
      </w:tr>
      <w:tr w:rsidR="00C426A4" w:rsidRPr="00C426A4" w:rsidTr="00955126">
        <w:trPr>
          <w:trHeight w:val="330"/>
        </w:trPr>
        <w:tc>
          <w:tcPr>
            <w:tcW w:w="421" w:type="dxa"/>
            <w:tcBorders>
              <w:top w:val="nil"/>
              <w:left w:val="single" w:sz="4" w:space="0" w:color="auto"/>
              <w:bottom w:val="single" w:sz="4" w:space="0" w:color="auto"/>
              <w:right w:val="single" w:sz="4" w:space="0" w:color="auto"/>
            </w:tcBorders>
            <w:shd w:val="clear" w:color="000000" w:fill="FFFFFF"/>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393</w:t>
            </w:r>
          </w:p>
        </w:tc>
        <w:tc>
          <w:tcPr>
            <w:tcW w:w="1006" w:type="dxa"/>
            <w:tcBorders>
              <w:top w:val="nil"/>
              <w:left w:val="nil"/>
              <w:bottom w:val="single" w:sz="4" w:space="0" w:color="auto"/>
              <w:right w:val="single" w:sz="4" w:space="0" w:color="auto"/>
            </w:tcBorders>
            <w:shd w:val="clear" w:color="000000" w:fill="FFFFFF"/>
            <w:hideMark/>
          </w:tcPr>
          <w:p w:rsidR="00C426A4" w:rsidRPr="00E672CE" w:rsidRDefault="00C426A4" w:rsidP="00C426A4">
            <w:pP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Организация и проведение спортивно-массовых мероприятий</w:t>
            </w:r>
          </w:p>
        </w:tc>
        <w:tc>
          <w:tcPr>
            <w:tcW w:w="524"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920</w:t>
            </w:r>
          </w:p>
        </w:tc>
        <w:tc>
          <w:tcPr>
            <w:tcW w:w="366"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1102</w:t>
            </w:r>
          </w:p>
        </w:tc>
        <w:tc>
          <w:tcPr>
            <w:tcW w:w="519"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05Ж0128020</w:t>
            </w:r>
          </w:p>
        </w:tc>
        <w:tc>
          <w:tcPr>
            <w:tcW w:w="428" w:type="dxa"/>
            <w:tcBorders>
              <w:top w:val="nil"/>
              <w:left w:val="nil"/>
              <w:bottom w:val="single" w:sz="4" w:space="0" w:color="auto"/>
              <w:right w:val="single" w:sz="4" w:space="0" w:color="auto"/>
            </w:tcBorders>
            <w:shd w:val="clear" w:color="000000" w:fill="FFFFFF"/>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 </w:t>
            </w:r>
          </w:p>
        </w:tc>
        <w:tc>
          <w:tcPr>
            <w:tcW w:w="683"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3030,0</w:t>
            </w:r>
          </w:p>
        </w:tc>
        <w:tc>
          <w:tcPr>
            <w:tcW w:w="45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3030,0</w:t>
            </w:r>
          </w:p>
        </w:tc>
        <w:tc>
          <w:tcPr>
            <w:tcW w:w="415"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100,0</w:t>
            </w:r>
          </w:p>
        </w:tc>
      </w:tr>
      <w:tr w:rsidR="00C426A4" w:rsidRPr="00C426A4" w:rsidTr="00955126">
        <w:trPr>
          <w:trHeight w:val="1020"/>
        </w:trPr>
        <w:tc>
          <w:tcPr>
            <w:tcW w:w="421" w:type="dxa"/>
            <w:tcBorders>
              <w:top w:val="nil"/>
              <w:left w:val="single" w:sz="4" w:space="0" w:color="auto"/>
              <w:bottom w:val="single" w:sz="4" w:space="0" w:color="auto"/>
              <w:right w:val="single" w:sz="4" w:space="0" w:color="auto"/>
            </w:tcBorders>
            <w:shd w:val="clear" w:color="000000" w:fill="FFFFFF"/>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394</w:t>
            </w:r>
          </w:p>
        </w:tc>
        <w:tc>
          <w:tcPr>
            <w:tcW w:w="1006" w:type="dxa"/>
            <w:tcBorders>
              <w:top w:val="nil"/>
              <w:left w:val="nil"/>
              <w:bottom w:val="single" w:sz="4" w:space="0" w:color="auto"/>
              <w:right w:val="single" w:sz="4" w:space="0" w:color="auto"/>
            </w:tcBorders>
            <w:shd w:val="clear" w:color="000000" w:fill="FFFFFF"/>
            <w:hideMark/>
          </w:tcPr>
          <w:p w:rsidR="00C426A4" w:rsidRPr="00E672CE" w:rsidRDefault="00C426A4" w:rsidP="00C426A4">
            <w:pP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524"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920</w:t>
            </w:r>
          </w:p>
        </w:tc>
        <w:tc>
          <w:tcPr>
            <w:tcW w:w="366"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1102</w:t>
            </w:r>
          </w:p>
        </w:tc>
        <w:tc>
          <w:tcPr>
            <w:tcW w:w="519"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05Ж0128020</w:t>
            </w:r>
          </w:p>
        </w:tc>
        <w:tc>
          <w:tcPr>
            <w:tcW w:w="428" w:type="dxa"/>
            <w:tcBorders>
              <w:top w:val="nil"/>
              <w:left w:val="nil"/>
              <w:bottom w:val="single" w:sz="4" w:space="0" w:color="auto"/>
              <w:right w:val="single" w:sz="4" w:space="0" w:color="auto"/>
            </w:tcBorders>
            <w:shd w:val="clear" w:color="000000" w:fill="FFFFFF"/>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611</w:t>
            </w:r>
          </w:p>
        </w:tc>
        <w:tc>
          <w:tcPr>
            <w:tcW w:w="683"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3030,0</w:t>
            </w:r>
          </w:p>
        </w:tc>
        <w:tc>
          <w:tcPr>
            <w:tcW w:w="45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3030,0</w:t>
            </w:r>
          </w:p>
        </w:tc>
        <w:tc>
          <w:tcPr>
            <w:tcW w:w="415"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100,0</w:t>
            </w:r>
          </w:p>
        </w:tc>
      </w:tr>
      <w:tr w:rsidR="00C426A4" w:rsidRPr="00C426A4" w:rsidTr="00955126">
        <w:trPr>
          <w:trHeight w:val="510"/>
        </w:trPr>
        <w:tc>
          <w:tcPr>
            <w:tcW w:w="421" w:type="dxa"/>
            <w:tcBorders>
              <w:top w:val="nil"/>
              <w:left w:val="single" w:sz="4" w:space="0" w:color="auto"/>
              <w:bottom w:val="single" w:sz="4" w:space="0" w:color="auto"/>
              <w:right w:val="single" w:sz="4" w:space="0" w:color="auto"/>
            </w:tcBorders>
            <w:shd w:val="clear" w:color="000000" w:fill="FFFFFF"/>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395</w:t>
            </w:r>
          </w:p>
        </w:tc>
        <w:tc>
          <w:tcPr>
            <w:tcW w:w="1006" w:type="dxa"/>
            <w:tcBorders>
              <w:top w:val="nil"/>
              <w:left w:val="nil"/>
              <w:bottom w:val="single" w:sz="4" w:space="0" w:color="auto"/>
              <w:right w:val="single" w:sz="4" w:space="0" w:color="auto"/>
            </w:tcBorders>
            <w:shd w:val="clear" w:color="000000" w:fill="FFFFFF"/>
            <w:hideMark/>
          </w:tcPr>
          <w:p w:rsidR="00C426A4" w:rsidRPr="00E672CE" w:rsidRDefault="00C426A4" w:rsidP="00C426A4">
            <w:pP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 xml:space="preserve">Содержание стадиона, расположенного по </w:t>
            </w:r>
            <w:proofErr w:type="spellStart"/>
            <w:r w:rsidRPr="00E672CE">
              <w:rPr>
                <w:rFonts w:ascii="Times New Roman" w:eastAsia="Times New Roman" w:hAnsi="Times New Roman"/>
                <w:sz w:val="16"/>
                <w:szCs w:val="16"/>
                <w:lang w:eastAsia="ru-RU"/>
              </w:rPr>
              <w:t>ул.Цельева</w:t>
            </w:r>
            <w:proofErr w:type="spellEnd"/>
            <w:r w:rsidRPr="00E672CE">
              <w:rPr>
                <w:rFonts w:ascii="Times New Roman" w:eastAsia="Times New Roman" w:hAnsi="Times New Roman"/>
                <w:sz w:val="16"/>
                <w:szCs w:val="16"/>
                <w:lang w:eastAsia="ru-RU"/>
              </w:rPr>
              <w:t xml:space="preserve"> в </w:t>
            </w:r>
            <w:proofErr w:type="spellStart"/>
            <w:r w:rsidRPr="00E672CE">
              <w:rPr>
                <w:rFonts w:ascii="Times New Roman" w:eastAsia="Times New Roman" w:hAnsi="Times New Roman"/>
                <w:sz w:val="16"/>
                <w:szCs w:val="16"/>
                <w:lang w:eastAsia="ru-RU"/>
              </w:rPr>
              <w:t>с.Байкалово</w:t>
            </w:r>
            <w:proofErr w:type="spellEnd"/>
          </w:p>
        </w:tc>
        <w:tc>
          <w:tcPr>
            <w:tcW w:w="524"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920</w:t>
            </w:r>
          </w:p>
        </w:tc>
        <w:tc>
          <w:tcPr>
            <w:tcW w:w="366"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1102</w:t>
            </w:r>
          </w:p>
        </w:tc>
        <w:tc>
          <w:tcPr>
            <w:tcW w:w="519"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05Ж0128030</w:t>
            </w:r>
          </w:p>
        </w:tc>
        <w:tc>
          <w:tcPr>
            <w:tcW w:w="428" w:type="dxa"/>
            <w:tcBorders>
              <w:top w:val="nil"/>
              <w:left w:val="nil"/>
              <w:bottom w:val="single" w:sz="4" w:space="0" w:color="auto"/>
              <w:right w:val="single" w:sz="4" w:space="0" w:color="auto"/>
            </w:tcBorders>
            <w:shd w:val="clear" w:color="000000" w:fill="FFFFFF"/>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 </w:t>
            </w:r>
          </w:p>
        </w:tc>
        <w:tc>
          <w:tcPr>
            <w:tcW w:w="683"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13,9</w:t>
            </w:r>
          </w:p>
        </w:tc>
        <w:tc>
          <w:tcPr>
            <w:tcW w:w="45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13,9</w:t>
            </w:r>
          </w:p>
        </w:tc>
        <w:tc>
          <w:tcPr>
            <w:tcW w:w="415"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100,0</w:t>
            </w:r>
          </w:p>
        </w:tc>
      </w:tr>
      <w:tr w:rsidR="00C426A4" w:rsidRPr="00C426A4" w:rsidTr="00955126">
        <w:trPr>
          <w:trHeight w:val="255"/>
        </w:trPr>
        <w:tc>
          <w:tcPr>
            <w:tcW w:w="421" w:type="dxa"/>
            <w:tcBorders>
              <w:top w:val="nil"/>
              <w:left w:val="single" w:sz="4" w:space="0" w:color="auto"/>
              <w:bottom w:val="single" w:sz="4" w:space="0" w:color="auto"/>
              <w:right w:val="single" w:sz="4" w:space="0" w:color="auto"/>
            </w:tcBorders>
            <w:shd w:val="clear" w:color="000000" w:fill="FFFFFF"/>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396</w:t>
            </w:r>
          </w:p>
        </w:tc>
        <w:tc>
          <w:tcPr>
            <w:tcW w:w="1006" w:type="dxa"/>
            <w:tcBorders>
              <w:top w:val="nil"/>
              <w:left w:val="nil"/>
              <w:bottom w:val="single" w:sz="4" w:space="0" w:color="auto"/>
              <w:right w:val="single" w:sz="4" w:space="0" w:color="auto"/>
            </w:tcBorders>
            <w:shd w:val="clear" w:color="auto" w:fill="auto"/>
            <w:hideMark/>
          </w:tcPr>
          <w:p w:rsidR="00C426A4" w:rsidRPr="00E672CE" w:rsidRDefault="00C426A4" w:rsidP="00C426A4">
            <w:pP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Прочая закупка товаров, работ и услуг</w:t>
            </w:r>
          </w:p>
        </w:tc>
        <w:tc>
          <w:tcPr>
            <w:tcW w:w="524"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920</w:t>
            </w:r>
          </w:p>
        </w:tc>
        <w:tc>
          <w:tcPr>
            <w:tcW w:w="366"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1102</w:t>
            </w:r>
          </w:p>
        </w:tc>
        <w:tc>
          <w:tcPr>
            <w:tcW w:w="519"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05Ж0128030</w:t>
            </w:r>
          </w:p>
        </w:tc>
        <w:tc>
          <w:tcPr>
            <w:tcW w:w="428" w:type="dxa"/>
            <w:tcBorders>
              <w:top w:val="nil"/>
              <w:left w:val="nil"/>
              <w:bottom w:val="single" w:sz="4" w:space="0" w:color="auto"/>
              <w:right w:val="single" w:sz="4" w:space="0" w:color="auto"/>
            </w:tcBorders>
            <w:shd w:val="clear" w:color="000000" w:fill="FFFFFF"/>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244</w:t>
            </w:r>
          </w:p>
        </w:tc>
        <w:tc>
          <w:tcPr>
            <w:tcW w:w="683"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13,9</w:t>
            </w:r>
          </w:p>
        </w:tc>
        <w:tc>
          <w:tcPr>
            <w:tcW w:w="45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13,9</w:t>
            </w:r>
          </w:p>
        </w:tc>
        <w:tc>
          <w:tcPr>
            <w:tcW w:w="415"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100,0</w:t>
            </w:r>
          </w:p>
        </w:tc>
      </w:tr>
      <w:tr w:rsidR="00C426A4" w:rsidRPr="00C426A4" w:rsidTr="00955126">
        <w:trPr>
          <w:trHeight w:val="255"/>
        </w:trPr>
        <w:tc>
          <w:tcPr>
            <w:tcW w:w="421" w:type="dxa"/>
            <w:tcBorders>
              <w:top w:val="nil"/>
              <w:left w:val="single" w:sz="4" w:space="0" w:color="auto"/>
              <w:bottom w:val="single" w:sz="4" w:space="0" w:color="auto"/>
              <w:right w:val="single" w:sz="4" w:space="0" w:color="auto"/>
            </w:tcBorders>
            <w:shd w:val="clear" w:color="000000" w:fill="FFFFFF"/>
            <w:hideMark/>
          </w:tcPr>
          <w:p w:rsidR="00C426A4" w:rsidRPr="00E672CE" w:rsidRDefault="00C426A4" w:rsidP="00C426A4">
            <w:pPr>
              <w:jc w:val="center"/>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397</w:t>
            </w:r>
          </w:p>
        </w:tc>
        <w:tc>
          <w:tcPr>
            <w:tcW w:w="1006" w:type="dxa"/>
            <w:tcBorders>
              <w:top w:val="nil"/>
              <w:left w:val="nil"/>
              <w:bottom w:val="single" w:sz="4" w:space="0" w:color="auto"/>
              <w:right w:val="single" w:sz="4" w:space="0" w:color="auto"/>
            </w:tcBorders>
            <w:shd w:val="clear" w:color="000000" w:fill="FFFFFF"/>
            <w:hideMark/>
          </w:tcPr>
          <w:p w:rsidR="00C426A4" w:rsidRPr="00E672CE" w:rsidRDefault="00C426A4" w:rsidP="00C426A4">
            <w:pPr>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Непрограммные направления деятельности</w:t>
            </w:r>
          </w:p>
        </w:tc>
        <w:tc>
          <w:tcPr>
            <w:tcW w:w="524"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920</w:t>
            </w:r>
          </w:p>
        </w:tc>
        <w:tc>
          <w:tcPr>
            <w:tcW w:w="366"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1102</w:t>
            </w:r>
          </w:p>
        </w:tc>
        <w:tc>
          <w:tcPr>
            <w:tcW w:w="519"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5000000000</w:t>
            </w:r>
          </w:p>
        </w:tc>
        <w:tc>
          <w:tcPr>
            <w:tcW w:w="428" w:type="dxa"/>
            <w:tcBorders>
              <w:top w:val="nil"/>
              <w:left w:val="nil"/>
              <w:bottom w:val="single" w:sz="4" w:space="0" w:color="auto"/>
              <w:right w:val="single" w:sz="4" w:space="0" w:color="auto"/>
            </w:tcBorders>
            <w:shd w:val="clear" w:color="000000" w:fill="FFFFFF"/>
            <w:hideMark/>
          </w:tcPr>
          <w:p w:rsidR="00C426A4" w:rsidRPr="00E672CE" w:rsidRDefault="00C426A4" w:rsidP="00C426A4">
            <w:pPr>
              <w:jc w:val="center"/>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 </w:t>
            </w:r>
          </w:p>
        </w:tc>
        <w:tc>
          <w:tcPr>
            <w:tcW w:w="683"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13,0</w:t>
            </w:r>
          </w:p>
        </w:tc>
        <w:tc>
          <w:tcPr>
            <w:tcW w:w="45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13,0</w:t>
            </w:r>
          </w:p>
        </w:tc>
        <w:tc>
          <w:tcPr>
            <w:tcW w:w="415"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100,0</w:t>
            </w:r>
          </w:p>
        </w:tc>
      </w:tr>
      <w:tr w:rsidR="00C426A4" w:rsidRPr="00C426A4" w:rsidTr="00955126">
        <w:trPr>
          <w:trHeight w:val="1275"/>
        </w:trPr>
        <w:tc>
          <w:tcPr>
            <w:tcW w:w="421" w:type="dxa"/>
            <w:tcBorders>
              <w:top w:val="nil"/>
              <w:left w:val="single" w:sz="4" w:space="0" w:color="auto"/>
              <w:bottom w:val="single" w:sz="4" w:space="0" w:color="auto"/>
              <w:right w:val="single" w:sz="4" w:space="0" w:color="auto"/>
            </w:tcBorders>
            <w:shd w:val="clear" w:color="000000" w:fill="FFFFFF"/>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397</w:t>
            </w:r>
          </w:p>
        </w:tc>
        <w:tc>
          <w:tcPr>
            <w:tcW w:w="1006" w:type="dxa"/>
            <w:tcBorders>
              <w:top w:val="nil"/>
              <w:left w:val="nil"/>
              <w:bottom w:val="single" w:sz="4" w:space="0" w:color="auto"/>
              <w:right w:val="single" w:sz="4" w:space="0" w:color="auto"/>
            </w:tcBorders>
            <w:shd w:val="clear" w:color="auto" w:fill="auto"/>
            <w:hideMark/>
          </w:tcPr>
          <w:p w:rsidR="00C426A4" w:rsidRPr="00E672CE" w:rsidRDefault="00C426A4" w:rsidP="00C426A4">
            <w:pP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 xml:space="preserve">Обеспечение фондов оплаты труда работников органов местного самоуправления и работников муниципальных учреждений, за исключением работников, </w:t>
            </w:r>
            <w:r w:rsidR="00955126" w:rsidRPr="00E672CE">
              <w:rPr>
                <w:rFonts w:ascii="Times New Roman" w:eastAsia="Times New Roman" w:hAnsi="Times New Roman"/>
                <w:sz w:val="16"/>
                <w:szCs w:val="16"/>
                <w:lang w:eastAsia="ru-RU"/>
              </w:rPr>
              <w:t>заработная плата</w:t>
            </w:r>
            <w:r w:rsidRPr="00E672CE">
              <w:rPr>
                <w:rFonts w:ascii="Times New Roman" w:eastAsia="Times New Roman" w:hAnsi="Times New Roman"/>
                <w:sz w:val="16"/>
                <w:szCs w:val="16"/>
                <w:lang w:eastAsia="ru-RU"/>
              </w:rPr>
              <w:t xml:space="preserve"> которых определяется в соответствии с указами Президента Российской Федерации </w:t>
            </w:r>
          </w:p>
        </w:tc>
        <w:tc>
          <w:tcPr>
            <w:tcW w:w="524"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920</w:t>
            </w:r>
          </w:p>
        </w:tc>
        <w:tc>
          <w:tcPr>
            <w:tcW w:w="366"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1102</w:t>
            </w:r>
          </w:p>
        </w:tc>
        <w:tc>
          <w:tcPr>
            <w:tcW w:w="519"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5000040600</w:t>
            </w:r>
          </w:p>
        </w:tc>
        <w:tc>
          <w:tcPr>
            <w:tcW w:w="428" w:type="dxa"/>
            <w:tcBorders>
              <w:top w:val="nil"/>
              <w:left w:val="nil"/>
              <w:bottom w:val="single" w:sz="4" w:space="0" w:color="auto"/>
              <w:right w:val="single" w:sz="4" w:space="0" w:color="auto"/>
            </w:tcBorders>
            <w:shd w:val="clear" w:color="000000" w:fill="FFFFFF"/>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 </w:t>
            </w:r>
          </w:p>
        </w:tc>
        <w:tc>
          <w:tcPr>
            <w:tcW w:w="683"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13,0</w:t>
            </w:r>
          </w:p>
        </w:tc>
        <w:tc>
          <w:tcPr>
            <w:tcW w:w="45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13,0</w:t>
            </w:r>
          </w:p>
        </w:tc>
        <w:tc>
          <w:tcPr>
            <w:tcW w:w="415"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100,0</w:t>
            </w:r>
          </w:p>
        </w:tc>
      </w:tr>
      <w:tr w:rsidR="00C426A4" w:rsidRPr="00C426A4" w:rsidTr="00955126">
        <w:trPr>
          <w:trHeight w:val="1020"/>
        </w:trPr>
        <w:tc>
          <w:tcPr>
            <w:tcW w:w="421" w:type="dxa"/>
            <w:tcBorders>
              <w:top w:val="nil"/>
              <w:left w:val="single" w:sz="4" w:space="0" w:color="auto"/>
              <w:bottom w:val="single" w:sz="4" w:space="0" w:color="auto"/>
              <w:right w:val="single" w:sz="4" w:space="0" w:color="auto"/>
            </w:tcBorders>
            <w:shd w:val="clear" w:color="000000" w:fill="FFFFFF"/>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398</w:t>
            </w:r>
          </w:p>
        </w:tc>
        <w:tc>
          <w:tcPr>
            <w:tcW w:w="1006" w:type="dxa"/>
            <w:tcBorders>
              <w:top w:val="nil"/>
              <w:left w:val="nil"/>
              <w:bottom w:val="single" w:sz="4" w:space="0" w:color="auto"/>
              <w:right w:val="single" w:sz="4" w:space="0" w:color="auto"/>
            </w:tcBorders>
            <w:shd w:val="clear" w:color="000000" w:fill="FFFFFF"/>
            <w:hideMark/>
          </w:tcPr>
          <w:p w:rsidR="00C426A4" w:rsidRPr="00E672CE" w:rsidRDefault="00C426A4" w:rsidP="00C426A4">
            <w:pP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524"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920</w:t>
            </w:r>
          </w:p>
        </w:tc>
        <w:tc>
          <w:tcPr>
            <w:tcW w:w="366"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1102</w:t>
            </w:r>
          </w:p>
        </w:tc>
        <w:tc>
          <w:tcPr>
            <w:tcW w:w="519"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5000040600</w:t>
            </w:r>
          </w:p>
        </w:tc>
        <w:tc>
          <w:tcPr>
            <w:tcW w:w="428" w:type="dxa"/>
            <w:tcBorders>
              <w:top w:val="nil"/>
              <w:left w:val="nil"/>
              <w:bottom w:val="single" w:sz="4" w:space="0" w:color="auto"/>
              <w:right w:val="single" w:sz="4" w:space="0" w:color="auto"/>
            </w:tcBorders>
            <w:shd w:val="clear" w:color="000000" w:fill="FFFFFF"/>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611</w:t>
            </w:r>
          </w:p>
        </w:tc>
        <w:tc>
          <w:tcPr>
            <w:tcW w:w="683"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13,0</w:t>
            </w:r>
          </w:p>
        </w:tc>
        <w:tc>
          <w:tcPr>
            <w:tcW w:w="45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13,0</w:t>
            </w:r>
          </w:p>
        </w:tc>
        <w:tc>
          <w:tcPr>
            <w:tcW w:w="415"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100,0</w:t>
            </w:r>
          </w:p>
        </w:tc>
      </w:tr>
      <w:tr w:rsidR="00C426A4" w:rsidRPr="00C426A4" w:rsidTr="00955126">
        <w:trPr>
          <w:trHeight w:val="255"/>
        </w:trPr>
        <w:tc>
          <w:tcPr>
            <w:tcW w:w="421" w:type="dxa"/>
            <w:tcBorders>
              <w:top w:val="nil"/>
              <w:left w:val="single" w:sz="4" w:space="0" w:color="auto"/>
              <w:bottom w:val="single" w:sz="4" w:space="0" w:color="auto"/>
              <w:right w:val="single" w:sz="4" w:space="0" w:color="auto"/>
            </w:tcBorders>
            <w:shd w:val="clear" w:color="000000" w:fill="FFFFFF"/>
            <w:hideMark/>
          </w:tcPr>
          <w:p w:rsidR="00C426A4" w:rsidRPr="00E672CE" w:rsidRDefault="00C426A4" w:rsidP="00C426A4">
            <w:pPr>
              <w:jc w:val="center"/>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399</w:t>
            </w:r>
          </w:p>
        </w:tc>
        <w:tc>
          <w:tcPr>
            <w:tcW w:w="1006" w:type="dxa"/>
            <w:tcBorders>
              <w:top w:val="nil"/>
              <w:left w:val="nil"/>
              <w:bottom w:val="single" w:sz="4" w:space="0" w:color="auto"/>
              <w:right w:val="single" w:sz="4" w:space="0" w:color="auto"/>
            </w:tcBorders>
            <w:shd w:val="clear" w:color="000000" w:fill="FFFFFF"/>
            <w:hideMark/>
          </w:tcPr>
          <w:p w:rsidR="00C426A4" w:rsidRPr="00E672CE" w:rsidRDefault="00C426A4" w:rsidP="00C426A4">
            <w:pPr>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ВСЕГО РАСХОДОВ</w:t>
            </w:r>
          </w:p>
        </w:tc>
        <w:tc>
          <w:tcPr>
            <w:tcW w:w="524"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 </w:t>
            </w:r>
          </w:p>
        </w:tc>
        <w:tc>
          <w:tcPr>
            <w:tcW w:w="366"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sz w:val="16"/>
                <w:szCs w:val="16"/>
                <w:lang w:eastAsia="ru-RU"/>
              </w:rPr>
            </w:pPr>
            <w:r w:rsidRPr="00E672CE">
              <w:rPr>
                <w:rFonts w:ascii="Times New Roman" w:eastAsia="Times New Roman" w:hAnsi="Times New Roman"/>
                <w:sz w:val="16"/>
                <w:szCs w:val="16"/>
                <w:lang w:eastAsia="ru-RU"/>
              </w:rPr>
              <w:t> </w:t>
            </w:r>
          </w:p>
        </w:tc>
        <w:tc>
          <w:tcPr>
            <w:tcW w:w="519"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center"/>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 </w:t>
            </w:r>
          </w:p>
        </w:tc>
        <w:tc>
          <w:tcPr>
            <w:tcW w:w="428" w:type="dxa"/>
            <w:tcBorders>
              <w:top w:val="nil"/>
              <w:left w:val="nil"/>
              <w:bottom w:val="single" w:sz="4" w:space="0" w:color="auto"/>
              <w:right w:val="single" w:sz="4" w:space="0" w:color="auto"/>
            </w:tcBorders>
            <w:shd w:val="clear" w:color="000000" w:fill="FFFFFF"/>
            <w:hideMark/>
          </w:tcPr>
          <w:p w:rsidR="00C426A4" w:rsidRPr="00E672CE" w:rsidRDefault="00C426A4" w:rsidP="00C426A4">
            <w:pPr>
              <w:jc w:val="center"/>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 </w:t>
            </w:r>
          </w:p>
        </w:tc>
        <w:tc>
          <w:tcPr>
            <w:tcW w:w="683"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431919,4</w:t>
            </w:r>
          </w:p>
        </w:tc>
        <w:tc>
          <w:tcPr>
            <w:tcW w:w="458"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391770,3</w:t>
            </w:r>
          </w:p>
        </w:tc>
        <w:tc>
          <w:tcPr>
            <w:tcW w:w="415" w:type="dxa"/>
            <w:tcBorders>
              <w:top w:val="nil"/>
              <w:left w:val="nil"/>
              <w:bottom w:val="single" w:sz="4" w:space="0" w:color="auto"/>
              <w:right w:val="single" w:sz="4" w:space="0" w:color="auto"/>
            </w:tcBorders>
            <w:shd w:val="clear" w:color="auto" w:fill="auto"/>
            <w:hideMark/>
          </w:tcPr>
          <w:p w:rsidR="00C426A4" w:rsidRPr="00E672CE" w:rsidRDefault="00C426A4" w:rsidP="00C426A4">
            <w:pPr>
              <w:jc w:val="right"/>
              <w:rPr>
                <w:rFonts w:ascii="Times New Roman" w:eastAsia="Times New Roman" w:hAnsi="Times New Roman"/>
                <w:b/>
                <w:bCs/>
                <w:sz w:val="16"/>
                <w:szCs w:val="16"/>
                <w:lang w:eastAsia="ru-RU"/>
              </w:rPr>
            </w:pPr>
            <w:r w:rsidRPr="00E672CE">
              <w:rPr>
                <w:rFonts w:ascii="Times New Roman" w:eastAsia="Times New Roman" w:hAnsi="Times New Roman"/>
                <w:b/>
                <w:bCs/>
                <w:sz w:val="16"/>
                <w:szCs w:val="16"/>
                <w:lang w:eastAsia="ru-RU"/>
              </w:rPr>
              <w:t>90,7</w:t>
            </w:r>
          </w:p>
        </w:tc>
      </w:tr>
    </w:tbl>
    <w:p w:rsidR="00176742" w:rsidRDefault="00176742" w:rsidP="00205B56">
      <w:pPr>
        <w:jc w:val="center"/>
        <w:rPr>
          <w:rFonts w:ascii="Times New Roman" w:hAnsi="Times New Roman"/>
          <w:sz w:val="16"/>
          <w:szCs w:val="16"/>
        </w:rPr>
      </w:pPr>
    </w:p>
    <w:p w:rsidR="009A1E2B" w:rsidRPr="00685F62" w:rsidRDefault="009A1E2B" w:rsidP="009A1E2B">
      <w:pPr>
        <w:jc w:val="right"/>
        <w:rPr>
          <w:rFonts w:ascii="Times New Roman" w:hAnsi="Times New Roman"/>
          <w:sz w:val="16"/>
          <w:szCs w:val="16"/>
        </w:rPr>
      </w:pPr>
    </w:p>
    <w:p w:rsidR="009A1E2B" w:rsidRPr="00685F62" w:rsidRDefault="009A1E2B" w:rsidP="009A1E2B">
      <w:pPr>
        <w:jc w:val="right"/>
        <w:rPr>
          <w:rFonts w:ascii="Times New Roman" w:hAnsi="Times New Roman"/>
          <w:sz w:val="16"/>
          <w:szCs w:val="16"/>
        </w:rPr>
      </w:pPr>
    </w:p>
    <w:p w:rsidR="009A1E2B" w:rsidRPr="00685F62" w:rsidRDefault="009A1E2B" w:rsidP="009A1E2B">
      <w:pPr>
        <w:jc w:val="right"/>
        <w:rPr>
          <w:rFonts w:ascii="Times New Roman" w:hAnsi="Times New Roman"/>
          <w:sz w:val="16"/>
          <w:szCs w:val="16"/>
        </w:rPr>
      </w:pPr>
      <w:r w:rsidRPr="00685F62">
        <w:rPr>
          <w:rFonts w:ascii="Times New Roman" w:hAnsi="Times New Roman"/>
          <w:sz w:val="16"/>
          <w:szCs w:val="16"/>
        </w:rPr>
        <w:t>Приложение 4</w:t>
      </w:r>
    </w:p>
    <w:p w:rsidR="009A1E2B" w:rsidRPr="00685F62" w:rsidRDefault="009A1E2B" w:rsidP="009A1E2B">
      <w:pPr>
        <w:jc w:val="right"/>
        <w:rPr>
          <w:rFonts w:ascii="Times New Roman" w:hAnsi="Times New Roman"/>
          <w:sz w:val="16"/>
          <w:szCs w:val="16"/>
        </w:rPr>
      </w:pPr>
    </w:p>
    <w:p w:rsidR="009A1E2B" w:rsidRPr="00685F62" w:rsidRDefault="009A1E2B" w:rsidP="009A1E2B">
      <w:pPr>
        <w:ind w:right="53"/>
        <w:jc w:val="right"/>
        <w:rPr>
          <w:rFonts w:ascii="Times New Roman" w:hAnsi="Times New Roman"/>
          <w:sz w:val="16"/>
          <w:szCs w:val="16"/>
        </w:rPr>
      </w:pPr>
      <w:r w:rsidRPr="00685F62">
        <w:rPr>
          <w:rFonts w:ascii="Times New Roman" w:hAnsi="Times New Roman"/>
          <w:sz w:val="16"/>
          <w:szCs w:val="16"/>
        </w:rPr>
        <w:t xml:space="preserve">к решению Думы Байкаловского сельского поселения </w:t>
      </w:r>
    </w:p>
    <w:p w:rsidR="009A1E2B" w:rsidRPr="00685F62" w:rsidRDefault="009A1E2B" w:rsidP="009A1E2B">
      <w:pPr>
        <w:ind w:right="53"/>
        <w:jc w:val="right"/>
        <w:rPr>
          <w:rFonts w:ascii="Times New Roman" w:hAnsi="Times New Roman"/>
          <w:sz w:val="16"/>
          <w:szCs w:val="16"/>
        </w:rPr>
      </w:pPr>
      <w:r w:rsidRPr="00685F62">
        <w:rPr>
          <w:rFonts w:ascii="Times New Roman" w:hAnsi="Times New Roman"/>
          <w:sz w:val="16"/>
          <w:szCs w:val="16"/>
        </w:rPr>
        <w:t>Байкаловского муниципального района Свердловской области</w:t>
      </w:r>
    </w:p>
    <w:p w:rsidR="009A1E2B" w:rsidRPr="00685F62" w:rsidRDefault="009A1E2B" w:rsidP="009A1E2B">
      <w:pPr>
        <w:ind w:right="53"/>
        <w:jc w:val="right"/>
        <w:rPr>
          <w:rFonts w:ascii="Times New Roman" w:hAnsi="Times New Roman"/>
          <w:sz w:val="16"/>
          <w:szCs w:val="16"/>
        </w:rPr>
      </w:pPr>
      <w:r w:rsidRPr="00685F62">
        <w:rPr>
          <w:rFonts w:ascii="Times New Roman" w:hAnsi="Times New Roman"/>
          <w:sz w:val="16"/>
          <w:szCs w:val="16"/>
        </w:rPr>
        <w:t>№___ от «__</w:t>
      </w:r>
      <w:proofErr w:type="gramStart"/>
      <w:r w:rsidRPr="00685F62">
        <w:rPr>
          <w:rFonts w:ascii="Times New Roman" w:hAnsi="Times New Roman"/>
          <w:sz w:val="16"/>
          <w:szCs w:val="16"/>
        </w:rPr>
        <w:t>_»_</w:t>
      </w:r>
      <w:proofErr w:type="gramEnd"/>
      <w:r w:rsidRPr="00685F62">
        <w:rPr>
          <w:rFonts w:ascii="Times New Roman" w:hAnsi="Times New Roman"/>
          <w:sz w:val="16"/>
          <w:szCs w:val="16"/>
        </w:rPr>
        <w:t>______________2024г.</w:t>
      </w:r>
    </w:p>
    <w:p w:rsidR="009A1E2B" w:rsidRPr="00685F62" w:rsidRDefault="009A1E2B" w:rsidP="009A1E2B">
      <w:pPr>
        <w:ind w:right="53"/>
        <w:jc w:val="right"/>
        <w:rPr>
          <w:rFonts w:ascii="Times New Roman" w:hAnsi="Times New Roman"/>
          <w:sz w:val="16"/>
          <w:szCs w:val="16"/>
        </w:rPr>
      </w:pPr>
      <w:r w:rsidRPr="00685F62">
        <w:rPr>
          <w:rFonts w:ascii="Times New Roman" w:hAnsi="Times New Roman"/>
          <w:sz w:val="16"/>
          <w:szCs w:val="16"/>
        </w:rPr>
        <w:t>«Об утверждении отчета об исполнении бюджета Байкаловского сельского поселения</w:t>
      </w:r>
    </w:p>
    <w:p w:rsidR="009A1E2B" w:rsidRPr="00685F62" w:rsidRDefault="009A1E2B" w:rsidP="009A1E2B">
      <w:pPr>
        <w:ind w:right="53"/>
        <w:jc w:val="right"/>
        <w:rPr>
          <w:rFonts w:ascii="Times New Roman" w:hAnsi="Times New Roman"/>
          <w:sz w:val="16"/>
          <w:szCs w:val="16"/>
        </w:rPr>
      </w:pPr>
      <w:r w:rsidRPr="00685F62">
        <w:rPr>
          <w:rFonts w:ascii="Times New Roman" w:hAnsi="Times New Roman"/>
          <w:sz w:val="16"/>
          <w:szCs w:val="16"/>
        </w:rPr>
        <w:t>Байкаловского муниципального района Свердловской области за 2023 год»</w:t>
      </w:r>
    </w:p>
    <w:p w:rsidR="009A1E2B" w:rsidRPr="00685F62" w:rsidRDefault="009A1E2B" w:rsidP="009A1E2B">
      <w:pPr>
        <w:ind w:right="53"/>
        <w:jc w:val="right"/>
        <w:rPr>
          <w:rFonts w:ascii="Times New Roman" w:hAnsi="Times New Roman"/>
          <w:sz w:val="16"/>
          <w:szCs w:val="16"/>
        </w:rPr>
      </w:pPr>
    </w:p>
    <w:p w:rsidR="009A1E2B" w:rsidRPr="00685F62" w:rsidRDefault="009A1E2B" w:rsidP="009A1E2B">
      <w:pPr>
        <w:rPr>
          <w:rFonts w:ascii="Times New Roman" w:hAnsi="Times New Roman"/>
          <w:sz w:val="16"/>
          <w:szCs w:val="16"/>
        </w:rPr>
      </w:pPr>
    </w:p>
    <w:p w:rsidR="009A1E2B" w:rsidRPr="00685F62" w:rsidRDefault="009A1E2B" w:rsidP="009A1E2B">
      <w:pPr>
        <w:spacing w:after="240"/>
        <w:jc w:val="center"/>
        <w:rPr>
          <w:rFonts w:ascii="Times New Roman" w:hAnsi="Times New Roman"/>
          <w:b/>
          <w:sz w:val="16"/>
          <w:szCs w:val="16"/>
        </w:rPr>
      </w:pPr>
      <w:r w:rsidRPr="00685F62">
        <w:rPr>
          <w:rFonts w:ascii="Times New Roman" w:hAnsi="Times New Roman"/>
          <w:b/>
          <w:sz w:val="16"/>
          <w:szCs w:val="16"/>
        </w:rPr>
        <w:t xml:space="preserve">Свод источников финансирования дефицита муниципального бюджета за 2023 год </w:t>
      </w:r>
    </w:p>
    <w:tbl>
      <w:tblPr>
        <w:tblW w:w="4338" w:type="dxa"/>
        <w:tblInd w:w="3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9"/>
        <w:gridCol w:w="1417"/>
        <w:gridCol w:w="851"/>
        <w:gridCol w:w="709"/>
        <w:gridCol w:w="992"/>
      </w:tblGrid>
      <w:tr w:rsidR="00700ADF" w:rsidRPr="00685F62" w:rsidTr="00700ADF">
        <w:trPr>
          <w:trHeight w:val="781"/>
        </w:trPr>
        <w:tc>
          <w:tcPr>
            <w:tcW w:w="369" w:type="dxa"/>
            <w:vMerge w:val="restart"/>
            <w:tcBorders>
              <w:top w:val="single" w:sz="4" w:space="0" w:color="auto"/>
              <w:left w:val="single" w:sz="4" w:space="0" w:color="auto"/>
              <w:bottom w:val="single" w:sz="4" w:space="0" w:color="auto"/>
              <w:right w:val="single" w:sz="4" w:space="0" w:color="auto"/>
            </w:tcBorders>
            <w:hideMark/>
          </w:tcPr>
          <w:p w:rsidR="009A1E2B" w:rsidRPr="00685F62" w:rsidRDefault="00700ADF" w:rsidP="00CE442A">
            <w:pPr>
              <w:jc w:val="center"/>
              <w:rPr>
                <w:rFonts w:ascii="Times New Roman" w:hAnsi="Times New Roman"/>
                <w:b/>
                <w:sz w:val="16"/>
                <w:szCs w:val="16"/>
              </w:rPr>
            </w:pPr>
            <w:r>
              <w:rPr>
                <w:rFonts w:ascii="Times New Roman" w:hAnsi="Times New Roman"/>
                <w:b/>
                <w:sz w:val="16"/>
                <w:szCs w:val="16"/>
              </w:rPr>
              <w:t>№</w:t>
            </w:r>
            <w:r w:rsidR="009A1E2B" w:rsidRPr="00685F62">
              <w:rPr>
                <w:rFonts w:ascii="Times New Roman" w:hAnsi="Times New Roman"/>
                <w:b/>
                <w:sz w:val="16"/>
                <w:szCs w:val="16"/>
              </w:rPr>
              <w:t>строки</w:t>
            </w:r>
          </w:p>
        </w:tc>
        <w:tc>
          <w:tcPr>
            <w:tcW w:w="1417" w:type="dxa"/>
            <w:vMerge w:val="restart"/>
            <w:tcBorders>
              <w:top w:val="single" w:sz="4" w:space="0" w:color="auto"/>
              <w:left w:val="single" w:sz="4" w:space="0" w:color="auto"/>
              <w:bottom w:val="single" w:sz="4" w:space="0" w:color="auto"/>
              <w:right w:val="single" w:sz="4" w:space="0" w:color="auto"/>
            </w:tcBorders>
            <w:hideMark/>
          </w:tcPr>
          <w:p w:rsidR="009A1E2B" w:rsidRPr="00685F62" w:rsidRDefault="009A1E2B" w:rsidP="00CE442A">
            <w:pPr>
              <w:jc w:val="center"/>
              <w:rPr>
                <w:rFonts w:ascii="Times New Roman" w:hAnsi="Times New Roman"/>
                <w:b/>
                <w:sz w:val="16"/>
                <w:szCs w:val="16"/>
              </w:rPr>
            </w:pPr>
            <w:r w:rsidRPr="00685F62">
              <w:rPr>
                <w:rFonts w:ascii="Times New Roman" w:hAnsi="Times New Roman"/>
                <w:b/>
                <w:sz w:val="16"/>
                <w:szCs w:val="16"/>
              </w:rPr>
              <w:t>Наименование источников внутреннего финансирования дефицита муниципального бюджета</w:t>
            </w:r>
          </w:p>
        </w:tc>
        <w:tc>
          <w:tcPr>
            <w:tcW w:w="851" w:type="dxa"/>
            <w:vMerge w:val="restart"/>
            <w:tcBorders>
              <w:top w:val="single" w:sz="4" w:space="0" w:color="auto"/>
              <w:left w:val="single" w:sz="4" w:space="0" w:color="auto"/>
              <w:bottom w:val="single" w:sz="4" w:space="0" w:color="auto"/>
              <w:right w:val="single" w:sz="4" w:space="0" w:color="auto"/>
            </w:tcBorders>
            <w:hideMark/>
          </w:tcPr>
          <w:p w:rsidR="009A1E2B" w:rsidRPr="00685F62" w:rsidRDefault="009A1E2B" w:rsidP="00CE442A">
            <w:pPr>
              <w:jc w:val="center"/>
              <w:rPr>
                <w:rFonts w:ascii="Times New Roman" w:hAnsi="Times New Roman"/>
                <w:b/>
                <w:sz w:val="16"/>
                <w:szCs w:val="16"/>
              </w:rPr>
            </w:pPr>
            <w:r w:rsidRPr="00685F62">
              <w:rPr>
                <w:rFonts w:ascii="Times New Roman" w:hAnsi="Times New Roman"/>
                <w:b/>
                <w:sz w:val="16"/>
                <w:szCs w:val="16"/>
              </w:rPr>
              <w:t>Код</w:t>
            </w:r>
          </w:p>
        </w:tc>
        <w:tc>
          <w:tcPr>
            <w:tcW w:w="709" w:type="dxa"/>
            <w:tcBorders>
              <w:top w:val="single" w:sz="4" w:space="0" w:color="auto"/>
              <w:left w:val="single" w:sz="4" w:space="0" w:color="auto"/>
              <w:bottom w:val="nil"/>
              <w:right w:val="single" w:sz="4" w:space="0" w:color="auto"/>
            </w:tcBorders>
            <w:hideMark/>
          </w:tcPr>
          <w:p w:rsidR="009A1E2B" w:rsidRPr="00685F62" w:rsidRDefault="009A1E2B" w:rsidP="00CE442A">
            <w:pPr>
              <w:jc w:val="center"/>
              <w:rPr>
                <w:rFonts w:ascii="Times New Roman" w:hAnsi="Times New Roman"/>
                <w:b/>
                <w:sz w:val="16"/>
                <w:szCs w:val="16"/>
              </w:rPr>
            </w:pPr>
            <w:r w:rsidRPr="00685F62">
              <w:rPr>
                <w:rFonts w:ascii="Times New Roman" w:hAnsi="Times New Roman"/>
                <w:b/>
                <w:sz w:val="16"/>
                <w:szCs w:val="16"/>
              </w:rPr>
              <w:t xml:space="preserve">Утвержденный план на </w:t>
            </w:r>
            <w:proofErr w:type="gramStart"/>
            <w:r w:rsidR="00700ADF" w:rsidRPr="00685F62">
              <w:rPr>
                <w:rFonts w:ascii="Times New Roman" w:hAnsi="Times New Roman"/>
                <w:b/>
                <w:sz w:val="16"/>
                <w:szCs w:val="16"/>
              </w:rPr>
              <w:t xml:space="preserve">год,  </w:t>
            </w:r>
            <w:r w:rsidRPr="00685F62">
              <w:rPr>
                <w:rFonts w:ascii="Times New Roman" w:hAnsi="Times New Roman"/>
                <w:b/>
                <w:sz w:val="16"/>
                <w:szCs w:val="16"/>
              </w:rPr>
              <w:t xml:space="preserve"> </w:t>
            </w:r>
            <w:proofErr w:type="spellStart"/>
            <w:proofErr w:type="gramEnd"/>
            <w:r w:rsidRPr="00685F62">
              <w:rPr>
                <w:rFonts w:ascii="Times New Roman" w:hAnsi="Times New Roman"/>
                <w:b/>
                <w:sz w:val="16"/>
                <w:szCs w:val="16"/>
              </w:rPr>
              <w:t>тыс.руб</w:t>
            </w:r>
            <w:proofErr w:type="spellEnd"/>
            <w:r w:rsidRPr="00685F62">
              <w:rPr>
                <w:rFonts w:ascii="Times New Roman" w:hAnsi="Times New Roman"/>
                <w:b/>
                <w:sz w:val="16"/>
                <w:szCs w:val="16"/>
              </w:rPr>
              <w:t>.</w:t>
            </w:r>
          </w:p>
        </w:tc>
        <w:tc>
          <w:tcPr>
            <w:tcW w:w="992" w:type="dxa"/>
            <w:tcBorders>
              <w:top w:val="single" w:sz="4" w:space="0" w:color="auto"/>
              <w:left w:val="single" w:sz="4" w:space="0" w:color="auto"/>
              <w:bottom w:val="nil"/>
              <w:right w:val="single" w:sz="4" w:space="0" w:color="auto"/>
            </w:tcBorders>
            <w:hideMark/>
          </w:tcPr>
          <w:p w:rsidR="009A1E2B" w:rsidRPr="00685F62" w:rsidRDefault="009A1E2B" w:rsidP="00CE442A">
            <w:pPr>
              <w:jc w:val="center"/>
              <w:rPr>
                <w:rFonts w:ascii="Times New Roman" w:hAnsi="Times New Roman"/>
                <w:b/>
                <w:sz w:val="16"/>
                <w:szCs w:val="16"/>
              </w:rPr>
            </w:pPr>
            <w:r w:rsidRPr="00685F62">
              <w:rPr>
                <w:rFonts w:ascii="Times New Roman" w:hAnsi="Times New Roman"/>
                <w:b/>
                <w:sz w:val="16"/>
                <w:szCs w:val="16"/>
              </w:rPr>
              <w:t xml:space="preserve">Исполнено, </w:t>
            </w:r>
            <w:proofErr w:type="spellStart"/>
            <w:r w:rsidRPr="00685F62">
              <w:rPr>
                <w:rFonts w:ascii="Times New Roman" w:hAnsi="Times New Roman"/>
                <w:b/>
                <w:sz w:val="16"/>
                <w:szCs w:val="16"/>
              </w:rPr>
              <w:t>тыс.руб</w:t>
            </w:r>
            <w:proofErr w:type="spellEnd"/>
            <w:r w:rsidRPr="00685F62">
              <w:rPr>
                <w:rFonts w:ascii="Times New Roman" w:hAnsi="Times New Roman"/>
                <w:b/>
                <w:sz w:val="16"/>
                <w:szCs w:val="16"/>
              </w:rPr>
              <w:t>.</w:t>
            </w:r>
          </w:p>
        </w:tc>
      </w:tr>
      <w:tr w:rsidR="00700ADF" w:rsidRPr="00685F62" w:rsidTr="00700ADF">
        <w:tc>
          <w:tcPr>
            <w:tcW w:w="369" w:type="dxa"/>
            <w:vMerge/>
            <w:tcBorders>
              <w:top w:val="single" w:sz="4" w:space="0" w:color="auto"/>
              <w:left w:val="single" w:sz="4" w:space="0" w:color="auto"/>
              <w:bottom w:val="single" w:sz="4" w:space="0" w:color="auto"/>
              <w:right w:val="single" w:sz="4" w:space="0" w:color="auto"/>
            </w:tcBorders>
            <w:vAlign w:val="center"/>
            <w:hideMark/>
          </w:tcPr>
          <w:p w:rsidR="009A1E2B" w:rsidRPr="00685F62" w:rsidRDefault="009A1E2B" w:rsidP="00CE442A">
            <w:pPr>
              <w:rPr>
                <w:rFonts w:ascii="Times New Roman" w:hAnsi="Times New Roman"/>
                <w:b/>
                <w:sz w:val="16"/>
                <w:szCs w:val="16"/>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9A1E2B" w:rsidRPr="00685F62" w:rsidRDefault="009A1E2B" w:rsidP="00CE442A">
            <w:pPr>
              <w:rPr>
                <w:rFonts w:ascii="Times New Roman" w:hAnsi="Times New Roman"/>
                <w:b/>
                <w:sz w:val="16"/>
                <w:szCs w:val="16"/>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9A1E2B" w:rsidRPr="00685F62" w:rsidRDefault="009A1E2B" w:rsidP="00CE442A">
            <w:pPr>
              <w:rPr>
                <w:rFonts w:ascii="Times New Roman" w:hAnsi="Times New Roman"/>
                <w:b/>
                <w:sz w:val="16"/>
                <w:szCs w:val="16"/>
              </w:rPr>
            </w:pPr>
          </w:p>
        </w:tc>
        <w:tc>
          <w:tcPr>
            <w:tcW w:w="709" w:type="dxa"/>
            <w:tcBorders>
              <w:top w:val="nil"/>
              <w:left w:val="single" w:sz="4" w:space="0" w:color="auto"/>
              <w:bottom w:val="single" w:sz="4" w:space="0" w:color="auto"/>
              <w:right w:val="single" w:sz="4" w:space="0" w:color="auto"/>
            </w:tcBorders>
          </w:tcPr>
          <w:p w:rsidR="009A1E2B" w:rsidRPr="00685F62" w:rsidRDefault="009A1E2B" w:rsidP="00CE442A">
            <w:pPr>
              <w:jc w:val="center"/>
              <w:rPr>
                <w:rFonts w:ascii="Times New Roman" w:hAnsi="Times New Roman"/>
                <w:b/>
                <w:sz w:val="16"/>
                <w:szCs w:val="16"/>
              </w:rPr>
            </w:pPr>
          </w:p>
        </w:tc>
        <w:tc>
          <w:tcPr>
            <w:tcW w:w="992" w:type="dxa"/>
            <w:tcBorders>
              <w:top w:val="nil"/>
              <w:left w:val="single" w:sz="4" w:space="0" w:color="auto"/>
              <w:bottom w:val="single" w:sz="4" w:space="0" w:color="auto"/>
              <w:right w:val="single" w:sz="4" w:space="0" w:color="auto"/>
            </w:tcBorders>
          </w:tcPr>
          <w:p w:rsidR="009A1E2B" w:rsidRPr="00685F62" w:rsidRDefault="009A1E2B" w:rsidP="00CE442A">
            <w:pPr>
              <w:jc w:val="center"/>
              <w:rPr>
                <w:rFonts w:ascii="Times New Roman" w:hAnsi="Times New Roman"/>
                <w:b/>
                <w:sz w:val="16"/>
                <w:szCs w:val="16"/>
              </w:rPr>
            </w:pPr>
          </w:p>
        </w:tc>
      </w:tr>
      <w:tr w:rsidR="00700ADF" w:rsidRPr="00685F62" w:rsidTr="00700ADF">
        <w:tc>
          <w:tcPr>
            <w:tcW w:w="369" w:type="dxa"/>
            <w:tcBorders>
              <w:top w:val="single" w:sz="4" w:space="0" w:color="auto"/>
              <w:left w:val="single" w:sz="4" w:space="0" w:color="auto"/>
              <w:bottom w:val="single" w:sz="4" w:space="0" w:color="auto"/>
              <w:right w:val="single" w:sz="4" w:space="0" w:color="auto"/>
            </w:tcBorders>
            <w:hideMark/>
          </w:tcPr>
          <w:p w:rsidR="009A1E2B" w:rsidRPr="00685F62" w:rsidRDefault="009A1E2B" w:rsidP="00CE442A">
            <w:pPr>
              <w:jc w:val="center"/>
              <w:rPr>
                <w:rFonts w:ascii="Times New Roman" w:hAnsi="Times New Roman"/>
                <w:b/>
                <w:sz w:val="16"/>
                <w:szCs w:val="16"/>
              </w:rPr>
            </w:pPr>
            <w:r w:rsidRPr="00685F62">
              <w:rPr>
                <w:rFonts w:ascii="Times New Roman" w:hAnsi="Times New Roman"/>
                <w:b/>
                <w:sz w:val="16"/>
                <w:szCs w:val="16"/>
              </w:rPr>
              <w:lastRenderedPageBreak/>
              <w:t>1</w:t>
            </w:r>
          </w:p>
        </w:tc>
        <w:tc>
          <w:tcPr>
            <w:tcW w:w="1417" w:type="dxa"/>
            <w:tcBorders>
              <w:top w:val="single" w:sz="4" w:space="0" w:color="auto"/>
              <w:left w:val="single" w:sz="4" w:space="0" w:color="auto"/>
              <w:bottom w:val="single" w:sz="4" w:space="0" w:color="auto"/>
              <w:right w:val="single" w:sz="4" w:space="0" w:color="auto"/>
            </w:tcBorders>
            <w:hideMark/>
          </w:tcPr>
          <w:p w:rsidR="009A1E2B" w:rsidRPr="00685F62" w:rsidRDefault="009A1E2B" w:rsidP="00CE442A">
            <w:pPr>
              <w:jc w:val="center"/>
              <w:rPr>
                <w:rFonts w:ascii="Times New Roman" w:hAnsi="Times New Roman"/>
                <w:b/>
                <w:sz w:val="16"/>
                <w:szCs w:val="16"/>
              </w:rPr>
            </w:pPr>
            <w:r w:rsidRPr="00685F62">
              <w:rPr>
                <w:rFonts w:ascii="Times New Roman" w:hAnsi="Times New Roman"/>
                <w:b/>
                <w:sz w:val="16"/>
                <w:szCs w:val="16"/>
              </w:rPr>
              <w:t>2</w:t>
            </w:r>
          </w:p>
        </w:tc>
        <w:tc>
          <w:tcPr>
            <w:tcW w:w="851" w:type="dxa"/>
            <w:tcBorders>
              <w:top w:val="single" w:sz="4" w:space="0" w:color="auto"/>
              <w:left w:val="single" w:sz="4" w:space="0" w:color="auto"/>
              <w:bottom w:val="single" w:sz="4" w:space="0" w:color="auto"/>
              <w:right w:val="single" w:sz="4" w:space="0" w:color="auto"/>
            </w:tcBorders>
            <w:hideMark/>
          </w:tcPr>
          <w:p w:rsidR="009A1E2B" w:rsidRPr="00685F62" w:rsidRDefault="009A1E2B" w:rsidP="00CE442A">
            <w:pPr>
              <w:jc w:val="center"/>
              <w:rPr>
                <w:rFonts w:ascii="Times New Roman" w:hAnsi="Times New Roman"/>
                <w:b/>
                <w:sz w:val="16"/>
                <w:szCs w:val="16"/>
              </w:rPr>
            </w:pPr>
            <w:r w:rsidRPr="00685F62">
              <w:rPr>
                <w:rFonts w:ascii="Times New Roman" w:hAnsi="Times New Roman"/>
                <w:b/>
                <w:sz w:val="16"/>
                <w:szCs w:val="16"/>
              </w:rPr>
              <w:t>3</w:t>
            </w:r>
          </w:p>
        </w:tc>
        <w:tc>
          <w:tcPr>
            <w:tcW w:w="709" w:type="dxa"/>
            <w:tcBorders>
              <w:top w:val="single" w:sz="4" w:space="0" w:color="auto"/>
              <w:left w:val="single" w:sz="4" w:space="0" w:color="auto"/>
              <w:bottom w:val="single" w:sz="4" w:space="0" w:color="auto"/>
              <w:right w:val="single" w:sz="4" w:space="0" w:color="auto"/>
            </w:tcBorders>
            <w:hideMark/>
          </w:tcPr>
          <w:p w:rsidR="009A1E2B" w:rsidRPr="00685F62" w:rsidRDefault="009A1E2B" w:rsidP="00CE442A">
            <w:pPr>
              <w:jc w:val="center"/>
              <w:rPr>
                <w:rFonts w:ascii="Times New Roman" w:hAnsi="Times New Roman"/>
                <w:b/>
                <w:sz w:val="16"/>
                <w:szCs w:val="16"/>
              </w:rPr>
            </w:pPr>
            <w:r w:rsidRPr="00685F62">
              <w:rPr>
                <w:rFonts w:ascii="Times New Roman" w:hAnsi="Times New Roman"/>
                <w:b/>
                <w:sz w:val="16"/>
                <w:szCs w:val="16"/>
              </w:rPr>
              <w:t>4</w:t>
            </w:r>
          </w:p>
        </w:tc>
        <w:tc>
          <w:tcPr>
            <w:tcW w:w="992" w:type="dxa"/>
            <w:tcBorders>
              <w:top w:val="single" w:sz="4" w:space="0" w:color="auto"/>
              <w:left w:val="single" w:sz="4" w:space="0" w:color="auto"/>
              <w:bottom w:val="single" w:sz="4" w:space="0" w:color="auto"/>
              <w:right w:val="single" w:sz="4" w:space="0" w:color="auto"/>
            </w:tcBorders>
            <w:hideMark/>
          </w:tcPr>
          <w:p w:rsidR="009A1E2B" w:rsidRPr="00685F62" w:rsidRDefault="009A1E2B" w:rsidP="00CE442A">
            <w:pPr>
              <w:jc w:val="center"/>
              <w:rPr>
                <w:rFonts w:ascii="Times New Roman" w:hAnsi="Times New Roman"/>
                <w:b/>
                <w:sz w:val="16"/>
                <w:szCs w:val="16"/>
              </w:rPr>
            </w:pPr>
            <w:r w:rsidRPr="00685F62">
              <w:rPr>
                <w:rFonts w:ascii="Times New Roman" w:hAnsi="Times New Roman"/>
                <w:b/>
                <w:sz w:val="16"/>
                <w:szCs w:val="16"/>
              </w:rPr>
              <w:t>5</w:t>
            </w:r>
          </w:p>
        </w:tc>
      </w:tr>
      <w:tr w:rsidR="00700ADF" w:rsidRPr="00685F62" w:rsidTr="00700ADF">
        <w:tc>
          <w:tcPr>
            <w:tcW w:w="369" w:type="dxa"/>
            <w:tcBorders>
              <w:top w:val="single" w:sz="4" w:space="0" w:color="auto"/>
              <w:left w:val="single" w:sz="4" w:space="0" w:color="auto"/>
              <w:bottom w:val="single" w:sz="4" w:space="0" w:color="auto"/>
              <w:right w:val="single" w:sz="4" w:space="0" w:color="auto"/>
            </w:tcBorders>
            <w:vAlign w:val="center"/>
            <w:hideMark/>
          </w:tcPr>
          <w:p w:rsidR="009A1E2B" w:rsidRPr="00685F62" w:rsidRDefault="009A1E2B" w:rsidP="00CE442A">
            <w:pPr>
              <w:jc w:val="center"/>
              <w:rPr>
                <w:rFonts w:ascii="Times New Roman" w:hAnsi="Times New Roman"/>
                <w:sz w:val="16"/>
                <w:szCs w:val="16"/>
              </w:rPr>
            </w:pPr>
            <w:r w:rsidRPr="00685F62">
              <w:rPr>
                <w:rFonts w:ascii="Times New Roman" w:hAnsi="Times New Roman"/>
                <w:sz w:val="16"/>
                <w:szCs w:val="16"/>
              </w:rPr>
              <w:t>1</w:t>
            </w:r>
          </w:p>
        </w:tc>
        <w:tc>
          <w:tcPr>
            <w:tcW w:w="1417" w:type="dxa"/>
            <w:tcBorders>
              <w:top w:val="single" w:sz="4" w:space="0" w:color="auto"/>
              <w:left w:val="single" w:sz="4" w:space="0" w:color="auto"/>
              <w:bottom w:val="single" w:sz="4" w:space="0" w:color="auto"/>
              <w:right w:val="single" w:sz="4" w:space="0" w:color="auto"/>
            </w:tcBorders>
            <w:vAlign w:val="center"/>
            <w:hideMark/>
          </w:tcPr>
          <w:p w:rsidR="009A1E2B" w:rsidRPr="00685F62" w:rsidRDefault="009A1E2B" w:rsidP="00CE442A">
            <w:pPr>
              <w:rPr>
                <w:rFonts w:ascii="Times New Roman" w:hAnsi="Times New Roman"/>
                <w:b/>
                <w:sz w:val="16"/>
                <w:szCs w:val="16"/>
              </w:rPr>
            </w:pPr>
            <w:r w:rsidRPr="00685F62">
              <w:rPr>
                <w:rFonts w:ascii="Times New Roman" w:hAnsi="Times New Roman"/>
                <w:b/>
                <w:sz w:val="16"/>
                <w:szCs w:val="16"/>
              </w:rPr>
              <w:t>Изменение остатков средств на счетах по учету средств бюджетов</w:t>
            </w:r>
          </w:p>
        </w:tc>
        <w:tc>
          <w:tcPr>
            <w:tcW w:w="851" w:type="dxa"/>
            <w:tcBorders>
              <w:top w:val="single" w:sz="4" w:space="0" w:color="auto"/>
              <w:left w:val="single" w:sz="4" w:space="0" w:color="auto"/>
              <w:bottom w:val="single" w:sz="4" w:space="0" w:color="auto"/>
              <w:right w:val="single" w:sz="4" w:space="0" w:color="auto"/>
            </w:tcBorders>
            <w:vAlign w:val="center"/>
            <w:hideMark/>
          </w:tcPr>
          <w:p w:rsidR="009A1E2B" w:rsidRPr="00685F62" w:rsidRDefault="009A1E2B" w:rsidP="00CE442A">
            <w:pPr>
              <w:jc w:val="center"/>
              <w:rPr>
                <w:rFonts w:ascii="Times New Roman" w:hAnsi="Times New Roman"/>
                <w:b/>
                <w:sz w:val="16"/>
                <w:szCs w:val="16"/>
              </w:rPr>
            </w:pPr>
            <w:r w:rsidRPr="00685F62">
              <w:rPr>
                <w:rFonts w:ascii="Times New Roman" w:hAnsi="Times New Roman"/>
                <w:b/>
                <w:sz w:val="16"/>
                <w:szCs w:val="16"/>
              </w:rPr>
              <w:t>000 01 05 00 00 00 0000 000</w:t>
            </w:r>
          </w:p>
        </w:tc>
        <w:tc>
          <w:tcPr>
            <w:tcW w:w="709" w:type="dxa"/>
            <w:tcBorders>
              <w:top w:val="single" w:sz="4" w:space="0" w:color="auto"/>
              <w:left w:val="single" w:sz="4" w:space="0" w:color="auto"/>
              <w:bottom w:val="single" w:sz="4" w:space="0" w:color="auto"/>
              <w:right w:val="single" w:sz="4" w:space="0" w:color="auto"/>
            </w:tcBorders>
            <w:vAlign w:val="center"/>
            <w:hideMark/>
          </w:tcPr>
          <w:p w:rsidR="009A1E2B" w:rsidRPr="00685F62" w:rsidRDefault="009A1E2B" w:rsidP="00CE442A">
            <w:pPr>
              <w:jc w:val="right"/>
              <w:rPr>
                <w:rFonts w:ascii="Times New Roman" w:hAnsi="Times New Roman"/>
                <w:b/>
                <w:sz w:val="16"/>
                <w:szCs w:val="16"/>
              </w:rPr>
            </w:pPr>
            <w:r w:rsidRPr="00685F62">
              <w:rPr>
                <w:rFonts w:ascii="Times New Roman" w:hAnsi="Times New Roman"/>
                <w:b/>
                <w:sz w:val="16"/>
                <w:szCs w:val="16"/>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9A1E2B" w:rsidRPr="00685F62" w:rsidRDefault="009A1E2B" w:rsidP="00CE442A">
            <w:pPr>
              <w:jc w:val="right"/>
              <w:rPr>
                <w:rFonts w:ascii="Times New Roman" w:hAnsi="Times New Roman"/>
                <w:b/>
                <w:sz w:val="16"/>
                <w:szCs w:val="16"/>
                <w:lang w:val="en-US"/>
              </w:rPr>
            </w:pPr>
            <w:r w:rsidRPr="00685F62">
              <w:rPr>
                <w:rFonts w:ascii="Times New Roman" w:hAnsi="Times New Roman"/>
                <w:b/>
                <w:sz w:val="16"/>
                <w:szCs w:val="16"/>
                <w:lang w:val="en-US"/>
              </w:rPr>
              <w:t>-24</w:t>
            </w:r>
            <w:r w:rsidRPr="00685F62">
              <w:rPr>
                <w:rFonts w:ascii="Times New Roman" w:hAnsi="Times New Roman"/>
                <w:b/>
                <w:sz w:val="16"/>
                <w:szCs w:val="16"/>
              </w:rPr>
              <w:t> </w:t>
            </w:r>
            <w:r w:rsidRPr="00685F62">
              <w:rPr>
                <w:rFonts w:ascii="Times New Roman" w:hAnsi="Times New Roman"/>
                <w:b/>
                <w:sz w:val="16"/>
                <w:szCs w:val="16"/>
                <w:lang w:val="en-US"/>
              </w:rPr>
              <w:t>927</w:t>
            </w:r>
            <w:r w:rsidRPr="00685F62">
              <w:rPr>
                <w:rFonts w:ascii="Times New Roman" w:hAnsi="Times New Roman"/>
                <w:b/>
                <w:sz w:val="16"/>
                <w:szCs w:val="16"/>
              </w:rPr>
              <w:t>,</w:t>
            </w:r>
            <w:r w:rsidRPr="00685F62">
              <w:rPr>
                <w:rFonts w:ascii="Times New Roman" w:hAnsi="Times New Roman"/>
                <w:b/>
                <w:sz w:val="16"/>
                <w:szCs w:val="16"/>
                <w:lang w:val="en-US"/>
              </w:rPr>
              <w:t>6</w:t>
            </w:r>
          </w:p>
        </w:tc>
      </w:tr>
      <w:tr w:rsidR="00700ADF" w:rsidRPr="00685F62" w:rsidTr="00700ADF">
        <w:tc>
          <w:tcPr>
            <w:tcW w:w="369" w:type="dxa"/>
            <w:tcBorders>
              <w:top w:val="single" w:sz="4" w:space="0" w:color="auto"/>
              <w:left w:val="single" w:sz="4" w:space="0" w:color="auto"/>
              <w:bottom w:val="single" w:sz="4" w:space="0" w:color="auto"/>
              <w:right w:val="single" w:sz="4" w:space="0" w:color="auto"/>
            </w:tcBorders>
            <w:vAlign w:val="center"/>
            <w:hideMark/>
          </w:tcPr>
          <w:p w:rsidR="009A1E2B" w:rsidRPr="00685F62" w:rsidRDefault="009A1E2B" w:rsidP="00CE442A">
            <w:pPr>
              <w:jc w:val="center"/>
              <w:rPr>
                <w:rFonts w:ascii="Times New Roman" w:hAnsi="Times New Roman"/>
                <w:sz w:val="16"/>
                <w:szCs w:val="16"/>
              </w:rPr>
            </w:pPr>
            <w:r w:rsidRPr="00685F62">
              <w:rPr>
                <w:rFonts w:ascii="Times New Roman" w:hAnsi="Times New Roman"/>
                <w:sz w:val="16"/>
                <w:szCs w:val="16"/>
              </w:rPr>
              <w:t>2</w:t>
            </w:r>
          </w:p>
        </w:tc>
        <w:tc>
          <w:tcPr>
            <w:tcW w:w="1417" w:type="dxa"/>
            <w:tcBorders>
              <w:top w:val="single" w:sz="4" w:space="0" w:color="auto"/>
              <w:left w:val="single" w:sz="4" w:space="0" w:color="auto"/>
              <w:bottom w:val="single" w:sz="4" w:space="0" w:color="auto"/>
              <w:right w:val="single" w:sz="4" w:space="0" w:color="auto"/>
            </w:tcBorders>
            <w:vAlign w:val="center"/>
            <w:hideMark/>
          </w:tcPr>
          <w:p w:rsidR="009A1E2B" w:rsidRPr="00685F62" w:rsidRDefault="009A1E2B" w:rsidP="00CE442A">
            <w:pPr>
              <w:rPr>
                <w:rFonts w:ascii="Times New Roman" w:hAnsi="Times New Roman"/>
                <w:sz w:val="16"/>
                <w:szCs w:val="16"/>
              </w:rPr>
            </w:pPr>
            <w:r w:rsidRPr="00685F62">
              <w:rPr>
                <w:rFonts w:ascii="Times New Roman" w:hAnsi="Times New Roman"/>
                <w:sz w:val="16"/>
                <w:szCs w:val="16"/>
              </w:rPr>
              <w:t>Увеличение прочих остатков денежных средств бюджетов сельских поселений</w:t>
            </w:r>
          </w:p>
        </w:tc>
        <w:tc>
          <w:tcPr>
            <w:tcW w:w="851" w:type="dxa"/>
            <w:tcBorders>
              <w:top w:val="single" w:sz="4" w:space="0" w:color="auto"/>
              <w:left w:val="single" w:sz="4" w:space="0" w:color="auto"/>
              <w:bottom w:val="single" w:sz="4" w:space="0" w:color="auto"/>
              <w:right w:val="single" w:sz="4" w:space="0" w:color="auto"/>
            </w:tcBorders>
            <w:vAlign w:val="center"/>
            <w:hideMark/>
          </w:tcPr>
          <w:p w:rsidR="009A1E2B" w:rsidRPr="00685F62" w:rsidRDefault="009A1E2B" w:rsidP="00CE442A">
            <w:pPr>
              <w:jc w:val="center"/>
              <w:rPr>
                <w:rFonts w:ascii="Times New Roman" w:hAnsi="Times New Roman"/>
                <w:sz w:val="16"/>
                <w:szCs w:val="16"/>
              </w:rPr>
            </w:pPr>
            <w:r w:rsidRPr="00685F62">
              <w:rPr>
                <w:rFonts w:ascii="Times New Roman" w:hAnsi="Times New Roman"/>
                <w:sz w:val="16"/>
                <w:szCs w:val="16"/>
              </w:rPr>
              <w:t>920 01 05 02 01 10 0000 510</w:t>
            </w:r>
          </w:p>
        </w:tc>
        <w:tc>
          <w:tcPr>
            <w:tcW w:w="709" w:type="dxa"/>
            <w:tcBorders>
              <w:top w:val="single" w:sz="4" w:space="0" w:color="auto"/>
              <w:left w:val="single" w:sz="4" w:space="0" w:color="auto"/>
              <w:bottom w:val="single" w:sz="4" w:space="0" w:color="auto"/>
              <w:right w:val="single" w:sz="4" w:space="0" w:color="auto"/>
            </w:tcBorders>
            <w:vAlign w:val="center"/>
            <w:hideMark/>
          </w:tcPr>
          <w:p w:rsidR="009A1E2B" w:rsidRPr="00685F62" w:rsidRDefault="009A1E2B" w:rsidP="00CE442A">
            <w:pPr>
              <w:jc w:val="right"/>
              <w:rPr>
                <w:rFonts w:ascii="Times New Roman" w:hAnsi="Times New Roman"/>
                <w:sz w:val="16"/>
                <w:szCs w:val="16"/>
              </w:rPr>
            </w:pPr>
            <w:r w:rsidRPr="00685F62">
              <w:rPr>
                <w:rFonts w:ascii="Times New Roman" w:hAnsi="Times New Roman"/>
                <w:sz w:val="16"/>
                <w:szCs w:val="16"/>
              </w:rPr>
              <w:t>-432 235,4</w:t>
            </w:r>
          </w:p>
        </w:tc>
        <w:tc>
          <w:tcPr>
            <w:tcW w:w="992" w:type="dxa"/>
            <w:tcBorders>
              <w:top w:val="single" w:sz="4" w:space="0" w:color="auto"/>
              <w:left w:val="single" w:sz="4" w:space="0" w:color="auto"/>
              <w:bottom w:val="single" w:sz="4" w:space="0" w:color="auto"/>
              <w:right w:val="single" w:sz="4" w:space="0" w:color="auto"/>
            </w:tcBorders>
            <w:vAlign w:val="center"/>
            <w:hideMark/>
          </w:tcPr>
          <w:p w:rsidR="009A1E2B" w:rsidRPr="00685F62" w:rsidRDefault="009A1E2B" w:rsidP="00CE442A">
            <w:pPr>
              <w:jc w:val="right"/>
              <w:rPr>
                <w:rFonts w:ascii="Times New Roman" w:hAnsi="Times New Roman"/>
                <w:sz w:val="16"/>
                <w:szCs w:val="16"/>
                <w:lang w:val="en-US"/>
              </w:rPr>
            </w:pPr>
            <w:r w:rsidRPr="00685F62">
              <w:rPr>
                <w:rFonts w:ascii="Times New Roman" w:hAnsi="Times New Roman"/>
                <w:sz w:val="16"/>
                <w:szCs w:val="16"/>
              </w:rPr>
              <w:t>-</w:t>
            </w:r>
            <w:r w:rsidRPr="00685F62">
              <w:rPr>
                <w:rFonts w:ascii="Times New Roman" w:hAnsi="Times New Roman"/>
                <w:sz w:val="16"/>
                <w:szCs w:val="16"/>
                <w:lang w:val="en-US"/>
              </w:rPr>
              <w:t>420</w:t>
            </w:r>
            <w:r w:rsidRPr="00685F62">
              <w:rPr>
                <w:rFonts w:ascii="Times New Roman" w:hAnsi="Times New Roman"/>
                <w:sz w:val="16"/>
                <w:szCs w:val="16"/>
              </w:rPr>
              <w:t> </w:t>
            </w:r>
            <w:r w:rsidRPr="00685F62">
              <w:rPr>
                <w:rFonts w:ascii="Times New Roman" w:hAnsi="Times New Roman"/>
                <w:sz w:val="16"/>
                <w:szCs w:val="16"/>
                <w:lang w:val="en-US"/>
              </w:rPr>
              <w:t>534</w:t>
            </w:r>
            <w:r w:rsidRPr="00685F62">
              <w:rPr>
                <w:rFonts w:ascii="Times New Roman" w:hAnsi="Times New Roman"/>
                <w:sz w:val="16"/>
                <w:szCs w:val="16"/>
              </w:rPr>
              <w:t>,</w:t>
            </w:r>
            <w:r w:rsidRPr="00685F62">
              <w:rPr>
                <w:rFonts w:ascii="Times New Roman" w:hAnsi="Times New Roman"/>
                <w:sz w:val="16"/>
                <w:szCs w:val="16"/>
                <w:lang w:val="en-US"/>
              </w:rPr>
              <w:t>2</w:t>
            </w:r>
          </w:p>
        </w:tc>
      </w:tr>
      <w:tr w:rsidR="00700ADF" w:rsidRPr="00685F62" w:rsidTr="00700ADF">
        <w:tc>
          <w:tcPr>
            <w:tcW w:w="369" w:type="dxa"/>
            <w:tcBorders>
              <w:top w:val="single" w:sz="4" w:space="0" w:color="auto"/>
              <w:left w:val="single" w:sz="4" w:space="0" w:color="auto"/>
              <w:bottom w:val="single" w:sz="4" w:space="0" w:color="auto"/>
              <w:right w:val="single" w:sz="4" w:space="0" w:color="auto"/>
            </w:tcBorders>
            <w:vAlign w:val="center"/>
            <w:hideMark/>
          </w:tcPr>
          <w:p w:rsidR="009A1E2B" w:rsidRPr="00685F62" w:rsidRDefault="009A1E2B" w:rsidP="00CE442A">
            <w:pPr>
              <w:jc w:val="center"/>
              <w:rPr>
                <w:rFonts w:ascii="Times New Roman" w:hAnsi="Times New Roman"/>
                <w:sz w:val="16"/>
                <w:szCs w:val="16"/>
              </w:rPr>
            </w:pPr>
            <w:r w:rsidRPr="00685F62">
              <w:rPr>
                <w:rFonts w:ascii="Times New Roman" w:hAnsi="Times New Roman"/>
                <w:sz w:val="16"/>
                <w:szCs w:val="16"/>
              </w:rPr>
              <w:t>3</w:t>
            </w:r>
          </w:p>
        </w:tc>
        <w:tc>
          <w:tcPr>
            <w:tcW w:w="1417" w:type="dxa"/>
            <w:tcBorders>
              <w:top w:val="single" w:sz="4" w:space="0" w:color="auto"/>
              <w:left w:val="single" w:sz="4" w:space="0" w:color="auto"/>
              <w:bottom w:val="single" w:sz="4" w:space="0" w:color="auto"/>
              <w:right w:val="single" w:sz="4" w:space="0" w:color="auto"/>
            </w:tcBorders>
            <w:vAlign w:val="center"/>
            <w:hideMark/>
          </w:tcPr>
          <w:p w:rsidR="009A1E2B" w:rsidRPr="00685F62" w:rsidRDefault="009A1E2B" w:rsidP="00CE442A">
            <w:pPr>
              <w:rPr>
                <w:rFonts w:ascii="Times New Roman" w:hAnsi="Times New Roman"/>
                <w:sz w:val="16"/>
                <w:szCs w:val="16"/>
              </w:rPr>
            </w:pPr>
            <w:r w:rsidRPr="00685F62">
              <w:rPr>
                <w:rFonts w:ascii="Times New Roman" w:hAnsi="Times New Roman"/>
                <w:sz w:val="16"/>
                <w:szCs w:val="16"/>
              </w:rPr>
              <w:t>Уменьшение прочих остатков денежных средств бюджетов сельских поселений</w:t>
            </w:r>
          </w:p>
        </w:tc>
        <w:tc>
          <w:tcPr>
            <w:tcW w:w="851" w:type="dxa"/>
            <w:tcBorders>
              <w:top w:val="single" w:sz="4" w:space="0" w:color="auto"/>
              <w:left w:val="single" w:sz="4" w:space="0" w:color="auto"/>
              <w:bottom w:val="single" w:sz="4" w:space="0" w:color="auto"/>
              <w:right w:val="single" w:sz="4" w:space="0" w:color="auto"/>
            </w:tcBorders>
            <w:vAlign w:val="center"/>
            <w:hideMark/>
          </w:tcPr>
          <w:p w:rsidR="009A1E2B" w:rsidRPr="00685F62" w:rsidRDefault="009A1E2B" w:rsidP="00CE442A">
            <w:pPr>
              <w:jc w:val="center"/>
              <w:rPr>
                <w:rFonts w:ascii="Times New Roman" w:hAnsi="Times New Roman"/>
                <w:sz w:val="16"/>
                <w:szCs w:val="16"/>
              </w:rPr>
            </w:pPr>
            <w:r w:rsidRPr="00685F62">
              <w:rPr>
                <w:rFonts w:ascii="Times New Roman" w:hAnsi="Times New Roman"/>
                <w:sz w:val="16"/>
                <w:szCs w:val="16"/>
              </w:rPr>
              <w:t>920 01 05 02 01 10 0000 610</w:t>
            </w:r>
          </w:p>
        </w:tc>
        <w:tc>
          <w:tcPr>
            <w:tcW w:w="709" w:type="dxa"/>
            <w:tcBorders>
              <w:top w:val="single" w:sz="4" w:space="0" w:color="auto"/>
              <w:left w:val="single" w:sz="4" w:space="0" w:color="auto"/>
              <w:bottom w:val="single" w:sz="4" w:space="0" w:color="auto"/>
              <w:right w:val="single" w:sz="4" w:space="0" w:color="auto"/>
            </w:tcBorders>
            <w:vAlign w:val="center"/>
          </w:tcPr>
          <w:p w:rsidR="009A1E2B" w:rsidRPr="00685F62" w:rsidRDefault="009A1E2B" w:rsidP="00CE442A">
            <w:pPr>
              <w:jc w:val="right"/>
              <w:rPr>
                <w:rFonts w:ascii="Times New Roman" w:hAnsi="Times New Roman"/>
                <w:sz w:val="16"/>
                <w:szCs w:val="16"/>
              </w:rPr>
            </w:pPr>
          </w:p>
          <w:p w:rsidR="009A1E2B" w:rsidRPr="00685F62" w:rsidRDefault="009A1E2B" w:rsidP="00CE442A">
            <w:pPr>
              <w:jc w:val="right"/>
              <w:rPr>
                <w:rFonts w:ascii="Times New Roman" w:hAnsi="Times New Roman"/>
                <w:sz w:val="16"/>
                <w:szCs w:val="16"/>
              </w:rPr>
            </w:pPr>
            <w:r w:rsidRPr="00685F62">
              <w:rPr>
                <w:rFonts w:ascii="Times New Roman" w:hAnsi="Times New Roman"/>
                <w:sz w:val="16"/>
                <w:szCs w:val="16"/>
              </w:rPr>
              <w:t>432 235,4</w:t>
            </w:r>
          </w:p>
          <w:p w:rsidR="009A1E2B" w:rsidRPr="00685F62" w:rsidRDefault="009A1E2B" w:rsidP="00CE442A">
            <w:pPr>
              <w:jc w:val="right"/>
              <w:rPr>
                <w:rFonts w:ascii="Times New Roman" w:hAnsi="Times New Roman"/>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hideMark/>
          </w:tcPr>
          <w:p w:rsidR="009A1E2B" w:rsidRPr="00685F62" w:rsidRDefault="009A1E2B" w:rsidP="00CE442A">
            <w:pPr>
              <w:jc w:val="right"/>
              <w:rPr>
                <w:rFonts w:ascii="Times New Roman" w:hAnsi="Times New Roman"/>
                <w:sz w:val="16"/>
                <w:szCs w:val="16"/>
                <w:lang w:val="en-US"/>
              </w:rPr>
            </w:pPr>
            <w:r w:rsidRPr="00685F62">
              <w:rPr>
                <w:rFonts w:ascii="Times New Roman" w:hAnsi="Times New Roman"/>
                <w:sz w:val="16"/>
                <w:szCs w:val="16"/>
                <w:lang w:val="en-US"/>
              </w:rPr>
              <w:t>395</w:t>
            </w:r>
            <w:r w:rsidRPr="00685F62">
              <w:rPr>
                <w:rFonts w:ascii="Times New Roman" w:hAnsi="Times New Roman"/>
                <w:sz w:val="16"/>
                <w:szCs w:val="16"/>
              </w:rPr>
              <w:t> </w:t>
            </w:r>
            <w:r w:rsidRPr="00685F62">
              <w:rPr>
                <w:rFonts w:ascii="Times New Roman" w:hAnsi="Times New Roman"/>
                <w:sz w:val="16"/>
                <w:szCs w:val="16"/>
                <w:lang w:val="en-US"/>
              </w:rPr>
              <w:t>606</w:t>
            </w:r>
            <w:r w:rsidRPr="00685F62">
              <w:rPr>
                <w:rFonts w:ascii="Times New Roman" w:hAnsi="Times New Roman"/>
                <w:sz w:val="16"/>
                <w:szCs w:val="16"/>
              </w:rPr>
              <w:t>,</w:t>
            </w:r>
            <w:r w:rsidRPr="00685F62">
              <w:rPr>
                <w:rFonts w:ascii="Times New Roman" w:hAnsi="Times New Roman"/>
                <w:sz w:val="16"/>
                <w:szCs w:val="16"/>
                <w:lang w:val="en-US"/>
              </w:rPr>
              <w:t>6</w:t>
            </w:r>
          </w:p>
        </w:tc>
      </w:tr>
      <w:tr w:rsidR="00700ADF" w:rsidRPr="00685F62" w:rsidTr="00700ADF">
        <w:tc>
          <w:tcPr>
            <w:tcW w:w="369" w:type="dxa"/>
            <w:tcBorders>
              <w:top w:val="single" w:sz="4" w:space="0" w:color="auto"/>
              <w:left w:val="single" w:sz="4" w:space="0" w:color="auto"/>
              <w:bottom w:val="single" w:sz="4" w:space="0" w:color="auto"/>
              <w:right w:val="single" w:sz="4" w:space="0" w:color="auto"/>
            </w:tcBorders>
            <w:vAlign w:val="center"/>
            <w:hideMark/>
          </w:tcPr>
          <w:p w:rsidR="009A1E2B" w:rsidRPr="00685F62" w:rsidRDefault="009A1E2B" w:rsidP="00CE442A">
            <w:pPr>
              <w:jc w:val="center"/>
              <w:rPr>
                <w:rFonts w:ascii="Times New Roman" w:hAnsi="Times New Roman"/>
                <w:sz w:val="16"/>
                <w:szCs w:val="16"/>
              </w:rPr>
            </w:pPr>
            <w:r w:rsidRPr="00685F62">
              <w:rPr>
                <w:rFonts w:ascii="Times New Roman" w:hAnsi="Times New Roman"/>
                <w:sz w:val="16"/>
                <w:szCs w:val="16"/>
              </w:rPr>
              <w:t>4</w:t>
            </w:r>
          </w:p>
        </w:tc>
        <w:tc>
          <w:tcPr>
            <w:tcW w:w="1417" w:type="dxa"/>
            <w:tcBorders>
              <w:top w:val="single" w:sz="4" w:space="0" w:color="auto"/>
              <w:left w:val="single" w:sz="4" w:space="0" w:color="auto"/>
              <w:bottom w:val="single" w:sz="4" w:space="0" w:color="auto"/>
              <w:right w:val="single" w:sz="4" w:space="0" w:color="auto"/>
            </w:tcBorders>
            <w:vAlign w:val="center"/>
            <w:hideMark/>
          </w:tcPr>
          <w:p w:rsidR="009A1E2B" w:rsidRPr="00685F62" w:rsidRDefault="009A1E2B" w:rsidP="00CE442A">
            <w:pPr>
              <w:rPr>
                <w:rFonts w:ascii="Times New Roman" w:hAnsi="Times New Roman"/>
                <w:b/>
                <w:sz w:val="16"/>
                <w:szCs w:val="16"/>
              </w:rPr>
            </w:pPr>
            <w:r w:rsidRPr="00685F62">
              <w:rPr>
                <w:rFonts w:ascii="Times New Roman" w:hAnsi="Times New Roman"/>
                <w:b/>
                <w:sz w:val="16"/>
                <w:szCs w:val="16"/>
              </w:rPr>
              <w:t>Итого источников внутреннего финансирования дефицита местного бюджета</w:t>
            </w:r>
          </w:p>
        </w:tc>
        <w:tc>
          <w:tcPr>
            <w:tcW w:w="851" w:type="dxa"/>
            <w:tcBorders>
              <w:top w:val="single" w:sz="4" w:space="0" w:color="auto"/>
              <w:left w:val="single" w:sz="4" w:space="0" w:color="auto"/>
              <w:bottom w:val="single" w:sz="4" w:space="0" w:color="auto"/>
              <w:right w:val="single" w:sz="4" w:space="0" w:color="auto"/>
            </w:tcBorders>
            <w:vAlign w:val="center"/>
            <w:hideMark/>
          </w:tcPr>
          <w:p w:rsidR="009A1E2B" w:rsidRPr="00685F62" w:rsidRDefault="009A1E2B" w:rsidP="00CE442A">
            <w:pPr>
              <w:jc w:val="center"/>
              <w:rPr>
                <w:rFonts w:ascii="Times New Roman" w:hAnsi="Times New Roman"/>
                <w:b/>
                <w:sz w:val="16"/>
                <w:szCs w:val="16"/>
              </w:rPr>
            </w:pPr>
            <w:r w:rsidRPr="00685F62">
              <w:rPr>
                <w:rFonts w:ascii="Times New Roman" w:hAnsi="Times New Roman"/>
                <w:b/>
                <w:sz w:val="16"/>
                <w:szCs w:val="16"/>
              </w:rPr>
              <w:t>х</w:t>
            </w:r>
          </w:p>
        </w:tc>
        <w:tc>
          <w:tcPr>
            <w:tcW w:w="709" w:type="dxa"/>
            <w:tcBorders>
              <w:top w:val="single" w:sz="4" w:space="0" w:color="auto"/>
              <w:left w:val="single" w:sz="4" w:space="0" w:color="auto"/>
              <w:bottom w:val="single" w:sz="4" w:space="0" w:color="auto"/>
              <w:right w:val="single" w:sz="4" w:space="0" w:color="auto"/>
            </w:tcBorders>
            <w:vAlign w:val="center"/>
            <w:hideMark/>
          </w:tcPr>
          <w:p w:rsidR="009A1E2B" w:rsidRPr="00685F62" w:rsidRDefault="009A1E2B" w:rsidP="00CE442A">
            <w:pPr>
              <w:jc w:val="right"/>
              <w:rPr>
                <w:rFonts w:ascii="Times New Roman" w:hAnsi="Times New Roman"/>
                <w:b/>
                <w:sz w:val="16"/>
                <w:szCs w:val="16"/>
              </w:rPr>
            </w:pPr>
            <w:r w:rsidRPr="00685F62">
              <w:rPr>
                <w:rFonts w:ascii="Times New Roman" w:hAnsi="Times New Roman"/>
                <w:b/>
                <w:sz w:val="16"/>
                <w:szCs w:val="16"/>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9A1E2B" w:rsidRPr="00685F62" w:rsidRDefault="009A1E2B" w:rsidP="00CE442A">
            <w:pPr>
              <w:jc w:val="right"/>
              <w:rPr>
                <w:rFonts w:ascii="Times New Roman" w:hAnsi="Times New Roman"/>
                <w:b/>
                <w:sz w:val="16"/>
                <w:szCs w:val="16"/>
                <w:lang w:val="en-US"/>
              </w:rPr>
            </w:pPr>
            <w:r w:rsidRPr="00685F62">
              <w:rPr>
                <w:rFonts w:ascii="Times New Roman" w:hAnsi="Times New Roman"/>
                <w:b/>
                <w:sz w:val="16"/>
                <w:szCs w:val="16"/>
                <w:lang w:val="en-US"/>
              </w:rPr>
              <w:t>-24 927</w:t>
            </w:r>
            <w:r w:rsidRPr="00685F62">
              <w:rPr>
                <w:rFonts w:ascii="Times New Roman" w:hAnsi="Times New Roman"/>
                <w:b/>
                <w:sz w:val="16"/>
                <w:szCs w:val="16"/>
              </w:rPr>
              <w:t>,</w:t>
            </w:r>
            <w:r w:rsidRPr="00685F62">
              <w:rPr>
                <w:rFonts w:ascii="Times New Roman" w:hAnsi="Times New Roman"/>
                <w:b/>
                <w:sz w:val="16"/>
                <w:szCs w:val="16"/>
                <w:lang w:val="en-US"/>
              </w:rPr>
              <w:t>6</w:t>
            </w:r>
          </w:p>
        </w:tc>
      </w:tr>
    </w:tbl>
    <w:p w:rsidR="009A1E2B" w:rsidRPr="00685F62" w:rsidRDefault="009A1E2B" w:rsidP="009A1E2B">
      <w:pPr>
        <w:rPr>
          <w:rFonts w:ascii="Times New Roman" w:hAnsi="Times New Roman"/>
          <w:sz w:val="16"/>
          <w:szCs w:val="16"/>
        </w:rPr>
      </w:pPr>
    </w:p>
    <w:p w:rsidR="009A1E2B" w:rsidRDefault="009A1E2B" w:rsidP="00205B56">
      <w:pPr>
        <w:jc w:val="center"/>
        <w:rPr>
          <w:rFonts w:ascii="Times New Roman" w:hAnsi="Times New Roman"/>
          <w:sz w:val="16"/>
          <w:szCs w:val="16"/>
        </w:rPr>
      </w:pPr>
    </w:p>
    <w:p w:rsidR="00700ADF" w:rsidRPr="00700ADF" w:rsidRDefault="00700ADF" w:rsidP="00700ADF">
      <w:pPr>
        <w:ind w:left="426"/>
        <w:jc w:val="center"/>
        <w:rPr>
          <w:rFonts w:ascii="Times New Roman" w:hAnsi="Times New Roman"/>
          <w:sz w:val="16"/>
          <w:szCs w:val="16"/>
        </w:rPr>
      </w:pPr>
      <w:r w:rsidRPr="00700ADF">
        <w:rPr>
          <w:rFonts w:ascii="Times New Roman" w:hAnsi="Times New Roman"/>
          <w:sz w:val="16"/>
          <w:szCs w:val="16"/>
        </w:rPr>
        <w:t>Российская Федерация</w:t>
      </w:r>
    </w:p>
    <w:p w:rsidR="00700ADF" w:rsidRPr="00700ADF" w:rsidRDefault="00700ADF" w:rsidP="00700ADF">
      <w:pPr>
        <w:ind w:left="426"/>
        <w:jc w:val="center"/>
        <w:rPr>
          <w:rFonts w:ascii="Times New Roman" w:hAnsi="Times New Roman"/>
          <w:sz w:val="16"/>
          <w:szCs w:val="16"/>
        </w:rPr>
      </w:pPr>
      <w:r w:rsidRPr="00700ADF">
        <w:rPr>
          <w:rFonts w:ascii="Times New Roman" w:hAnsi="Times New Roman"/>
          <w:sz w:val="16"/>
          <w:szCs w:val="16"/>
        </w:rPr>
        <w:t>Свердловская область</w:t>
      </w:r>
    </w:p>
    <w:p w:rsidR="00700ADF" w:rsidRPr="00700ADF" w:rsidRDefault="00700ADF" w:rsidP="00700ADF">
      <w:pPr>
        <w:ind w:left="426"/>
        <w:jc w:val="center"/>
        <w:rPr>
          <w:rFonts w:ascii="Times New Roman" w:hAnsi="Times New Roman"/>
          <w:b/>
          <w:sz w:val="16"/>
          <w:szCs w:val="16"/>
        </w:rPr>
      </w:pPr>
      <w:r w:rsidRPr="00700ADF">
        <w:rPr>
          <w:rFonts w:ascii="Times New Roman" w:hAnsi="Times New Roman"/>
          <w:b/>
          <w:sz w:val="16"/>
          <w:szCs w:val="16"/>
        </w:rPr>
        <w:t>Дума Байкаловского сельского поселения</w:t>
      </w:r>
    </w:p>
    <w:p w:rsidR="00700ADF" w:rsidRPr="00700ADF" w:rsidRDefault="00700ADF" w:rsidP="00700ADF">
      <w:pPr>
        <w:ind w:left="426"/>
        <w:jc w:val="center"/>
        <w:rPr>
          <w:rFonts w:ascii="Times New Roman" w:hAnsi="Times New Roman"/>
          <w:sz w:val="16"/>
          <w:szCs w:val="16"/>
        </w:rPr>
      </w:pPr>
      <w:r w:rsidRPr="00700ADF">
        <w:rPr>
          <w:rFonts w:ascii="Times New Roman" w:hAnsi="Times New Roman"/>
          <w:sz w:val="16"/>
          <w:szCs w:val="16"/>
        </w:rPr>
        <w:t>22-е заседание 5-го созыва</w:t>
      </w:r>
    </w:p>
    <w:p w:rsidR="00700ADF" w:rsidRPr="00700ADF" w:rsidRDefault="00700ADF" w:rsidP="00700ADF">
      <w:pPr>
        <w:ind w:left="426"/>
        <w:jc w:val="right"/>
        <w:rPr>
          <w:rFonts w:ascii="Times New Roman" w:hAnsi="Times New Roman"/>
          <w:color w:val="000000"/>
          <w:sz w:val="16"/>
          <w:szCs w:val="16"/>
        </w:rPr>
      </w:pPr>
    </w:p>
    <w:p w:rsidR="00700ADF" w:rsidRPr="00700ADF" w:rsidRDefault="00700ADF" w:rsidP="00700ADF">
      <w:pPr>
        <w:ind w:left="426"/>
        <w:jc w:val="center"/>
        <w:rPr>
          <w:rFonts w:ascii="Times New Roman" w:hAnsi="Times New Roman"/>
          <w:color w:val="000000"/>
          <w:sz w:val="16"/>
          <w:szCs w:val="16"/>
        </w:rPr>
      </w:pPr>
      <w:r w:rsidRPr="00700ADF">
        <w:rPr>
          <w:rFonts w:ascii="Times New Roman" w:hAnsi="Times New Roman"/>
          <w:color w:val="000000"/>
          <w:sz w:val="16"/>
          <w:szCs w:val="16"/>
        </w:rPr>
        <w:t>РЕШЕНИЕ</w:t>
      </w:r>
    </w:p>
    <w:p w:rsidR="00700ADF" w:rsidRPr="00700ADF" w:rsidRDefault="00700ADF" w:rsidP="00700ADF">
      <w:pPr>
        <w:ind w:left="426"/>
        <w:jc w:val="center"/>
        <w:rPr>
          <w:rFonts w:ascii="Times New Roman" w:hAnsi="Times New Roman"/>
          <w:color w:val="000000"/>
          <w:sz w:val="16"/>
          <w:szCs w:val="16"/>
        </w:rPr>
      </w:pPr>
    </w:p>
    <w:p w:rsidR="00700ADF" w:rsidRDefault="00700ADF" w:rsidP="00700ADF">
      <w:pPr>
        <w:ind w:left="426"/>
        <w:rPr>
          <w:rFonts w:ascii="Times New Roman" w:hAnsi="Times New Roman"/>
          <w:color w:val="000000"/>
          <w:sz w:val="16"/>
          <w:szCs w:val="16"/>
        </w:rPr>
      </w:pPr>
      <w:r w:rsidRPr="00700ADF">
        <w:rPr>
          <w:rFonts w:ascii="Times New Roman" w:hAnsi="Times New Roman"/>
          <w:color w:val="000000"/>
          <w:sz w:val="16"/>
          <w:szCs w:val="16"/>
        </w:rPr>
        <w:t xml:space="preserve">30 мая 2024 г.                                </w:t>
      </w:r>
      <w:r>
        <w:rPr>
          <w:rFonts w:ascii="Times New Roman" w:hAnsi="Times New Roman"/>
          <w:color w:val="000000"/>
          <w:sz w:val="16"/>
          <w:szCs w:val="16"/>
        </w:rPr>
        <w:t xml:space="preserve">                         </w:t>
      </w:r>
      <w:r w:rsidRPr="00700ADF">
        <w:rPr>
          <w:rFonts w:ascii="Times New Roman" w:hAnsi="Times New Roman"/>
          <w:color w:val="000000"/>
          <w:sz w:val="16"/>
          <w:szCs w:val="16"/>
        </w:rPr>
        <w:t xml:space="preserve">   с. Байкалово                                           </w:t>
      </w:r>
    </w:p>
    <w:p w:rsidR="00700ADF" w:rsidRPr="00700ADF" w:rsidRDefault="00700ADF" w:rsidP="00700ADF">
      <w:pPr>
        <w:ind w:left="426"/>
        <w:jc w:val="center"/>
        <w:rPr>
          <w:rFonts w:ascii="Times New Roman" w:hAnsi="Times New Roman"/>
          <w:color w:val="000000"/>
          <w:sz w:val="16"/>
          <w:szCs w:val="16"/>
        </w:rPr>
      </w:pPr>
      <w:r w:rsidRPr="00700ADF">
        <w:rPr>
          <w:rFonts w:ascii="Times New Roman" w:hAnsi="Times New Roman"/>
          <w:color w:val="000000"/>
          <w:sz w:val="16"/>
          <w:szCs w:val="16"/>
        </w:rPr>
        <w:t>№ 106</w:t>
      </w:r>
    </w:p>
    <w:p w:rsidR="00700ADF" w:rsidRPr="00700ADF" w:rsidRDefault="00700ADF" w:rsidP="00700ADF">
      <w:pPr>
        <w:ind w:left="426"/>
        <w:rPr>
          <w:rFonts w:ascii="Times New Roman" w:hAnsi="Times New Roman"/>
          <w:color w:val="000000"/>
          <w:sz w:val="16"/>
          <w:szCs w:val="16"/>
        </w:rPr>
      </w:pPr>
    </w:p>
    <w:p w:rsidR="00700ADF" w:rsidRPr="00700ADF" w:rsidRDefault="00700ADF" w:rsidP="00700ADF">
      <w:pPr>
        <w:ind w:left="426"/>
        <w:jc w:val="center"/>
        <w:rPr>
          <w:rFonts w:ascii="Times New Roman" w:hAnsi="Times New Roman"/>
          <w:b/>
          <w:bCs/>
          <w:sz w:val="16"/>
          <w:szCs w:val="16"/>
        </w:rPr>
      </w:pPr>
      <w:r w:rsidRPr="00700ADF">
        <w:rPr>
          <w:rFonts w:ascii="Times New Roman" w:hAnsi="Times New Roman"/>
          <w:b/>
          <w:bCs/>
          <w:color w:val="000000"/>
          <w:sz w:val="16"/>
          <w:szCs w:val="16"/>
        </w:rPr>
        <w:t>О внесении изменений в Решение Думы муниципального образования Байкаловского сельского поселения от 28.11.2019 №156 «</w:t>
      </w:r>
      <w:r w:rsidRPr="00700ADF">
        <w:rPr>
          <w:rFonts w:ascii="Times New Roman" w:hAnsi="Times New Roman"/>
          <w:b/>
          <w:bCs/>
          <w:sz w:val="16"/>
          <w:szCs w:val="16"/>
        </w:rPr>
        <w:t xml:space="preserve">Об установлении земельного налога </w:t>
      </w:r>
      <w:r w:rsidRPr="00700ADF">
        <w:rPr>
          <w:rFonts w:ascii="Times New Roman" w:hAnsi="Times New Roman"/>
          <w:b/>
          <w:sz w:val="16"/>
          <w:szCs w:val="16"/>
        </w:rPr>
        <w:t>на территории муниципального образования</w:t>
      </w:r>
    </w:p>
    <w:p w:rsidR="00700ADF" w:rsidRPr="00700ADF" w:rsidRDefault="00700ADF" w:rsidP="00700ADF">
      <w:pPr>
        <w:ind w:left="426"/>
        <w:jc w:val="center"/>
        <w:rPr>
          <w:rFonts w:ascii="Times New Roman" w:hAnsi="Times New Roman"/>
          <w:b/>
          <w:sz w:val="16"/>
          <w:szCs w:val="16"/>
        </w:rPr>
      </w:pPr>
      <w:r w:rsidRPr="00700ADF">
        <w:rPr>
          <w:rFonts w:ascii="Times New Roman" w:hAnsi="Times New Roman"/>
          <w:b/>
          <w:sz w:val="16"/>
          <w:szCs w:val="16"/>
        </w:rPr>
        <w:t xml:space="preserve">Байкаловского сельского поселения» </w:t>
      </w:r>
    </w:p>
    <w:p w:rsidR="00700ADF" w:rsidRPr="00700ADF" w:rsidRDefault="00700ADF" w:rsidP="00700ADF">
      <w:pPr>
        <w:ind w:left="426"/>
        <w:jc w:val="center"/>
        <w:rPr>
          <w:rFonts w:ascii="Times New Roman" w:hAnsi="Times New Roman"/>
          <w:sz w:val="16"/>
          <w:szCs w:val="16"/>
        </w:rPr>
      </w:pPr>
      <w:r w:rsidRPr="00700ADF">
        <w:rPr>
          <w:rFonts w:ascii="Times New Roman" w:hAnsi="Times New Roman"/>
          <w:b/>
          <w:sz w:val="16"/>
          <w:szCs w:val="16"/>
        </w:rPr>
        <w:t xml:space="preserve"> </w:t>
      </w:r>
      <w:r w:rsidRPr="00700ADF">
        <w:rPr>
          <w:rFonts w:ascii="Times New Roman" w:hAnsi="Times New Roman"/>
          <w:sz w:val="16"/>
          <w:szCs w:val="16"/>
        </w:rPr>
        <w:t>(в редакции Решений Думы Байкаловского сельского поселения от 18.10.2021 №248,</w:t>
      </w:r>
    </w:p>
    <w:p w:rsidR="00700ADF" w:rsidRPr="00700ADF" w:rsidRDefault="00700ADF" w:rsidP="00700ADF">
      <w:pPr>
        <w:ind w:left="426"/>
        <w:jc w:val="center"/>
        <w:rPr>
          <w:rFonts w:ascii="Times New Roman" w:hAnsi="Times New Roman"/>
          <w:sz w:val="16"/>
          <w:szCs w:val="16"/>
        </w:rPr>
      </w:pPr>
      <w:r w:rsidRPr="00700ADF">
        <w:rPr>
          <w:rFonts w:ascii="Times New Roman" w:hAnsi="Times New Roman"/>
          <w:sz w:val="16"/>
          <w:szCs w:val="16"/>
        </w:rPr>
        <w:t>от 27.10.2022 №8, от 28.09.2023 №52, от 05.03.2024 № 91)</w:t>
      </w:r>
    </w:p>
    <w:p w:rsidR="00700ADF" w:rsidRPr="00700ADF" w:rsidRDefault="00700ADF" w:rsidP="00700ADF">
      <w:pPr>
        <w:ind w:left="426"/>
        <w:jc w:val="center"/>
        <w:rPr>
          <w:rFonts w:ascii="Times New Roman" w:hAnsi="Times New Roman"/>
          <w:b/>
          <w:bCs/>
          <w:color w:val="000000"/>
          <w:sz w:val="16"/>
          <w:szCs w:val="16"/>
        </w:rPr>
      </w:pPr>
    </w:p>
    <w:p w:rsidR="00700ADF" w:rsidRPr="00700ADF" w:rsidRDefault="00700ADF" w:rsidP="00700ADF">
      <w:pPr>
        <w:ind w:left="426" w:firstLine="709"/>
        <w:rPr>
          <w:rFonts w:ascii="Times New Roman" w:hAnsi="Times New Roman"/>
          <w:sz w:val="16"/>
          <w:szCs w:val="16"/>
        </w:rPr>
      </w:pPr>
      <w:r w:rsidRPr="00700ADF">
        <w:rPr>
          <w:rFonts w:ascii="Times New Roman" w:hAnsi="Times New Roman"/>
          <w:bCs/>
          <w:color w:val="000000"/>
          <w:sz w:val="16"/>
          <w:szCs w:val="16"/>
        </w:rPr>
        <w:t>В соответствии</w:t>
      </w:r>
      <w:r w:rsidRPr="00700ADF">
        <w:rPr>
          <w:rFonts w:ascii="Times New Roman" w:hAnsi="Times New Roman"/>
          <w:b/>
          <w:bCs/>
          <w:color w:val="000000"/>
          <w:sz w:val="16"/>
          <w:szCs w:val="16"/>
        </w:rPr>
        <w:t xml:space="preserve"> </w:t>
      </w:r>
      <w:r w:rsidRPr="00700ADF">
        <w:rPr>
          <w:rFonts w:ascii="Times New Roman" w:hAnsi="Times New Roman"/>
          <w:sz w:val="16"/>
          <w:szCs w:val="16"/>
          <w:lang w:eastAsia="ru-RU"/>
        </w:rPr>
        <w:t xml:space="preserve">с Налоговым кодексом Российской Федерации, руководствуясь Уставом Байкаловского сельского поселения, </w:t>
      </w:r>
      <w:proofErr w:type="gramStart"/>
      <w:r w:rsidRPr="00700ADF">
        <w:rPr>
          <w:rFonts w:ascii="Times New Roman" w:hAnsi="Times New Roman"/>
          <w:sz w:val="16"/>
          <w:szCs w:val="16"/>
          <w:lang w:eastAsia="ru-RU"/>
        </w:rPr>
        <w:t>Дума  Байкаловского</w:t>
      </w:r>
      <w:proofErr w:type="gramEnd"/>
      <w:r w:rsidRPr="00700ADF">
        <w:rPr>
          <w:rFonts w:ascii="Times New Roman" w:hAnsi="Times New Roman"/>
          <w:sz w:val="16"/>
          <w:szCs w:val="16"/>
          <w:lang w:eastAsia="ru-RU"/>
        </w:rPr>
        <w:t xml:space="preserve"> сельского поселения,</w:t>
      </w:r>
      <w:r w:rsidRPr="00700ADF">
        <w:rPr>
          <w:rFonts w:ascii="Times New Roman" w:hAnsi="Times New Roman"/>
          <w:sz w:val="16"/>
          <w:szCs w:val="16"/>
        </w:rPr>
        <w:t xml:space="preserve"> </w:t>
      </w:r>
    </w:p>
    <w:p w:rsidR="00700ADF" w:rsidRPr="00700ADF" w:rsidRDefault="00700ADF" w:rsidP="00700ADF">
      <w:pPr>
        <w:ind w:left="426" w:firstLine="709"/>
        <w:rPr>
          <w:rFonts w:ascii="Times New Roman" w:hAnsi="Times New Roman"/>
          <w:sz w:val="16"/>
          <w:szCs w:val="16"/>
        </w:rPr>
      </w:pPr>
    </w:p>
    <w:p w:rsidR="00700ADF" w:rsidRPr="00700ADF" w:rsidRDefault="00700ADF" w:rsidP="00700ADF">
      <w:pPr>
        <w:ind w:left="426" w:firstLine="709"/>
        <w:jc w:val="center"/>
        <w:rPr>
          <w:rFonts w:ascii="Times New Roman" w:hAnsi="Times New Roman"/>
          <w:sz w:val="16"/>
          <w:szCs w:val="16"/>
          <w:lang w:eastAsia="ru-RU"/>
        </w:rPr>
      </w:pPr>
      <w:r w:rsidRPr="00700ADF">
        <w:rPr>
          <w:rFonts w:ascii="Times New Roman" w:hAnsi="Times New Roman"/>
          <w:sz w:val="16"/>
          <w:szCs w:val="16"/>
          <w:lang w:eastAsia="ru-RU"/>
        </w:rPr>
        <w:t>РЕШИЛА:</w:t>
      </w:r>
    </w:p>
    <w:p w:rsidR="00700ADF" w:rsidRPr="00700ADF" w:rsidRDefault="00700ADF" w:rsidP="00700ADF">
      <w:pPr>
        <w:ind w:left="426" w:firstLine="709"/>
        <w:jc w:val="center"/>
        <w:rPr>
          <w:rFonts w:ascii="Times New Roman" w:hAnsi="Times New Roman"/>
          <w:sz w:val="16"/>
          <w:szCs w:val="16"/>
          <w:lang w:eastAsia="ru-RU"/>
        </w:rPr>
      </w:pPr>
    </w:p>
    <w:p w:rsidR="00700ADF" w:rsidRPr="00700ADF" w:rsidRDefault="00700ADF" w:rsidP="00700ADF">
      <w:pPr>
        <w:ind w:firstLine="284"/>
        <w:rPr>
          <w:rFonts w:ascii="Times New Roman" w:hAnsi="Times New Roman"/>
          <w:sz w:val="16"/>
          <w:szCs w:val="16"/>
          <w:lang w:eastAsia="ru-RU"/>
        </w:rPr>
      </w:pPr>
      <w:r w:rsidRPr="00700ADF">
        <w:rPr>
          <w:rFonts w:ascii="Times New Roman" w:hAnsi="Times New Roman"/>
          <w:sz w:val="16"/>
          <w:szCs w:val="16"/>
          <w:lang w:eastAsia="ru-RU"/>
        </w:rPr>
        <w:tab/>
        <w:t>1. Внести в решение Думы муниципального образования Байкаловского сельского поселения от 28.1.2019 №156 «Об установлении земельного налога на территории муниципального образования» (в ред. решения Думы Байкаловского сельского поселения от 18.10.2021 №248, от 27.10.2022 №8, от 28.09.2023 №52, от 05.03.2024 №91) следующие изменения:</w:t>
      </w:r>
    </w:p>
    <w:p w:rsidR="00700ADF" w:rsidRPr="00700ADF" w:rsidRDefault="00700ADF" w:rsidP="00700ADF">
      <w:pPr>
        <w:ind w:firstLine="284"/>
        <w:rPr>
          <w:rFonts w:ascii="Times New Roman" w:hAnsi="Times New Roman"/>
          <w:sz w:val="16"/>
          <w:szCs w:val="16"/>
          <w:lang w:eastAsia="ru-RU"/>
        </w:rPr>
      </w:pPr>
      <w:r w:rsidRPr="00700ADF">
        <w:rPr>
          <w:rFonts w:ascii="Times New Roman" w:hAnsi="Times New Roman"/>
          <w:sz w:val="16"/>
          <w:szCs w:val="16"/>
          <w:lang w:eastAsia="ru-RU"/>
        </w:rPr>
        <w:tab/>
        <w:t>1.1. Подпункт 2 пункта 9 изложить в следующей редакции:</w:t>
      </w:r>
    </w:p>
    <w:p w:rsidR="00700ADF" w:rsidRPr="00700ADF" w:rsidRDefault="00700ADF" w:rsidP="00700ADF">
      <w:pPr>
        <w:ind w:firstLine="284"/>
        <w:rPr>
          <w:rFonts w:ascii="Times New Roman" w:hAnsi="Times New Roman"/>
          <w:sz w:val="16"/>
          <w:szCs w:val="16"/>
          <w:lang w:eastAsia="ru-RU"/>
        </w:rPr>
      </w:pPr>
      <w:r w:rsidRPr="00700ADF">
        <w:rPr>
          <w:rFonts w:ascii="Times New Roman" w:hAnsi="Times New Roman"/>
          <w:sz w:val="16"/>
          <w:szCs w:val="16"/>
          <w:lang w:eastAsia="ru-RU"/>
        </w:rPr>
        <w:tab/>
        <w:t xml:space="preserve">«2) граждане, у которых в соответствии с Федеральным законом "О страховых пенсиях" возникло право на страховую пенсию по старости, срок назначения которой или возраст для назначения которой не наступили; </w:t>
      </w:r>
    </w:p>
    <w:p w:rsidR="00700ADF" w:rsidRPr="00700ADF" w:rsidRDefault="00700ADF" w:rsidP="00700ADF">
      <w:pPr>
        <w:ind w:firstLine="284"/>
        <w:rPr>
          <w:rFonts w:ascii="Times New Roman" w:hAnsi="Times New Roman"/>
          <w:sz w:val="16"/>
          <w:szCs w:val="16"/>
          <w:lang w:eastAsia="ru-RU"/>
        </w:rPr>
      </w:pPr>
      <w:r w:rsidRPr="00700ADF">
        <w:rPr>
          <w:rFonts w:ascii="Times New Roman" w:hAnsi="Times New Roman"/>
          <w:sz w:val="16"/>
          <w:szCs w:val="16"/>
          <w:lang w:eastAsia="ru-RU"/>
        </w:rPr>
        <w:tab/>
        <w:t>Установить срок действия подпунктов 1 и 2 настоящего пункта - по 31 декабря 2023 года.</w:t>
      </w:r>
    </w:p>
    <w:p w:rsidR="00700ADF" w:rsidRPr="00700ADF" w:rsidRDefault="00700ADF" w:rsidP="00700ADF">
      <w:pPr>
        <w:ind w:firstLine="284"/>
        <w:rPr>
          <w:rFonts w:ascii="Times New Roman" w:hAnsi="Times New Roman"/>
          <w:sz w:val="16"/>
          <w:szCs w:val="16"/>
          <w:lang w:eastAsia="ru-RU"/>
        </w:rPr>
      </w:pPr>
      <w:r w:rsidRPr="00700ADF">
        <w:rPr>
          <w:rFonts w:ascii="Times New Roman" w:hAnsi="Times New Roman"/>
          <w:sz w:val="16"/>
          <w:szCs w:val="16"/>
          <w:lang w:eastAsia="ru-RU"/>
        </w:rPr>
        <w:tab/>
        <w:t>Граждане, начавшие пользоваться льготами, перечисленными в подпунктах 1 и 2 настоящего пункта, сохраняют право на получение этих льгот после 1 января 2024 года.».</w:t>
      </w:r>
    </w:p>
    <w:p w:rsidR="00700ADF" w:rsidRPr="00700ADF" w:rsidRDefault="00700ADF" w:rsidP="00700ADF">
      <w:pPr>
        <w:ind w:firstLine="284"/>
        <w:rPr>
          <w:rFonts w:ascii="Times New Roman" w:hAnsi="Times New Roman"/>
          <w:sz w:val="16"/>
          <w:szCs w:val="16"/>
          <w:lang w:eastAsia="ru-RU"/>
        </w:rPr>
      </w:pPr>
      <w:r w:rsidRPr="00700ADF">
        <w:rPr>
          <w:rFonts w:ascii="Times New Roman" w:hAnsi="Times New Roman"/>
          <w:sz w:val="16"/>
          <w:szCs w:val="16"/>
          <w:lang w:eastAsia="ru-RU"/>
        </w:rPr>
        <w:tab/>
        <w:t>1.2. Подпункт 6 пункта 9 изложить в следующей редакции:</w:t>
      </w:r>
    </w:p>
    <w:p w:rsidR="00700ADF" w:rsidRPr="00700ADF" w:rsidRDefault="00700ADF" w:rsidP="00700ADF">
      <w:pPr>
        <w:ind w:firstLine="284"/>
        <w:rPr>
          <w:rFonts w:ascii="Times New Roman" w:hAnsi="Times New Roman"/>
          <w:sz w:val="16"/>
          <w:szCs w:val="16"/>
          <w:lang w:eastAsia="ru-RU"/>
        </w:rPr>
      </w:pPr>
      <w:r w:rsidRPr="00700ADF">
        <w:rPr>
          <w:rFonts w:ascii="Times New Roman" w:hAnsi="Times New Roman"/>
          <w:sz w:val="16"/>
          <w:szCs w:val="16"/>
          <w:lang w:eastAsia="ru-RU"/>
        </w:rPr>
        <w:tab/>
        <w:t>«6) В целях ликвидации встречных финансовых потоков подлежат освобождению от уплаты земельного налога в полном объеме в отношении земельного участка, находящегося в собственности, постоянном (бессрочном) пользовании:</w:t>
      </w:r>
    </w:p>
    <w:p w:rsidR="00700ADF" w:rsidRPr="00700ADF" w:rsidRDefault="00700ADF" w:rsidP="00700ADF">
      <w:pPr>
        <w:ind w:firstLine="284"/>
        <w:rPr>
          <w:rFonts w:ascii="Times New Roman" w:hAnsi="Times New Roman"/>
          <w:sz w:val="16"/>
          <w:szCs w:val="16"/>
          <w:lang w:eastAsia="ru-RU"/>
        </w:rPr>
      </w:pPr>
      <w:r w:rsidRPr="00700ADF">
        <w:rPr>
          <w:rFonts w:ascii="Times New Roman" w:hAnsi="Times New Roman"/>
          <w:sz w:val="16"/>
          <w:szCs w:val="16"/>
          <w:lang w:eastAsia="ru-RU"/>
        </w:rPr>
        <w:tab/>
        <w:t>1)  органы местного самоуправления Байкаловского сельского поселения.</w:t>
      </w:r>
    </w:p>
    <w:p w:rsidR="00700ADF" w:rsidRPr="00700ADF" w:rsidRDefault="00700ADF" w:rsidP="00700ADF">
      <w:pPr>
        <w:ind w:firstLine="284"/>
        <w:rPr>
          <w:rFonts w:ascii="Times New Roman" w:hAnsi="Times New Roman"/>
          <w:sz w:val="16"/>
          <w:szCs w:val="16"/>
          <w:lang w:eastAsia="ru-RU"/>
        </w:rPr>
      </w:pPr>
      <w:r w:rsidRPr="00700ADF">
        <w:rPr>
          <w:rFonts w:ascii="Times New Roman" w:hAnsi="Times New Roman"/>
          <w:sz w:val="16"/>
          <w:szCs w:val="16"/>
          <w:lang w:eastAsia="ru-RU"/>
        </w:rPr>
        <w:tab/>
        <w:t>2) муниципальные казенные учреждения, финансируемые из бюджета Байкаловского сельского поселения.».</w:t>
      </w:r>
    </w:p>
    <w:p w:rsidR="00700ADF" w:rsidRPr="00700ADF" w:rsidRDefault="00700ADF" w:rsidP="00700ADF">
      <w:pPr>
        <w:ind w:firstLine="284"/>
        <w:rPr>
          <w:rFonts w:ascii="Times New Roman" w:hAnsi="Times New Roman"/>
          <w:color w:val="000000"/>
          <w:sz w:val="16"/>
          <w:szCs w:val="16"/>
        </w:rPr>
      </w:pPr>
      <w:r w:rsidRPr="00700ADF">
        <w:rPr>
          <w:rFonts w:ascii="Times New Roman" w:hAnsi="Times New Roman"/>
          <w:color w:val="000000"/>
          <w:sz w:val="16"/>
          <w:szCs w:val="16"/>
        </w:rPr>
        <w:tab/>
        <w:t xml:space="preserve">2. Настоящее Решение вступает в силу со дня его официального опубликования. </w:t>
      </w:r>
    </w:p>
    <w:p w:rsidR="00700ADF" w:rsidRPr="00700ADF" w:rsidRDefault="00700ADF" w:rsidP="00700ADF">
      <w:pPr>
        <w:ind w:firstLine="284"/>
        <w:rPr>
          <w:rFonts w:ascii="Times New Roman" w:hAnsi="Times New Roman"/>
          <w:color w:val="000000"/>
          <w:sz w:val="16"/>
          <w:szCs w:val="16"/>
        </w:rPr>
      </w:pPr>
      <w:r w:rsidRPr="00700ADF">
        <w:rPr>
          <w:rFonts w:ascii="Times New Roman" w:hAnsi="Times New Roman"/>
          <w:color w:val="000000"/>
          <w:sz w:val="16"/>
          <w:szCs w:val="16"/>
        </w:rPr>
        <w:tab/>
        <w:t xml:space="preserve">3. Опубликовать настоящее решение в </w:t>
      </w:r>
      <w:proofErr w:type="gramStart"/>
      <w:r w:rsidRPr="00700ADF">
        <w:rPr>
          <w:rFonts w:ascii="Times New Roman" w:hAnsi="Times New Roman"/>
          <w:color w:val="000000"/>
          <w:sz w:val="16"/>
          <w:szCs w:val="16"/>
        </w:rPr>
        <w:t>Информационном  вестнике</w:t>
      </w:r>
      <w:proofErr w:type="gramEnd"/>
      <w:r w:rsidRPr="00700ADF">
        <w:rPr>
          <w:rFonts w:ascii="Times New Roman" w:hAnsi="Times New Roman"/>
          <w:color w:val="000000"/>
          <w:sz w:val="16"/>
          <w:szCs w:val="16"/>
        </w:rPr>
        <w:t xml:space="preserve"> Байкаловского сельского поселения и на официальном сайте Думы Байкаловского сельского поселения в сети «Интернет»  https://байкдума.рф.</w:t>
      </w:r>
    </w:p>
    <w:p w:rsidR="00700ADF" w:rsidRPr="00700ADF" w:rsidRDefault="00700ADF" w:rsidP="00700ADF">
      <w:pPr>
        <w:ind w:left="426"/>
        <w:rPr>
          <w:rFonts w:ascii="Times New Roman" w:hAnsi="Times New Roman"/>
          <w:color w:val="000000"/>
          <w:sz w:val="16"/>
          <w:szCs w:val="16"/>
        </w:rPr>
      </w:pPr>
    </w:p>
    <w:p w:rsidR="00700ADF" w:rsidRPr="00700ADF" w:rsidRDefault="00700ADF" w:rsidP="00700ADF">
      <w:pPr>
        <w:rPr>
          <w:rFonts w:ascii="Times New Roman" w:hAnsi="Times New Roman"/>
          <w:color w:val="000000"/>
          <w:sz w:val="16"/>
          <w:szCs w:val="16"/>
        </w:rPr>
      </w:pPr>
      <w:r w:rsidRPr="00700ADF">
        <w:rPr>
          <w:rFonts w:ascii="Times New Roman" w:hAnsi="Times New Roman"/>
          <w:color w:val="000000"/>
          <w:sz w:val="16"/>
          <w:szCs w:val="16"/>
        </w:rPr>
        <w:t xml:space="preserve">Председатель Думы </w:t>
      </w:r>
    </w:p>
    <w:p w:rsidR="00700ADF" w:rsidRPr="00700ADF" w:rsidRDefault="00700ADF" w:rsidP="00700ADF">
      <w:pPr>
        <w:rPr>
          <w:rFonts w:ascii="Times New Roman" w:hAnsi="Times New Roman"/>
          <w:color w:val="000000"/>
          <w:sz w:val="16"/>
          <w:szCs w:val="16"/>
        </w:rPr>
      </w:pPr>
      <w:r w:rsidRPr="00700ADF">
        <w:rPr>
          <w:rFonts w:ascii="Times New Roman" w:hAnsi="Times New Roman"/>
          <w:color w:val="000000"/>
          <w:sz w:val="16"/>
          <w:szCs w:val="16"/>
        </w:rPr>
        <w:t>Байкаловского сельского поселения</w:t>
      </w:r>
    </w:p>
    <w:p w:rsidR="00700ADF" w:rsidRPr="00700ADF" w:rsidRDefault="00700ADF" w:rsidP="00700ADF">
      <w:pPr>
        <w:rPr>
          <w:rFonts w:ascii="Times New Roman" w:hAnsi="Times New Roman"/>
          <w:color w:val="000000"/>
          <w:sz w:val="16"/>
          <w:szCs w:val="16"/>
        </w:rPr>
      </w:pPr>
      <w:r w:rsidRPr="00700ADF">
        <w:rPr>
          <w:rFonts w:ascii="Times New Roman" w:hAnsi="Times New Roman"/>
          <w:color w:val="000000"/>
          <w:sz w:val="16"/>
          <w:szCs w:val="16"/>
        </w:rPr>
        <w:t>Байкаловского муниципального района</w:t>
      </w:r>
    </w:p>
    <w:p w:rsidR="00700ADF" w:rsidRPr="00700ADF" w:rsidRDefault="00700ADF" w:rsidP="00700ADF">
      <w:pPr>
        <w:rPr>
          <w:rFonts w:ascii="Times New Roman" w:hAnsi="Times New Roman"/>
          <w:color w:val="000000"/>
          <w:sz w:val="16"/>
          <w:szCs w:val="16"/>
        </w:rPr>
      </w:pPr>
      <w:r w:rsidRPr="00700ADF">
        <w:rPr>
          <w:rFonts w:ascii="Times New Roman" w:hAnsi="Times New Roman"/>
          <w:color w:val="000000"/>
          <w:sz w:val="16"/>
          <w:szCs w:val="16"/>
        </w:rPr>
        <w:t xml:space="preserve">Свердловской области                                          </w:t>
      </w:r>
      <w:r w:rsidRPr="00700ADF">
        <w:rPr>
          <w:rFonts w:ascii="Times New Roman" w:hAnsi="Times New Roman"/>
          <w:color w:val="000000"/>
          <w:sz w:val="16"/>
          <w:szCs w:val="16"/>
        </w:rPr>
        <w:tab/>
      </w:r>
      <w:r w:rsidRPr="00700ADF">
        <w:rPr>
          <w:rFonts w:ascii="Times New Roman" w:hAnsi="Times New Roman"/>
          <w:color w:val="000000"/>
          <w:sz w:val="16"/>
          <w:szCs w:val="16"/>
        </w:rPr>
        <w:tab/>
      </w:r>
      <w:r w:rsidRPr="00700ADF">
        <w:rPr>
          <w:rFonts w:ascii="Times New Roman" w:hAnsi="Times New Roman"/>
          <w:color w:val="000000"/>
          <w:sz w:val="16"/>
          <w:szCs w:val="16"/>
        </w:rPr>
        <w:tab/>
        <w:t xml:space="preserve">      С.В. </w:t>
      </w:r>
      <w:proofErr w:type="spellStart"/>
      <w:r w:rsidRPr="00700ADF">
        <w:rPr>
          <w:rFonts w:ascii="Times New Roman" w:hAnsi="Times New Roman"/>
          <w:color w:val="000000"/>
          <w:sz w:val="16"/>
          <w:szCs w:val="16"/>
        </w:rPr>
        <w:t>Кузеванова</w:t>
      </w:r>
      <w:proofErr w:type="spellEnd"/>
      <w:r w:rsidRPr="00700ADF">
        <w:rPr>
          <w:rFonts w:ascii="Times New Roman" w:hAnsi="Times New Roman"/>
          <w:color w:val="000000"/>
          <w:sz w:val="16"/>
          <w:szCs w:val="16"/>
        </w:rPr>
        <w:t xml:space="preserve"> </w:t>
      </w:r>
    </w:p>
    <w:p w:rsidR="00700ADF" w:rsidRPr="00700ADF" w:rsidRDefault="00700ADF" w:rsidP="00700ADF">
      <w:pPr>
        <w:rPr>
          <w:rFonts w:ascii="Times New Roman" w:hAnsi="Times New Roman"/>
          <w:color w:val="000000"/>
          <w:sz w:val="16"/>
          <w:szCs w:val="16"/>
        </w:rPr>
      </w:pPr>
      <w:r w:rsidRPr="00700ADF">
        <w:rPr>
          <w:rFonts w:ascii="Times New Roman" w:hAnsi="Times New Roman"/>
          <w:color w:val="000000"/>
          <w:sz w:val="16"/>
          <w:szCs w:val="16"/>
        </w:rPr>
        <w:t>30 мая 2024 г.</w:t>
      </w:r>
    </w:p>
    <w:p w:rsidR="00700ADF" w:rsidRPr="00700ADF" w:rsidRDefault="00700ADF" w:rsidP="00700ADF">
      <w:pPr>
        <w:rPr>
          <w:rFonts w:ascii="Times New Roman" w:hAnsi="Times New Roman"/>
          <w:color w:val="000000"/>
          <w:sz w:val="16"/>
          <w:szCs w:val="16"/>
        </w:rPr>
      </w:pPr>
    </w:p>
    <w:p w:rsidR="00700ADF" w:rsidRPr="00700ADF" w:rsidRDefault="00700ADF" w:rsidP="00700ADF">
      <w:pPr>
        <w:rPr>
          <w:rFonts w:ascii="Times New Roman" w:hAnsi="Times New Roman"/>
          <w:color w:val="000000"/>
          <w:sz w:val="16"/>
          <w:szCs w:val="16"/>
        </w:rPr>
      </w:pPr>
      <w:r w:rsidRPr="00700ADF">
        <w:rPr>
          <w:rFonts w:ascii="Times New Roman" w:hAnsi="Times New Roman"/>
          <w:color w:val="000000"/>
          <w:sz w:val="16"/>
          <w:szCs w:val="16"/>
        </w:rPr>
        <w:t xml:space="preserve">Глава Байкаловского сельского поселения </w:t>
      </w:r>
    </w:p>
    <w:p w:rsidR="00700ADF" w:rsidRPr="00700ADF" w:rsidRDefault="00700ADF" w:rsidP="00700ADF">
      <w:pPr>
        <w:rPr>
          <w:rFonts w:ascii="Times New Roman" w:hAnsi="Times New Roman"/>
          <w:color w:val="000000"/>
          <w:sz w:val="16"/>
          <w:szCs w:val="16"/>
        </w:rPr>
      </w:pPr>
      <w:bookmarkStart w:id="45" w:name="_Hlk168389874"/>
      <w:r w:rsidRPr="00700ADF">
        <w:rPr>
          <w:rFonts w:ascii="Times New Roman" w:hAnsi="Times New Roman"/>
          <w:color w:val="000000"/>
          <w:sz w:val="16"/>
          <w:szCs w:val="16"/>
        </w:rPr>
        <w:t>Байкаловского муниципального района</w:t>
      </w:r>
    </w:p>
    <w:p w:rsidR="00700ADF" w:rsidRPr="00700ADF" w:rsidRDefault="00700ADF" w:rsidP="00700ADF">
      <w:pPr>
        <w:rPr>
          <w:rFonts w:ascii="Times New Roman" w:hAnsi="Times New Roman"/>
          <w:color w:val="000000"/>
          <w:sz w:val="16"/>
          <w:szCs w:val="16"/>
        </w:rPr>
      </w:pPr>
      <w:r w:rsidRPr="00700ADF">
        <w:rPr>
          <w:rFonts w:ascii="Times New Roman" w:hAnsi="Times New Roman"/>
          <w:color w:val="000000"/>
          <w:sz w:val="16"/>
          <w:szCs w:val="16"/>
        </w:rPr>
        <w:t xml:space="preserve">Свердловской области                     </w:t>
      </w:r>
      <w:bookmarkEnd w:id="45"/>
      <w:r w:rsidRPr="00700ADF">
        <w:rPr>
          <w:rFonts w:ascii="Times New Roman" w:hAnsi="Times New Roman"/>
          <w:color w:val="000000"/>
          <w:sz w:val="16"/>
          <w:szCs w:val="16"/>
        </w:rPr>
        <w:tab/>
        <w:t xml:space="preserve">                                      Д.В. Лыжин</w:t>
      </w:r>
    </w:p>
    <w:p w:rsidR="00700ADF" w:rsidRPr="00700ADF" w:rsidRDefault="00700ADF" w:rsidP="00700ADF">
      <w:pPr>
        <w:rPr>
          <w:rFonts w:ascii="Times New Roman" w:hAnsi="Times New Roman"/>
          <w:color w:val="000000"/>
          <w:sz w:val="16"/>
          <w:szCs w:val="16"/>
        </w:rPr>
      </w:pPr>
      <w:r w:rsidRPr="00700ADF">
        <w:rPr>
          <w:rFonts w:ascii="Times New Roman" w:hAnsi="Times New Roman"/>
          <w:color w:val="000000"/>
          <w:sz w:val="16"/>
          <w:szCs w:val="16"/>
        </w:rPr>
        <w:t>30 мая 2024 г.</w:t>
      </w:r>
    </w:p>
    <w:p w:rsidR="00700ADF" w:rsidRPr="00700ADF" w:rsidRDefault="00700ADF" w:rsidP="00700ADF">
      <w:pPr>
        <w:ind w:left="426"/>
        <w:rPr>
          <w:rFonts w:ascii="Times New Roman" w:hAnsi="Times New Roman"/>
          <w:color w:val="000000"/>
          <w:sz w:val="16"/>
          <w:szCs w:val="16"/>
        </w:rPr>
      </w:pPr>
    </w:p>
    <w:p w:rsidR="00700ADF" w:rsidRPr="00700ADF" w:rsidRDefault="00700ADF" w:rsidP="00700ADF">
      <w:pPr>
        <w:ind w:left="426"/>
        <w:rPr>
          <w:rFonts w:ascii="Times New Roman" w:hAnsi="Times New Roman"/>
          <w:color w:val="000000"/>
          <w:sz w:val="16"/>
          <w:szCs w:val="16"/>
        </w:rPr>
      </w:pPr>
    </w:p>
    <w:p w:rsidR="00176742" w:rsidRDefault="00176742" w:rsidP="00205B56">
      <w:pPr>
        <w:jc w:val="center"/>
        <w:rPr>
          <w:rFonts w:ascii="Times New Roman" w:hAnsi="Times New Roman"/>
          <w:sz w:val="16"/>
          <w:szCs w:val="16"/>
        </w:rPr>
      </w:pPr>
    </w:p>
    <w:p w:rsidR="00662E69" w:rsidRPr="00662E69" w:rsidRDefault="00662E69" w:rsidP="00662E69">
      <w:pPr>
        <w:jc w:val="center"/>
        <w:rPr>
          <w:rFonts w:ascii="Times New Roman" w:hAnsi="Times New Roman"/>
          <w:sz w:val="16"/>
          <w:szCs w:val="16"/>
        </w:rPr>
      </w:pPr>
      <w:r w:rsidRPr="00662E69">
        <w:rPr>
          <w:rFonts w:ascii="Times New Roman" w:hAnsi="Times New Roman"/>
          <w:sz w:val="16"/>
          <w:szCs w:val="16"/>
        </w:rPr>
        <w:t xml:space="preserve">Российская Федерация                            </w:t>
      </w:r>
    </w:p>
    <w:p w:rsidR="00662E69" w:rsidRPr="00662E69" w:rsidRDefault="00662E69" w:rsidP="00662E69">
      <w:pPr>
        <w:jc w:val="center"/>
        <w:rPr>
          <w:rFonts w:ascii="Times New Roman" w:hAnsi="Times New Roman"/>
          <w:sz w:val="16"/>
          <w:szCs w:val="16"/>
        </w:rPr>
      </w:pPr>
      <w:r w:rsidRPr="00662E69">
        <w:rPr>
          <w:rFonts w:ascii="Times New Roman" w:hAnsi="Times New Roman"/>
          <w:sz w:val="16"/>
          <w:szCs w:val="16"/>
        </w:rPr>
        <w:t xml:space="preserve"> Свердловская область</w:t>
      </w:r>
    </w:p>
    <w:p w:rsidR="00662E69" w:rsidRPr="00662E69" w:rsidRDefault="00662E69" w:rsidP="00662E69">
      <w:pPr>
        <w:jc w:val="center"/>
        <w:rPr>
          <w:rFonts w:ascii="Times New Roman" w:hAnsi="Times New Roman"/>
          <w:sz w:val="16"/>
          <w:szCs w:val="16"/>
        </w:rPr>
      </w:pPr>
      <w:r w:rsidRPr="00662E69">
        <w:rPr>
          <w:rFonts w:ascii="Times New Roman" w:hAnsi="Times New Roman"/>
          <w:sz w:val="16"/>
          <w:szCs w:val="16"/>
        </w:rPr>
        <w:t>Байкаловский муниципальный район</w:t>
      </w:r>
    </w:p>
    <w:p w:rsidR="00662E69" w:rsidRPr="00662E69" w:rsidRDefault="00662E69" w:rsidP="00662E69">
      <w:pPr>
        <w:jc w:val="center"/>
        <w:rPr>
          <w:rFonts w:ascii="Times New Roman" w:hAnsi="Times New Roman"/>
          <w:b/>
          <w:sz w:val="16"/>
          <w:szCs w:val="16"/>
        </w:rPr>
      </w:pPr>
      <w:r w:rsidRPr="00662E69">
        <w:rPr>
          <w:rFonts w:ascii="Times New Roman" w:hAnsi="Times New Roman"/>
          <w:b/>
          <w:sz w:val="16"/>
          <w:szCs w:val="16"/>
        </w:rPr>
        <w:t>Дума Байкаловского сельского поселения</w:t>
      </w:r>
    </w:p>
    <w:p w:rsidR="00662E69" w:rsidRPr="00662E69" w:rsidRDefault="00662E69" w:rsidP="00662E69">
      <w:pPr>
        <w:jc w:val="center"/>
        <w:rPr>
          <w:rFonts w:ascii="Times New Roman" w:hAnsi="Times New Roman"/>
          <w:b/>
          <w:sz w:val="16"/>
          <w:szCs w:val="16"/>
        </w:rPr>
      </w:pPr>
      <w:r w:rsidRPr="00662E69">
        <w:rPr>
          <w:rFonts w:ascii="Times New Roman" w:hAnsi="Times New Roman"/>
          <w:sz w:val="16"/>
          <w:szCs w:val="16"/>
        </w:rPr>
        <w:t>22-</w:t>
      </w:r>
      <w:proofErr w:type="gramStart"/>
      <w:r w:rsidRPr="00662E69">
        <w:rPr>
          <w:rFonts w:ascii="Times New Roman" w:hAnsi="Times New Roman"/>
          <w:sz w:val="16"/>
          <w:szCs w:val="16"/>
        </w:rPr>
        <w:t>е  заседание</w:t>
      </w:r>
      <w:proofErr w:type="gramEnd"/>
      <w:r w:rsidRPr="00662E69">
        <w:rPr>
          <w:rFonts w:ascii="Times New Roman" w:hAnsi="Times New Roman"/>
          <w:sz w:val="16"/>
          <w:szCs w:val="16"/>
        </w:rPr>
        <w:t xml:space="preserve"> 5-го созыва          </w:t>
      </w:r>
    </w:p>
    <w:p w:rsidR="00662E69" w:rsidRPr="00662E69" w:rsidRDefault="00662E69" w:rsidP="00662E69">
      <w:pPr>
        <w:jc w:val="right"/>
        <w:rPr>
          <w:rFonts w:ascii="Times New Roman" w:hAnsi="Times New Roman"/>
          <w:color w:val="000000"/>
          <w:sz w:val="16"/>
          <w:szCs w:val="16"/>
        </w:rPr>
      </w:pPr>
    </w:p>
    <w:p w:rsidR="00662E69" w:rsidRPr="00662E69" w:rsidRDefault="00662E69" w:rsidP="00662E69">
      <w:pPr>
        <w:jc w:val="center"/>
        <w:rPr>
          <w:rFonts w:ascii="Times New Roman" w:hAnsi="Times New Roman"/>
          <w:color w:val="000000"/>
          <w:sz w:val="16"/>
          <w:szCs w:val="16"/>
        </w:rPr>
      </w:pPr>
      <w:r w:rsidRPr="00662E69">
        <w:rPr>
          <w:rFonts w:ascii="Times New Roman" w:hAnsi="Times New Roman"/>
          <w:color w:val="000000"/>
          <w:sz w:val="16"/>
          <w:szCs w:val="16"/>
        </w:rPr>
        <w:t>РЕШЕНИЕ</w:t>
      </w:r>
    </w:p>
    <w:p w:rsidR="00662E69" w:rsidRPr="00662E69" w:rsidRDefault="00662E69" w:rsidP="00662E69">
      <w:pPr>
        <w:jc w:val="center"/>
        <w:rPr>
          <w:rFonts w:ascii="Times New Roman" w:hAnsi="Times New Roman"/>
          <w:color w:val="000000"/>
          <w:sz w:val="16"/>
          <w:szCs w:val="16"/>
        </w:rPr>
      </w:pPr>
    </w:p>
    <w:p w:rsidR="00662E69" w:rsidRDefault="00662E69" w:rsidP="00662E69">
      <w:pPr>
        <w:rPr>
          <w:rFonts w:ascii="Times New Roman" w:hAnsi="Times New Roman"/>
          <w:color w:val="000000"/>
          <w:sz w:val="16"/>
          <w:szCs w:val="16"/>
        </w:rPr>
      </w:pPr>
      <w:r w:rsidRPr="00662E69">
        <w:rPr>
          <w:rFonts w:ascii="Times New Roman" w:hAnsi="Times New Roman"/>
          <w:color w:val="000000"/>
          <w:sz w:val="16"/>
          <w:szCs w:val="16"/>
        </w:rPr>
        <w:t xml:space="preserve">30 мая 2024г.                            </w:t>
      </w:r>
      <w:r>
        <w:rPr>
          <w:rFonts w:ascii="Times New Roman" w:hAnsi="Times New Roman"/>
          <w:color w:val="000000"/>
          <w:sz w:val="16"/>
          <w:szCs w:val="16"/>
        </w:rPr>
        <w:t xml:space="preserve">                                        </w:t>
      </w:r>
      <w:r w:rsidRPr="00662E69">
        <w:rPr>
          <w:rFonts w:ascii="Times New Roman" w:hAnsi="Times New Roman"/>
          <w:color w:val="000000"/>
          <w:sz w:val="16"/>
          <w:szCs w:val="16"/>
        </w:rPr>
        <w:t xml:space="preserve">     с. Байкалово                                       </w:t>
      </w:r>
    </w:p>
    <w:p w:rsidR="00662E69" w:rsidRPr="00662E69" w:rsidRDefault="00662E69" w:rsidP="00662E69">
      <w:pPr>
        <w:jc w:val="center"/>
        <w:rPr>
          <w:rFonts w:ascii="Times New Roman" w:hAnsi="Times New Roman"/>
          <w:color w:val="000000"/>
          <w:sz w:val="16"/>
          <w:szCs w:val="16"/>
        </w:rPr>
      </w:pPr>
      <w:r w:rsidRPr="00662E69">
        <w:rPr>
          <w:rFonts w:ascii="Times New Roman" w:hAnsi="Times New Roman"/>
          <w:color w:val="000000"/>
          <w:sz w:val="16"/>
          <w:szCs w:val="16"/>
        </w:rPr>
        <w:t>№ 107</w:t>
      </w:r>
    </w:p>
    <w:p w:rsidR="00662E69" w:rsidRPr="00662E69" w:rsidRDefault="00662E69" w:rsidP="00662E69">
      <w:pPr>
        <w:rPr>
          <w:rFonts w:ascii="Times New Roman" w:hAnsi="Times New Roman"/>
          <w:color w:val="000000"/>
          <w:sz w:val="16"/>
          <w:szCs w:val="16"/>
        </w:rPr>
      </w:pPr>
    </w:p>
    <w:p w:rsidR="00662E69" w:rsidRPr="00662E69" w:rsidRDefault="00662E69" w:rsidP="00662E69">
      <w:pPr>
        <w:pStyle w:val="ConsPlusNormal"/>
        <w:widowControl/>
        <w:ind w:right="-142"/>
        <w:jc w:val="center"/>
        <w:rPr>
          <w:rFonts w:ascii="Times New Roman" w:hAnsi="Times New Roman" w:cs="Times New Roman"/>
          <w:b/>
          <w:sz w:val="16"/>
          <w:szCs w:val="16"/>
        </w:rPr>
      </w:pPr>
      <w:r w:rsidRPr="00662E69">
        <w:rPr>
          <w:rFonts w:ascii="Times New Roman" w:hAnsi="Times New Roman" w:cs="Times New Roman"/>
          <w:b/>
          <w:sz w:val="16"/>
          <w:szCs w:val="16"/>
        </w:rPr>
        <w:t>О внесении изменений в Правила землепользования и застройки Байкаловского сельского поселения Байкаловский муниципального района Свердловской области (в т.ч. в карту градостроительного зонирования) в части изменения наименования зон</w:t>
      </w:r>
    </w:p>
    <w:p w:rsidR="00662E69" w:rsidRPr="00C06FC7" w:rsidRDefault="00662E69" w:rsidP="00662E69">
      <w:pPr>
        <w:pStyle w:val="ConsPlusNormal"/>
        <w:widowControl/>
        <w:ind w:right="-142"/>
        <w:jc w:val="center"/>
        <w:rPr>
          <w:rFonts w:ascii="Times New Roman" w:hAnsi="Times New Roman" w:cs="Times New Roman"/>
          <w:b/>
          <w:sz w:val="16"/>
          <w:szCs w:val="16"/>
        </w:rPr>
      </w:pPr>
    </w:p>
    <w:p w:rsidR="00662E69" w:rsidRPr="00C06FC7" w:rsidRDefault="00662E69" w:rsidP="00662E69">
      <w:pPr>
        <w:pStyle w:val="ConsPlusNormal"/>
        <w:widowControl/>
        <w:ind w:right="-142"/>
        <w:jc w:val="center"/>
        <w:rPr>
          <w:rFonts w:ascii="Times New Roman" w:hAnsi="Times New Roman" w:cs="Times New Roman"/>
          <w:b/>
          <w:sz w:val="16"/>
          <w:szCs w:val="16"/>
        </w:rPr>
      </w:pPr>
    </w:p>
    <w:p w:rsidR="00662E69" w:rsidRPr="00662E69" w:rsidRDefault="00662E69" w:rsidP="00662E69">
      <w:pPr>
        <w:pStyle w:val="ConsPlusNormal"/>
        <w:widowControl/>
        <w:ind w:right="-142" w:firstLine="284"/>
        <w:jc w:val="both"/>
        <w:rPr>
          <w:rFonts w:ascii="Times New Roman" w:hAnsi="Times New Roman" w:cs="Times New Roman"/>
          <w:sz w:val="16"/>
          <w:szCs w:val="16"/>
        </w:rPr>
      </w:pPr>
      <w:r w:rsidRPr="00662E69">
        <w:rPr>
          <w:rFonts w:ascii="Times New Roman" w:hAnsi="Times New Roman" w:cs="Times New Roman"/>
          <w:sz w:val="16"/>
          <w:szCs w:val="16"/>
        </w:rPr>
        <w:t>В соответствии с Федеральным законом от 06.10.2003 № 131-ФЗ «Об общих принципах организации местного самоуправления в Российской Федерации», протоколом публичных слушаний от 08.04.2024 года, Дума Байкаловского сельского поселения Байкаловского муниципального района Свердловской области</w:t>
      </w:r>
    </w:p>
    <w:p w:rsidR="00662E69" w:rsidRPr="00662E69" w:rsidRDefault="00662E69" w:rsidP="00662E69">
      <w:pPr>
        <w:pStyle w:val="ConsPlusNormal"/>
        <w:widowControl/>
        <w:ind w:right="-142"/>
        <w:jc w:val="both"/>
        <w:rPr>
          <w:rFonts w:ascii="Times New Roman" w:hAnsi="Times New Roman" w:cs="Times New Roman"/>
          <w:sz w:val="16"/>
          <w:szCs w:val="16"/>
        </w:rPr>
      </w:pPr>
    </w:p>
    <w:p w:rsidR="00662E69" w:rsidRPr="00662E69" w:rsidRDefault="00662E69" w:rsidP="00662E69">
      <w:pPr>
        <w:pStyle w:val="ConsPlusNormal"/>
        <w:widowControl/>
        <w:ind w:right="-142"/>
        <w:jc w:val="center"/>
        <w:rPr>
          <w:rFonts w:ascii="Times New Roman" w:hAnsi="Times New Roman" w:cs="Times New Roman"/>
          <w:sz w:val="16"/>
          <w:szCs w:val="16"/>
        </w:rPr>
      </w:pPr>
      <w:r w:rsidRPr="00662E69">
        <w:rPr>
          <w:rFonts w:ascii="Times New Roman" w:hAnsi="Times New Roman" w:cs="Times New Roman"/>
          <w:sz w:val="16"/>
          <w:szCs w:val="16"/>
        </w:rPr>
        <w:t>РЕШИЛА:</w:t>
      </w:r>
    </w:p>
    <w:p w:rsidR="00662E69" w:rsidRPr="00662E69" w:rsidRDefault="00662E69" w:rsidP="00662E69">
      <w:pPr>
        <w:pStyle w:val="ConsPlusNormal"/>
        <w:widowControl/>
        <w:ind w:right="-142"/>
        <w:jc w:val="center"/>
        <w:rPr>
          <w:rFonts w:ascii="Times New Roman" w:hAnsi="Times New Roman" w:cs="Times New Roman"/>
          <w:sz w:val="16"/>
          <w:szCs w:val="16"/>
        </w:rPr>
      </w:pPr>
    </w:p>
    <w:p w:rsidR="00662E69" w:rsidRPr="00662E69" w:rsidRDefault="00662E69" w:rsidP="00662E69">
      <w:pPr>
        <w:ind w:firstLine="284"/>
        <w:rPr>
          <w:rFonts w:ascii="Times New Roman" w:hAnsi="Times New Roman"/>
          <w:sz w:val="16"/>
          <w:szCs w:val="16"/>
          <w:highlight w:val="yellow"/>
        </w:rPr>
      </w:pPr>
      <w:r w:rsidRPr="00662E69">
        <w:rPr>
          <w:rFonts w:ascii="Times New Roman" w:hAnsi="Times New Roman"/>
          <w:sz w:val="16"/>
          <w:szCs w:val="16"/>
        </w:rPr>
        <w:t xml:space="preserve"> 1. Внести изменения в Правила землепользования и застройки Байкаловского сельского поселения  (в том числе в карту градостроительного зонирования) в части изменения наименования зон земельных участков с зоны Р-зона природных территорий  с разрешенным использованием – отдых (рекреация) на Ж-1 – жилая зона индивидуальной застройки с разрешенным использованием – для веления личного подсобного хозяйства, расположенных по адресу: Свердловская область, Байкаловский район, </w:t>
      </w:r>
      <w:r w:rsidRPr="00662E69">
        <w:rPr>
          <w:rFonts w:ascii="Times New Roman" w:hAnsi="Times New Roman"/>
          <w:color w:val="000000"/>
          <w:sz w:val="16"/>
          <w:szCs w:val="16"/>
          <w:shd w:val="clear" w:color="auto" w:fill="F8F9FA"/>
        </w:rPr>
        <w:t> д. Большая Серкова, ул. Нагорная, д 9</w:t>
      </w:r>
      <w:r w:rsidRPr="00662E69">
        <w:rPr>
          <w:rFonts w:ascii="Times New Roman" w:hAnsi="Times New Roman"/>
          <w:sz w:val="16"/>
          <w:szCs w:val="16"/>
        </w:rPr>
        <w:t xml:space="preserve">, кадастровый номер земельного участка 66:05:2902006:170, общей площадью 5000 кв. м. и Свердловская область, Байкаловский район, </w:t>
      </w:r>
      <w:r w:rsidRPr="00662E69">
        <w:rPr>
          <w:rFonts w:ascii="Times New Roman" w:hAnsi="Times New Roman"/>
          <w:color w:val="000000"/>
          <w:sz w:val="16"/>
          <w:szCs w:val="16"/>
          <w:shd w:val="clear" w:color="auto" w:fill="F8F9FA"/>
        </w:rPr>
        <w:t> д. Большая Серкова, ул. Нагорная, д. 11</w:t>
      </w:r>
      <w:r w:rsidRPr="00662E69">
        <w:rPr>
          <w:rFonts w:ascii="Times New Roman" w:hAnsi="Times New Roman"/>
          <w:sz w:val="16"/>
          <w:szCs w:val="16"/>
        </w:rPr>
        <w:t>, кадастровый номер земельного участка 66:05:2902006:171, общей площадью 5000 кв. м.,</w:t>
      </w:r>
    </w:p>
    <w:p w:rsidR="00662E69" w:rsidRPr="00662E69" w:rsidRDefault="00662E69" w:rsidP="00662E69">
      <w:pPr>
        <w:ind w:firstLine="284"/>
        <w:rPr>
          <w:rFonts w:ascii="Times New Roman" w:hAnsi="Times New Roman"/>
          <w:sz w:val="16"/>
          <w:szCs w:val="16"/>
        </w:rPr>
      </w:pPr>
      <w:r w:rsidRPr="00662E69">
        <w:rPr>
          <w:rStyle w:val="aa"/>
          <w:rFonts w:ascii="Times New Roman" w:hAnsi="Times New Roman"/>
          <w:sz w:val="16"/>
          <w:szCs w:val="16"/>
        </w:rPr>
        <w:t xml:space="preserve">  </w:t>
      </w:r>
      <w:r w:rsidRPr="00662E69">
        <w:rPr>
          <w:rFonts w:ascii="Times New Roman" w:hAnsi="Times New Roman"/>
          <w:sz w:val="16"/>
          <w:szCs w:val="16"/>
        </w:rPr>
        <w:tab/>
        <w:t>2. Направить настоящее решение в отдел филиала ФГБУ «ФКП Росреестра» по Свердловской области.</w:t>
      </w:r>
    </w:p>
    <w:p w:rsidR="00662E69" w:rsidRPr="00662E69" w:rsidRDefault="00662E69" w:rsidP="00662E69">
      <w:pPr>
        <w:ind w:firstLine="284"/>
        <w:rPr>
          <w:rFonts w:ascii="Times New Roman" w:hAnsi="Times New Roman"/>
          <w:sz w:val="16"/>
          <w:szCs w:val="16"/>
        </w:rPr>
      </w:pPr>
      <w:r w:rsidRPr="00662E69">
        <w:rPr>
          <w:rFonts w:ascii="Times New Roman" w:hAnsi="Times New Roman"/>
          <w:sz w:val="16"/>
          <w:szCs w:val="16"/>
        </w:rPr>
        <w:t xml:space="preserve">  </w:t>
      </w:r>
      <w:r w:rsidRPr="00662E69">
        <w:rPr>
          <w:rFonts w:ascii="Times New Roman" w:hAnsi="Times New Roman"/>
          <w:sz w:val="16"/>
          <w:szCs w:val="16"/>
        </w:rPr>
        <w:tab/>
        <w:t xml:space="preserve">3. Настоящее решение опубликовать (обнародовать) в «Информационном вестнике Байкаловского сельского поселения», а также на официальном сайте Думы МО Байкаловского сельского поселения: </w:t>
      </w:r>
      <w:r w:rsidRPr="00662E69">
        <w:rPr>
          <w:rFonts w:ascii="Times New Roman" w:hAnsi="Times New Roman"/>
          <w:sz w:val="16"/>
          <w:szCs w:val="16"/>
          <w:u w:val="single"/>
          <w:lang w:val="en-US"/>
        </w:rPr>
        <w:t>www</w:t>
      </w:r>
      <w:r w:rsidRPr="00662E69">
        <w:rPr>
          <w:rFonts w:ascii="Times New Roman" w:hAnsi="Times New Roman"/>
          <w:sz w:val="16"/>
          <w:szCs w:val="16"/>
          <w:u w:val="single"/>
        </w:rPr>
        <w:t>.</w:t>
      </w:r>
      <w:proofErr w:type="spellStart"/>
      <w:r w:rsidRPr="00662E69">
        <w:rPr>
          <w:rFonts w:ascii="Times New Roman" w:hAnsi="Times New Roman"/>
          <w:sz w:val="16"/>
          <w:szCs w:val="16"/>
          <w:u w:val="single"/>
        </w:rPr>
        <w:t>байкдума.рф</w:t>
      </w:r>
      <w:proofErr w:type="spellEnd"/>
      <w:r w:rsidRPr="00662E69">
        <w:rPr>
          <w:rFonts w:ascii="Times New Roman" w:hAnsi="Times New Roman"/>
          <w:sz w:val="16"/>
          <w:szCs w:val="16"/>
        </w:rPr>
        <w:t>.</w:t>
      </w:r>
    </w:p>
    <w:p w:rsidR="00662E69" w:rsidRPr="00662E69" w:rsidRDefault="00662E69" w:rsidP="00662E69">
      <w:pPr>
        <w:rPr>
          <w:rFonts w:ascii="Times New Roman" w:hAnsi="Times New Roman"/>
          <w:sz w:val="16"/>
          <w:szCs w:val="16"/>
        </w:rPr>
      </w:pPr>
    </w:p>
    <w:p w:rsidR="00662E69" w:rsidRPr="00662E69" w:rsidRDefault="00662E69" w:rsidP="00662E69">
      <w:pPr>
        <w:rPr>
          <w:rFonts w:ascii="Times New Roman" w:hAnsi="Times New Roman"/>
          <w:sz w:val="16"/>
          <w:szCs w:val="16"/>
        </w:rPr>
      </w:pPr>
      <w:r w:rsidRPr="00662E69">
        <w:rPr>
          <w:rFonts w:ascii="Times New Roman" w:hAnsi="Times New Roman"/>
          <w:sz w:val="16"/>
          <w:szCs w:val="16"/>
        </w:rPr>
        <w:t xml:space="preserve">Председатель Думы </w:t>
      </w:r>
    </w:p>
    <w:p w:rsidR="00662E69" w:rsidRPr="00662E69" w:rsidRDefault="00662E69" w:rsidP="00662E69">
      <w:pPr>
        <w:rPr>
          <w:rFonts w:ascii="Times New Roman" w:hAnsi="Times New Roman"/>
          <w:sz w:val="16"/>
          <w:szCs w:val="16"/>
        </w:rPr>
      </w:pPr>
      <w:r w:rsidRPr="00662E69">
        <w:rPr>
          <w:rFonts w:ascii="Times New Roman" w:hAnsi="Times New Roman"/>
          <w:sz w:val="16"/>
          <w:szCs w:val="16"/>
        </w:rPr>
        <w:t>Байкаловского сельского поселения</w:t>
      </w:r>
    </w:p>
    <w:p w:rsidR="00662E69" w:rsidRPr="00662E69" w:rsidRDefault="00662E69" w:rsidP="00662E69">
      <w:pPr>
        <w:rPr>
          <w:rFonts w:ascii="Times New Roman" w:hAnsi="Times New Roman"/>
          <w:sz w:val="16"/>
          <w:szCs w:val="16"/>
        </w:rPr>
      </w:pPr>
      <w:r w:rsidRPr="00662E69">
        <w:rPr>
          <w:rFonts w:ascii="Times New Roman" w:hAnsi="Times New Roman"/>
          <w:sz w:val="16"/>
          <w:szCs w:val="16"/>
        </w:rPr>
        <w:t>Байкаловского муниципального района</w:t>
      </w:r>
    </w:p>
    <w:p w:rsidR="00662E69" w:rsidRPr="00662E69" w:rsidRDefault="00662E69" w:rsidP="00662E69">
      <w:pPr>
        <w:rPr>
          <w:rFonts w:ascii="Times New Roman" w:hAnsi="Times New Roman"/>
          <w:sz w:val="16"/>
          <w:szCs w:val="16"/>
        </w:rPr>
      </w:pPr>
      <w:r w:rsidRPr="00662E69">
        <w:rPr>
          <w:rFonts w:ascii="Times New Roman" w:hAnsi="Times New Roman"/>
          <w:sz w:val="16"/>
          <w:szCs w:val="16"/>
        </w:rPr>
        <w:t>Свердловской области</w:t>
      </w:r>
      <w:r w:rsidRPr="00662E69">
        <w:rPr>
          <w:rFonts w:ascii="Times New Roman" w:hAnsi="Times New Roman"/>
          <w:sz w:val="16"/>
          <w:szCs w:val="16"/>
        </w:rPr>
        <w:tab/>
      </w:r>
      <w:r w:rsidRPr="00662E69">
        <w:rPr>
          <w:rFonts w:ascii="Times New Roman" w:hAnsi="Times New Roman"/>
          <w:sz w:val="16"/>
          <w:szCs w:val="16"/>
        </w:rPr>
        <w:tab/>
      </w:r>
      <w:r w:rsidRPr="00662E69">
        <w:rPr>
          <w:rFonts w:ascii="Times New Roman" w:hAnsi="Times New Roman"/>
          <w:sz w:val="16"/>
          <w:szCs w:val="16"/>
        </w:rPr>
        <w:tab/>
      </w:r>
      <w:r w:rsidRPr="00662E69">
        <w:rPr>
          <w:rFonts w:ascii="Times New Roman" w:hAnsi="Times New Roman"/>
          <w:sz w:val="16"/>
          <w:szCs w:val="16"/>
        </w:rPr>
        <w:tab/>
      </w:r>
      <w:r w:rsidRPr="00662E69">
        <w:rPr>
          <w:rFonts w:ascii="Times New Roman" w:hAnsi="Times New Roman"/>
          <w:sz w:val="16"/>
          <w:szCs w:val="16"/>
        </w:rPr>
        <w:tab/>
      </w:r>
      <w:r w:rsidRPr="00662E69">
        <w:rPr>
          <w:rFonts w:ascii="Times New Roman" w:hAnsi="Times New Roman"/>
          <w:sz w:val="16"/>
          <w:szCs w:val="16"/>
        </w:rPr>
        <w:tab/>
        <w:t xml:space="preserve">              </w:t>
      </w:r>
      <w:r>
        <w:rPr>
          <w:rFonts w:ascii="Times New Roman" w:hAnsi="Times New Roman"/>
          <w:sz w:val="16"/>
          <w:szCs w:val="16"/>
        </w:rPr>
        <w:t xml:space="preserve">                                     </w:t>
      </w:r>
      <w:r w:rsidRPr="00662E69">
        <w:rPr>
          <w:rFonts w:ascii="Times New Roman" w:hAnsi="Times New Roman"/>
          <w:sz w:val="16"/>
          <w:szCs w:val="16"/>
        </w:rPr>
        <w:t xml:space="preserve">С.В. </w:t>
      </w:r>
      <w:proofErr w:type="spellStart"/>
      <w:r w:rsidRPr="00662E69">
        <w:rPr>
          <w:rFonts w:ascii="Times New Roman" w:hAnsi="Times New Roman"/>
          <w:sz w:val="16"/>
          <w:szCs w:val="16"/>
        </w:rPr>
        <w:t>Кузеванова</w:t>
      </w:r>
      <w:proofErr w:type="spellEnd"/>
    </w:p>
    <w:p w:rsidR="00662E69" w:rsidRPr="00662E69" w:rsidRDefault="00662E69" w:rsidP="00662E69">
      <w:pPr>
        <w:rPr>
          <w:rFonts w:ascii="Times New Roman" w:hAnsi="Times New Roman"/>
          <w:sz w:val="16"/>
          <w:szCs w:val="16"/>
        </w:rPr>
      </w:pPr>
      <w:r w:rsidRPr="00662E69">
        <w:rPr>
          <w:rFonts w:ascii="Times New Roman" w:hAnsi="Times New Roman"/>
          <w:sz w:val="16"/>
          <w:szCs w:val="16"/>
        </w:rPr>
        <w:t>30 мая 2024г.</w:t>
      </w:r>
    </w:p>
    <w:p w:rsidR="00662E69" w:rsidRPr="00662E69" w:rsidRDefault="00662E69" w:rsidP="00662E69">
      <w:pPr>
        <w:rPr>
          <w:rFonts w:ascii="Times New Roman" w:hAnsi="Times New Roman"/>
          <w:sz w:val="16"/>
          <w:szCs w:val="16"/>
        </w:rPr>
      </w:pPr>
    </w:p>
    <w:p w:rsidR="00662E69" w:rsidRPr="00662E69" w:rsidRDefault="00662E69" w:rsidP="00662E69">
      <w:pPr>
        <w:rPr>
          <w:rFonts w:ascii="Times New Roman" w:hAnsi="Times New Roman"/>
          <w:sz w:val="16"/>
          <w:szCs w:val="16"/>
        </w:rPr>
      </w:pPr>
      <w:r w:rsidRPr="00662E69">
        <w:rPr>
          <w:rFonts w:ascii="Times New Roman" w:hAnsi="Times New Roman"/>
          <w:sz w:val="16"/>
          <w:szCs w:val="16"/>
        </w:rPr>
        <w:t xml:space="preserve">Глава Байкаловского сельского поселения             </w:t>
      </w:r>
    </w:p>
    <w:p w:rsidR="00662E69" w:rsidRPr="00662E69" w:rsidRDefault="00662E69" w:rsidP="00662E69">
      <w:pPr>
        <w:rPr>
          <w:rFonts w:ascii="Times New Roman" w:hAnsi="Times New Roman"/>
          <w:sz w:val="16"/>
          <w:szCs w:val="16"/>
        </w:rPr>
      </w:pPr>
      <w:r w:rsidRPr="00662E69">
        <w:rPr>
          <w:rFonts w:ascii="Times New Roman" w:hAnsi="Times New Roman"/>
          <w:sz w:val="16"/>
          <w:szCs w:val="16"/>
        </w:rPr>
        <w:t>Байкаловского муниципального района</w:t>
      </w:r>
    </w:p>
    <w:p w:rsidR="00662E69" w:rsidRPr="00662E69" w:rsidRDefault="00662E69" w:rsidP="00662E69">
      <w:pPr>
        <w:rPr>
          <w:rFonts w:ascii="Times New Roman" w:hAnsi="Times New Roman"/>
          <w:sz w:val="16"/>
          <w:szCs w:val="16"/>
        </w:rPr>
      </w:pPr>
      <w:r w:rsidRPr="00662E69">
        <w:rPr>
          <w:rFonts w:ascii="Times New Roman" w:hAnsi="Times New Roman"/>
          <w:sz w:val="16"/>
          <w:szCs w:val="16"/>
        </w:rPr>
        <w:t>Свердловской области</w:t>
      </w:r>
      <w:r w:rsidRPr="00662E69">
        <w:rPr>
          <w:rFonts w:ascii="Times New Roman" w:hAnsi="Times New Roman"/>
          <w:sz w:val="16"/>
          <w:szCs w:val="16"/>
        </w:rPr>
        <w:tab/>
      </w:r>
      <w:r w:rsidRPr="00662E69">
        <w:rPr>
          <w:rFonts w:ascii="Times New Roman" w:hAnsi="Times New Roman"/>
          <w:sz w:val="16"/>
          <w:szCs w:val="16"/>
        </w:rPr>
        <w:tab/>
      </w:r>
      <w:r w:rsidRPr="00662E69">
        <w:rPr>
          <w:rFonts w:ascii="Times New Roman" w:hAnsi="Times New Roman"/>
          <w:sz w:val="16"/>
          <w:szCs w:val="16"/>
        </w:rPr>
        <w:tab/>
      </w:r>
      <w:r w:rsidRPr="00662E69">
        <w:rPr>
          <w:rFonts w:ascii="Times New Roman" w:hAnsi="Times New Roman"/>
          <w:sz w:val="16"/>
          <w:szCs w:val="16"/>
        </w:rPr>
        <w:tab/>
      </w:r>
      <w:r w:rsidRPr="00662E69">
        <w:rPr>
          <w:rFonts w:ascii="Times New Roman" w:hAnsi="Times New Roman"/>
          <w:sz w:val="16"/>
          <w:szCs w:val="16"/>
        </w:rPr>
        <w:tab/>
      </w:r>
      <w:r w:rsidRPr="00662E69">
        <w:rPr>
          <w:rFonts w:ascii="Times New Roman" w:hAnsi="Times New Roman"/>
          <w:sz w:val="16"/>
          <w:szCs w:val="16"/>
        </w:rPr>
        <w:tab/>
      </w:r>
      <w:r w:rsidRPr="00662E69">
        <w:rPr>
          <w:rFonts w:ascii="Times New Roman" w:hAnsi="Times New Roman"/>
          <w:sz w:val="16"/>
          <w:szCs w:val="16"/>
        </w:rPr>
        <w:tab/>
      </w:r>
      <w:r w:rsidRPr="00662E69">
        <w:rPr>
          <w:rFonts w:ascii="Times New Roman" w:hAnsi="Times New Roman"/>
          <w:sz w:val="16"/>
          <w:szCs w:val="16"/>
        </w:rPr>
        <w:tab/>
        <w:t xml:space="preserve"> </w:t>
      </w:r>
      <w:r>
        <w:rPr>
          <w:rFonts w:ascii="Times New Roman" w:hAnsi="Times New Roman"/>
          <w:sz w:val="16"/>
          <w:szCs w:val="16"/>
        </w:rPr>
        <w:t xml:space="preserve">                                                          </w:t>
      </w:r>
      <w:r w:rsidRPr="00662E69">
        <w:rPr>
          <w:rFonts w:ascii="Times New Roman" w:hAnsi="Times New Roman"/>
          <w:sz w:val="16"/>
          <w:szCs w:val="16"/>
        </w:rPr>
        <w:t>Д.В. Лыжин</w:t>
      </w:r>
    </w:p>
    <w:p w:rsidR="00662E69" w:rsidRPr="00662E69" w:rsidRDefault="00662E69" w:rsidP="00662E69">
      <w:pPr>
        <w:rPr>
          <w:rFonts w:ascii="Times New Roman" w:hAnsi="Times New Roman"/>
          <w:sz w:val="16"/>
          <w:szCs w:val="16"/>
        </w:rPr>
      </w:pPr>
      <w:r w:rsidRPr="00662E69">
        <w:rPr>
          <w:rFonts w:ascii="Times New Roman" w:hAnsi="Times New Roman"/>
          <w:sz w:val="16"/>
          <w:szCs w:val="16"/>
        </w:rPr>
        <w:t>30 мая 2024г.</w:t>
      </w:r>
    </w:p>
    <w:p w:rsidR="00662E69" w:rsidRPr="00C06FC7" w:rsidRDefault="00662E69" w:rsidP="00662E69">
      <w:pPr>
        <w:rPr>
          <w:sz w:val="16"/>
          <w:szCs w:val="16"/>
        </w:rPr>
      </w:pPr>
    </w:p>
    <w:p w:rsidR="00662E69" w:rsidRPr="00662E69" w:rsidRDefault="00662E69" w:rsidP="00662E69">
      <w:pPr>
        <w:jc w:val="center"/>
        <w:rPr>
          <w:rFonts w:ascii="Times New Roman" w:hAnsi="Times New Roman"/>
          <w:sz w:val="16"/>
          <w:szCs w:val="16"/>
        </w:rPr>
      </w:pPr>
      <w:r w:rsidRPr="00662E69">
        <w:rPr>
          <w:rFonts w:ascii="Times New Roman" w:hAnsi="Times New Roman"/>
          <w:sz w:val="16"/>
          <w:szCs w:val="16"/>
        </w:rPr>
        <w:t>Российская Федерация</w:t>
      </w:r>
    </w:p>
    <w:p w:rsidR="00662E69" w:rsidRPr="00662E69" w:rsidRDefault="00662E69" w:rsidP="00662E69">
      <w:pPr>
        <w:jc w:val="center"/>
        <w:rPr>
          <w:rFonts w:ascii="Times New Roman" w:hAnsi="Times New Roman"/>
          <w:sz w:val="16"/>
          <w:szCs w:val="16"/>
        </w:rPr>
      </w:pPr>
      <w:r w:rsidRPr="00662E69">
        <w:rPr>
          <w:rFonts w:ascii="Times New Roman" w:hAnsi="Times New Roman"/>
          <w:sz w:val="16"/>
          <w:szCs w:val="16"/>
        </w:rPr>
        <w:t>Свердловская область</w:t>
      </w:r>
    </w:p>
    <w:p w:rsidR="00662E69" w:rsidRPr="00662E69" w:rsidRDefault="00662E69" w:rsidP="00662E69">
      <w:pPr>
        <w:jc w:val="center"/>
        <w:rPr>
          <w:rFonts w:ascii="Times New Roman" w:hAnsi="Times New Roman"/>
          <w:sz w:val="16"/>
          <w:szCs w:val="16"/>
        </w:rPr>
      </w:pPr>
      <w:r w:rsidRPr="00662E69">
        <w:rPr>
          <w:rFonts w:ascii="Times New Roman" w:hAnsi="Times New Roman"/>
          <w:sz w:val="16"/>
          <w:szCs w:val="16"/>
        </w:rPr>
        <w:t>Байкаловский муниципальный район</w:t>
      </w:r>
    </w:p>
    <w:p w:rsidR="00662E69" w:rsidRPr="00662E69" w:rsidRDefault="00662E69" w:rsidP="00662E69">
      <w:pPr>
        <w:jc w:val="center"/>
        <w:rPr>
          <w:rFonts w:ascii="Times New Roman" w:hAnsi="Times New Roman"/>
          <w:b/>
          <w:sz w:val="16"/>
          <w:szCs w:val="16"/>
        </w:rPr>
      </w:pPr>
      <w:r w:rsidRPr="00662E69">
        <w:rPr>
          <w:rFonts w:ascii="Times New Roman" w:hAnsi="Times New Roman"/>
          <w:b/>
          <w:sz w:val="16"/>
          <w:szCs w:val="16"/>
        </w:rPr>
        <w:t>Дума Байкаловского сельского поселения</w:t>
      </w:r>
    </w:p>
    <w:p w:rsidR="00662E69" w:rsidRPr="00662E69" w:rsidRDefault="00662E69" w:rsidP="00662E69">
      <w:pPr>
        <w:jc w:val="center"/>
        <w:rPr>
          <w:rFonts w:ascii="Times New Roman" w:hAnsi="Times New Roman"/>
          <w:b/>
          <w:sz w:val="16"/>
          <w:szCs w:val="16"/>
        </w:rPr>
      </w:pPr>
      <w:r w:rsidRPr="00662E69">
        <w:rPr>
          <w:rFonts w:ascii="Times New Roman" w:hAnsi="Times New Roman"/>
          <w:sz w:val="16"/>
          <w:szCs w:val="16"/>
        </w:rPr>
        <w:t>22-е заседание 5-го созыва</w:t>
      </w:r>
    </w:p>
    <w:p w:rsidR="00662E69" w:rsidRPr="00662E69" w:rsidRDefault="00662E69" w:rsidP="00662E69">
      <w:pPr>
        <w:jc w:val="center"/>
        <w:rPr>
          <w:rFonts w:ascii="Times New Roman" w:hAnsi="Times New Roman"/>
          <w:color w:val="000000"/>
          <w:sz w:val="16"/>
          <w:szCs w:val="16"/>
        </w:rPr>
      </w:pPr>
    </w:p>
    <w:p w:rsidR="00662E69" w:rsidRPr="00662E69" w:rsidRDefault="00662E69" w:rsidP="00662E69">
      <w:pPr>
        <w:jc w:val="center"/>
        <w:rPr>
          <w:rFonts w:ascii="Times New Roman" w:hAnsi="Times New Roman"/>
          <w:color w:val="000000"/>
          <w:sz w:val="16"/>
          <w:szCs w:val="16"/>
        </w:rPr>
      </w:pPr>
      <w:r w:rsidRPr="00662E69">
        <w:rPr>
          <w:rFonts w:ascii="Times New Roman" w:hAnsi="Times New Roman"/>
          <w:color w:val="000000"/>
          <w:sz w:val="16"/>
          <w:szCs w:val="16"/>
        </w:rPr>
        <w:t>РЕШЕНИЕ</w:t>
      </w:r>
    </w:p>
    <w:p w:rsidR="00662E69" w:rsidRPr="00662E69" w:rsidRDefault="00662E69" w:rsidP="00662E69">
      <w:pPr>
        <w:jc w:val="center"/>
        <w:rPr>
          <w:rFonts w:ascii="Times New Roman" w:hAnsi="Times New Roman"/>
          <w:color w:val="000000"/>
          <w:sz w:val="16"/>
          <w:szCs w:val="16"/>
        </w:rPr>
      </w:pPr>
    </w:p>
    <w:p w:rsidR="00662E69" w:rsidRPr="00662E69" w:rsidRDefault="00662E69" w:rsidP="00662E69">
      <w:pPr>
        <w:jc w:val="center"/>
        <w:rPr>
          <w:rFonts w:ascii="Times New Roman" w:hAnsi="Times New Roman"/>
          <w:color w:val="000000"/>
          <w:sz w:val="16"/>
          <w:szCs w:val="16"/>
        </w:rPr>
      </w:pPr>
      <w:r w:rsidRPr="00662E69">
        <w:rPr>
          <w:rFonts w:ascii="Times New Roman" w:hAnsi="Times New Roman"/>
          <w:color w:val="000000"/>
          <w:sz w:val="16"/>
          <w:szCs w:val="16"/>
        </w:rPr>
        <w:t xml:space="preserve">30 мая 2024г.                                  </w:t>
      </w:r>
      <w:r>
        <w:rPr>
          <w:rFonts w:ascii="Times New Roman" w:hAnsi="Times New Roman"/>
          <w:color w:val="000000"/>
          <w:sz w:val="16"/>
          <w:szCs w:val="16"/>
        </w:rPr>
        <w:t xml:space="preserve">                          </w:t>
      </w:r>
      <w:r w:rsidRPr="00662E69">
        <w:rPr>
          <w:rFonts w:ascii="Times New Roman" w:hAnsi="Times New Roman"/>
          <w:color w:val="000000"/>
          <w:sz w:val="16"/>
          <w:szCs w:val="16"/>
        </w:rPr>
        <w:t>с. Байкалово                                          № 108</w:t>
      </w:r>
    </w:p>
    <w:p w:rsidR="00662E69" w:rsidRPr="00662E69" w:rsidRDefault="00662E69" w:rsidP="00662E69">
      <w:pPr>
        <w:jc w:val="center"/>
        <w:rPr>
          <w:rFonts w:ascii="Times New Roman" w:hAnsi="Times New Roman"/>
          <w:color w:val="000000"/>
          <w:sz w:val="16"/>
          <w:szCs w:val="16"/>
        </w:rPr>
      </w:pPr>
    </w:p>
    <w:p w:rsidR="00662E69" w:rsidRPr="00662E69" w:rsidRDefault="00662E69" w:rsidP="00662E69">
      <w:pPr>
        <w:ind w:firstLine="284"/>
        <w:jc w:val="center"/>
        <w:rPr>
          <w:rFonts w:ascii="Times New Roman" w:hAnsi="Times New Roman"/>
          <w:sz w:val="16"/>
          <w:szCs w:val="16"/>
        </w:rPr>
      </w:pPr>
      <w:r w:rsidRPr="00662E69">
        <w:rPr>
          <w:rFonts w:ascii="Times New Roman" w:hAnsi="Times New Roman"/>
          <w:sz w:val="16"/>
          <w:szCs w:val="16"/>
        </w:rPr>
        <w:t xml:space="preserve">О внесении изменений в Правила землепользования и застройки (в т.ч. в карту градостроительного зонирования) Байкаловского сельского поселения Байкаловского муниципального района Свердловской области применительно к территориям: </w:t>
      </w:r>
      <w:proofErr w:type="spellStart"/>
      <w:r w:rsidRPr="00662E69">
        <w:rPr>
          <w:rFonts w:ascii="Times New Roman" w:hAnsi="Times New Roman"/>
          <w:sz w:val="16"/>
          <w:szCs w:val="16"/>
        </w:rPr>
        <w:t>д.Сафонова</w:t>
      </w:r>
      <w:proofErr w:type="spellEnd"/>
      <w:r w:rsidRPr="00662E69">
        <w:rPr>
          <w:rFonts w:ascii="Times New Roman" w:hAnsi="Times New Roman"/>
          <w:sz w:val="16"/>
          <w:szCs w:val="16"/>
        </w:rPr>
        <w:t xml:space="preserve">, </w:t>
      </w:r>
      <w:proofErr w:type="spellStart"/>
      <w:r w:rsidRPr="00662E69">
        <w:rPr>
          <w:rFonts w:ascii="Times New Roman" w:hAnsi="Times New Roman"/>
          <w:sz w:val="16"/>
          <w:szCs w:val="16"/>
        </w:rPr>
        <w:t>д.Сергина</w:t>
      </w:r>
      <w:proofErr w:type="spellEnd"/>
      <w:r w:rsidRPr="00662E69">
        <w:rPr>
          <w:rFonts w:ascii="Times New Roman" w:hAnsi="Times New Roman"/>
          <w:sz w:val="16"/>
          <w:szCs w:val="16"/>
        </w:rPr>
        <w:t xml:space="preserve">, </w:t>
      </w:r>
      <w:proofErr w:type="spellStart"/>
      <w:r w:rsidRPr="00662E69">
        <w:rPr>
          <w:rFonts w:ascii="Times New Roman" w:hAnsi="Times New Roman"/>
          <w:sz w:val="16"/>
          <w:szCs w:val="16"/>
        </w:rPr>
        <w:t>д.Чувашева</w:t>
      </w:r>
      <w:proofErr w:type="spellEnd"/>
      <w:r w:rsidRPr="00662E69">
        <w:rPr>
          <w:rFonts w:ascii="Times New Roman" w:hAnsi="Times New Roman"/>
          <w:sz w:val="16"/>
          <w:szCs w:val="16"/>
        </w:rPr>
        <w:t xml:space="preserve">, </w:t>
      </w:r>
      <w:proofErr w:type="spellStart"/>
      <w:r w:rsidRPr="00662E69">
        <w:rPr>
          <w:rFonts w:ascii="Times New Roman" w:hAnsi="Times New Roman"/>
          <w:sz w:val="16"/>
          <w:szCs w:val="16"/>
        </w:rPr>
        <w:t>д.Шушары</w:t>
      </w:r>
      <w:proofErr w:type="spellEnd"/>
      <w:r w:rsidRPr="00662E69">
        <w:rPr>
          <w:rFonts w:ascii="Times New Roman" w:hAnsi="Times New Roman"/>
          <w:sz w:val="16"/>
          <w:szCs w:val="16"/>
        </w:rPr>
        <w:t xml:space="preserve">, </w:t>
      </w:r>
      <w:proofErr w:type="spellStart"/>
      <w:r w:rsidRPr="00662E69">
        <w:rPr>
          <w:rFonts w:ascii="Times New Roman" w:hAnsi="Times New Roman"/>
          <w:sz w:val="16"/>
          <w:szCs w:val="16"/>
        </w:rPr>
        <w:t>д.Малая</w:t>
      </w:r>
      <w:proofErr w:type="spellEnd"/>
      <w:r w:rsidRPr="00662E69">
        <w:rPr>
          <w:rFonts w:ascii="Times New Roman" w:hAnsi="Times New Roman"/>
          <w:sz w:val="16"/>
          <w:szCs w:val="16"/>
        </w:rPr>
        <w:t xml:space="preserve"> Серкова, </w:t>
      </w:r>
      <w:proofErr w:type="spellStart"/>
      <w:r w:rsidRPr="00662E69">
        <w:rPr>
          <w:rFonts w:ascii="Times New Roman" w:hAnsi="Times New Roman"/>
          <w:sz w:val="16"/>
          <w:szCs w:val="16"/>
        </w:rPr>
        <w:t>д.Заречная</w:t>
      </w:r>
      <w:proofErr w:type="spellEnd"/>
      <w:r w:rsidRPr="00662E69">
        <w:rPr>
          <w:rFonts w:ascii="Times New Roman" w:hAnsi="Times New Roman"/>
          <w:sz w:val="16"/>
          <w:szCs w:val="16"/>
        </w:rPr>
        <w:t xml:space="preserve">, </w:t>
      </w:r>
      <w:proofErr w:type="spellStart"/>
      <w:r w:rsidRPr="00662E69">
        <w:rPr>
          <w:rFonts w:ascii="Times New Roman" w:hAnsi="Times New Roman"/>
          <w:sz w:val="16"/>
          <w:szCs w:val="16"/>
        </w:rPr>
        <w:t>д.Большая</w:t>
      </w:r>
      <w:proofErr w:type="spellEnd"/>
      <w:r w:rsidRPr="00662E69">
        <w:rPr>
          <w:rFonts w:ascii="Times New Roman" w:hAnsi="Times New Roman"/>
          <w:sz w:val="16"/>
          <w:szCs w:val="16"/>
        </w:rPr>
        <w:t xml:space="preserve"> Серкова, </w:t>
      </w:r>
      <w:proofErr w:type="spellStart"/>
      <w:r w:rsidRPr="00662E69">
        <w:rPr>
          <w:rFonts w:ascii="Times New Roman" w:hAnsi="Times New Roman"/>
          <w:sz w:val="16"/>
          <w:szCs w:val="16"/>
        </w:rPr>
        <w:t>д.Комлева</w:t>
      </w:r>
      <w:proofErr w:type="spellEnd"/>
      <w:r w:rsidRPr="00662E69">
        <w:rPr>
          <w:rFonts w:ascii="Times New Roman" w:hAnsi="Times New Roman"/>
          <w:sz w:val="16"/>
          <w:szCs w:val="16"/>
        </w:rPr>
        <w:t xml:space="preserve">, </w:t>
      </w:r>
      <w:proofErr w:type="spellStart"/>
      <w:r w:rsidRPr="00662E69">
        <w:rPr>
          <w:rFonts w:ascii="Times New Roman" w:hAnsi="Times New Roman"/>
          <w:sz w:val="16"/>
          <w:szCs w:val="16"/>
        </w:rPr>
        <w:t>д.Долматова</w:t>
      </w:r>
      <w:proofErr w:type="spellEnd"/>
      <w:r w:rsidRPr="00662E69">
        <w:rPr>
          <w:rFonts w:ascii="Times New Roman" w:hAnsi="Times New Roman"/>
          <w:sz w:val="16"/>
          <w:szCs w:val="16"/>
        </w:rPr>
        <w:t xml:space="preserve">, </w:t>
      </w:r>
      <w:proofErr w:type="spellStart"/>
      <w:r w:rsidRPr="00662E69">
        <w:rPr>
          <w:rFonts w:ascii="Times New Roman" w:hAnsi="Times New Roman"/>
          <w:sz w:val="16"/>
          <w:szCs w:val="16"/>
        </w:rPr>
        <w:t>д.Инишева</w:t>
      </w:r>
      <w:proofErr w:type="spellEnd"/>
      <w:r w:rsidRPr="00662E69">
        <w:rPr>
          <w:rFonts w:ascii="Times New Roman" w:hAnsi="Times New Roman"/>
          <w:sz w:val="16"/>
          <w:szCs w:val="16"/>
        </w:rPr>
        <w:t xml:space="preserve">, </w:t>
      </w:r>
      <w:proofErr w:type="spellStart"/>
      <w:r w:rsidRPr="00662E69">
        <w:rPr>
          <w:rFonts w:ascii="Times New Roman" w:hAnsi="Times New Roman"/>
          <w:sz w:val="16"/>
          <w:szCs w:val="16"/>
        </w:rPr>
        <w:t>д.Исакова</w:t>
      </w:r>
      <w:proofErr w:type="spellEnd"/>
      <w:r w:rsidRPr="00662E69">
        <w:rPr>
          <w:rFonts w:ascii="Times New Roman" w:hAnsi="Times New Roman"/>
          <w:sz w:val="16"/>
          <w:szCs w:val="16"/>
        </w:rPr>
        <w:t xml:space="preserve">, </w:t>
      </w:r>
      <w:proofErr w:type="spellStart"/>
      <w:r w:rsidRPr="00662E69">
        <w:rPr>
          <w:rFonts w:ascii="Times New Roman" w:hAnsi="Times New Roman"/>
          <w:sz w:val="16"/>
          <w:szCs w:val="16"/>
        </w:rPr>
        <w:t>д.Калиновка</w:t>
      </w:r>
      <w:proofErr w:type="spellEnd"/>
      <w:r w:rsidRPr="00662E69">
        <w:rPr>
          <w:rFonts w:ascii="Times New Roman" w:hAnsi="Times New Roman"/>
          <w:sz w:val="16"/>
          <w:szCs w:val="16"/>
        </w:rPr>
        <w:t xml:space="preserve">, </w:t>
      </w:r>
      <w:proofErr w:type="spellStart"/>
      <w:r w:rsidRPr="00662E69">
        <w:rPr>
          <w:rFonts w:ascii="Times New Roman" w:hAnsi="Times New Roman"/>
          <w:sz w:val="16"/>
          <w:szCs w:val="16"/>
        </w:rPr>
        <w:t>д.Ключевая</w:t>
      </w:r>
      <w:proofErr w:type="spellEnd"/>
      <w:r w:rsidRPr="00662E69">
        <w:rPr>
          <w:rFonts w:ascii="Times New Roman" w:hAnsi="Times New Roman"/>
          <w:sz w:val="16"/>
          <w:szCs w:val="16"/>
        </w:rPr>
        <w:t xml:space="preserve">, </w:t>
      </w:r>
      <w:proofErr w:type="spellStart"/>
      <w:r w:rsidRPr="00662E69">
        <w:rPr>
          <w:rFonts w:ascii="Times New Roman" w:hAnsi="Times New Roman"/>
          <w:sz w:val="16"/>
          <w:szCs w:val="16"/>
        </w:rPr>
        <w:t>д.Комарица</w:t>
      </w:r>
      <w:proofErr w:type="spellEnd"/>
      <w:r w:rsidRPr="00662E69">
        <w:rPr>
          <w:rFonts w:ascii="Times New Roman" w:hAnsi="Times New Roman"/>
          <w:sz w:val="16"/>
          <w:szCs w:val="16"/>
        </w:rPr>
        <w:t xml:space="preserve">, </w:t>
      </w:r>
      <w:proofErr w:type="spellStart"/>
      <w:r w:rsidRPr="00662E69">
        <w:rPr>
          <w:rFonts w:ascii="Times New Roman" w:hAnsi="Times New Roman"/>
          <w:sz w:val="16"/>
          <w:szCs w:val="16"/>
        </w:rPr>
        <w:t>д.Липовка</w:t>
      </w:r>
      <w:proofErr w:type="spellEnd"/>
      <w:r w:rsidRPr="00662E69">
        <w:rPr>
          <w:rFonts w:ascii="Times New Roman" w:hAnsi="Times New Roman"/>
          <w:sz w:val="16"/>
          <w:szCs w:val="16"/>
        </w:rPr>
        <w:t xml:space="preserve">, </w:t>
      </w:r>
      <w:proofErr w:type="spellStart"/>
      <w:r w:rsidRPr="00662E69">
        <w:rPr>
          <w:rFonts w:ascii="Times New Roman" w:hAnsi="Times New Roman"/>
          <w:sz w:val="16"/>
          <w:szCs w:val="16"/>
        </w:rPr>
        <w:t>д.Малкова</w:t>
      </w:r>
      <w:proofErr w:type="spellEnd"/>
      <w:r w:rsidRPr="00662E69">
        <w:rPr>
          <w:rFonts w:ascii="Times New Roman" w:hAnsi="Times New Roman"/>
          <w:sz w:val="16"/>
          <w:szCs w:val="16"/>
        </w:rPr>
        <w:t xml:space="preserve">, </w:t>
      </w:r>
      <w:proofErr w:type="spellStart"/>
      <w:r w:rsidRPr="00662E69">
        <w:rPr>
          <w:rFonts w:ascii="Times New Roman" w:hAnsi="Times New Roman"/>
          <w:sz w:val="16"/>
          <w:szCs w:val="16"/>
        </w:rPr>
        <w:t>д.Сапегина</w:t>
      </w:r>
      <w:proofErr w:type="spellEnd"/>
      <w:r w:rsidRPr="00662E69">
        <w:rPr>
          <w:rFonts w:ascii="Times New Roman" w:hAnsi="Times New Roman"/>
          <w:sz w:val="16"/>
          <w:szCs w:val="16"/>
        </w:rPr>
        <w:t xml:space="preserve">, </w:t>
      </w:r>
      <w:proofErr w:type="spellStart"/>
      <w:r w:rsidRPr="00662E69">
        <w:rPr>
          <w:rFonts w:ascii="Times New Roman" w:hAnsi="Times New Roman"/>
          <w:sz w:val="16"/>
          <w:szCs w:val="16"/>
        </w:rPr>
        <w:t>с.Байкалово</w:t>
      </w:r>
      <w:proofErr w:type="spellEnd"/>
      <w:r w:rsidRPr="00662E69">
        <w:rPr>
          <w:rFonts w:ascii="Times New Roman" w:hAnsi="Times New Roman"/>
          <w:sz w:val="16"/>
          <w:szCs w:val="16"/>
        </w:rPr>
        <w:t>.</w:t>
      </w:r>
    </w:p>
    <w:p w:rsidR="00662E69" w:rsidRPr="00662E69" w:rsidRDefault="00662E69" w:rsidP="00662E69">
      <w:pPr>
        <w:pStyle w:val="ConsPlusNormal"/>
        <w:widowControl/>
        <w:ind w:right="-142" w:firstLine="284"/>
        <w:jc w:val="center"/>
        <w:rPr>
          <w:rFonts w:ascii="Times New Roman" w:hAnsi="Times New Roman" w:cs="Times New Roman"/>
          <w:sz w:val="16"/>
          <w:szCs w:val="16"/>
        </w:rPr>
      </w:pPr>
    </w:p>
    <w:p w:rsidR="00662E69" w:rsidRPr="00662E69" w:rsidRDefault="00662E69" w:rsidP="00662E69">
      <w:pPr>
        <w:pStyle w:val="ae"/>
        <w:ind w:firstLine="284"/>
        <w:jc w:val="both"/>
        <w:rPr>
          <w:rFonts w:ascii="Times New Roman" w:hAnsi="Times New Roman"/>
          <w:sz w:val="16"/>
          <w:szCs w:val="16"/>
        </w:rPr>
      </w:pPr>
      <w:r w:rsidRPr="00662E69">
        <w:rPr>
          <w:rFonts w:ascii="Times New Roman" w:hAnsi="Times New Roman"/>
          <w:sz w:val="16"/>
          <w:szCs w:val="16"/>
        </w:rPr>
        <w:t>В соответствии с Федеральным законом от 06.10.2003 № 131-</w:t>
      </w:r>
      <w:proofErr w:type="gramStart"/>
      <w:r w:rsidRPr="00662E69">
        <w:rPr>
          <w:rFonts w:ascii="Times New Roman" w:hAnsi="Times New Roman"/>
          <w:sz w:val="16"/>
          <w:szCs w:val="16"/>
        </w:rPr>
        <w:t>ФЗ  "</w:t>
      </w:r>
      <w:proofErr w:type="gramEnd"/>
      <w:r w:rsidRPr="00662E69">
        <w:rPr>
          <w:rFonts w:ascii="Times New Roman" w:hAnsi="Times New Roman"/>
          <w:sz w:val="16"/>
          <w:szCs w:val="16"/>
        </w:rPr>
        <w:t xml:space="preserve">Об общих принципах организации местного самоуправления в Российской Федерации", Дума Байкаловского сельского поселения </w:t>
      </w:r>
    </w:p>
    <w:p w:rsidR="00662E69" w:rsidRPr="00662E69" w:rsidRDefault="00662E69" w:rsidP="00662E69">
      <w:pPr>
        <w:pStyle w:val="ae"/>
        <w:ind w:firstLine="710"/>
        <w:jc w:val="center"/>
        <w:rPr>
          <w:rFonts w:ascii="Times New Roman" w:hAnsi="Times New Roman"/>
          <w:sz w:val="16"/>
          <w:szCs w:val="16"/>
        </w:rPr>
      </w:pPr>
      <w:r w:rsidRPr="00662E69">
        <w:rPr>
          <w:rFonts w:ascii="Times New Roman" w:hAnsi="Times New Roman"/>
          <w:sz w:val="16"/>
          <w:szCs w:val="16"/>
        </w:rPr>
        <w:t>РЕШИЛА:</w:t>
      </w:r>
    </w:p>
    <w:p w:rsidR="00662E69" w:rsidRPr="00662E69" w:rsidRDefault="00662E69" w:rsidP="00662E69">
      <w:pPr>
        <w:rPr>
          <w:rFonts w:ascii="Times New Roman" w:hAnsi="Times New Roman"/>
          <w:sz w:val="16"/>
          <w:szCs w:val="16"/>
        </w:rPr>
      </w:pPr>
      <w:r w:rsidRPr="00662E69">
        <w:rPr>
          <w:rFonts w:ascii="Times New Roman" w:hAnsi="Times New Roman"/>
          <w:sz w:val="16"/>
          <w:szCs w:val="16"/>
        </w:rPr>
        <w:t xml:space="preserve">     1. Внести изменения Правила землепользования и застройки (в т.ч. карт градостроительного зонирования) Байкаловского сельского поселения Байкаловского муниципального района Свердловской области применительно к территориям:</w:t>
      </w:r>
    </w:p>
    <w:p w:rsidR="00662E69" w:rsidRPr="00662E69" w:rsidRDefault="00662E69" w:rsidP="00662E69">
      <w:pPr>
        <w:rPr>
          <w:rFonts w:ascii="Times New Roman" w:hAnsi="Times New Roman"/>
          <w:sz w:val="16"/>
          <w:szCs w:val="16"/>
        </w:rPr>
      </w:pPr>
      <w:r w:rsidRPr="00662E69">
        <w:rPr>
          <w:rFonts w:ascii="Times New Roman" w:hAnsi="Times New Roman"/>
          <w:sz w:val="16"/>
          <w:szCs w:val="16"/>
        </w:rPr>
        <w:tab/>
        <w:t xml:space="preserve">- д. Сафонова, утвержденные решением Думы муниципального образования Байкаловского сельского поселения от 29.12.2012 г. №172;  </w:t>
      </w:r>
    </w:p>
    <w:p w:rsidR="00662E69" w:rsidRPr="00662E69" w:rsidRDefault="00662E69" w:rsidP="00662E69">
      <w:pPr>
        <w:rPr>
          <w:rFonts w:ascii="Times New Roman" w:hAnsi="Times New Roman"/>
          <w:sz w:val="16"/>
          <w:szCs w:val="16"/>
        </w:rPr>
      </w:pPr>
      <w:r w:rsidRPr="00662E69">
        <w:rPr>
          <w:rFonts w:ascii="Times New Roman" w:hAnsi="Times New Roman"/>
          <w:sz w:val="16"/>
          <w:szCs w:val="16"/>
        </w:rPr>
        <w:tab/>
        <w:t xml:space="preserve">- д. </w:t>
      </w:r>
      <w:proofErr w:type="spellStart"/>
      <w:r w:rsidRPr="00662E69">
        <w:rPr>
          <w:rFonts w:ascii="Times New Roman" w:hAnsi="Times New Roman"/>
          <w:sz w:val="16"/>
          <w:szCs w:val="16"/>
        </w:rPr>
        <w:t>Шушары</w:t>
      </w:r>
      <w:proofErr w:type="spellEnd"/>
      <w:r w:rsidRPr="00662E69">
        <w:rPr>
          <w:rFonts w:ascii="Times New Roman" w:hAnsi="Times New Roman"/>
          <w:sz w:val="16"/>
          <w:szCs w:val="16"/>
        </w:rPr>
        <w:t>, утвержденные решением Думы муниципального образования Байкаловского сельского поселения от 30.09.2020 г. №198;</w:t>
      </w:r>
    </w:p>
    <w:p w:rsidR="00662E69" w:rsidRPr="00662E69" w:rsidRDefault="00662E69" w:rsidP="00662E69">
      <w:pPr>
        <w:rPr>
          <w:rFonts w:ascii="Times New Roman" w:hAnsi="Times New Roman"/>
          <w:sz w:val="16"/>
          <w:szCs w:val="16"/>
        </w:rPr>
      </w:pPr>
      <w:r w:rsidRPr="00662E69">
        <w:rPr>
          <w:rFonts w:ascii="Times New Roman" w:hAnsi="Times New Roman"/>
          <w:sz w:val="16"/>
          <w:szCs w:val="16"/>
        </w:rPr>
        <w:tab/>
        <w:t>- д. Большая Серкова, утвержденные решением Думы муниципального образования Байкаловского сельского поселения от 30.04.2020 г. №180;</w:t>
      </w:r>
    </w:p>
    <w:p w:rsidR="00662E69" w:rsidRPr="00662E69" w:rsidRDefault="00662E69" w:rsidP="00662E69">
      <w:pPr>
        <w:rPr>
          <w:rFonts w:ascii="Times New Roman" w:hAnsi="Times New Roman"/>
          <w:sz w:val="16"/>
          <w:szCs w:val="16"/>
        </w:rPr>
      </w:pPr>
      <w:r w:rsidRPr="00662E69">
        <w:rPr>
          <w:rFonts w:ascii="Times New Roman" w:hAnsi="Times New Roman"/>
          <w:sz w:val="16"/>
          <w:szCs w:val="16"/>
        </w:rPr>
        <w:tab/>
        <w:t>- д. Комлева, утвержденные решением Думы муниципального образования Байкаловского сельского поселения от 30.09.2020 г. №198;</w:t>
      </w:r>
    </w:p>
    <w:p w:rsidR="00662E69" w:rsidRPr="00662E69" w:rsidRDefault="00662E69" w:rsidP="00662E69">
      <w:pPr>
        <w:ind w:firstLine="284"/>
        <w:rPr>
          <w:rFonts w:ascii="Times New Roman" w:hAnsi="Times New Roman"/>
          <w:sz w:val="16"/>
          <w:szCs w:val="16"/>
        </w:rPr>
      </w:pPr>
      <w:r w:rsidRPr="00662E69">
        <w:rPr>
          <w:rFonts w:ascii="Times New Roman" w:hAnsi="Times New Roman"/>
          <w:sz w:val="16"/>
          <w:szCs w:val="16"/>
        </w:rPr>
        <w:t>- д. Исакова, утвержденные решением Думы муниципального образования Байкаловского сельского поселения от 30.09.2020 г. №198;</w:t>
      </w:r>
    </w:p>
    <w:p w:rsidR="00662E69" w:rsidRPr="00662E69" w:rsidRDefault="00662E69" w:rsidP="00662E69">
      <w:pPr>
        <w:ind w:firstLine="284"/>
        <w:rPr>
          <w:rFonts w:ascii="Times New Roman" w:hAnsi="Times New Roman"/>
          <w:sz w:val="16"/>
          <w:szCs w:val="16"/>
        </w:rPr>
      </w:pPr>
      <w:r w:rsidRPr="00662E69">
        <w:rPr>
          <w:rFonts w:ascii="Times New Roman" w:hAnsi="Times New Roman"/>
          <w:sz w:val="16"/>
          <w:szCs w:val="16"/>
        </w:rPr>
        <w:t>- д. Калиновка, утвержденные решением Думы муниципального образования Байкаловского сельского поселения от 30.04.2020 г. №180;</w:t>
      </w:r>
    </w:p>
    <w:p w:rsidR="00662E69" w:rsidRPr="00662E69" w:rsidRDefault="00662E69" w:rsidP="00662E69">
      <w:pPr>
        <w:ind w:firstLine="284"/>
        <w:rPr>
          <w:rFonts w:ascii="Times New Roman" w:hAnsi="Times New Roman"/>
          <w:sz w:val="16"/>
          <w:szCs w:val="16"/>
        </w:rPr>
      </w:pPr>
      <w:r w:rsidRPr="00662E69">
        <w:rPr>
          <w:rFonts w:ascii="Times New Roman" w:hAnsi="Times New Roman"/>
          <w:sz w:val="16"/>
          <w:szCs w:val="16"/>
        </w:rPr>
        <w:t>- с. Байкалово, утвержденные решением Думы муниципального образования Байкаловского сельского поселения от 30.04.2020 г. №180;</w:t>
      </w:r>
    </w:p>
    <w:p w:rsidR="00662E69" w:rsidRPr="00662E69" w:rsidRDefault="00662E69" w:rsidP="00662E69">
      <w:pPr>
        <w:ind w:firstLine="284"/>
        <w:rPr>
          <w:rFonts w:ascii="Times New Roman" w:hAnsi="Times New Roman"/>
          <w:sz w:val="16"/>
          <w:szCs w:val="16"/>
        </w:rPr>
      </w:pPr>
      <w:r w:rsidRPr="00662E69">
        <w:rPr>
          <w:rFonts w:ascii="Times New Roman" w:hAnsi="Times New Roman"/>
          <w:sz w:val="16"/>
          <w:szCs w:val="16"/>
        </w:rPr>
        <w:t xml:space="preserve">- д. </w:t>
      </w:r>
      <w:proofErr w:type="spellStart"/>
      <w:r w:rsidRPr="00662E69">
        <w:rPr>
          <w:rFonts w:ascii="Times New Roman" w:hAnsi="Times New Roman"/>
          <w:sz w:val="16"/>
          <w:szCs w:val="16"/>
        </w:rPr>
        <w:t>Сергина</w:t>
      </w:r>
      <w:proofErr w:type="spellEnd"/>
      <w:r w:rsidRPr="00662E69">
        <w:rPr>
          <w:rFonts w:ascii="Times New Roman" w:hAnsi="Times New Roman"/>
          <w:sz w:val="16"/>
          <w:szCs w:val="16"/>
        </w:rPr>
        <w:t>, утвержденные решением Думы муниципального образования Байкаловского сельского поселения от 30.04.2020 г. №180;</w:t>
      </w:r>
    </w:p>
    <w:p w:rsidR="00662E69" w:rsidRPr="00662E69" w:rsidRDefault="00662E69" w:rsidP="00662E69">
      <w:pPr>
        <w:ind w:firstLine="284"/>
        <w:rPr>
          <w:rFonts w:ascii="Times New Roman" w:hAnsi="Times New Roman"/>
          <w:sz w:val="16"/>
          <w:szCs w:val="16"/>
        </w:rPr>
      </w:pPr>
      <w:r w:rsidRPr="00662E69">
        <w:rPr>
          <w:rFonts w:ascii="Times New Roman" w:hAnsi="Times New Roman"/>
          <w:sz w:val="16"/>
          <w:szCs w:val="16"/>
        </w:rPr>
        <w:t>- д. Ключевая, утвержденные решением Думы муниципального образования Байкаловского сельского поселения от 30.04.2020 г. №180;</w:t>
      </w:r>
    </w:p>
    <w:p w:rsidR="00662E69" w:rsidRPr="00662E69" w:rsidRDefault="00662E69" w:rsidP="00662E69">
      <w:pPr>
        <w:ind w:firstLine="284"/>
        <w:rPr>
          <w:rFonts w:ascii="Times New Roman" w:hAnsi="Times New Roman"/>
          <w:sz w:val="16"/>
          <w:szCs w:val="16"/>
        </w:rPr>
      </w:pPr>
      <w:r w:rsidRPr="00662E69">
        <w:rPr>
          <w:rFonts w:ascii="Times New Roman" w:hAnsi="Times New Roman"/>
          <w:sz w:val="16"/>
          <w:szCs w:val="16"/>
        </w:rPr>
        <w:t>- д. Липовка, утвержденные решением Думы муниципального образования Байкаловского сельского поселения от 29.12.2012 г. №180;</w:t>
      </w:r>
    </w:p>
    <w:p w:rsidR="00662E69" w:rsidRPr="00662E69" w:rsidRDefault="00662E69" w:rsidP="00662E69">
      <w:pPr>
        <w:ind w:firstLine="284"/>
        <w:rPr>
          <w:rFonts w:ascii="Times New Roman" w:hAnsi="Times New Roman"/>
          <w:sz w:val="16"/>
          <w:szCs w:val="16"/>
        </w:rPr>
      </w:pPr>
      <w:r w:rsidRPr="00662E69">
        <w:rPr>
          <w:rFonts w:ascii="Times New Roman" w:hAnsi="Times New Roman"/>
          <w:sz w:val="16"/>
          <w:szCs w:val="16"/>
        </w:rPr>
        <w:t>- д. Сапегина, утвержденные решением Думы муниципального образования Байкаловского сельского поселения от 29.12.2012 г. №162;</w:t>
      </w:r>
    </w:p>
    <w:p w:rsidR="00662E69" w:rsidRPr="00662E69" w:rsidRDefault="00662E69" w:rsidP="00662E69">
      <w:pPr>
        <w:ind w:firstLine="284"/>
        <w:rPr>
          <w:rFonts w:ascii="Times New Roman" w:hAnsi="Times New Roman"/>
          <w:sz w:val="16"/>
          <w:szCs w:val="16"/>
        </w:rPr>
      </w:pPr>
      <w:r w:rsidRPr="00662E69">
        <w:rPr>
          <w:rFonts w:ascii="Times New Roman" w:hAnsi="Times New Roman"/>
          <w:sz w:val="16"/>
          <w:szCs w:val="16"/>
        </w:rPr>
        <w:t>- д. Малкова, утвержденные решением Думы муниципального образования Байкаловского сельского поселения от 29.12.2012 г. №161;</w:t>
      </w:r>
    </w:p>
    <w:p w:rsidR="00662E69" w:rsidRPr="00662E69" w:rsidRDefault="00662E69" w:rsidP="00662E69">
      <w:pPr>
        <w:ind w:firstLine="284"/>
        <w:rPr>
          <w:rFonts w:ascii="Times New Roman" w:hAnsi="Times New Roman"/>
          <w:sz w:val="16"/>
          <w:szCs w:val="16"/>
        </w:rPr>
      </w:pPr>
      <w:r w:rsidRPr="00662E69">
        <w:rPr>
          <w:rFonts w:ascii="Times New Roman" w:hAnsi="Times New Roman"/>
          <w:sz w:val="16"/>
          <w:szCs w:val="16"/>
        </w:rPr>
        <w:t>- д. Долматова, утвержденные решением Думы муниципального образования Байкаловского сельского поселения от 29.12.2012 г. №165;</w:t>
      </w:r>
    </w:p>
    <w:p w:rsidR="00662E69" w:rsidRPr="00662E69" w:rsidRDefault="00662E69" w:rsidP="00662E69">
      <w:pPr>
        <w:ind w:firstLine="284"/>
        <w:rPr>
          <w:rFonts w:ascii="Times New Roman" w:hAnsi="Times New Roman"/>
          <w:sz w:val="16"/>
          <w:szCs w:val="16"/>
        </w:rPr>
      </w:pPr>
      <w:r w:rsidRPr="00662E69">
        <w:rPr>
          <w:rFonts w:ascii="Times New Roman" w:hAnsi="Times New Roman"/>
          <w:sz w:val="16"/>
          <w:szCs w:val="16"/>
        </w:rPr>
        <w:t>- д. Заречная, утвержденные решением Думы муниципального образования Байкаловского сельского поселения от 29.12.2012 г. №166;</w:t>
      </w:r>
    </w:p>
    <w:p w:rsidR="00662E69" w:rsidRPr="00662E69" w:rsidRDefault="00662E69" w:rsidP="00662E69">
      <w:pPr>
        <w:ind w:firstLine="284"/>
        <w:rPr>
          <w:rFonts w:ascii="Times New Roman" w:hAnsi="Times New Roman"/>
          <w:sz w:val="16"/>
          <w:szCs w:val="16"/>
        </w:rPr>
      </w:pPr>
      <w:r w:rsidRPr="00662E69">
        <w:rPr>
          <w:rFonts w:ascii="Times New Roman" w:hAnsi="Times New Roman"/>
          <w:sz w:val="16"/>
          <w:szCs w:val="16"/>
        </w:rPr>
        <w:t xml:space="preserve">- д. </w:t>
      </w:r>
      <w:proofErr w:type="spellStart"/>
      <w:r w:rsidRPr="00662E69">
        <w:rPr>
          <w:rFonts w:ascii="Times New Roman" w:hAnsi="Times New Roman"/>
          <w:sz w:val="16"/>
          <w:szCs w:val="16"/>
        </w:rPr>
        <w:t>Комарица</w:t>
      </w:r>
      <w:proofErr w:type="spellEnd"/>
      <w:r w:rsidRPr="00662E69">
        <w:rPr>
          <w:rFonts w:ascii="Times New Roman" w:hAnsi="Times New Roman"/>
          <w:sz w:val="16"/>
          <w:szCs w:val="16"/>
        </w:rPr>
        <w:t>, утвержденные решением Думы муниципального образования Байкаловского сельского поселения от 29.12.2012 г. №159;</w:t>
      </w:r>
    </w:p>
    <w:p w:rsidR="00662E69" w:rsidRPr="00662E69" w:rsidRDefault="00662E69" w:rsidP="00662E69">
      <w:pPr>
        <w:ind w:firstLine="284"/>
        <w:rPr>
          <w:rFonts w:ascii="Times New Roman" w:hAnsi="Times New Roman"/>
          <w:sz w:val="16"/>
          <w:szCs w:val="16"/>
        </w:rPr>
      </w:pPr>
      <w:r w:rsidRPr="00662E69">
        <w:rPr>
          <w:rFonts w:ascii="Times New Roman" w:hAnsi="Times New Roman"/>
          <w:sz w:val="16"/>
          <w:szCs w:val="16"/>
        </w:rPr>
        <w:t xml:space="preserve">- д. </w:t>
      </w:r>
      <w:proofErr w:type="spellStart"/>
      <w:r w:rsidRPr="00662E69">
        <w:rPr>
          <w:rFonts w:ascii="Times New Roman" w:hAnsi="Times New Roman"/>
          <w:sz w:val="16"/>
          <w:szCs w:val="16"/>
        </w:rPr>
        <w:t>Инишева</w:t>
      </w:r>
      <w:proofErr w:type="spellEnd"/>
      <w:r w:rsidRPr="00662E69">
        <w:rPr>
          <w:rFonts w:ascii="Times New Roman" w:hAnsi="Times New Roman"/>
          <w:sz w:val="16"/>
          <w:szCs w:val="16"/>
        </w:rPr>
        <w:t>, утвержденные решением Думы муниципального образования Байкаловского сельского поселения от 29.12.2012 г. №167;</w:t>
      </w:r>
    </w:p>
    <w:p w:rsidR="00662E69" w:rsidRPr="00662E69" w:rsidRDefault="00662E69" w:rsidP="00662E69">
      <w:pPr>
        <w:ind w:firstLine="284"/>
        <w:rPr>
          <w:rFonts w:ascii="Times New Roman" w:hAnsi="Times New Roman"/>
          <w:sz w:val="16"/>
          <w:szCs w:val="16"/>
        </w:rPr>
      </w:pPr>
      <w:r w:rsidRPr="00662E69">
        <w:rPr>
          <w:rFonts w:ascii="Times New Roman" w:hAnsi="Times New Roman"/>
          <w:sz w:val="16"/>
          <w:szCs w:val="16"/>
        </w:rPr>
        <w:t>- д. Чувашева, утвержденные решением Думы муниципального образования Байкаловского сельского поселения от 29.12.2012 г. №170;</w:t>
      </w:r>
    </w:p>
    <w:p w:rsidR="00662E69" w:rsidRPr="00662E69" w:rsidRDefault="00662E69" w:rsidP="00662E69">
      <w:pPr>
        <w:ind w:firstLine="284"/>
        <w:rPr>
          <w:rFonts w:ascii="Times New Roman" w:hAnsi="Times New Roman"/>
          <w:sz w:val="16"/>
          <w:szCs w:val="16"/>
        </w:rPr>
      </w:pPr>
      <w:r w:rsidRPr="00662E69">
        <w:rPr>
          <w:rFonts w:ascii="Times New Roman" w:hAnsi="Times New Roman"/>
          <w:sz w:val="16"/>
          <w:szCs w:val="16"/>
        </w:rPr>
        <w:t>- д. Малая Серкова, утвержденные решением Думы муниципального образования Байкаловского сельского поселения от 29.12.2012 г. №169.</w:t>
      </w:r>
    </w:p>
    <w:p w:rsidR="00662E69" w:rsidRPr="00662E69" w:rsidRDefault="00662E69" w:rsidP="00662E69">
      <w:pPr>
        <w:rPr>
          <w:rFonts w:ascii="Times New Roman" w:hAnsi="Times New Roman"/>
          <w:sz w:val="16"/>
          <w:szCs w:val="16"/>
        </w:rPr>
      </w:pPr>
      <w:r w:rsidRPr="00662E69">
        <w:rPr>
          <w:rFonts w:ascii="Times New Roman" w:hAnsi="Times New Roman"/>
          <w:sz w:val="16"/>
          <w:szCs w:val="16"/>
        </w:rPr>
        <w:t xml:space="preserve">     2.  Направить настоящее решение в отдел филиала ФГБУ «ФКП Росреестра» по Свердловской области.</w:t>
      </w:r>
    </w:p>
    <w:p w:rsidR="00662E69" w:rsidRPr="00662E69" w:rsidRDefault="00662E69" w:rsidP="00662E69">
      <w:pPr>
        <w:rPr>
          <w:rFonts w:ascii="Times New Roman" w:hAnsi="Times New Roman"/>
          <w:sz w:val="16"/>
          <w:szCs w:val="16"/>
        </w:rPr>
      </w:pPr>
      <w:r w:rsidRPr="00662E69">
        <w:rPr>
          <w:rFonts w:ascii="Times New Roman" w:hAnsi="Times New Roman"/>
          <w:sz w:val="16"/>
          <w:szCs w:val="16"/>
        </w:rPr>
        <w:t xml:space="preserve">      3. Настоящее решение опубликовать (обнародовать) в «Информационном вестнике Байкаловского сельского поселения», а </w:t>
      </w:r>
      <w:proofErr w:type="gramStart"/>
      <w:r w:rsidRPr="00662E69">
        <w:rPr>
          <w:rFonts w:ascii="Times New Roman" w:hAnsi="Times New Roman"/>
          <w:sz w:val="16"/>
          <w:szCs w:val="16"/>
        </w:rPr>
        <w:t>так же</w:t>
      </w:r>
      <w:proofErr w:type="gramEnd"/>
      <w:r w:rsidRPr="00662E69">
        <w:rPr>
          <w:rFonts w:ascii="Times New Roman" w:hAnsi="Times New Roman"/>
          <w:sz w:val="16"/>
          <w:szCs w:val="16"/>
        </w:rPr>
        <w:t xml:space="preserve"> на официальном сайте Думы Байкаловского сельского поселения: </w:t>
      </w:r>
      <w:r w:rsidRPr="00662E69">
        <w:rPr>
          <w:rFonts w:ascii="Times New Roman" w:hAnsi="Times New Roman"/>
          <w:sz w:val="16"/>
          <w:szCs w:val="16"/>
          <w:u w:val="single"/>
          <w:lang w:val="en-US"/>
        </w:rPr>
        <w:t>www</w:t>
      </w:r>
      <w:r w:rsidRPr="00662E69">
        <w:rPr>
          <w:rFonts w:ascii="Times New Roman" w:hAnsi="Times New Roman"/>
          <w:sz w:val="16"/>
          <w:szCs w:val="16"/>
          <w:u w:val="single"/>
        </w:rPr>
        <w:t>.</w:t>
      </w:r>
      <w:proofErr w:type="spellStart"/>
      <w:r w:rsidRPr="00662E69">
        <w:rPr>
          <w:rFonts w:ascii="Times New Roman" w:hAnsi="Times New Roman"/>
          <w:sz w:val="16"/>
          <w:szCs w:val="16"/>
          <w:u w:val="single"/>
        </w:rPr>
        <w:t>байкдума.рф</w:t>
      </w:r>
      <w:proofErr w:type="spellEnd"/>
      <w:r w:rsidRPr="00662E69">
        <w:rPr>
          <w:rFonts w:ascii="Times New Roman" w:hAnsi="Times New Roman"/>
          <w:sz w:val="16"/>
          <w:szCs w:val="16"/>
        </w:rPr>
        <w:t>.</w:t>
      </w:r>
    </w:p>
    <w:p w:rsidR="00662E69" w:rsidRPr="00662E69" w:rsidRDefault="00662E69" w:rsidP="00662E69">
      <w:pPr>
        <w:rPr>
          <w:rFonts w:ascii="Times New Roman" w:hAnsi="Times New Roman"/>
          <w:sz w:val="16"/>
          <w:szCs w:val="16"/>
        </w:rPr>
      </w:pPr>
    </w:p>
    <w:p w:rsidR="00662E69" w:rsidRPr="00662E69" w:rsidRDefault="00662E69" w:rsidP="00662E69">
      <w:pPr>
        <w:rPr>
          <w:rFonts w:ascii="Times New Roman" w:hAnsi="Times New Roman"/>
          <w:sz w:val="16"/>
          <w:szCs w:val="16"/>
        </w:rPr>
      </w:pPr>
    </w:p>
    <w:p w:rsidR="00662E69" w:rsidRPr="00662E69" w:rsidRDefault="00662E69" w:rsidP="00662E69">
      <w:pPr>
        <w:rPr>
          <w:rFonts w:ascii="Times New Roman" w:hAnsi="Times New Roman"/>
          <w:sz w:val="16"/>
          <w:szCs w:val="16"/>
        </w:rPr>
      </w:pPr>
      <w:r w:rsidRPr="00662E69">
        <w:rPr>
          <w:rFonts w:ascii="Times New Roman" w:hAnsi="Times New Roman"/>
          <w:sz w:val="16"/>
          <w:szCs w:val="16"/>
        </w:rPr>
        <w:t xml:space="preserve">Председатель Думы </w:t>
      </w:r>
    </w:p>
    <w:p w:rsidR="00662E69" w:rsidRPr="00662E69" w:rsidRDefault="00662E69" w:rsidP="00662E69">
      <w:pPr>
        <w:rPr>
          <w:rFonts w:ascii="Times New Roman" w:hAnsi="Times New Roman"/>
          <w:sz w:val="16"/>
          <w:szCs w:val="16"/>
        </w:rPr>
      </w:pPr>
      <w:r w:rsidRPr="00662E69">
        <w:rPr>
          <w:rFonts w:ascii="Times New Roman" w:hAnsi="Times New Roman"/>
          <w:sz w:val="16"/>
          <w:szCs w:val="16"/>
        </w:rPr>
        <w:t xml:space="preserve">Байкаловского сельского поселения  </w:t>
      </w:r>
    </w:p>
    <w:p w:rsidR="00662E69" w:rsidRPr="00662E69" w:rsidRDefault="00662E69" w:rsidP="00662E69">
      <w:pPr>
        <w:rPr>
          <w:rFonts w:ascii="Times New Roman" w:hAnsi="Times New Roman"/>
          <w:sz w:val="16"/>
          <w:szCs w:val="16"/>
        </w:rPr>
      </w:pPr>
      <w:r w:rsidRPr="00662E69">
        <w:rPr>
          <w:rFonts w:ascii="Times New Roman" w:hAnsi="Times New Roman"/>
          <w:sz w:val="16"/>
          <w:szCs w:val="16"/>
        </w:rPr>
        <w:t>Байкаловского муниципального района</w:t>
      </w:r>
    </w:p>
    <w:p w:rsidR="00662E69" w:rsidRPr="00662E69" w:rsidRDefault="00662E69" w:rsidP="00662E69">
      <w:pPr>
        <w:rPr>
          <w:rFonts w:ascii="Times New Roman" w:hAnsi="Times New Roman"/>
          <w:sz w:val="16"/>
          <w:szCs w:val="16"/>
        </w:rPr>
      </w:pPr>
      <w:r w:rsidRPr="00662E69">
        <w:rPr>
          <w:rFonts w:ascii="Times New Roman" w:hAnsi="Times New Roman"/>
          <w:sz w:val="16"/>
          <w:szCs w:val="16"/>
        </w:rPr>
        <w:t xml:space="preserve">Свердловской области                </w:t>
      </w:r>
      <w:r>
        <w:rPr>
          <w:rFonts w:ascii="Times New Roman" w:hAnsi="Times New Roman"/>
          <w:sz w:val="16"/>
          <w:szCs w:val="16"/>
        </w:rPr>
        <w:t xml:space="preserve">                                   </w:t>
      </w:r>
      <w:r w:rsidRPr="00662E69">
        <w:rPr>
          <w:rFonts w:ascii="Times New Roman" w:hAnsi="Times New Roman"/>
          <w:sz w:val="16"/>
          <w:szCs w:val="16"/>
        </w:rPr>
        <w:t xml:space="preserve"> </w:t>
      </w:r>
      <w:r w:rsidRPr="00662E69">
        <w:rPr>
          <w:rFonts w:ascii="Times New Roman" w:hAnsi="Times New Roman"/>
          <w:sz w:val="16"/>
          <w:szCs w:val="16"/>
        </w:rPr>
        <w:tab/>
      </w:r>
      <w:r w:rsidRPr="00662E69">
        <w:rPr>
          <w:rFonts w:ascii="Times New Roman" w:hAnsi="Times New Roman"/>
          <w:sz w:val="16"/>
          <w:szCs w:val="16"/>
        </w:rPr>
        <w:tab/>
      </w:r>
      <w:r w:rsidRPr="00662E69">
        <w:rPr>
          <w:rFonts w:ascii="Times New Roman" w:hAnsi="Times New Roman"/>
          <w:sz w:val="16"/>
          <w:szCs w:val="16"/>
        </w:rPr>
        <w:tab/>
      </w:r>
      <w:r w:rsidRPr="00662E69">
        <w:rPr>
          <w:rFonts w:ascii="Times New Roman" w:hAnsi="Times New Roman"/>
          <w:sz w:val="16"/>
          <w:szCs w:val="16"/>
        </w:rPr>
        <w:tab/>
      </w:r>
      <w:r w:rsidRPr="00662E69">
        <w:rPr>
          <w:rFonts w:ascii="Times New Roman" w:hAnsi="Times New Roman"/>
          <w:sz w:val="16"/>
          <w:szCs w:val="16"/>
        </w:rPr>
        <w:tab/>
        <w:t xml:space="preserve">С.В. </w:t>
      </w:r>
      <w:proofErr w:type="spellStart"/>
      <w:r w:rsidRPr="00662E69">
        <w:rPr>
          <w:rFonts w:ascii="Times New Roman" w:hAnsi="Times New Roman"/>
          <w:sz w:val="16"/>
          <w:szCs w:val="16"/>
        </w:rPr>
        <w:t>Кузеванова</w:t>
      </w:r>
      <w:proofErr w:type="spellEnd"/>
    </w:p>
    <w:p w:rsidR="00662E69" w:rsidRPr="00662E69" w:rsidRDefault="00662E69" w:rsidP="00662E69">
      <w:pPr>
        <w:rPr>
          <w:rFonts w:ascii="Times New Roman" w:hAnsi="Times New Roman"/>
          <w:sz w:val="16"/>
          <w:szCs w:val="16"/>
        </w:rPr>
      </w:pPr>
      <w:r w:rsidRPr="00662E69">
        <w:rPr>
          <w:rFonts w:ascii="Times New Roman" w:hAnsi="Times New Roman"/>
          <w:sz w:val="16"/>
          <w:szCs w:val="16"/>
        </w:rPr>
        <w:t>30 мая 2024г.</w:t>
      </w:r>
    </w:p>
    <w:p w:rsidR="00662E69" w:rsidRPr="00662E69" w:rsidRDefault="00662E69" w:rsidP="00662E69">
      <w:pPr>
        <w:rPr>
          <w:rFonts w:ascii="Times New Roman" w:hAnsi="Times New Roman"/>
          <w:sz w:val="16"/>
          <w:szCs w:val="16"/>
        </w:rPr>
      </w:pPr>
    </w:p>
    <w:p w:rsidR="00662E69" w:rsidRPr="00662E69" w:rsidRDefault="00662E69" w:rsidP="00662E69">
      <w:pPr>
        <w:rPr>
          <w:rFonts w:ascii="Times New Roman" w:hAnsi="Times New Roman"/>
          <w:sz w:val="16"/>
          <w:szCs w:val="16"/>
        </w:rPr>
      </w:pPr>
      <w:r w:rsidRPr="00662E69">
        <w:rPr>
          <w:rFonts w:ascii="Times New Roman" w:hAnsi="Times New Roman"/>
          <w:sz w:val="16"/>
          <w:szCs w:val="16"/>
        </w:rPr>
        <w:t xml:space="preserve">Глава Байкаловского сельского поселения </w:t>
      </w:r>
    </w:p>
    <w:p w:rsidR="00662E69" w:rsidRPr="00662E69" w:rsidRDefault="00662E69" w:rsidP="00662E69">
      <w:pPr>
        <w:rPr>
          <w:rFonts w:ascii="Times New Roman" w:hAnsi="Times New Roman"/>
          <w:sz w:val="16"/>
          <w:szCs w:val="16"/>
        </w:rPr>
      </w:pPr>
      <w:r w:rsidRPr="00662E69">
        <w:rPr>
          <w:rFonts w:ascii="Times New Roman" w:hAnsi="Times New Roman"/>
          <w:sz w:val="16"/>
          <w:szCs w:val="16"/>
        </w:rPr>
        <w:t>Байкаловского муниципального района</w:t>
      </w:r>
    </w:p>
    <w:p w:rsidR="00662E69" w:rsidRPr="00662E69" w:rsidRDefault="00662E69" w:rsidP="00662E69">
      <w:pPr>
        <w:rPr>
          <w:rFonts w:ascii="Times New Roman" w:hAnsi="Times New Roman"/>
          <w:sz w:val="16"/>
          <w:szCs w:val="16"/>
        </w:rPr>
      </w:pPr>
      <w:r w:rsidRPr="00662E69">
        <w:rPr>
          <w:rFonts w:ascii="Times New Roman" w:hAnsi="Times New Roman"/>
          <w:sz w:val="16"/>
          <w:szCs w:val="16"/>
        </w:rPr>
        <w:t xml:space="preserve">Свердловской области             </w:t>
      </w:r>
      <w:r w:rsidRPr="00662E69">
        <w:rPr>
          <w:rFonts w:ascii="Times New Roman" w:hAnsi="Times New Roman"/>
          <w:sz w:val="16"/>
          <w:szCs w:val="16"/>
        </w:rPr>
        <w:tab/>
      </w:r>
      <w:r w:rsidRPr="00662E69">
        <w:rPr>
          <w:rFonts w:ascii="Times New Roman" w:hAnsi="Times New Roman"/>
          <w:sz w:val="16"/>
          <w:szCs w:val="16"/>
        </w:rPr>
        <w:tab/>
      </w:r>
      <w:r w:rsidRPr="00662E69">
        <w:rPr>
          <w:rFonts w:ascii="Times New Roman" w:hAnsi="Times New Roman"/>
          <w:sz w:val="16"/>
          <w:szCs w:val="16"/>
        </w:rPr>
        <w:tab/>
      </w:r>
      <w:r w:rsidRPr="00662E69">
        <w:rPr>
          <w:rFonts w:ascii="Times New Roman" w:hAnsi="Times New Roman"/>
          <w:sz w:val="16"/>
          <w:szCs w:val="16"/>
        </w:rPr>
        <w:tab/>
      </w:r>
      <w:r w:rsidRPr="00662E69">
        <w:rPr>
          <w:rFonts w:ascii="Times New Roman" w:hAnsi="Times New Roman"/>
          <w:sz w:val="16"/>
          <w:szCs w:val="16"/>
        </w:rPr>
        <w:tab/>
        <w:t xml:space="preserve">     </w:t>
      </w:r>
      <w:r>
        <w:rPr>
          <w:rFonts w:ascii="Times New Roman" w:hAnsi="Times New Roman"/>
          <w:sz w:val="16"/>
          <w:szCs w:val="16"/>
        </w:rPr>
        <w:t xml:space="preserve">                                       </w:t>
      </w:r>
      <w:r w:rsidRPr="00662E69">
        <w:rPr>
          <w:rFonts w:ascii="Times New Roman" w:hAnsi="Times New Roman"/>
          <w:sz w:val="16"/>
          <w:szCs w:val="16"/>
        </w:rPr>
        <w:t xml:space="preserve">  Д.В. Лыжин</w:t>
      </w:r>
    </w:p>
    <w:p w:rsidR="00662E69" w:rsidRPr="00662E69" w:rsidRDefault="00662E69" w:rsidP="00662E69">
      <w:pPr>
        <w:rPr>
          <w:rFonts w:ascii="Times New Roman" w:hAnsi="Times New Roman"/>
          <w:sz w:val="16"/>
          <w:szCs w:val="16"/>
        </w:rPr>
      </w:pPr>
      <w:r w:rsidRPr="00662E69">
        <w:rPr>
          <w:rFonts w:ascii="Times New Roman" w:hAnsi="Times New Roman"/>
          <w:sz w:val="16"/>
          <w:szCs w:val="16"/>
        </w:rPr>
        <w:t>30 мая 2024г.</w:t>
      </w:r>
    </w:p>
    <w:p w:rsidR="00662E69" w:rsidRPr="00662E69" w:rsidRDefault="00662E69" w:rsidP="00662E69">
      <w:pPr>
        <w:rPr>
          <w:rFonts w:ascii="Times New Roman" w:hAnsi="Times New Roman"/>
          <w:sz w:val="16"/>
          <w:szCs w:val="16"/>
        </w:rPr>
      </w:pPr>
    </w:p>
    <w:p w:rsidR="00662E69" w:rsidRPr="007B6C78" w:rsidRDefault="00662E69" w:rsidP="00662E69">
      <w:pPr>
        <w:rPr>
          <w:sz w:val="16"/>
          <w:szCs w:val="16"/>
        </w:rPr>
      </w:pPr>
    </w:p>
    <w:p w:rsidR="00662E69" w:rsidRPr="00C06FC7" w:rsidRDefault="00662E69" w:rsidP="00662E69">
      <w:pPr>
        <w:rPr>
          <w:sz w:val="16"/>
          <w:szCs w:val="16"/>
        </w:rPr>
      </w:pPr>
    </w:p>
    <w:p w:rsidR="00CE442A" w:rsidRPr="00CE442A" w:rsidRDefault="00CE442A" w:rsidP="00CE442A">
      <w:pPr>
        <w:jc w:val="center"/>
        <w:rPr>
          <w:rFonts w:ascii="Times New Roman" w:hAnsi="Times New Roman"/>
          <w:sz w:val="16"/>
          <w:szCs w:val="16"/>
        </w:rPr>
      </w:pPr>
      <w:r w:rsidRPr="00CE442A">
        <w:rPr>
          <w:rFonts w:ascii="Times New Roman" w:hAnsi="Times New Roman"/>
          <w:sz w:val="16"/>
          <w:szCs w:val="16"/>
        </w:rPr>
        <w:t>Российская Федерация</w:t>
      </w:r>
    </w:p>
    <w:p w:rsidR="00CE442A" w:rsidRPr="00CE442A" w:rsidRDefault="00CE442A" w:rsidP="00CE442A">
      <w:pPr>
        <w:jc w:val="center"/>
        <w:rPr>
          <w:rFonts w:ascii="Times New Roman" w:hAnsi="Times New Roman"/>
          <w:sz w:val="16"/>
          <w:szCs w:val="16"/>
        </w:rPr>
      </w:pPr>
      <w:r w:rsidRPr="00CE442A">
        <w:rPr>
          <w:rFonts w:ascii="Times New Roman" w:hAnsi="Times New Roman"/>
          <w:sz w:val="16"/>
          <w:szCs w:val="16"/>
        </w:rPr>
        <w:t>Свердловская область</w:t>
      </w:r>
    </w:p>
    <w:p w:rsidR="00CE442A" w:rsidRPr="00CE442A" w:rsidRDefault="00CE442A" w:rsidP="00CE442A">
      <w:pPr>
        <w:jc w:val="center"/>
        <w:rPr>
          <w:rFonts w:ascii="Times New Roman" w:hAnsi="Times New Roman"/>
          <w:b/>
          <w:sz w:val="16"/>
          <w:szCs w:val="16"/>
        </w:rPr>
      </w:pPr>
      <w:r w:rsidRPr="00CE442A">
        <w:rPr>
          <w:rFonts w:ascii="Times New Roman" w:hAnsi="Times New Roman"/>
          <w:b/>
          <w:sz w:val="16"/>
          <w:szCs w:val="16"/>
        </w:rPr>
        <w:t>Глава Байкаловского сельского поселения</w:t>
      </w:r>
    </w:p>
    <w:p w:rsidR="00CE442A" w:rsidRPr="00CE442A" w:rsidRDefault="00CE442A" w:rsidP="00CE442A">
      <w:pPr>
        <w:jc w:val="center"/>
        <w:rPr>
          <w:rFonts w:ascii="Times New Roman" w:hAnsi="Times New Roman"/>
          <w:b/>
          <w:sz w:val="16"/>
          <w:szCs w:val="16"/>
        </w:rPr>
      </w:pPr>
      <w:r w:rsidRPr="00CE442A">
        <w:rPr>
          <w:rFonts w:ascii="Times New Roman" w:hAnsi="Times New Roman"/>
          <w:b/>
          <w:sz w:val="16"/>
          <w:szCs w:val="16"/>
        </w:rPr>
        <w:t>Байкаловского муниципального района</w:t>
      </w:r>
    </w:p>
    <w:p w:rsidR="00CE442A" w:rsidRPr="00CE442A" w:rsidRDefault="00CE442A" w:rsidP="00CE442A">
      <w:pPr>
        <w:jc w:val="center"/>
        <w:rPr>
          <w:rFonts w:ascii="Times New Roman" w:hAnsi="Times New Roman"/>
          <w:b/>
          <w:sz w:val="16"/>
          <w:szCs w:val="16"/>
        </w:rPr>
      </w:pPr>
      <w:r w:rsidRPr="00CE442A">
        <w:rPr>
          <w:rFonts w:ascii="Times New Roman" w:hAnsi="Times New Roman"/>
          <w:b/>
          <w:sz w:val="16"/>
          <w:szCs w:val="16"/>
        </w:rPr>
        <w:t>Свердловской области</w:t>
      </w:r>
    </w:p>
    <w:p w:rsidR="00CE442A" w:rsidRPr="00CE442A" w:rsidRDefault="00CE442A" w:rsidP="00CE442A">
      <w:pPr>
        <w:jc w:val="center"/>
        <w:rPr>
          <w:rFonts w:ascii="Times New Roman" w:hAnsi="Times New Roman"/>
          <w:b/>
          <w:sz w:val="16"/>
          <w:szCs w:val="16"/>
        </w:rPr>
      </w:pPr>
    </w:p>
    <w:p w:rsidR="00CE442A" w:rsidRPr="00CE442A" w:rsidRDefault="00CE442A" w:rsidP="00CE442A">
      <w:pPr>
        <w:jc w:val="center"/>
        <w:rPr>
          <w:rFonts w:ascii="Times New Roman" w:hAnsi="Times New Roman"/>
          <w:b/>
          <w:sz w:val="16"/>
          <w:szCs w:val="16"/>
        </w:rPr>
      </w:pPr>
      <w:r w:rsidRPr="00CE442A">
        <w:rPr>
          <w:rFonts w:ascii="Times New Roman" w:hAnsi="Times New Roman"/>
          <w:b/>
          <w:sz w:val="16"/>
          <w:szCs w:val="16"/>
        </w:rPr>
        <w:t>ПОСТАНОВЛЕНИЕ</w:t>
      </w:r>
    </w:p>
    <w:p w:rsidR="00CE442A" w:rsidRPr="00CE442A" w:rsidRDefault="00CE442A" w:rsidP="00CE442A">
      <w:pPr>
        <w:jc w:val="center"/>
        <w:rPr>
          <w:rFonts w:ascii="Times New Roman" w:hAnsi="Times New Roman"/>
          <w:b/>
          <w:sz w:val="16"/>
          <w:szCs w:val="16"/>
        </w:rPr>
      </w:pPr>
    </w:p>
    <w:p w:rsidR="00CE442A" w:rsidRPr="00CE442A" w:rsidRDefault="00CE442A" w:rsidP="00CE442A">
      <w:pPr>
        <w:jc w:val="center"/>
        <w:rPr>
          <w:rFonts w:ascii="Times New Roman" w:hAnsi="Times New Roman"/>
          <w:sz w:val="16"/>
          <w:szCs w:val="16"/>
        </w:rPr>
      </w:pPr>
      <w:r w:rsidRPr="00CE442A">
        <w:rPr>
          <w:rFonts w:ascii="Times New Roman" w:hAnsi="Times New Roman"/>
          <w:sz w:val="16"/>
          <w:szCs w:val="16"/>
        </w:rPr>
        <w:t xml:space="preserve">от </w:t>
      </w:r>
      <w:proofErr w:type="gramStart"/>
      <w:r w:rsidRPr="00CE442A">
        <w:rPr>
          <w:rFonts w:ascii="Times New Roman" w:hAnsi="Times New Roman"/>
          <w:sz w:val="16"/>
          <w:szCs w:val="16"/>
        </w:rPr>
        <w:t>23.05.2024  №</w:t>
      </w:r>
      <w:proofErr w:type="gramEnd"/>
      <w:r w:rsidRPr="00CE442A">
        <w:rPr>
          <w:rFonts w:ascii="Times New Roman" w:hAnsi="Times New Roman"/>
          <w:sz w:val="16"/>
          <w:szCs w:val="16"/>
        </w:rPr>
        <w:t xml:space="preserve"> 103-п</w:t>
      </w:r>
    </w:p>
    <w:p w:rsidR="00CE442A" w:rsidRPr="00CE442A" w:rsidRDefault="00CE442A" w:rsidP="00CE442A">
      <w:pPr>
        <w:jc w:val="center"/>
        <w:rPr>
          <w:rFonts w:ascii="Times New Roman" w:hAnsi="Times New Roman"/>
          <w:sz w:val="16"/>
          <w:szCs w:val="16"/>
        </w:rPr>
      </w:pPr>
      <w:r w:rsidRPr="00CE442A">
        <w:rPr>
          <w:rFonts w:ascii="Times New Roman" w:hAnsi="Times New Roman"/>
          <w:sz w:val="16"/>
          <w:szCs w:val="16"/>
        </w:rPr>
        <w:t>с. Байкалово</w:t>
      </w:r>
    </w:p>
    <w:p w:rsidR="00CE442A" w:rsidRPr="00CE442A" w:rsidRDefault="00CE442A" w:rsidP="00CE442A">
      <w:pPr>
        <w:rPr>
          <w:rFonts w:ascii="Times New Roman" w:hAnsi="Times New Roman"/>
          <w:sz w:val="16"/>
          <w:szCs w:val="16"/>
        </w:rPr>
      </w:pPr>
    </w:p>
    <w:p w:rsidR="00CE442A" w:rsidRPr="00CE442A" w:rsidRDefault="00CE442A" w:rsidP="00CE442A">
      <w:pPr>
        <w:autoSpaceDE w:val="0"/>
        <w:autoSpaceDN w:val="0"/>
        <w:adjustRightInd w:val="0"/>
        <w:jc w:val="center"/>
        <w:rPr>
          <w:rFonts w:ascii="Times New Roman" w:hAnsi="Times New Roman"/>
          <w:bCs/>
          <w:sz w:val="16"/>
          <w:szCs w:val="16"/>
        </w:rPr>
      </w:pPr>
      <w:r w:rsidRPr="00CE442A">
        <w:rPr>
          <w:rFonts w:ascii="Times New Roman" w:hAnsi="Times New Roman"/>
          <w:bCs/>
          <w:sz w:val="16"/>
          <w:szCs w:val="16"/>
        </w:rPr>
        <w:t xml:space="preserve">Об определении мест для торговли живой птицей                                                          на территории </w:t>
      </w:r>
      <w:r w:rsidRPr="00CE442A">
        <w:rPr>
          <w:rFonts w:ascii="Times New Roman" w:hAnsi="Times New Roman"/>
          <w:sz w:val="16"/>
          <w:szCs w:val="16"/>
        </w:rPr>
        <w:t>Байкаловского сельского поселения</w:t>
      </w:r>
    </w:p>
    <w:p w:rsidR="00CE442A" w:rsidRPr="00CE442A" w:rsidRDefault="00CE442A" w:rsidP="00CE442A">
      <w:pPr>
        <w:autoSpaceDE w:val="0"/>
        <w:autoSpaceDN w:val="0"/>
        <w:adjustRightInd w:val="0"/>
        <w:outlineLvl w:val="0"/>
        <w:rPr>
          <w:rFonts w:ascii="Times New Roman" w:hAnsi="Times New Roman"/>
          <w:sz w:val="16"/>
          <w:szCs w:val="16"/>
        </w:rPr>
      </w:pPr>
    </w:p>
    <w:p w:rsidR="00CE442A" w:rsidRPr="00CE442A" w:rsidRDefault="00CE442A" w:rsidP="00CE442A">
      <w:pPr>
        <w:pStyle w:val="a3"/>
        <w:ind w:firstLine="284"/>
        <w:rPr>
          <w:rFonts w:ascii="Times New Roman" w:hAnsi="Times New Roman"/>
          <w:sz w:val="16"/>
          <w:szCs w:val="16"/>
        </w:rPr>
      </w:pPr>
      <w:r w:rsidRPr="00CE442A">
        <w:rPr>
          <w:rFonts w:ascii="Times New Roman" w:hAnsi="Times New Roman"/>
          <w:sz w:val="16"/>
          <w:szCs w:val="16"/>
          <w:lang w:eastAsia="ru-RU"/>
        </w:rPr>
        <w:t>В связи с необходимостью принятия мер системного характера по предупреждению и пресечению мелкорозничной торговли в неустановленных местах, с целью предупреждения заноса возбудителя болезней птиц, в том числе общих для человека, на территорию Байкаловского сельского поселения, при продаже живой птицы и других животных, в соответствии со статьей 16 Федерального закона Российской Федерации от 06.10.2003 № 131-ФЗ «Об общих принципах организации местного самоуправления в Российской Федерации»</w:t>
      </w:r>
      <w:r w:rsidRPr="00CE442A">
        <w:rPr>
          <w:rFonts w:ascii="Times New Roman" w:hAnsi="Times New Roman"/>
          <w:sz w:val="16"/>
          <w:szCs w:val="16"/>
        </w:rPr>
        <w:t>, руководствуясь  Уставом Байкаловского сельского поселения, в целях исполнения решений протокола №3 заседания Совета Глав при Главе Байкаловского муниципального района от 19.03.2024 года</w:t>
      </w:r>
    </w:p>
    <w:p w:rsidR="00CE442A" w:rsidRPr="00CE442A" w:rsidRDefault="00CE442A" w:rsidP="00CE442A">
      <w:pPr>
        <w:pStyle w:val="a3"/>
        <w:ind w:firstLine="567"/>
        <w:rPr>
          <w:rFonts w:ascii="Times New Roman" w:hAnsi="Times New Roman"/>
          <w:sz w:val="16"/>
          <w:szCs w:val="16"/>
        </w:rPr>
      </w:pPr>
    </w:p>
    <w:p w:rsidR="00CE442A" w:rsidRPr="00CE442A" w:rsidRDefault="00CE442A" w:rsidP="00CE442A">
      <w:pPr>
        <w:ind w:firstLine="708"/>
        <w:jc w:val="center"/>
        <w:rPr>
          <w:rFonts w:ascii="Times New Roman" w:hAnsi="Times New Roman"/>
          <w:sz w:val="16"/>
          <w:szCs w:val="16"/>
        </w:rPr>
      </w:pPr>
      <w:r w:rsidRPr="00CE442A">
        <w:rPr>
          <w:rFonts w:ascii="Times New Roman" w:hAnsi="Times New Roman"/>
          <w:sz w:val="16"/>
          <w:szCs w:val="16"/>
        </w:rPr>
        <w:t xml:space="preserve">ПОСТАНОВЛЯЮ: </w:t>
      </w:r>
    </w:p>
    <w:p w:rsidR="00CE442A" w:rsidRPr="00CE442A" w:rsidRDefault="00CE442A" w:rsidP="00CE442A">
      <w:pPr>
        <w:ind w:firstLine="708"/>
        <w:jc w:val="center"/>
        <w:rPr>
          <w:rFonts w:ascii="Times New Roman" w:hAnsi="Times New Roman"/>
          <w:sz w:val="16"/>
          <w:szCs w:val="16"/>
        </w:rPr>
      </w:pPr>
    </w:p>
    <w:p w:rsidR="00CE442A" w:rsidRPr="00CE442A" w:rsidRDefault="00CE442A" w:rsidP="00CE442A">
      <w:pPr>
        <w:pStyle w:val="a3"/>
        <w:ind w:firstLine="284"/>
        <w:rPr>
          <w:rFonts w:ascii="Times New Roman" w:hAnsi="Times New Roman"/>
          <w:sz w:val="16"/>
          <w:szCs w:val="16"/>
          <w:lang w:eastAsia="ru-RU"/>
        </w:rPr>
      </w:pPr>
      <w:r w:rsidRPr="00CE442A">
        <w:rPr>
          <w:rFonts w:ascii="Times New Roman" w:hAnsi="Times New Roman"/>
          <w:sz w:val="16"/>
          <w:szCs w:val="16"/>
          <w:lang w:eastAsia="ru-RU"/>
        </w:rPr>
        <w:t xml:space="preserve">1. Определить Перечень мест для организации торговли живой птицей на территории </w:t>
      </w:r>
      <w:r w:rsidRPr="00CE442A">
        <w:rPr>
          <w:rFonts w:ascii="Times New Roman" w:hAnsi="Times New Roman"/>
          <w:sz w:val="16"/>
          <w:szCs w:val="16"/>
        </w:rPr>
        <w:t>Байкаловского сельского поселения (Приложение 1).</w:t>
      </w:r>
    </w:p>
    <w:p w:rsidR="00CE442A" w:rsidRPr="00CE442A" w:rsidRDefault="00CE442A" w:rsidP="00CE442A">
      <w:pPr>
        <w:pStyle w:val="a3"/>
        <w:ind w:firstLine="284"/>
        <w:rPr>
          <w:rFonts w:ascii="Times New Roman" w:hAnsi="Times New Roman"/>
          <w:sz w:val="16"/>
          <w:szCs w:val="16"/>
        </w:rPr>
      </w:pPr>
      <w:r w:rsidRPr="00CE442A">
        <w:rPr>
          <w:rFonts w:ascii="Times New Roman" w:hAnsi="Times New Roman"/>
          <w:sz w:val="16"/>
          <w:szCs w:val="16"/>
          <w:lang w:eastAsia="ru-RU"/>
        </w:rPr>
        <w:t>2.</w:t>
      </w:r>
      <w:r w:rsidRPr="00CE442A">
        <w:rPr>
          <w:rFonts w:ascii="Times New Roman" w:hAnsi="Times New Roman"/>
          <w:sz w:val="16"/>
          <w:szCs w:val="16"/>
        </w:rPr>
        <w:t xml:space="preserve"> Утвердить порядок предоставления мест для размещения объектов торговли живой птицей на территории Байкаловского сельского поселения (Приложение 2). </w:t>
      </w:r>
    </w:p>
    <w:p w:rsidR="00CE442A" w:rsidRPr="00CE442A" w:rsidRDefault="00CE442A" w:rsidP="00CE442A">
      <w:pPr>
        <w:pStyle w:val="a3"/>
        <w:ind w:firstLine="284"/>
        <w:rPr>
          <w:rFonts w:ascii="Times New Roman" w:hAnsi="Times New Roman"/>
          <w:sz w:val="16"/>
          <w:szCs w:val="16"/>
        </w:rPr>
      </w:pPr>
      <w:r w:rsidRPr="00CE442A">
        <w:rPr>
          <w:rFonts w:ascii="Times New Roman" w:hAnsi="Times New Roman"/>
          <w:sz w:val="16"/>
          <w:szCs w:val="16"/>
        </w:rPr>
        <w:t xml:space="preserve">3. Опубликовать   настоящее Постановление в Информационном вестнике Байкаловского сельского поселения и на официальном сайте администрации Байкаловского сельского поселения </w:t>
      </w:r>
      <w:hyperlink r:id="rId12" w:history="1">
        <w:r w:rsidRPr="00CE442A">
          <w:rPr>
            <w:rStyle w:val="a9"/>
            <w:rFonts w:ascii="Times New Roman" w:hAnsi="Times New Roman"/>
            <w:sz w:val="16"/>
            <w:szCs w:val="16"/>
            <w:lang w:val="en-US"/>
          </w:rPr>
          <w:t>www</w:t>
        </w:r>
        <w:r w:rsidRPr="00CE442A">
          <w:rPr>
            <w:rStyle w:val="a9"/>
            <w:rFonts w:ascii="Times New Roman" w:hAnsi="Times New Roman"/>
            <w:sz w:val="16"/>
            <w:szCs w:val="16"/>
          </w:rPr>
          <w:t>.</w:t>
        </w:r>
        <w:proofErr w:type="spellStart"/>
        <w:r w:rsidRPr="00CE442A">
          <w:rPr>
            <w:rStyle w:val="a9"/>
            <w:rFonts w:ascii="Times New Roman" w:hAnsi="Times New Roman"/>
            <w:sz w:val="16"/>
            <w:szCs w:val="16"/>
            <w:lang w:val="en-US"/>
          </w:rPr>
          <w:t>bsposelenie</w:t>
        </w:r>
        <w:proofErr w:type="spellEnd"/>
        <w:r w:rsidRPr="00CE442A">
          <w:rPr>
            <w:rStyle w:val="a9"/>
            <w:rFonts w:ascii="Times New Roman" w:hAnsi="Times New Roman"/>
            <w:sz w:val="16"/>
            <w:szCs w:val="16"/>
          </w:rPr>
          <w:t>.</w:t>
        </w:r>
        <w:proofErr w:type="spellStart"/>
        <w:r w:rsidRPr="00CE442A">
          <w:rPr>
            <w:rStyle w:val="a9"/>
            <w:rFonts w:ascii="Times New Roman" w:hAnsi="Times New Roman"/>
            <w:sz w:val="16"/>
            <w:szCs w:val="16"/>
            <w:lang w:val="en-US"/>
          </w:rPr>
          <w:t>ru</w:t>
        </w:r>
        <w:proofErr w:type="spellEnd"/>
      </w:hyperlink>
      <w:r w:rsidRPr="00CE442A">
        <w:rPr>
          <w:rFonts w:ascii="Times New Roman" w:hAnsi="Times New Roman"/>
          <w:sz w:val="16"/>
          <w:szCs w:val="16"/>
          <w:u w:val="single"/>
        </w:rPr>
        <w:t xml:space="preserve"> </w:t>
      </w:r>
      <w:r w:rsidRPr="00CE442A">
        <w:rPr>
          <w:rFonts w:ascii="Times New Roman" w:hAnsi="Times New Roman"/>
          <w:sz w:val="16"/>
          <w:szCs w:val="16"/>
        </w:rPr>
        <w:t>в сети Интернет.</w:t>
      </w:r>
    </w:p>
    <w:p w:rsidR="00CE442A" w:rsidRPr="00CE442A" w:rsidRDefault="00CE442A" w:rsidP="00CE442A">
      <w:pPr>
        <w:pStyle w:val="a3"/>
        <w:ind w:firstLine="284"/>
        <w:rPr>
          <w:rFonts w:ascii="Times New Roman" w:hAnsi="Times New Roman"/>
          <w:sz w:val="16"/>
          <w:szCs w:val="16"/>
        </w:rPr>
      </w:pPr>
      <w:r w:rsidRPr="00CE442A">
        <w:rPr>
          <w:rFonts w:ascii="Times New Roman" w:hAnsi="Times New Roman"/>
          <w:sz w:val="16"/>
          <w:szCs w:val="16"/>
        </w:rPr>
        <w:t xml:space="preserve">4. </w:t>
      </w:r>
      <w:r w:rsidRPr="00CE442A">
        <w:rPr>
          <w:rFonts w:ascii="Times New Roman" w:hAnsi="Times New Roman"/>
          <w:sz w:val="16"/>
          <w:szCs w:val="16"/>
          <w:lang w:eastAsia="ru-RU"/>
        </w:rPr>
        <w:t xml:space="preserve">Контроль за выполнением настоящего постановления </w:t>
      </w:r>
      <w:r w:rsidRPr="00CE442A">
        <w:rPr>
          <w:rFonts w:ascii="Times New Roman" w:hAnsi="Times New Roman"/>
          <w:sz w:val="16"/>
          <w:szCs w:val="16"/>
        </w:rPr>
        <w:t>возложить на заместителя главы Боярову Л.В.</w:t>
      </w:r>
    </w:p>
    <w:p w:rsidR="00CE442A" w:rsidRPr="00015F9D" w:rsidRDefault="00CE442A" w:rsidP="00CE442A">
      <w:pPr>
        <w:pStyle w:val="a3"/>
        <w:ind w:firstLine="567"/>
        <w:rPr>
          <w:sz w:val="16"/>
          <w:szCs w:val="16"/>
        </w:rPr>
      </w:pPr>
    </w:p>
    <w:p w:rsidR="00CE442A" w:rsidRPr="00CE442A" w:rsidRDefault="00CE442A" w:rsidP="00CE442A">
      <w:pPr>
        <w:pStyle w:val="a3"/>
        <w:rPr>
          <w:rFonts w:ascii="Times New Roman" w:hAnsi="Times New Roman"/>
          <w:sz w:val="16"/>
          <w:szCs w:val="16"/>
        </w:rPr>
      </w:pPr>
      <w:r w:rsidRPr="00CE442A">
        <w:rPr>
          <w:rFonts w:ascii="Times New Roman" w:hAnsi="Times New Roman"/>
          <w:sz w:val="16"/>
          <w:szCs w:val="16"/>
        </w:rPr>
        <w:t>Глава Байкаловского сельского поселения</w:t>
      </w:r>
    </w:p>
    <w:p w:rsidR="00CE442A" w:rsidRPr="00CE442A" w:rsidRDefault="00CE442A" w:rsidP="00CE442A">
      <w:pPr>
        <w:pStyle w:val="a3"/>
        <w:rPr>
          <w:rFonts w:ascii="Times New Roman" w:hAnsi="Times New Roman"/>
          <w:sz w:val="16"/>
          <w:szCs w:val="16"/>
        </w:rPr>
      </w:pPr>
      <w:r w:rsidRPr="00CE442A">
        <w:rPr>
          <w:rFonts w:ascii="Times New Roman" w:hAnsi="Times New Roman"/>
          <w:sz w:val="16"/>
          <w:szCs w:val="16"/>
        </w:rPr>
        <w:t>Байкаловского муниципального района</w:t>
      </w:r>
    </w:p>
    <w:p w:rsidR="00CE442A" w:rsidRDefault="00CE442A" w:rsidP="00CE442A">
      <w:pPr>
        <w:pStyle w:val="a3"/>
        <w:rPr>
          <w:rFonts w:ascii="Times New Roman" w:hAnsi="Times New Roman"/>
          <w:sz w:val="16"/>
          <w:szCs w:val="16"/>
        </w:rPr>
      </w:pPr>
      <w:r w:rsidRPr="00CE442A">
        <w:rPr>
          <w:rFonts w:ascii="Times New Roman" w:hAnsi="Times New Roman"/>
          <w:sz w:val="16"/>
          <w:szCs w:val="16"/>
        </w:rPr>
        <w:t xml:space="preserve">Свердловской области                                                                      </w:t>
      </w:r>
      <w:proofErr w:type="spellStart"/>
      <w:r w:rsidRPr="00CE442A">
        <w:rPr>
          <w:rFonts w:ascii="Times New Roman" w:hAnsi="Times New Roman"/>
          <w:sz w:val="16"/>
          <w:szCs w:val="16"/>
        </w:rPr>
        <w:t>Д.В.Лыжин</w:t>
      </w:r>
      <w:proofErr w:type="spellEnd"/>
    </w:p>
    <w:p w:rsidR="00CE442A" w:rsidRDefault="00CE442A" w:rsidP="00CE442A">
      <w:pPr>
        <w:pStyle w:val="a3"/>
        <w:rPr>
          <w:rFonts w:ascii="Times New Roman" w:hAnsi="Times New Roman"/>
          <w:sz w:val="16"/>
          <w:szCs w:val="16"/>
        </w:rPr>
      </w:pPr>
    </w:p>
    <w:p w:rsidR="00CE442A" w:rsidRPr="00CE442A" w:rsidRDefault="00CE442A" w:rsidP="00CE442A">
      <w:pPr>
        <w:pStyle w:val="a3"/>
        <w:jc w:val="right"/>
        <w:rPr>
          <w:rFonts w:ascii="Times New Roman" w:hAnsi="Times New Roman"/>
          <w:sz w:val="16"/>
          <w:szCs w:val="16"/>
        </w:rPr>
      </w:pPr>
      <w:r w:rsidRPr="00CE442A">
        <w:rPr>
          <w:rFonts w:ascii="Times New Roman" w:hAnsi="Times New Roman"/>
          <w:sz w:val="16"/>
          <w:szCs w:val="16"/>
        </w:rPr>
        <w:t>Приложение №1</w:t>
      </w:r>
    </w:p>
    <w:p w:rsidR="00CE442A" w:rsidRPr="00CE442A" w:rsidRDefault="00CE442A" w:rsidP="00CE442A">
      <w:pPr>
        <w:pStyle w:val="a3"/>
        <w:jc w:val="right"/>
        <w:rPr>
          <w:rFonts w:ascii="Times New Roman" w:hAnsi="Times New Roman"/>
          <w:sz w:val="16"/>
          <w:szCs w:val="16"/>
        </w:rPr>
      </w:pPr>
      <w:r w:rsidRPr="00CE442A">
        <w:rPr>
          <w:rFonts w:ascii="Times New Roman" w:hAnsi="Times New Roman"/>
          <w:sz w:val="16"/>
          <w:szCs w:val="16"/>
        </w:rPr>
        <w:t xml:space="preserve"> к постановлению главы                                                                                                   </w:t>
      </w:r>
    </w:p>
    <w:p w:rsidR="00CE442A" w:rsidRPr="00CE442A" w:rsidRDefault="00CE442A" w:rsidP="00CE442A">
      <w:pPr>
        <w:pStyle w:val="a3"/>
        <w:jc w:val="right"/>
        <w:rPr>
          <w:rFonts w:ascii="Times New Roman" w:hAnsi="Times New Roman"/>
          <w:sz w:val="16"/>
          <w:szCs w:val="16"/>
        </w:rPr>
      </w:pPr>
      <w:r w:rsidRPr="00CE442A">
        <w:rPr>
          <w:rFonts w:ascii="Times New Roman" w:hAnsi="Times New Roman"/>
          <w:sz w:val="16"/>
          <w:szCs w:val="16"/>
        </w:rPr>
        <w:t xml:space="preserve">Байкаловского сельского поселения </w:t>
      </w:r>
    </w:p>
    <w:p w:rsidR="00CE442A" w:rsidRPr="00CE442A" w:rsidRDefault="00CE442A" w:rsidP="00CE442A">
      <w:pPr>
        <w:pStyle w:val="a3"/>
        <w:jc w:val="right"/>
        <w:rPr>
          <w:rFonts w:ascii="Times New Roman" w:hAnsi="Times New Roman"/>
          <w:sz w:val="16"/>
          <w:szCs w:val="16"/>
        </w:rPr>
      </w:pPr>
      <w:r w:rsidRPr="00CE442A">
        <w:rPr>
          <w:rFonts w:ascii="Times New Roman" w:hAnsi="Times New Roman"/>
          <w:sz w:val="16"/>
          <w:szCs w:val="16"/>
        </w:rPr>
        <w:t>от 23.05.2024 № 103-п</w:t>
      </w:r>
    </w:p>
    <w:p w:rsidR="00CE442A" w:rsidRPr="00CE442A" w:rsidRDefault="00CE442A" w:rsidP="00CE442A">
      <w:pPr>
        <w:pStyle w:val="a3"/>
        <w:rPr>
          <w:rFonts w:ascii="Times New Roman" w:hAnsi="Times New Roman"/>
          <w:sz w:val="16"/>
          <w:szCs w:val="16"/>
        </w:rPr>
      </w:pPr>
    </w:p>
    <w:p w:rsidR="00CE442A" w:rsidRDefault="00CE442A" w:rsidP="00CE442A">
      <w:pPr>
        <w:pStyle w:val="a3"/>
        <w:rPr>
          <w:rFonts w:ascii="Times New Roman" w:hAnsi="Times New Roman"/>
          <w:sz w:val="16"/>
          <w:szCs w:val="16"/>
        </w:rPr>
      </w:pPr>
      <w:r w:rsidRPr="00CE442A">
        <w:rPr>
          <w:rFonts w:ascii="Times New Roman" w:hAnsi="Times New Roman"/>
          <w:sz w:val="16"/>
          <w:szCs w:val="16"/>
        </w:rPr>
        <w:t>Перечень мест для организации торговли живой птицей</w:t>
      </w:r>
      <w:r>
        <w:rPr>
          <w:rFonts w:ascii="Times New Roman" w:hAnsi="Times New Roman"/>
          <w:sz w:val="16"/>
          <w:szCs w:val="16"/>
        </w:rPr>
        <w:t xml:space="preserve"> </w:t>
      </w:r>
      <w:r w:rsidRPr="00CE442A">
        <w:rPr>
          <w:rFonts w:ascii="Times New Roman" w:hAnsi="Times New Roman"/>
          <w:sz w:val="16"/>
          <w:szCs w:val="16"/>
        </w:rPr>
        <w:t>на территории Байкаловского сельского поселения</w:t>
      </w:r>
    </w:p>
    <w:p w:rsidR="00CE442A" w:rsidRPr="00015F9D" w:rsidRDefault="00CE442A" w:rsidP="00CE442A">
      <w:pPr>
        <w:widowControl w:val="0"/>
        <w:autoSpaceDE w:val="0"/>
        <w:autoSpaceDN w:val="0"/>
        <w:adjustRightInd w:val="0"/>
        <w:jc w:val="center"/>
        <w:rPr>
          <w:sz w:val="16"/>
          <w:szCs w:val="16"/>
          <w:lang w:eastAsia="ru-RU"/>
        </w:rPr>
      </w:pPr>
    </w:p>
    <w:tbl>
      <w:tblPr>
        <w:tblW w:w="46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4111"/>
      </w:tblGrid>
      <w:tr w:rsidR="00CE442A" w:rsidRPr="00CE442A" w:rsidTr="00CE442A">
        <w:tc>
          <w:tcPr>
            <w:tcW w:w="562" w:type="dxa"/>
            <w:tcBorders>
              <w:top w:val="single" w:sz="4" w:space="0" w:color="auto"/>
              <w:left w:val="single" w:sz="4" w:space="0" w:color="auto"/>
              <w:bottom w:val="single" w:sz="4" w:space="0" w:color="auto"/>
              <w:right w:val="single" w:sz="4" w:space="0" w:color="auto"/>
            </w:tcBorders>
            <w:shd w:val="clear" w:color="auto" w:fill="auto"/>
            <w:hideMark/>
          </w:tcPr>
          <w:p w:rsidR="00CE442A" w:rsidRPr="00CE442A" w:rsidRDefault="00CE442A" w:rsidP="00CE442A">
            <w:pPr>
              <w:widowControl w:val="0"/>
              <w:autoSpaceDE w:val="0"/>
              <w:autoSpaceDN w:val="0"/>
              <w:adjustRightInd w:val="0"/>
              <w:jc w:val="center"/>
              <w:rPr>
                <w:rFonts w:ascii="Times New Roman" w:hAnsi="Times New Roman"/>
                <w:b/>
                <w:sz w:val="16"/>
                <w:szCs w:val="16"/>
                <w:lang w:eastAsia="ru-RU"/>
              </w:rPr>
            </w:pPr>
            <w:r w:rsidRPr="00CE442A">
              <w:rPr>
                <w:rFonts w:ascii="Times New Roman" w:hAnsi="Times New Roman"/>
                <w:b/>
                <w:sz w:val="16"/>
                <w:szCs w:val="16"/>
                <w:lang w:eastAsia="ru-RU"/>
              </w:rPr>
              <w:t>№</w:t>
            </w:r>
          </w:p>
          <w:p w:rsidR="00CE442A" w:rsidRPr="00CE442A" w:rsidRDefault="00CE442A" w:rsidP="00CE442A">
            <w:pPr>
              <w:widowControl w:val="0"/>
              <w:autoSpaceDE w:val="0"/>
              <w:autoSpaceDN w:val="0"/>
              <w:adjustRightInd w:val="0"/>
              <w:jc w:val="center"/>
              <w:rPr>
                <w:rFonts w:ascii="Times New Roman" w:hAnsi="Times New Roman"/>
                <w:b/>
                <w:sz w:val="16"/>
                <w:szCs w:val="16"/>
                <w:lang w:eastAsia="ru-RU"/>
              </w:rPr>
            </w:pPr>
            <w:r w:rsidRPr="00CE442A">
              <w:rPr>
                <w:rFonts w:ascii="Times New Roman" w:hAnsi="Times New Roman"/>
                <w:b/>
                <w:sz w:val="16"/>
                <w:szCs w:val="16"/>
                <w:lang w:eastAsia="ru-RU"/>
              </w:rPr>
              <w:t>места</w:t>
            </w:r>
          </w:p>
        </w:tc>
        <w:tc>
          <w:tcPr>
            <w:tcW w:w="4111" w:type="dxa"/>
            <w:tcBorders>
              <w:top w:val="single" w:sz="4" w:space="0" w:color="auto"/>
              <w:left w:val="single" w:sz="4" w:space="0" w:color="auto"/>
              <w:bottom w:val="single" w:sz="4" w:space="0" w:color="auto"/>
              <w:right w:val="single" w:sz="4" w:space="0" w:color="auto"/>
            </w:tcBorders>
            <w:shd w:val="clear" w:color="auto" w:fill="auto"/>
          </w:tcPr>
          <w:p w:rsidR="00CE442A" w:rsidRPr="00CE442A" w:rsidRDefault="00CE442A" w:rsidP="00CE442A">
            <w:pPr>
              <w:widowControl w:val="0"/>
              <w:autoSpaceDE w:val="0"/>
              <w:autoSpaceDN w:val="0"/>
              <w:adjustRightInd w:val="0"/>
              <w:jc w:val="center"/>
              <w:rPr>
                <w:rFonts w:ascii="Times New Roman" w:hAnsi="Times New Roman"/>
                <w:b/>
                <w:sz w:val="16"/>
                <w:szCs w:val="16"/>
                <w:lang w:eastAsia="ru-RU"/>
              </w:rPr>
            </w:pPr>
            <w:r w:rsidRPr="00CE442A">
              <w:rPr>
                <w:rFonts w:ascii="Times New Roman" w:hAnsi="Times New Roman"/>
                <w:b/>
                <w:sz w:val="16"/>
                <w:szCs w:val="16"/>
                <w:lang w:eastAsia="ru-RU"/>
              </w:rPr>
              <w:t>Адрес</w:t>
            </w:r>
            <w:r w:rsidRPr="00CE442A">
              <w:rPr>
                <w:rFonts w:ascii="Times New Roman" w:hAnsi="Times New Roman"/>
                <w:b/>
                <w:sz w:val="16"/>
                <w:szCs w:val="16"/>
              </w:rPr>
              <w:t xml:space="preserve"> </w:t>
            </w:r>
            <w:r w:rsidRPr="00CE442A">
              <w:rPr>
                <w:rFonts w:ascii="Times New Roman" w:hAnsi="Times New Roman"/>
                <w:b/>
                <w:sz w:val="16"/>
                <w:szCs w:val="16"/>
                <w:lang w:eastAsia="ru-RU"/>
              </w:rPr>
              <w:t xml:space="preserve">размещения места для объектов торговли </w:t>
            </w:r>
          </w:p>
          <w:p w:rsidR="00CE442A" w:rsidRPr="00CE442A" w:rsidRDefault="00CE442A" w:rsidP="00CE442A">
            <w:pPr>
              <w:widowControl w:val="0"/>
              <w:autoSpaceDE w:val="0"/>
              <w:autoSpaceDN w:val="0"/>
              <w:adjustRightInd w:val="0"/>
              <w:jc w:val="center"/>
              <w:rPr>
                <w:rFonts w:ascii="Times New Roman" w:hAnsi="Times New Roman"/>
                <w:b/>
                <w:sz w:val="16"/>
                <w:szCs w:val="16"/>
                <w:lang w:eastAsia="ru-RU"/>
              </w:rPr>
            </w:pPr>
          </w:p>
        </w:tc>
      </w:tr>
      <w:tr w:rsidR="00CE442A" w:rsidRPr="00CE442A" w:rsidTr="00CE442A">
        <w:tc>
          <w:tcPr>
            <w:tcW w:w="562" w:type="dxa"/>
            <w:tcBorders>
              <w:top w:val="single" w:sz="4" w:space="0" w:color="auto"/>
              <w:left w:val="single" w:sz="4" w:space="0" w:color="auto"/>
              <w:bottom w:val="single" w:sz="4" w:space="0" w:color="auto"/>
              <w:right w:val="single" w:sz="4" w:space="0" w:color="auto"/>
            </w:tcBorders>
            <w:shd w:val="clear" w:color="auto" w:fill="auto"/>
            <w:hideMark/>
          </w:tcPr>
          <w:p w:rsidR="00CE442A" w:rsidRPr="00CE442A" w:rsidRDefault="00CE442A" w:rsidP="00CE442A">
            <w:pPr>
              <w:widowControl w:val="0"/>
              <w:autoSpaceDE w:val="0"/>
              <w:autoSpaceDN w:val="0"/>
              <w:adjustRightInd w:val="0"/>
              <w:jc w:val="center"/>
              <w:rPr>
                <w:rFonts w:ascii="Times New Roman" w:hAnsi="Times New Roman"/>
                <w:sz w:val="16"/>
                <w:szCs w:val="16"/>
                <w:lang w:eastAsia="ru-RU"/>
              </w:rPr>
            </w:pPr>
            <w:r w:rsidRPr="00CE442A">
              <w:rPr>
                <w:rFonts w:ascii="Times New Roman" w:hAnsi="Times New Roman"/>
                <w:sz w:val="16"/>
                <w:szCs w:val="16"/>
                <w:lang w:eastAsia="ru-RU"/>
              </w:rPr>
              <w:t>1</w:t>
            </w: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CE442A" w:rsidRPr="00CE442A" w:rsidRDefault="00CE442A" w:rsidP="00CE442A">
            <w:pPr>
              <w:widowControl w:val="0"/>
              <w:autoSpaceDE w:val="0"/>
              <w:autoSpaceDN w:val="0"/>
              <w:adjustRightInd w:val="0"/>
              <w:rPr>
                <w:rFonts w:ascii="Times New Roman" w:hAnsi="Times New Roman"/>
                <w:sz w:val="16"/>
                <w:szCs w:val="16"/>
                <w:lang w:eastAsia="ru-RU"/>
              </w:rPr>
            </w:pPr>
            <w:proofErr w:type="spellStart"/>
            <w:proofErr w:type="gramStart"/>
            <w:r w:rsidRPr="00CE442A">
              <w:rPr>
                <w:rFonts w:ascii="Times New Roman" w:hAnsi="Times New Roman"/>
                <w:sz w:val="16"/>
                <w:szCs w:val="16"/>
                <w:lang w:eastAsia="ru-RU"/>
              </w:rPr>
              <w:t>с.Байкалово</w:t>
            </w:r>
            <w:proofErr w:type="spellEnd"/>
            <w:r w:rsidRPr="00CE442A">
              <w:rPr>
                <w:rFonts w:ascii="Times New Roman" w:hAnsi="Times New Roman"/>
                <w:sz w:val="16"/>
                <w:szCs w:val="16"/>
                <w:lang w:eastAsia="ru-RU"/>
              </w:rPr>
              <w:t xml:space="preserve">  </w:t>
            </w:r>
            <w:proofErr w:type="spellStart"/>
            <w:r w:rsidRPr="00CE442A">
              <w:rPr>
                <w:rFonts w:ascii="Times New Roman" w:hAnsi="Times New Roman"/>
                <w:sz w:val="16"/>
                <w:szCs w:val="16"/>
                <w:lang w:eastAsia="ru-RU"/>
              </w:rPr>
              <w:t>ул.Революции</w:t>
            </w:r>
            <w:proofErr w:type="spellEnd"/>
            <w:proofErr w:type="gramEnd"/>
            <w:r w:rsidRPr="00CE442A">
              <w:rPr>
                <w:rFonts w:ascii="Times New Roman" w:hAnsi="Times New Roman"/>
                <w:sz w:val="16"/>
                <w:szCs w:val="16"/>
                <w:lang w:eastAsia="ru-RU"/>
              </w:rPr>
              <w:t xml:space="preserve"> территория прилегающая к строению №10</w:t>
            </w:r>
          </w:p>
        </w:tc>
      </w:tr>
      <w:tr w:rsidR="00CE442A" w:rsidRPr="00CE442A" w:rsidTr="00CE442A">
        <w:tc>
          <w:tcPr>
            <w:tcW w:w="562" w:type="dxa"/>
            <w:tcBorders>
              <w:top w:val="single" w:sz="4" w:space="0" w:color="auto"/>
              <w:left w:val="single" w:sz="4" w:space="0" w:color="auto"/>
              <w:bottom w:val="single" w:sz="4" w:space="0" w:color="auto"/>
              <w:right w:val="single" w:sz="4" w:space="0" w:color="auto"/>
            </w:tcBorders>
            <w:shd w:val="clear" w:color="auto" w:fill="auto"/>
            <w:hideMark/>
          </w:tcPr>
          <w:p w:rsidR="00CE442A" w:rsidRPr="00CE442A" w:rsidRDefault="00CE442A" w:rsidP="00CE442A">
            <w:pPr>
              <w:widowControl w:val="0"/>
              <w:autoSpaceDE w:val="0"/>
              <w:autoSpaceDN w:val="0"/>
              <w:adjustRightInd w:val="0"/>
              <w:jc w:val="center"/>
              <w:rPr>
                <w:rFonts w:ascii="Times New Roman" w:hAnsi="Times New Roman"/>
                <w:sz w:val="16"/>
                <w:szCs w:val="16"/>
                <w:lang w:eastAsia="ru-RU"/>
              </w:rPr>
            </w:pPr>
            <w:r w:rsidRPr="00CE442A">
              <w:rPr>
                <w:rFonts w:ascii="Times New Roman" w:hAnsi="Times New Roman"/>
                <w:sz w:val="16"/>
                <w:szCs w:val="16"/>
                <w:lang w:eastAsia="ru-RU"/>
              </w:rPr>
              <w:t>2</w:t>
            </w: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CE442A" w:rsidRPr="00CE442A" w:rsidRDefault="00CE442A" w:rsidP="00CE442A">
            <w:pPr>
              <w:widowControl w:val="0"/>
              <w:autoSpaceDE w:val="0"/>
              <w:autoSpaceDN w:val="0"/>
              <w:adjustRightInd w:val="0"/>
              <w:rPr>
                <w:rFonts w:ascii="Times New Roman" w:hAnsi="Times New Roman"/>
                <w:sz w:val="16"/>
                <w:szCs w:val="16"/>
                <w:lang w:eastAsia="ru-RU"/>
              </w:rPr>
            </w:pPr>
            <w:proofErr w:type="spellStart"/>
            <w:r w:rsidRPr="00CE442A">
              <w:rPr>
                <w:rFonts w:ascii="Times New Roman" w:hAnsi="Times New Roman"/>
                <w:sz w:val="16"/>
                <w:szCs w:val="16"/>
                <w:lang w:eastAsia="ru-RU"/>
              </w:rPr>
              <w:t>с.Байкалово</w:t>
            </w:r>
            <w:proofErr w:type="spellEnd"/>
            <w:r w:rsidRPr="00CE442A">
              <w:rPr>
                <w:rFonts w:ascii="Times New Roman" w:hAnsi="Times New Roman"/>
                <w:sz w:val="16"/>
                <w:szCs w:val="16"/>
                <w:lang w:eastAsia="ru-RU"/>
              </w:rPr>
              <w:t xml:space="preserve"> </w:t>
            </w:r>
            <w:proofErr w:type="spellStart"/>
            <w:r w:rsidRPr="00CE442A">
              <w:rPr>
                <w:rFonts w:ascii="Times New Roman" w:hAnsi="Times New Roman"/>
                <w:sz w:val="16"/>
                <w:szCs w:val="16"/>
                <w:lang w:eastAsia="ru-RU"/>
              </w:rPr>
              <w:t>ул.Революции</w:t>
            </w:r>
            <w:proofErr w:type="spellEnd"/>
            <w:r w:rsidRPr="00CE442A">
              <w:rPr>
                <w:rFonts w:ascii="Times New Roman" w:hAnsi="Times New Roman"/>
                <w:sz w:val="16"/>
                <w:szCs w:val="16"/>
                <w:lang w:eastAsia="ru-RU"/>
              </w:rPr>
              <w:t xml:space="preserve"> </w:t>
            </w:r>
            <w:proofErr w:type="gramStart"/>
            <w:r w:rsidRPr="00CE442A">
              <w:rPr>
                <w:rFonts w:ascii="Times New Roman" w:hAnsi="Times New Roman"/>
                <w:sz w:val="16"/>
                <w:szCs w:val="16"/>
                <w:lang w:eastAsia="ru-RU"/>
              </w:rPr>
              <w:t>территория</w:t>
            </w:r>
            <w:proofErr w:type="gramEnd"/>
            <w:r w:rsidRPr="00CE442A">
              <w:rPr>
                <w:rFonts w:ascii="Times New Roman" w:hAnsi="Times New Roman"/>
                <w:sz w:val="16"/>
                <w:szCs w:val="16"/>
                <w:lang w:eastAsia="ru-RU"/>
              </w:rPr>
              <w:t xml:space="preserve"> прилегающая к дому №7</w:t>
            </w:r>
          </w:p>
          <w:p w:rsidR="00CE442A" w:rsidRPr="00CE442A" w:rsidRDefault="00CE442A" w:rsidP="00CE442A">
            <w:pPr>
              <w:widowControl w:val="0"/>
              <w:autoSpaceDE w:val="0"/>
              <w:autoSpaceDN w:val="0"/>
              <w:adjustRightInd w:val="0"/>
              <w:rPr>
                <w:rFonts w:ascii="Times New Roman" w:hAnsi="Times New Roman"/>
                <w:sz w:val="16"/>
                <w:szCs w:val="16"/>
                <w:lang w:eastAsia="ru-RU"/>
              </w:rPr>
            </w:pPr>
          </w:p>
        </w:tc>
      </w:tr>
    </w:tbl>
    <w:p w:rsidR="00CE442A" w:rsidRDefault="00CE442A" w:rsidP="00CE442A">
      <w:pPr>
        <w:widowControl w:val="0"/>
        <w:autoSpaceDE w:val="0"/>
        <w:autoSpaceDN w:val="0"/>
        <w:adjustRightInd w:val="0"/>
        <w:jc w:val="center"/>
        <w:rPr>
          <w:sz w:val="16"/>
          <w:szCs w:val="16"/>
          <w:lang w:eastAsia="ru-RU"/>
        </w:rPr>
      </w:pPr>
    </w:p>
    <w:p w:rsidR="00CE442A" w:rsidRPr="00CE442A" w:rsidRDefault="00CE442A" w:rsidP="00CE442A">
      <w:pPr>
        <w:widowControl w:val="0"/>
        <w:autoSpaceDE w:val="0"/>
        <w:autoSpaceDN w:val="0"/>
        <w:adjustRightInd w:val="0"/>
        <w:jc w:val="right"/>
        <w:rPr>
          <w:rFonts w:ascii="Times New Roman" w:hAnsi="Times New Roman"/>
          <w:sz w:val="16"/>
          <w:szCs w:val="16"/>
          <w:lang w:eastAsia="ru-RU"/>
        </w:rPr>
      </w:pPr>
      <w:r w:rsidRPr="00CE442A">
        <w:rPr>
          <w:rFonts w:ascii="Times New Roman" w:hAnsi="Times New Roman"/>
          <w:sz w:val="16"/>
          <w:szCs w:val="16"/>
          <w:lang w:eastAsia="ru-RU"/>
        </w:rPr>
        <w:t>Приложение №1</w:t>
      </w:r>
    </w:p>
    <w:p w:rsidR="00CE442A" w:rsidRPr="00CE442A" w:rsidRDefault="00CE442A" w:rsidP="00CE442A">
      <w:pPr>
        <w:widowControl w:val="0"/>
        <w:autoSpaceDE w:val="0"/>
        <w:autoSpaceDN w:val="0"/>
        <w:adjustRightInd w:val="0"/>
        <w:jc w:val="right"/>
        <w:rPr>
          <w:rFonts w:ascii="Times New Roman" w:hAnsi="Times New Roman"/>
          <w:sz w:val="16"/>
          <w:szCs w:val="16"/>
          <w:lang w:eastAsia="ru-RU"/>
        </w:rPr>
      </w:pPr>
      <w:r w:rsidRPr="00CE442A">
        <w:rPr>
          <w:rFonts w:ascii="Times New Roman" w:hAnsi="Times New Roman"/>
          <w:sz w:val="16"/>
          <w:szCs w:val="16"/>
          <w:lang w:eastAsia="ru-RU"/>
        </w:rPr>
        <w:t xml:space="preserve"> к постановлению главы                                                                                                   </w:t>
      </w:r>
    </w:p>
    <w:p w:rsidR="00CE442A" w:rsidRPr="00CE442A" w:rsidRDefault="00CE442A" w:rsidP="00CE442A">
      <w:pPr>
        <w:widowControl w:val="0"/>
        <w:autoSpaceDE w:val="0"/>
        <w:autoSpaceDN w:val="0"/>
        <w:adjustRightInd w:val="0"/>
        <w:jc w:val="right"/>
        <w:rPr>
          <w:rFonts w:ascii="Times New Roman" w:hAnsi="Times New Roman"/>
          <w:sz w:val="16"/>
          <w:szCs w:val="16"/>
          <w:lang w:eastAsia="ru-RU"/>
        </w:rPr>
      </w:pPr>
      <w:r w:rsidRPr="00CE442A">
        <w:rPr>
          <w:rFonts w:ascii="Times New Roman" w:hAnsi="Times New Roman"/>
          <w:sz w:val="16"/>
          <w:szCs w:val="16"/>
          <w:lang w:eastAsia="ru-RU"/>
        </w:rPr>
        <w:t xml:space="preserve">Байкаловского сельского поселения </w:t>
      </w:r>
    </w:p>
    <w:p w:rsidR="00CE442A" w:rsidRPr="00CE442A" w:rsidRDefault="00CE442A" w:rsidP="00CE442A">
      <w:pPr>
        <w:widowControl w:val="0"/>
        <w:autoSpaceDE w:val="0"/>
        <w:autoSpaceDN w:val="0"/>
        <w:adjustRightInd w:val="0"/>
        <w:jc w:val="right"/>
        <w:rPr>
          <w:rFonts w:ascii="Times New Roman" w:hAnsi="Times New Roman"/>
          <w:sz w:val="16"/>
          <w:szCs w:val="16"/>
          <w:lang w:eastAsia="ru-RU"/>
        </w:rPr>
      </w:pPr>
      <w:r w:rsidRPr="00CE442A">
        <w:rPr>
          <w:rFonts w:ascii="Times New Roman" w:hAnsi="Times New Roman"/>
          <w:sz w:val="16"/>
          <w:szCs w:val="16"/>
          <w:lang w:eastAsia="ru-RU"/>
        </w:rPr>
        <w:t>от 23.05.2024 № 103-п</w:t>
      </w:r>
    </w:p>
    <w:p w:rsidR="00CE442A" w:rsidRPr="00CE442A" w:rsidRDefault="00CE442A" w:rsidP="00CE442A">
      <w:pPr>
        <w:widowControl w:val="0"/>
        <w:autoSpaceDE w:val="0"/>
        <w:autoSpaceDN w:val="0"/>
        <w:adjustRightInd w:val="0"/>
        <w:jc w:val="center"/>
        <w:rPr>
          <w:rFonts w:ascii="Times New Roman" w:hAnsi="Times New Roman"/>
          <w:sz w:val="16"/>
          <w:szCs w:val="16"/>
          <w:lang w:eastAsia="ru-RU"/>
        </w:rPr>
      </w:pPr>
    </w:p>
    <w:p w:rsidR="00CE442A" w:rsidRPr="00CE442A" w:rsidRDefault="00CE442A" w:rsidP="00CE442A">
      <w:pPr>
        <w:autoSpaceDE w:val="0"/>
        <w:autoSpaceDN w:val="0"/>
        <w:adjustRightInd w:val="0"/>
        <w:jc w:val="center"/>
        <w:rPr>
          <w:rFonts w:ascii="Times New Roman" w:hAnsi="Times New Roman"/>
          <w:color w:val="FF0000"/>
          <w:sz w:val="16"/>
          <w:szCs w:val="16"/>
        </w:rPr>
      </w:pPr>
      <w:r w:rsidRPr="00CE442A">
        <w:rPr>
          <w:rFonts w:ascii="Times New Roman" w:hAnsi="Times New Roman"/>
          <w:sz w:val="16"/>
          <w:szCs w:val="16"/>
        </w:rPr>
        <w:t>Порядок предоставления мест для размещения объектов торговли живой птицей на территории Байкаловского сельского поселения</w:t>
      </w:r>
    </w:p>
    <w:p w:rsidR="00CE442A" w:rsidRPr="00CE442A" w:rsidRDefault="00CE442A" w:rsidP="00CE442A">
      <w:pPr>
        <w:autoSpaceDE w:val="0"/>
        <w:autoSpaceDN w:val="0"/>
        <w:adjustRightInd w:val="0"/>
        <w:ind w:firstLine="540"/>
        <w:rPr>
          <w:rFonts w:ascii="Times New Roman" w:hAnsi="Times New Roman"/>
          <w:sz w:val="16"/>
          <w:szCs w:val="16"/>
        </w:rPr>
      </w:pPr>
    </w:p>
    <w:p w:rsidR="00CE442A" w:rsidRPr="00CE442A" w:rsidRDefault="00CE442A" w:rsidP="009007A6">
      <w:pPr>
        <w:autoSpaceDE w:val="0"/>
        <w:autoSpaceDN w:val="0"/>
        <w:adjustRightInd w:val="0"/>
        <w:ind w:firstLine="284"/>
        <w:rPr>
          <w:rFonts w:ascii="Times New Roman" w:hAnsi="Times New Roman"/>
          <w:sz w:val="16"/>
          <w:szCs w:val="16"/>
        </w:rPr>
      </w:pPr>
      <w:r w:rsidRPr="00CE442A">
        <w:rPr>
          <w:rFonts w:ascii="Times New Roman" w:hAnsi="Times New Roman"/>
          <w:sz w:val="16"/>
          <w:szCs w:val="16"/>
        </w:rPr>
        <w:t>1.1. Настоящий Порядок предоставления мест для размещения объектов торговли живой птицей на территории Байкаловского сельского поселения (далее – порядок) применяется в случаях размещения юридическими лицами, физическими лицами, зарегистрированными в установленном законом порядке и осуществляющими предпринимательскую деятельность без образования юридического лица, и граждан, осуществляющих выездную торговлю, объектов развозной торговли на земельных участках, находящихся в муниципальной собственности Байкаловского сельского поселения, и определяет условия размещения и организации торговли.</w:t>
      </w:r>
    </w:p>
    <w:p w:rsidR="00CE442A" w:rsidRPr="00CE442A" w:rsidRDefault="00CE442A" w:rsidP="009007A6">
      <w:pPr>
        <w:autoSpaceDE w:val="0"/>
        <w:autoSpaceDN w:val="0"/>
        <w:adjustRightInd w:val="0"/>
        <w:ind w:firstLine="284"/>
        <w:rPr>
          <w:rFonts w:ascii="Times New Roman" w:hAnsi="Times New Roman"/>
          <w:sz w:val="16"/>
          <w:szCs w:val="16"/>
        </w:rPr>
      </w:pPr>
      <w:r w:rsidRPr="00CE442A">
        <w:rPr>
          <w:rFonts w:ascii="Times New Roman" w:hAnsi="Times New Roman"/>
          <w:sz w:val="16"/>
          <w:szCs w:val="16"/>
        </w:rPr>
        <w:t>1.2. Размещение объектов торговли живой птицей осуществляется на основании разрешения на право торговли, выданного администрацией Байкаловского сельского поселения.</w:t>
      </w:r>
    </w:p>
    <w:p w:rsidR="00CE442A" w:rsidRPr="00CE442A" w:rsidRDefault="00CE442A" w:rsidP="009007A6">
      <w:pPr>
        <w:autoSpaceDE w:val="0"/>
        <w:autoSpaceDN w:val="0"/>
        <w:adjustRightInd w:val="0"/>
        <w:ind w:firstLine="284"/>
        <w:rPr>
          <w:rFonts w:ascii="Times New Roman" w:hAnsi="Times New Roman"/>
          <w:sz w:val="16"/>
          <w:szCs w:val="16"/>
        </w:rPr>
      </w:pPr>
      <w:r w:rsidRPr="00CE442A">
        <w:rPr>
          <w:rFonts w:ascii="Times New Roman" w:hAnsi="Times New Roman"/>
          <w:sz w:val="16"/>
          <w:szCs w:val="16"/>
        </w:rPr>
        <w:t xml:space="preserve">1.3. Торговля живой птицей осуществляется с целью расширения рынков сбыта для местных товаропроизводителей следующей категорией лиц: </w:t>
      </w:r>
    </w:p>
    <w:p w:rsidR="00CE442A" w:rsidRPr="009007A6" w:rsidRDefault="00CE442A" w:rsidP="009007A6">
      <w:pPr>
        <w:autoSpaceDE w:val="0"/>
        <w:autoSpaceDN w:val="0"/>
        <w:adjustRightInd w:val="0"/>
        <w:ind w:firstLine="284"/>
        <w:rPr>
          <w:rFonts w:ascii="Times New Roman" w:hAnsi="Times New Roman"/>
          <w:sz w:val="16"/>
          <w:szCs w:val="16"/>
        </w:rPr>
      </w:pPr>
      <w:r w:rsidRPr="00CE442A">
        <w:rPr>
          <w:rFonts w:ascii="Times New Roman" w:hAnsi="Times New Roman"/>
          <w:sz w:val="16"/>
          <w:szCs w:val="16"/>
        </w:rPr>
        <w:t xml:space="preserve">- юридическими лицами, физическими лицами, зарегистрированными </w:t>
      </w:r>
      <w:r w:rsidRPr="00CE442A">
        <w:rPr>
          <w:rFonts w:ascii="Times New Roman" w:hAnsi="Times New Roman"/>
          <w:sz w:val="16"/>
          <w:szCs w:val="16"/>
        </w:rPr>
        <w:br/>
        <w:t xml:space="preserve">в установленном законом порядке и осуществляющими предпринимательскую деятельность без образования </w:t>
      </w:r>
      <w:r w:rsidRPr="009007A6">
        <w:rPr>
          <w:rFonts w:ascii="Times New Roman" w:hAnsi="Times New Roman"/>
          <w:sz w:val="16"/>
          <w:szCs w:val="16"/>
        </w:rPr>
        <w:t>юридического лица являющимися товаропроизводителями Свердловской области (при наличии подтверждающих документов);</w:t>
      </w:r>
    </w:p>
    <w:p w:rsidR="00CE442A" w:rsidRPr="009007A6" w:rsidRDefault="00CE442A" w:rsidP="009007A6">
      <w:pPr>
        <w:autoSpaceDE w:val="0"/>
        <w:autoSpaceDN w:val="0"/>
        <w:adjustRightInd w:val="0"/>
        <w:ind w:firstLine="284"/>
        <w:rPr>
          <w:rFonts w:ascii="Times New Roman" w:hAnsi="Times New Roman"/>
          <w:sz w:val="16"/>
          <w:szCs w:val="16"/>
        </w:rPr>
      </w:pPr>
      <w:r w:rsidRPr="009007A6">
        <w:rPr>
          <w:rFonts w:ascii="Times New Roman" w:hAnsi="Times New Roman"/>
          <w:sz w:val="16"/>
          <w:szCs w:val="16"/>
        </w:rPr>
        <w:lastRenderedPageBreak/>
        <w:t>- гражданами, реализующими продукцию, выращенную (произведенную) на личных подсобных хозяйствах (при наличии подтверждающих документов).</w:t>
      </w:r>
    </w:p>
    <w:p w:rsidR="00CE442A" w:rsidRPr="009007A6" w:rsidRDefault="00CE442A" w:rsidP="009007A6">
      <w:pPr>
        <w:autoSpaceDE w:val="0"/>
        <w:autoSpaceDN w:val="0"/>
        <w:adjustRightInd w:val="0"/>
        <w:ind w:firstLine="284"/>
        <w:rPr>
          <w:rFonts w:ascii="Times New Roman" w:hAnsi="Times New Roman"/>
          <w:sz w:val="16"/>
          <w:szCs w:val="16"/>
        </w:rPr>
      </w:pPr>
      <w:r w:rsidRPr="009007A6">
        <w:rPr>
          <w:rFonts w:ascii="Times New Roman" w:hAnsi="Times New Roman"/>
          <w:sz w:val="16"/>
          <w:szCs w:val="16"/>
        </w:rPr>
        <w:t>1.4. Порядок не применяется к отношениям, связанным с размещением нестационарных торговых объектов, предусмотренных Схемой размещения нестационарных торговых объектов на территории Байкаловского сельского поселения.</w:t>
      </w:r>
    </w:p>
    <w:p w:rsidR="00CE442A" w:rsidRPr="009007A6" w:rsidRDefault="00CE442A" w:rsidP="009007A6">
      <w:pPr>
        <w:autoSpaceDE w:val="0"/>
        <w:autoSpaceDN w:val="0"/>
        <w:adjustRightInd w:val="0"/>
        <w:ind w:firstLine="284"/>
        <w:rPr>
          <w:rFonts w:ascii="Times New Roman" w:hAnsi="Times New Roman"/>
          <w:sz w:val="16"/>
          <w:szCs w:val="16"/>
        </w:rPr>
      </w:pPr>
      <w:r w:rsidRPr="009007A6">
        <w:rPr>
          <w:rFonts w:ascii="Times New Roman" w:hAnsi="Times New Roman"/>
          <w:sz w:val="16"/>
          <w:szCs w:val="16"/>
        </w:rPr>
        <w:t>2. Порядок предоставления мест размещения объектов торговли живой птицей</w:t>
      </w:r>
    </w:p>
    <w:p w:rsidR="00CE442A" w:rsidRPr="009007A6" w:rsidRDefault="00CE442A" w:rsidP="009007A6">
      <w:pPr>
        <w:autoSpaceDE w:val="0"/>
        <w:autoSpaceDN w:val="0"/>
        <w:adjustRightInd w:val="0"/>
        <w:ind w:firstLine="284"/>
        <w:rPr>
          <w:rFonts w:ascii="Times New Roman" w:hAnsi="Times New Roman"/>
          <w:sz w:val="16"/>
          <w:szCs w:val="16"/>
        </w:rPr>
      </w:pPr>
      <w:r w:rsidRPr="009007A6">
        <w:rPr>
          <w:rFonts w:ascii="Times New Roman" w:hAnsi="Times New Roman"/>
          <w:sz w:val="16"/>
          <w:szCs w:val="16"/>
        </w:rPr>
        <w:t xml:space="preserve">2.1. Заявители, заинтересованные в размещении объектов торговли </w:t>
      </w:r>
      <w:proofErr w:type="gramStart"/>
      <w:r w:rsidRPr="009007A6">
        <w:rPr>
          <w:rFonts w:ascii="Times New Roman" w:hAnsi="Times New Roman"/>
          <w:sz w:val="16"/>
          <w:szCs w:val="16"/>
        </w:rPr>
        <w:t>живой птицей</w:t>
      </w:r>
      <w:proofErr w:type="gramEnd"/>
      <w:r w:rsidRPr="009007A6">
        <w:rPr>
          <w:rFonts w:ascii="Times New Roman" w:hAnsi="Times New Roman"/>
          <w:sz w:val="16"/>
          <w:szCs w:val="16"/>
        </w:rPr>
        <w:t xml:space="preserve"> обращаются в администрацию Байкаловского сельского поселения </w:t>
      </w:r>
      <w:r w:rsidRPr="009007A6">
        <w:rPr>
          <w:rFonts w:ascii="Times New Roman" w:hAnsi="Times New Roman"/>
          <w:sz w:val="16"/>
          <w:szCs w:val="16"/>
        </w:rPr>
        <w:br/>
        <w:t xml:space="preserve">с заявлением (далее - заявление), </w:t>
      </w:r>
      <w:bookmarkStart w:id="46" w:name="Par11"/>
      <w:bookmarkEnd w:id="46"/>
      <w:r w:rsidRPr="009007A6">
        <w:rPr>
          <w:rFonts w:ascii="Times New Roman" w:hAnsi="Times New Roman"/>
          <w:sz w:val="16"/>
          <w:szCs w:val="16"/>
        </w:rPr>
        <w:t xml:space="preserve">заполненным по форме согласно приложению </w:t>
      </w:r>
      <w:r w:rsidRPr="009007A6">
        <w:rPr>
          <w:rFonts w:ascii="Times New Roman" w:hAnsi="Times New Roman"/>
          <w:sz w:val="16"/>
          <w:szCs w:val="16"/>
        </w:rPr>
        <w:br/>
        <w:t>№ 2 к настоящему порядку, в котором должны содержаться:</w:t>
      </w:r>
    </w:p>
    <w:p w:rsidR="00CE442A" w:rsidRPr="009007A6" w:rsidRDefault="00CE442A" w:rsidP="009007A6">
      <w:pPr>
        <w:autoSpaceDE w:val="0"/>
        <w:autoSpaceDN w:val="0"/>
        <w:adjustRightInd w:val="0"/>
        <w:ind w:firstLine="284"/>
        <w:rPr>
          <w:rFonts w:ascii="Times New Roman" w:hAnsi="Times New Roman"/>
          <w:sz w:val="16"/>
          <w:szCs w:val="16"/>
        </w:rPr>
      </w:pPr>
      <w:r w:rsidRPr="009007A6">
        <w:rPr>
          <w:rFonts w:ascii="Times New Roman" w:hAnsi="Times New Roman"/>
          <w:sz w:val="16"/>
          <w:szCs w:val="16"/>
        </w:rPr>
        <w:t xml:space="preserve">а) фамилия, имя, отчество, место жительства заявителя и реквизиты документа, удостоверяющего личность заявителя (для гражданина), идентификационный номер </w:t>
      </w:r>
      <w:proofErr w:type="gramStart"/>
      <w:r w:rsidRPr="009007A6">
        <w:rPr>
          <w:rFonts w:ascii="Times New Roman" w:hAnsi="Times New Roman"/>
          <w:sz w:val="16"/>
          <w:szCs w:val="16"/>
        </w:rPr>
        <w:t>налогоплательщика  (</w:t>
      </w:r>
      <w:proofErr w:type="gramEnd"/>
      <w:r w:rsidRPr="009007A6">
        <w:rPr>
          <w:rFonts w:ascii="Times New Roman" w:hAnsi="Times New Roman"/>
          <w:sz w:val="16"/>
          <w:szCs w:val="16"/>
        </w:rPr>
        <w:t>для индивидуальных предпринимателей);</w:t>
      </w:r>
    </w:p>
    <w:p w:rsidR="00CE442A" w:rsidRPr="009007A6" w:rsidRDefault="00CE442A" w:rsidP="009007A6">
      <w:pPr>
        <w:autoSpaceDE w:val="0"/>
        <w:autoSpaceDN w:val="0"/>
        <w:adjustRightInd w:val="0"/>
        <w:ind w:firstLine="284"/>
        <w:rPr>
          <w:rFonts w:ascii="Times New Roman" w:hAnsi="Times New Roman"/>
          <w:sz w:val="16"/>
          <w:szCs w:val="16"/>
        </w:rPr>
      </w:pPr>
      <w:r w:rsidRPr="009007A6">
        <w:rPr>
          <w:rFonts w:ascii="Times New Roman" w:hAnsi="Times New Roman"/>
          <w:sz w:val="16"/>
          <w:szCs w:val="16"/>
        </w:rPr>
        <w:t xml:space="preserve">б) наименование и место нахождения заявителя (для юридического лица), </w:t>
      </w:r>
      <w:r w:rsidRPr="009007A6">
        <w:rPr>
          <w:rFonts w:ascii="Times New Roman" w:hAnsi="Times New Roman"/>
          <w:sz w:val="16"/>
          <w:szCs w:val="16"/>
        </w:rPr>
        <w:br/>
        <w:t>а также государственный регистрационный номер записи о государственной регистрации юридического лица в едином государственном реестре юридических лиц;</w:t>
      </w:r>
    </w:p>
    <w:p w:rsidR="00CE442A" w:rsidRPr="009007A6" w:rsidRDefault="00CE442A" w:rsidP="009007A6">
      <w:pPr>
        <w:autoSpaceDE w:val="0"/>
        <w:autoSpaceDN w:val="0"/>
        <w:adjustRightInd w:val="0"/>
        <w:ind w:firstLine="284"/>
        <w:rPr>
          <w:rFonts w:ascii="Times New Roman" w:hAnsi="Times New Roman"/>
          <w:sz w:val="16"/>
          <w:szCs w:val="16"/>
        </w:rPr>
      </w:pPr>
      <w:r w:rsidRPr="009007A6">
        <w:rPr>
          <w:rFonts w:ascii="Times New Roman" w:hAnsi="Times New Roman"/>
          <w:sz w:val="16"/>
          <w:szCs w:val="16"/>
        </w:rPr>
        <w:t>в) адресные ориентиры, площадь места размещения объекта торговли;</w:t>
      </w:r>
    </w:p>
    <w:p w:rsidR="00CE442A" w:rsidRPr="009007A6" w:rsidRDefault="00CE442A" w:rsidP="009007A6">
      <w:pPr>
        <w:autoSpaceDE w:val="0"/>
        <w:autoSpaceDN w:val="0"/>
        <w:adjustRightInd w:val="0"/>
        <w:ind w:firstLine="284"/>
        <w:rPr>
          <w:rFonts w:ascii="Times New Roman" w:hAnsi="Times New Roman"/>
          <w:sz w:val="16"/>
          <w:szCs w:val="16"/>
        </w:rPr>
      </w:pPr>
      <w:r w:rsidRPr="009007A6">
        <w:rPr>
          <w:rFonts w:ascii="Times New Roman" w:hAnsi="Times New Roman"/>
          <w:sz w:val="16"/>
          <w:szCs w:val="16"/>
        </w:rPr>
        <w:t>г) вид объекта торговли;</w:t>
      </w:r>
    </w:p>
    <w:p w:rsidR="00CE442A" w:rsidRPr="009007A6" w:rsidRDefault="00CE442A" w:rsidP="009007A6">
      <w:pPr>
        <w:autoSpaceDE w:val="0"/>
        <w:autoSpaceDN w:val="0"/>
        <w:adjustRightInd w:val="0"/>
        <w:ind w:firstLine="284"/>
        <w:rPr>
          <w:rFonts w:ascii="Times New Roman" w:hAnsi="Times New Roman"/>
          <w:sz w:val="16"/>
          <w:szCs w:val="16"/>
        </w:rPr>
      </w:pPr>
      <w:r w:rsidRPr="009007A6">
        <w:rPr>
          <w:rFonts w:ascii="Times New Roman" w:hAnsi="Times New Roman"/>
          <w:sz w:val="16"/>
          <w:szCs w:val="16"/>
        </w:rPr>
        <w:t>д) специализация объекта торговли;</w:t>
      </w:r>
    </w:p>
    <w:p w:rsidR="00CE442A" w:rsidRPr="009007A6" w:rsidRDefault="00CE442A" w:rsidP="009007A6">
      <w:pPr>
        <w:autoSpaceDE w:val="0"/>
        <w:autoSpaceDN w:val="0"/>
        <w:adjustRightInd w:val="0"/>
        <w:ind w:firstLine="284"/>
        <w:rPr>
          <w:rFonts w:ascii="Times New Roman" w:hAnsi="Times New Roman"/>
          <w:sz w:val="16"/>
          <w:szCs w:val="16"/>
        </w:rPr>
      </w:pPr>
      <w:r w:rsidRPr="009007A6">
        <w:rPr>
          <w:rFonts w:ascii="Times New Roman" w:hAnsi="Times New Roman"/>
          <w:sz w:val="16"/>
          <w:szCs w:val="16"/>
        </w:rPr>
        <w:t>е) почтовый адрес и (или) адрес электронной почты для связи с заявителем;</w:t>
      </w:r>
    </w:p>
    <w:p w:rsidR="00CE442A" w:rsidRPr="009007A6" w:rsidRDefault="00CE442A" w:rsidP="009007A6">
      <w:pPr>
        <w:autoSpaceDE w:val="0"/>
        <w:autoSpaceDN w:val="0"/>
        <w:adjustRightInd w:val="0"/>
        <w:ind w:firstLine="284"/>
        <w:rPr>
          <w:rFonts w:ascii="Times New Roman" w:hAnsi="Times New Roman"/>
          <w:sz w:val="16"/>
          <w:szCs w:val="16"/>
        </w:rPr>
      </w:pPr>
      <w:r w:rsidRPr="009007A6">
        <w:rPr>
          <w:rFonts w:ascii="Times New Roman" w:hAnsi="Times New Roman"/>
          <w:sz w:val="16"/>
          <w:szCs w:val="16"/>
        </w:rPr>
        <w:t>ж) период размещения объекта торговли.</w:t>
      </w:r>
    </w:p>
    <w:p w:rsidR="00CE442A" w:rsidRPr="009007A6" w:rsidRDefault="00CE442A" w:rsidP="009007A6">
      <w:pPr>
        <w:autoSpaceDE w:val="0"/>
        <w:autoSpaceDN w:val="0"/>
        <w:adjustRightInd w:val="0"/>
        <w:ind w:firstLine="284"/>
        <w:rPr>
          <w:rFonts w:ascii="Times New Roman" w:hAnsi="Times New Roman"/>
          <w:sz w:val="16"/>
          <w:szCs w:val="16"/>
        </w:rPr>
      </w:pPr>
      <w:bookmarkStart w:id="47" w:name="Par12"/>
      <w:bookmarkEnd w:id="47"/>
      <w:r w:rsidRPr="009007A6">
        <w:rPr>
          <w:rFonts w:ascii="Times New Roman" w:hAnsi="Times New Roman"/>
          <w:sz w:val="16"/>
          <w:szCs w:val="16"/>
        </w:rPr>
        <w:t>В случае поступления более одного заявления на размещение объекта торговли на одно место разрешение выдается заявителю, подавшему заявление раньше остальных заявителей, что подтверждается соответствующей записью в журнале регистрации обращений.</w:t>
      </w:r>
    </w:p>
    <w:p w:rsidR="00CE442A" w:rsidRPr="009007A6" w:rsidRDefault="00CE442A" w:rsidP="009007A6">
      <w:pPr>
        <w:autoSpaceDE w:val="0"/>
        <w:autoSpaceDN w:val="0"/>
        <w:adjustRightInd w:val="0"/>
        <w:ind w:firstLine="284"/>
        <w:rPr>
          <w:rFonts w:ascii="Times New Roman" w:hAnsi="Times New Roman"/>
          <w:sz w:val="16"/>
          <w:szCs w:val="16"/>
        </w:rPr>
      </w:pPr>
      <w:r w:rsidRPr="009007A6">
        <w:rPr>
          <w:rFonts w:ascii="Times New Roman" w:hAnsi="Times New Roman"/>
          <w:sz w:val="16"/>
          <w:szCs w:val="16"/>
        </w:rPr>
        <w:t>2.2. Решение об отказе в размещении объекта торговли принимается в случаях:</w:t>
      </w:r>
    </w:p>
    <w:p w:rsidR="00CE442A" w:rsidRPr="009007A6" w:rsidRDefault="00CE442A" w:rsidP="009007A6">
      <w:pPr>
        <w:autoSpaceDE w:val="0"/>
        <w:autoSpaceDN w:val="0"/>
        <w:adjustRightInd w:val="0"/>
        <w:ind w:firstLine="284"/>
        <w:rPr>
          <w:rFonts w:ascii="Times New Roman" w:hAnsi="Times New Roman"/>
          <w:sz w:val="16"/>
          <w:szCs w:val="16"/>
        </w:rPr>
      </w:pPr>
      <w:r w:rsidRPr="009007A6">
        <w:rPr>
          <w:rFonts w:ascii="Times New Roman" w:hAnsi="Times New Roman"/>
          <w:sz w:val="16"/>
          <w:szCs w:val="16"/>
        </w:rPr>
        <w:t>- предоставления неполного пакета документов или недостоверных сведений, указанных в п. 2.1 настоящего порядка;</w:t>
      </w:r>
    </w:p>
    <w:p w:rsidR="00CE442A" w:rsidRPr="009007A6" w:rsidRDefault="00CE442A" w:rsidP="009007A6">
      <w:pPr>
        <w:autoSpaceDE w:val="0"/>
        <w:autoSpaceDN w:val="0"/>
        <w:adjustRightInd w:val="0"/>
        <w:ind w:firstLine="284"/>
        <w:rPr>
          <w:rFonts w:ascii="Times New Roman" w:hAnsi="Times New Roman"/>
          <w:sz w:val="16"/>
          <w:szCs w:val="16"/>
        </w:rPr>
      </w:pPr>
      <w:r w:rsidRPr="009007A6">
        <w:rPr>
          <w:rFonts w:ascii="Times New Roman" w:hAnsi="Times New Roman"/>
          <w:sz w:val="16"/>
          <w:szCs w:val="16"/>
        </w:rPr>
        <w:t>- отсутствия свободных торговых мест, предусмотренных для осуществления торговли настоящим порядком;</w:t>
      </w:r>
    </w:p>
    <w:p w:rsidR="00CE442A" w:rsidRPr="009007A6" w:rsidRDefault="00CE442A" w:rsidP="009007A6">
      <w:pPr>
        <w:autoSpaceDE w:val="0"/>
        <w:autoSpaceDN w:val="0"/>
        <w:adjustRightInd w:val="0"/>
        <w:ind w:firstLine="284"/>
        <w:rPr>
          <w:rFonts w:ascii="Times New Roman" w:hAnsi="Times New Roman"/>
          <w:sz w:val="16"/>
          <w:szCs w:val="16"/>
        </w:rPr>
      </w:pPr>
      <w:r w:rsidRPr="009007A6">
        <w:rPr>
          <w:rFonts w:ascii="Times New Roman" w:hAnsi="Times New Roman"/>
          <w:sz w:val="16"/>
          <w:szCs w:val="16"/>
        </w:rPr>
        <w:t>- несоблюдения требований, установленных п.3.1 настоящего порядка.</w:t>
      </w:r>
    </w:p>
    <w:p w:rsidR="00CE442A" w:rsidRPr="009007A6" w:rsidRDefault="00CE442A" w:rsidP="009007A6">
      <w:pPr>
        <w:autoSpaceDE w:val="0"/>
        <w:autoSpaceDN w:val="0"/>
        <w:adjustRightInd w:val="0"/>
        <w:ind w:firstLine="284"/>
        <w:rPr>
          <w:rFonts w:ascii="Times New Roman" w:hAnsi="Times New Roman"/>
          <w:sz w:val="16"/>
          <w:szCs w:val="16"/>
        </w:rPr>
      </w:pPr>
      <w:r w:rsidRPr="009007A6">
        <w:rPr>
          <w:rFonts w:ascii="Times New Roman" w:hAnsi="Times New Roman"/>
          <w:sz w:val="16"/>
          <w:szCs w:val="16"/>
        </w:rPr>
        <w:t xml:space="preserve">2.3. Разрешение на организацию торговли живой птицей выдается на срок, указанный в заявлении юридического лица, физического лица, зарегистрированного в установленном законом порядке и осуществляющим предпринимательскую деятельность без образования юридического лица, и гражданина. </w:t>
      </w:r>
    </w:p>
    <w:p w:rsidR="00CE442A" w:rsidRPr="009007A6" w:rsidRDefault="00CE442A" w:rsidP="009007A6">
      <w:pPr>
        <w:autoSpaceDE w:val="0"/>
        <w:autoSpaceDN w:val="0"/>
        <w:adjustRightInd w:val="0"/>
        <w:ind w:firstLine="284"/>
        <w:rPr>
          <w:rFonts w:ascii="Times New Roman" w:hAnsi="Times New Roman"/>
          <w:sz w:val="16"/>
          <w:szCs w:val="16"/>
        </w:rPr>
      </w:pPr>
    </w:p>
    <w:p w:rsidR="00CE442A" w:rsidRPr="009007A6" w:rsidRDefault="00CE442A" w:rsidP="009007A6">
      <w:pPr>
        <w:autoSpaceDE w:val="0"/>
        <w:autoSpaceDN w:val="0"/>
        <w:adjustRightInd w:val="0"/>
        <w:ind w:firstLine="284"/>
        <w:jc w:val="center"/>
        <w:outlineLvl w:val="0"/>
        <w:rPr>
          <w:rFonts w:ascii="Times New Roman" w:hAnsi="Times New Roman"/>
          <w:sz w:val="16"/>
          <w:szCs w:val="16"/>
        </w:rPr>
      </w:pPr>
      <w:r w:rsidRPr="009007A6">
        <w:rPr>
          <w:rFonts w:ascii="Times New Roman" w:hAnsi="Times New Roman"/>
          <w:sz w:val="16"/>
          <w:szCs w:val="16"/>
        </w:rPr>
        <w:t>3. Организация работы объектов торговли живой птицей</w:t>
      </w:r>
    </w:p>
    <w:p w:rsidR="00CE442A" w:rsidRPr="009007A6" w:rsidRDefault="00CE442A" w:rsidP="009007A6">
      <w:pPr>
        <w:autoSpaceDE w:val="0"/>
        <w:autoSpaceDN w:val="0"/>
        <w:adjustRightInd w:val="0"/>
        <w:ind w:firstLine="284"/>
        <w:jc w:val="center"/>
        <w:outlineLvl w:val="0"/>
        <w:rPr>
          <w:rFonts w:ascii="Times New Roman" w:hAnsi="Times New Roman"/>
          <w:sz w:val="16"/>
          <w:szCs w:val="16"/>
        </w:rPr>
      </w:pPr>
    </w:p>
    <w:p w:rsidR="00CE442A" w:rsidRPr="009007A6" w:rsidRDefault="00CE442A" w:rsidP="009007A6">
      <w:pPr>
        <w:autoSpaceDE w:val="0"/>
        <w:autoSpaceDN w:val="0"/>
        <w:adjustRightInd w:val="0"/>
        <w:ind w:firstLine="284"/>
        <w:rPr>
          <w:rFonts w:ascii="Times New Roman" w:hAnsi="Times New Roman"/>
          <w:sz w:val="16"/>
          <w:szCs w:val="16"/>
        </w:rPr>
      </w:pPr>
      <w:r w:rsidRPr="009007A6">
        <w:rPr>
          <w:rFonts w:ascii="Times New Roman" w:hAnsi="Times New Roman"/>
          <w:sz w:val="16"/>
          <w:szCs w:val="16"/>
        </w:rPr>
        <w:t>3.1. При организации работы объектов торговли живой птицей заявитель обязан обеспечить соблюдение требований действующего законодательства в сфере торговли, санитарных норм, противопожарных, экологических и других правил, а также соблюдение условий труда и правил личной гигиены продавцами объектов.</w:t>
      </w:r>
    </w:p>
    <w:p w:rsidR="00CE442A" w:rsidRPr="009007A6" w:rsidRDefault="00CE442A" w:rsidP="009007A6">
      <w:pPr>
        <w:autoSpaceDE w:val="0"/>
        <w:autoSpaceDN w:val="0"/>
        <w:adjustRightInd w:val="0"/>
        <w:ind w:firstLine="284"/>
        <w:rPr>
          <w:rFonts w:ascii="Times New Roman" w:hAnsi="Times New Roman"/>
          <w:sz w:val="16"/>
          <w:szCs w:val="16"/>
        </w:rPr>
      </w:pPr>
      <w:r w:rsidRPr="009007A6">
        <w:rPr>
          <w:rFonts w:ascii="Times New Roman" w:hAnsi="Times New Roman"/>
          <w:sz w:val="16"/>
          <w:szCs w:val="16"/>
        </w:rPr>
        <w:t>Заявители обязаны:</w:t>
      </w:r>
    </w:p>
    <w:p w:rsidR="00CE442A" w:rsidRPr="009007A6" w:rsidRDefault="00CE442A" w:rsidP="009007A6">
      <w:pPr>
        <w:autoSpaceDE w:val="0"/>
        <w:autoSpaceDN w:val="0"/>
        <w:adjustRightInd w:val="0"/>
        <w:ind w:firstLine="284"/>
        <w:rPr>
          <w:rFonts w:ascii="Times New Roman" w:hAnsi="Times New Roman"/>
          <w:sz w:val="16"/>
          <w:szCs w:val="16"/>
        </w:rPr>
      </w:pPr>
      <w:r w:rsidRPr="009007A6">
        <w:rPr>
          <w:rFonts w:ascii="Times New Roman" w:hAnsi="Times New Roman"/>
          <w:sz w:val="16"/>
          <w:szCs w:val="16"/>
        </w:rPr>
        <w:t xml:space="preserve">- обеспечить торговое место необходимым торговым инвентарем, оборудованием, упаковочным материалом, салфетками и другими предметами материально-технического обеспечения, необходимого </w:t>
      </w:r>
      <w:proofErr w:type="gramStart"/>
      <w:r w:rsidRPr="009007A6">
        <w:rPr>
          <w:rFonts w:ascii="Times New Roman" w:hAnsi="Times New Roman"/>
          <w:sz w:val="16"/>
          <w:szCs w:val="16"/>
        </w:rPr>
        <w:t>для  торговли</w:t>
      </w:r>
      <w:proofErr w:type="gramEnd"/>
      <w:r w:rsidRPr="009007A6">
        <w:rPr>
          <w:rFonts w:ascii="Times New Roman" w:hAnsi="Times New Roman"/>
          <w:sz w:val="16"/>
          <w:szCs w:val="16"/>
        </w:rPr>
        <w:t>;</w:t>
      </w:r>
    </w:p>
    <w:p w:rsidR="00CE442A" w:rsidRPr="009007A6" w:rsidRDefault="00CE442A" w:rsidP="009007A6">
      <w:pPr>
        <w:autoSpaceDE w:val="0"/>
        <w:autoSpaceDN w:val="0"/>
        <w:adjustRightInd w:val="0"/>
        <w:ind w:firstLine="284"/>
        <w:rPr>
          <w:rFonts w:ascii="Times New Roman" w:hAnsi="Times New Roman"/>
          <w:sz w:val="16"/>
          <w:szCs w:val="16"/>
        </w:rPr>
      </w:pPr>
      <w:r w:rsidRPr="009007A6">
        <w:rPr>
          <w:rFonts w:ascii="Times New Roman" w:hAnsi="Times New Roman"/>
          <w:sz w:val="16"/>
          <w:szCs w:val="16"/>
        </w:rPr>
        <w:t xml:space="preserve">- обеспечить наличие вывески о своем наименовании, информацию </w:t>
      </w:r>
      <w:r w:rsidRPr="009007A6">
        <w:rPr>
          <w:rFonts w:ascii="Times New Roman" w:hAnsi="Times New Roman"/>
          <w:sz w:val="16"/>
          <w:szCs w:val="16"/>
        </w:rPr>
        <w:br/>
        <w:t>о государственной регистрации и наименование зарегистрировавшего его органа, адрес и контактный телефон заявителя;</w:t>
      </w:r>
    </w:p>
    <w:p w:rsidR="00CE442A" w:rsidRPr="009007A6" w:rsidRDefault="00CE442A" w:rsidP="009007A6">
      <w:pPr>
        <w:autoSpaceDE w:val="0"/>
        <w:autoSpaceDN w:val="0"/>
        <w:adjustRightInd w:val="0"/>
        <w:ind w:firstLine="284"/>
        <w:rPr>
          <w:rFonts w:ascii="Times New Roman" w:hAnsi="Times New Roman"/>
          <w:sz w:val="16"/>
          <w:szCs w:val="16"/>
        </w:rPr>
      </w:pPr>
      <w:r w:rsidRPr="009007A6">
        <w:rPr>
          <w:rFonts w:ascii="Times New Roman" w:hAnsi="Times New Roman"/>
          <w:sz w:val="16"/>
          <w:szCs w:val="16"/>
        </w:rPr>
        <w:t xml:space="preserve">- обеспечить наличие четко и правильно оформленных ценников или прейскурантов; </w:t>
      </w:r>
    </w:p>
    <w:p w:rsidR="00CE442A" w:rsidRPr="009007A6" w:rsidRDefault="00CE442A" w:rsidP="009007A6">
      <w:pPr>
        <w:autoSpaceDE w:val="0"/>
        <w:autoSpaceDN w:val="0"/>
        <w:adjustRightInd w:val="0"/>
        <w:ind w:firstLine="284"/>
        <w:rPr>
          <w:rFonts w:ascii="Times New Roman" w:hAnsi="Times New Roman"/>
          <w:sz w:val="16"/>
          <w:szCs w:val="16"/>
        </w:rPr>
      </w:pPr>
      <w:r w:rsidRPr="009007A6">
        <w:rPr>
          <w:rFonts w:ascii="Times New Roman" w:hAnsi="Times New Roman"/>
          <w:sz w:val="16"/>
          <w:szCs w:val="16"/>
        </w:rPr>
        <w:t>- обеспечить доступ контролирующих органов;</w:t>
      </w:r>
    </w:p>
    <w:p w:rsidR="00CE442A" w:rsidRPr="009007A6" w:rsidRDefault="00CE442A" w:rsidP="009007A6">
      <w:pPr>
        <w:autoSpaceDE w:val="0"/>
        <w:autoSpaceDN w:val="0"/>
        <w:adjustRightInd w:val="0"/>
        <w:ind w:firstLine="284"/>
        <w:rPr>
          <w:rFonts w:ascii="Times New Roman" w:hAnsi="Times New Roman"/>
          <w:sz w:val="16"/>
          <w:szCs w:val="16"/>
        </w:rPr>
      </w:pPr>
      <w:r w:rsidRPr="009007A6">
        <w:rPr>
          <w:rFonts w:ascii="Times New Roman" w:hAnsi="Times New Roman"/>
          <w:sz w:val="16"/>
          <w:szCs w:val="16"/>
        </w:rPr>
        <w:t>- обеспечить постоянный уход за внешним видом и содержанием торгового объекта в течение всего времени работы;</w:t>
      </w:r>
    </w:p>
    <w:p w:rsidR="00CE442A" w:rsidRPr="009007A6" w:rsidRDefault="00CE442A" w:rsidP="009007A6">
      <w:pPr>
        <w:autoSpaceDE w:val="0"/>
        <w:autoSpaceDN w:val="0"/>
        <w:adjustRightInd w:val="0"/>
        <w:ind w:firstLine="284"/>
        <w:rPr>
          <w:rFonts w:ascii="Times New Roman" w:hAnsi="Times New Roman"/>
          <w:sz w:val="16"/>
          <w:szCs w:val="16"/>
        </w:rPr>
      </w:pPr>
      <w:r w:rsidRPr="009007A6">
        <w:rPr>
          <w:rFonts w:ascii="Times New Roman" w:hAnsi="Times New Roman"/>
          <w:sz w:val="16"/>
          <w:szCs w:val="16"/>
        </w:rPr>
        <w:t xml:space="preserve">- производить уборку прилегающей к торговому объекту территории </w:t>
      </w:r>
      <w:r w:rsidRPr="009007A6">
        <w:rPr>
          <w:rFonts w:ascii="Times New Roman" w:hAnsi="Times New Roman"/>
          <w:sz w:val="16"/>
          <w:szCs w:val="16"/>
        </w:rPr>
        <w:br/>
        <w:t>в радиусе 5 метров 1 раз в час и по окончании работы;</w:t>
      </w:r>
    </w:p>
    <w:p w:rsidR="00CE442A" w:rsidRPr="009007A6" w:rsidRDefault="00CE442A" w:rsidP="009007A6">
      <w:pPr>
        <w:autoSpaceDE w:val="0"/>
        <w:autoSpaceDN w:val="0"/>
        <w:adjustRightInd w:val="0"/>
        <w:ind w:firstLine="284"/>
        <w:rPr>
          <w:rFonts w:ascii="Times New Roman" w:hAnsi="Times New Roman"/>
          <w:sz w:val="16"/>
          <w:szCs w:val="16"/>
        </w:rPr>
      </w:pPr>
      <w:r w:rsidRPr="009007A6">
        <w:rPr>
          <w:rFonts w:ascii="Times New Roman" w:hAnsi="Times New Roman"/>
          <w:sz w:val="16"/>
          <w:szCs w:val="16"/>
        </w:rPr>
        <w:t>- обеспечить емкости для сбора мусора;</w:t>
      </w:r>
    </w:p>
    <w:p w:rsidR="00CE442A" w:rsidRPr="009007A6" w:rsidRDefault="00CE442A" w:rsidP="009007A6">
      <w:pPr>
        <w:autoSpaceDE w:val="0"/>
        <w:autoSpaceDN w:val="0"/>
        <w:adjustRightInd w:val="0"/>
        <w:ind w:firstLine="284"/>
        <w:rPr>
          <w:rFonts w:ascii="Times New Roman" w:hAnsi="Times New Roman"/>
          <w:sz w:val="16"/>
          <w:szCs w:val="16"/>
        </w:rPr>
      </w:pPr>
      <w:r w:rsidRPr="009007A6">
        <w:rPr>
          <w:rFonts w:ascii="Times New Roman" w:hAnsi="Times New Roman"/>
          <w:sz w:val="16"/>
          <w:szCs w:val="16"/>
        </w:rPr>
        <w:t>- обеспечить вывоз мусора после завершения работы.</w:t>
      </w:r>
    </w:p>
    <w:p w:rsidR="00CE442A" w:rsidRPr="009007A6" w:rsidRDefault="00CE442A" w:rsidP="009007A6">
      <w:pPr>
        <w:autoSpaceDE w:val="0"/>
        <w:autoSpaceDN w:val="0"/>
        <w:adjustRightInd w:val="0"/>
        <w:ind w:firstLine="284"/>
        <w:rPr>
          <w:rFonts w:ascii="Times New Roman" w:hAnsi="Times New Roman"/>
          <w:sz w:val="16"/>
          <w:szCs w:val="16"/>
        </w:rPr>
      </w:pPr>
      <w:r w:rsidRPr="009007A6">
        <w:rPr>
          <w:rFonts w:ascii="Times New Roman" w:hAnsi="Times New Roman"/>
          <w:sz w:val="16"/>
          <w:szCs w:val="16"/>
        </w:rPr>
        <w:t>3.2. Не допускается торговля живой птицей на проезжей части улиц, на придорожных полосах (полосах отвода) областных, федеральных автомобильных трассах, на парковках, газонах, цветниках, площадках (детских, отдыха, спортивных) на расстоянии менее 5 м от окон зданий и витрин стационарных торговых объектов, на расстоянии менее 10 м от историко-архитектурных и культурных памятников, детских дошкольных и школьных образовательных учреждений.</w:t>
      </w:r>
    </w:p>
    <w:p w:rsidR="00CE442A" w:rsidRPr="009007A6" w:rsidRDefault="00CE442A" w:rsidP="009007A6">
      <w:pPr>
        <w:autoSpaceDE w:val="0"/>
        <w:autoSpaceDN w:val="0"/>
        <w:adjustRightInd w:val="0"/>
        <w:ind w:firstLine="284"/>
        <w:rPr>
          <w:rFonts w:ascii="Times New Roman" w:hAnsi="Times New Roman"/>
          <w:sz w:val="16"/>
          <w:szCs w:val="16"/>
        </w:rPr>
      </w:pPr>
      <w:r w:rsidRPr="009007A6">
        <w:rPr>
          <w:rFonts w:ascii="Times New Roman" w:hAnsi="Times New Roman"/>
          <w:sz w:val="16"/>
          <w:szCs w:val="16"/>
        </w:rPr>
        <w:t>3.3. Запрещается раскладка и продажа товаров в коробках, ящиках или другой случайной таре, на тротуаре, земле, газонах и т.д.</w:t>
      </w:r>
    </w:p>
    <w:p w:rsidR="00CE442A" w:rsidRPr="009007A6" w:rsidRDefault="00CE442A" w:rsidP="009007A6">
      <w:pPr>
        <w:autoSpaceDE w:val="0"/>
        <w:autoSpaceDN w:val="0"/>
        <w:adjustRightInd w:val="0"/>
        <w:ind w:firstLine="284"/>
        <w:rPr>
          <w:rFonts w:ascii="Times New Roman" w:hAnsi="Times New Roman"/>
          <w:sz w:val="16"/>
          <w:szCs w:val="16"/>
        </w:rPr>
      </w:pPr>
      <w:r w:rsidRPr="009007A6">
        <w:rPr>
          <w:rFonts w:ascii="Times New Roman" w:hAnsi="Times New Roman"/>
          <w:sz w:val="16"/>
          <w:szCs w:val="16"/>
        </w:rPr>
        <w:t>3.4. Заявители обязаны незамедлительно освободить место торговли в случае необходимости проведения ремонтных, аварийно-спасательных работ, работ по предупреждению или ликвидации последствий чрезвычайных ситуаций.</w:t>
      </w:r>
    </w:p>
    <w:p w:rsidR="00CE442A" w:rsidRPr="009007A6" w:rsidRDefault="00CE442A" w:rsidP="009007A6">
      <w:pPr>
        <w:autoSpaceDE w:val="0"/>
        <w:autoSpaceDN w:val="0"/>
        <w:adjustRightInd w:val="0"/>
        <w:ind w:firstLine="284"/>
        <w:rPr>
          <w:rFonts w:ascii="Times New Roman" w:hAnsi="Times New Roman"/>
          <w:sz w:val="16"/>
          <w:szCs w:val="16"/>
        </w:rPr>
      </w:pPr>
      <w:r w:rsidRPr="009007A6">
        <w:rPr>
          <w:rFonts w:ascii="Times New Roman" w:hAnsi="Times New Roman"/>
          <w:sz w:val="16"/>
          <w:szCs w:val="16"/>
        </w:rPr>
        <w:t>3.5. Разрешение на размещение объекта развозной торговли выдается администрацией Байкаловского сельского поселения бесплатно.</w:t>
      </w:r>
    </w:p>
    <w:p w:rsidR="00CE442A" w:rsidRPr="009007A6" w:rsidRDefault="00CE442A" w:rsidP="009007A6">
      <w:pPr>
        <w:autoSpaceDE w:val="0"/>
        <w:autoSpaceDN w:val="0"/>
        <w:adjustRightInd w:val="0"/>
        <w:ind w:firstLine="284"/>
        <w:rPr>
          <w:rFonts w:ascii="Times New Roman" w:hAnsi="Times New Roman"/>
          <w:sz w:val="16"/>
          <w:szCs w:val="16"/>
        </w:rPr>
      </w:pPr>
      <w:r w:rsidRPr="009007A6">
        <w:rPr>
          <w:rFonts w:ascii="Times New Roman" w:hAnsi="Times New Roman"/>
          <w:sz w:val="16"/>
          <w:szCs w:val="16"/>
        </w:rPr>
        <w:t>3.6. При несоблюдении требований к организации торговли живой птицей разрешение на организацию торговли аннулируется администрацией Байкаловского сельского поселения.</w:t>
      </w:r>
    </w:p>
    <w:p w:rsidR="009007A6" w:rsidRPr="009007A6" w:rsidRDefault="00CE442A" w:rsidP="00E62311">
      <w:pPr>
        <w:autoSpaceDE w:val="0"/>
        <w:autoSpaceDN w:val="0"/>
        <w:adjustRightInd w:val="0"/>
        <w:ind w:firstLine="284"/>
        <w:rPr>
          <w:rFonts w:ascii="Times New Roman" w:hAnsi="Times New Roman"/>
          <w:sz w:val="16"/>
          <w:szCs w:val="16"/>
        </w:rPr>
      </w:pPr>
      <w:r w:rsidRPr="009007A6">
        <w:rPr>
          <w:rFonts w:ascii="Times New Roman" w:hAnsi="Times New Roman"/>
          <w:sz w:val="16"/>
          <w:szCs w:val="16"/>
        </w:rPr>
        <w:t>3.7. Ответственность за выполнение правил эксплуатации, порядка организации работы объекта торговли возлагается на руководителя организации, индивидуального предпринимателя или физическое лицо</w:t>
      </w:r>
      <w:r w:rsidR="009007A6">
        <w:rPr>
          <w:rFonts w:ascii="Times New Roman" w:hAnsi="Times New Roman"/>
          <w:sz w:val="16"/>
          <w:szCs w:val="16"/>
        </w:rPr>
        <w:t xml:space="preserve"> </w:t>
      </w:r>
      <w:r w:rsidR="009007A6" w:rsidRPr="009007A6">
        <w:rPr>
          <w:rFonts w:ascii="Times New Roman" w:hAnsi="Times New Roman"/>
          <w:sz w:val="16"/>
          <w:szCs w:val="16"/>
        </w:rPr>
        <w:t>в соответствии с действующим законодательством и настоящим Порядком.</w:t>
      </w:r>
    </w:p>
    <w:p w:rsidR="009007A6" w:rsidRPr="00015F9D" w:rsidRDefault="009007A6" w:rsidP="009007A6">
      <w:pPr>
        <w:autoSpaceDE w:val="0"/>
        <w:autoSpaceDN w:val="0"/>
        <w:adjustRightInd w:val="0"/>
        <w:ind w:firstLine="540"/>
        <w:rPr>
          <w:sz w:val="16"/>
          <w:szCs w:val="16"/>
        </w:rPr>
      </w:pPr>
    </w:p>
    <w:p w:rsidR="009007A6" w:rsidRPr="009007A6" w:rsidRDefault="009007A6" w:rsidP="009007A6">
      <w:pPr>
        <w:autoSpaceDE w:val="0"/>
        <w:autoSpaceDN w:val="0"/>
        <w:adjustRightInd w:val="0"/>
        <w:ind w:firstLine="540"/>
        <w:jc w:val="right"/>
        <w:rPr>
          <w:rFonts w:ascii="Times New Roman" w:hAnsi="Times New Roman"/>
          <w:sz w:val="16"/>
          <w:szCs w:val="16"/>
        </w:rPr>
      </w:pPr>
      <w:r w:rsidRPr="009007A6">
        <w:rPr>
          <w:rFonts w:ascii="Times New Roman" w:hAnsi="Times New Roman"/>
          <w:sz w:val="16"/>
          <w:szCs w:val="16"/>
        </w:rPr>
        <w:t>Приложение № 1</w:t>
      </w:r>
    </w:p>
    <w:p w:rsidR="009007A6" w:rsidRPr="009007A6" w:rsidRDefault="009007A6" w:rsidP="009007A6">
      <w:pPr>
        <w:autoSpaceDE w:val="0"/>
        <w:autoSpaceDN w:val="0"/>
        <w:adjustRightInd w:val="0"/>
        <w:ind w:firstLine="540"/>
        <w:jc w:val="right"/>
        <w:rPr>
          <w:rFonts w:ascii="Times New Roman" w:hAnsi="Times New Roman"/>
          <w:sz w:val="16"/>
          <w:szCs w:val="16"/>
        </w:rPr>
      </w:pPr>
      <w:r w:rsidRPr="009007A6">
        <w:rPr>
          <w:rFonts w:ascii="Times New Roman" w:hAnsi="Times New Roman"/>
          <w:sz w:val="16"/>
          <w:szCs w:val="16"/>
        </w:rPr>
        <w:t>к порядку предоставления мест для размещения объектов торговли живой птицей на территории Байкаловского сельского поселения</w:t>
      </w:r>
    </w:p>
    <w:p w:rsidR="009007A6" w:rsidRPr="009007A6" w:rsidRDefault="009007A6" w:rsidP="009007A6">
      <w:pPr>
        <w:autoSpaceDE w:val="0"/>
        <w:autoSpaceDN w:val="0"/>
        <w:adjustRightInd w:val="0"/>
        <w:ind w:firstLine="540"/>
        <w:jc w:val="right"/>
        <w:rPr>
          <w:rFonts w:ascii="Times New Roman" w:hAnsi="Times New Roman"/>
          <w:sz w:val="16"/>
          <w:szCs w:val="16"/>
        </w:rPr>
      </w:pPr>
      <w:r w:rsidRPr="009007A6">
        <w:rPr>
          <w:rFonts w:ascii="Times New Roman" w:hAnsi="Times New Roman"/>
          <w:sz w:val="16"/>
          <w:szCs w:val="16"/>
        </w:rPr>
        <w:t xml:space="preserve">Главе </w:t>
      </w:r>
    </w:p>
    <w:p w:rsidR="009007A6" w:rsidRPr="009007A6" w:rsidRDefault="009007A6" w:rsidP="009007A6">
      <w:pPr>
        <w:autoSpaceDE w:val="0"/>
        <w:autoSpaceDN w:val="0"/>
        <w:adjustRightInd w:val="0"/>
        <w:ind w:firstLine="540"/>
        <w:jc w:val="right"/>
        <w:rPr>
          <w:rFonts w:ascii="Times New Roman" w:hAnsi="Times New Roman"/>
          <w:sz w:val="16"/>
          <w:szCs w:val="16"/>
        </w:rPr>
      </w:pPr>
      <w:r w:rsidRPr="009007A6">
        <w:rPr>
          <w:rFonts w:ascii="Times New Roman" w:hAnsi="Times New Roman"/>
          <w:sz w:val="16"/>
          <w:szCs w:val="16"/>
        </w:rPr>
        <w:t>Байкаловского сельского поселения</w:t>
      </w:r>
    </w:p>
    <w:p w:rsidR="009007A6" w:rsidRDefault="009007A6" w:rsidP="009007A6">
      <w:pPr>
        <w:autoSpaceDE w:val="0"/>
        <w:autoSpaceDN w:val="0"/>
        <w:adjustRightInd w:val="0"/>
        <w:ind w:firstLine="540"/>
        <w:jc w:val="right"/>
        <w:rPr>
          <w:rFonts w:ascii="Times New Roman" w:hAnsi="Times New Roman"/>
          <w:sz w:val="16"/>
          <w:szCs w:val="16"/>
        </w:rPr>
      </w:pPr>
      <w:r w:rsidRPr="009007A6">
        <w:rPr>
          <w:rFonts w:ascii="Times New Roman" w:hAnsi="Times New Roman"/>
          <w:sz w:val="16"/>
          <w:szCs w:val="16"/>
        </w:rPr>
        <w:t>____________________________________________________</w:t>
      </w:r>
    </w:p>
    <w:p w:rsidR="009007A6" w:rsidRDefault="009007A6" w:rsidP="009007A6">
      <w:pPr>
        <w:autoSpaceDE w:val="0"/>
        <w:autoSpaceDN w:val="0"/>
        <w:adjustRightInd w:val="0"/>
        <w:ind w:firstLine="540"/>
        <w:jc w:val="center"/>
        <w:rPr>
          <w:rFonts w:ascii="Times New Roman" w:hAnsi="Times New Roman"/>
          <w:sz w:val="16"/>
          <w:szCs w:val="16"/>
        </w:rPr>
      </w:pPr>
    </w:p>
    <w:p w:rsidR="009007A6" w:rsidRPr="009007A6" w:rsidRDefault="009007A6" w:rsidP="009007A6">
      <w:pPr>
        <w:autoSpaceDE w:val="0"/>
        <w:autoSpaceDN w:val="0"/>
        <w:adjustRightInd w:val="0"/>
        <w:ind w:firstLine="540"/>
        <w:jc w:val="center"/>
        <w:rPr>
          <w:rFonts w:ascii="Times New Roman" w:hAnsi="Times New Roman"/>
          <w:sz w:val="16"/>
          <w:szCs w:val="16"/>
        </w:rPr>
      </w:pPr>
      <w:r w:rsidRPr="009007A6">
        <w:rPr>
          <w:rFonts w:ascii="Times New Roman" w:hAnsi="Times New Roman"/>
          <w:sz w:val="16"/>
          <w:szCs w:val="16"/>
        </w:rPr>
        <w:t>Заявление</w:t>
      </w:r>
    </w:p>
    <w:p w:rsidR="009007A6" w:rsidRPr="009007A6" w:rsidRDefault="009007A6" w:rsidP="009007A6">
      <w:pPr>
        <w:autoSpaceDE w:val="0"/>
        <w:autoSpaceDN w:val="0"/>
        <w:adjustRightInd w:val="0"/>
        <w:ind w:firstLine="540"/>
        <w:jc w:val="center"/>
        <w:rPr>
          <w:rFonts w:ascii="Times New Roman" w:hAnsi="Times New Roman"/>
          <w:sz w:val="16"/>
          <w:szCs w:val="16"/>
        </w:rPr>
      </w:pPr>
      <w:r w:rsidRPr="009007A6">
        <w:rPr>
          <w:rFonts w:ascii="Times New Roman" w:hAnsi="Times New Roman"/>
          <w:sz w:val="16"/>
          <w:szCs w:val="16"/>
        </w:rPr>
        <w:t>на предоставление места для размещения объекта торговли живой птицей</w:t>
      </w:r>
    </w:p>
    <w:p w:rsidR="009007A6" w:rsidRPr="009007A6" w:rsidRDefault="009007A6" w:rsidP="009007A6">
      <w:pPr>
        <w:autoSpaceDE w:val="0"/>
        <w:autoSpaceDN w:val="0"/>
        <w:adjustRightInd w:val="0"/>
        <w:ind w:firstLine="540"/>
        <w:jc w:val="center"/>
        <w:rPr>
          <w:rFonts w:ascii="Times New Roman" w:hAnsi="Times New Roman"/>
          <w:sz w:val="16"/>
          <w:szCs w:val="16"/>
        </w:rPr>
      </w:pPr>
      <w:r w:rsidRPr="009007A6">
        <w:rPr>
          <w:rFonts w:ascii="Times New Roman" w:hAnsi="Times New Roman"/>
          <w:sz w:val="16"/>
          <w:szCs w:val="16"/>
        </w:rPr>
        <w:t xml:space="preserve">на территории </w:t>
      </w:r>
      <w:r w:rsidRPr="009007A6">
        <w:rPr>
          <w:rFonts w:ascii="Times New Roman" w:hAnsi="Times New Roman"/>
          <w:sz w:val="16"/>
          <w:szCs w:val="16"/>
          <w:lang w:eastAsia="ru-RU"/>
        </w:rPr>
        <w:t>Байкаловского сельского поселения</w:t>
      </w:r>
    </w:p>
    <w:p w:rsidR="009007A6" w:rsidRPr="009007A6" w:rsidRDefault="009007A6" w:rsidP="009007A6">
      <w:pPr>
        <w:autoSpaceDE w:val="0"/>
        <w:autoSpaceDN w:val="0"/>
        <w:adjustRightInd w:val="0"/>
        <w:ind w:firstLine="540"/>
        <w:rPr>
          <w:rFonts w:ascii="Times New Roman" w:hAnsi="Times New Roman"/>
          <w:sz w:val="16"/>
          <w:szCs w:val="16"/>
        </w:rPr>
      </w:pPr>
    </w:p>
    <w:p w:rsidR="009007A6" w:rsidRPr="009007A6" w:rsidRDefault="009007A6" w:rsidP="009007A6">
      <w:pPr>
        <w:autoSpaceDE w:val="0"/>
        <w:autoSpaceDN w:val="0"/>
        <w:adjustRightInd w:val="0"/>
        <w:rPr>
          <w:rFonts w:ascii="Times New Roman" w:hAnsi="Times New Roman"/>
          <w:sz w:val="16"/>
          <w:szCs w:val="16"/>
          <w:lang w:eastAsia="ru-RU"/>
        </w:rPr>
      </w:pPr>
      <w:r w:rsidRPr="009007A6">
        <w:rPr>
          <w:rFonts w:ascii="Times New Roman" w:hAnsi="Times New Roman"/>
          <w:sz w:val="16"/>
          <w:szCs w:val="16"/>
          <w:lang w:eastAsia="ru-RU"/>
        </w:rPr>
        <w:t>от _____________________________________________________________________________</w:t>
      </w:r>
    </w:p>
    <w:p w:rsidR="009007A6" w:rsidRPr="009007A6" w:rsidRDefault="009007A6" w:rsidP="009007A6">
      <w:pPr>
        <w:autoSpaceDE w:val="0"/>
        <w:autoSpaceDN w:val="0"/>
        <w:adjustRightInd w:val="0"/>
        <w:jc w:val="center"/>
        <w:rPr>
          <w:rFonts w:ascii="Times New Roman" w:hAnsi="Times New Roman"/>
          <w:i/>
          <w:sz w:val="16"/>
          <w:szCs w:val="16"/>
          <w:lang w:eastAsia="ru-RU"/>
        </w:rPr>
      </w:pPr>
      <w:r w:rsidRPr="009007A6">
        <w:rPr>
          <w:rFonts w:ascii="Times New Roman" w:hAnsi="Times New Roman"/>
          <w:i/>
          <w:sz w:val="16"/>
          <w:szCs w:val="16"/>
          <w:lang w:eastAsia="ru-RU"/>
        </w:rPr>
        <w:t>(для юридических лиц - полное наименование, организационно-правовая форма, сведения о</w:t>
      </w:r>
    </w:p>
    <w:p w:rsidR="009007A6" w:rsidRPr="009007A6" w:rsidRDefault="009007A6" w:rsidP="009007A6">
      <w:pPr>
        <w:autoSpaceDE w:val="0"/>
        <w:autoSpaceDN w:val="0"/>
        <w:adjustRightInd w:val="0"/>
        <w:rPr>
          <w:rFonts w:ascii="Times New Roman" w:hAnsi="Times New Roman"/>
          <w:sz w:val="16"/>
          <w:szCs w:val="16"/>
          <w:lang w:eastAsia="ru-RU"/>
        </w:rPr>
      </w:pPr>
      <w:r w:rsidRPr="009007A6">
        <w:rPr>
          <w:rFonts w:ascii="Times New Roman" w:hAnsi="Times New Roman"/>
          <w:sz w:val="16"/>
          <w:szCs w:val="16"/>
          <w:lang w:eastAsia="ru-RU"/>
        </w:rPr>
        <w:t>____________________________________________________________________________________________</w:t>
      </w:r>
    </w:p>
    <w:p w:rsidR="009007A6" w:rsidRPr="009007A6" w:rsidRDefault="009007A6" w:rsidP="009007A6">
      <w:pPr>
        <w:autoSpaceDE w:val="0"/>
        <w:autoSpaceDN w:val="0"/>
        <w:adjustRightInd w:val="0"/>
        <w:jc w:val="center"/>
        <w:rPr>
          <w:rFonts w:ascii="Times New Roman" w:hAnsi="Times New Roman"/>
          <w:i/>
          <w:sz w:val="16"/>
          <w:szCs w:val="16"/>
          <w:lang w:eastAsia="ru-RU"/>
        </w:rPr>
      </w:pPr>
      <w:r w:rsidRPr="009007A6">
        <w:rPr>
          <w:rFonts w:ascii="Times New Roman" w:hAnsi="Times New Roman"/>
          <w:i/>
          <w:sz w:val="16"/>
          <w:szCs w:val="16"/>
          <w:lang w:eastAsia="ru-RU"/>
        </w:rPr>
        <w:t>государственной регистрации; для физических лиц - фамилия, имя, отчество, паспортные данные, ИНН)</w:t>
      </w:r>
    </w:p>
    <w:p w:rsidR="009007A6" w:rsidRPr="009007A6" w:rsidRDefault="009007A6" w:rsidP="009007A6">
      <w:pPr>
        <w:autoSpaceDE w:val="0"/>
        <w:autoSpaceDN w:val="0"/>
        <w:adjustRightInd w:val="0"/>
        <w:rPr>
          <w:rFonts w:ascii="Times New Roman" w:hAnsi="Times New Roman"/>
          <w:sz w:val="16"/>
          <w:szCs w:val="16"/>
          <w:lang w:eastAsia="ru-RU"/>
        </w:rPr>
      </w:pPr>
      <w:r w:rsidRPr="009007A6">
        <w:rPr>
          <w:rFonts w:ascii="Times New Roman" w:hAnsi="Times New Roman"/>
          <w:sz w:val="16"/>
          <w:szCs w:val="16"/>
          <w:lang w:eastAsia="ru-RU"/>
        </w:rPr>
        <w:t>_________________________________________________</w:t>
      </w:r>
      <w:proofErr w:type="gramStart"/>
      <w:r w:rsidRPr="009007A6">
        <w:rPr>
          <w:rFonts w:ascii="Times New Roman" w:hAnsi="Times New Roman"/>
          <w:sz w:val="16"/>
          <w:szCs w:val="16"/>
          <w:lang w:eastAsia="ru-RU"/>
        </w:rPr>
        <w:t>_(</w:t>
      </w:r>
      <w:proofErr w:type="gramEnd"/>
      <w:r w:rsidRPr="009007A6">
        <w:rPr>
          <w:rFonts w:ascii="Times New Roman" w:hAnsi="Times New Roman"/>
          <w:sz w:val="16"/>
          <w:szCs w:val="16"/>
          <w:lang w:eastAsia="ru-RU"/>
        </w:rPr>
        <w:t>далее именуется – заявитель)</w:t>
      </w:r>
    </w:p>
    <w:p w:rsidR="009007A6" w:rsidRPr="009007A6" w:rsidRDefault="009007A6" w:rsidP="009007A6">
      <w:pPr>
        <w:autoSpaceDE w:val="0"/>
        <w:autoSpaceDN w:val="0"/>
        <w:adjustRightInd w:val="0"/>
        <w:rPr>
          <w:rFonts w:ascii="Times New Roman" w:hAnsi="Times New Roman"/>
          <w:sz w:val="16"/>
          <w:szCs w:val="16"/>
          <w:lang w:eastAsia="ru-RU"/>
        </w:rPr>
      </w:pPr>
      <w:r w:rsidRPr="009007A6">
        <w:rPr>
          <w:rFonts w:ascii="Times New Roman" w:hAnsi="Times New Roman"/>
          <w:sz w:val="16"/>
          <w:szCs w:val="16"/>
          <w:lang w:eastAsia="ru-RU"/>
        </w:rPr>
        <w:t>Адрес заявителя_______________________________________________________________</w:t>
      </w:r>
    </w:p>
    <w:p w:rsidR="009007A6" w:rsidRPr="009007A6" w:rsidRDefault="009007A6" w:rsidP="009007A6">
      <w:pPr>
        <w:autoSpaceDE w:val="0"/>
        <w:autoSpaceDN w:val="0"/>
        <w:adjustRightInd w:val="0"/>
        <w:rPr>
          <w:rFonts w:ascii="Times New Roman" w:hAnsi="Times New Roman"/>
          <w:i/>
          <w:sz w:val="16"/>
          <w:szCs w:val="16"/>
          <w:lang w:eastAsia="ru-RU"/>
        </w:rPr>
      </w:pPr>
      <w:r w:rsidRPr="009007A6">
        <w:rPr>
          <w:rFonts w:ascii="Times New Roman" w:hAnsi="Times New Roman"/>
          <w:sz w:val="16"/>
          <w:szCs w:val="16"/>
          <w:lang w:eastAsia="ru-RU"/>
        </w:rPr>
        <w:t xml:space="preserve">                                                  </w:t>
      </w:r>
      <w:r w:rsidRPr="009007A6">
        <w:rPr>
          <w:rFonts w:ascii="Times New Roman" w:hAnsi="Times New Roman"/>
          <w:i/>
          <w:sz w:val="16"/>
          <w:szCs w:val="16"/>
          <w:lang w:eastAsia="ru-RU"/>
        </w:rPr>
        <w:t>(местонахождение юридического лица; место регистрации физического лица)</w:t>
      </w:r>
    </w:p>
    <w:p w:rsidR="009007A6" w:rsidRPr="009007A6" w:rsidRDefault="009007A6" w:rsidP="009007A6">
      <w:pPr>
        <w:autoSpaceDE w:val="0"/>
        <w:autoSpaceDN w:val="0"/>
        <w:adjustRightInd w:val="0"/>
        <w:rPr>
          <w:rFonts w:ascii="Times New Roman" w:hAnsi="Times New Roman"/>
          <w:i/>
          <w:sz w:val="16"/>
          <w:szCs w:val="16"/>
          <w:lang w:eastAsia="ru-RU"/>
        </w:rPr>
      </w:pPr>
      <w:r w:rsidRPr="009007A6">
        <w:rPr>
          <w:rFonts w:ascii="Times New Roman" w:hAnsi="Times New Roman"/>
          <w:i/>
          <w:sz w:val="16"/>
          <w:szCs w:val="16"/>
          <w:lang w:eastAsia="ru-RU"/>
        </w:rPr>
        <w:t>____________________________________________________________________________________________</w:t>
      </w:r>
    </w:p>
    <w:p w:rsidR="009007A6" w:rsidRPr="009007A6" w:rsidRDefault="009007A6" w:rsidP="009007A6">
      <w:pPr>
        <w:autoSpaceDE w:val="0"/>
        <w:autoSpaceDN w:val="0"/>
        <w:adjustRightInd w:val="0"/>
        <w:rPr>
          <w:rFonts w:ascii="Times New Roman" w:hAnsi="Times New Roman"/>
          <w:i/>
          <w:sz w:val="16"/>
          <w:szCs w:val="16"/>
          <w:lang w:eastAsia="ru-RU"/>
        </w:rPr>
      </w:pPr>
    </w:p>
    <w:p w:rsidR="009007A6" w:rsidRPr="009007A6" w:rsidRDefault="009007A6" w:rsidP="009007A6">
      <w:pPr>
        <w:autoSpaceDE w:val="0"/>
        <w:autoSpaceDN w:val="0"/>
        <w:adjustRightInd w:val="0"/>
        <w:rPr>
          <w:rFonts w:ascii="Times New Roman" w:hAnsi="Times New Roman"/>
          <w:sz w:val="16"/>
          <w:szCs w:val="16"/>
          <w:lang w:eastAsia="ru-RU"/>
        </w:rPr>
      </w:pPr>
      <w:r w:rsidRPr="009007A6">
        <w:rPr>
          <w:rFonts w:ascii="Times New Roman" w:hAnsi="Times New Roman"/>
          <w:sz w:val="16"/>
          <w:szCs w:val="16"/>
          <w:lang w:eastAsia="ru-RU"/>
        </w:rPr>
        <w:t>Телефон (факс) заявителя ______________________________________________________</w:t>
      </w:r>
    </w:p>
    <w:p w:rsidR="009007A6" w:rsidRPr="009007A6" w:rsidRDefault="009007A6" w:rsidP="009007A6">
      <w:pPr>
        <w:autoSpaceDE w:val="0"/>
        <w:autoSpaceDN w:val="0"/>
        <w:adjustRightInd w:val="0"/>
        <w:rPr>
          <w:rFonts w:ascii="Times New Roman" w:hAnsi="Times New Roman"/>
          <w:sz w:val="16"/>
          <w:szCs w:val="16"/>
        </w:rPr>
      </w:pPr>
    </w:p>
    <w:p w:rsidR="009007A6" w:rsidRPr="009007A6" w:rsidRDefault="009007A6" w:rsidP="009007A6">
      <w:pPr>
        <w:autoSpaceDE w:val="0"/>
        <w:autoSpaceDN w:val="0"/>
        <w:adjustRightInd w:val="0"/>
        <w:rPr>
          <w:rFonts w:ascii="Times New Roman" w:hAnsi="Times New Roman"/>
          <w:sz w:val="16"/>
          <w:szCs w:val="16"/>
        </w:rPr>
      </w:pPr>
      <w:r w:rsidRPr="009007A6">
        <w:rPr>
          <w:rFonts w:ascii="Times New Roman" w:hAnsi="Times New Roman"/>
          <w:sz w:val="16"/>
          <w:szCs w:val="16"/>
        </w:rPr>
        <w:t>Вид объекта торговли___________________________________________________</w:t>
      </w:r>
    </w:p>
    <w:p w:rsidR="009007A6" w:rsidRPr="009007A6" w:rsidRDefault="009007A6" w:rsidP="009007A6">
      <w:pPr>
        <w:autoSpaceDE w:val="0"/>
        <w:autoSpaceDN w:val="0"/>
        <w:adjustRightInd w:val="0"/>
        <w:rPr>
          <w:rFonts w:ascii="Times New Roman" w:hAnsi="Times New Roman"/>
          <w:sz w:val="16"/>
          <w:szCs w:val="16"/>
        </w:rPr>
      </w:pPr>
      <w:r w:rsidRPr="009007A6">
        <w:rPr>
          <w:rFonts w:ascii="Times New Roman" w:hAnsi="Times New Roman"/>
          <w:sz w:val="16"/>
          <w:szCs w:val="16"/>
        </w:rPr>
        <w:t>Специализация объекта торговли ________________________________________</w:t>
      </w:r>
    </w:p>
    <w:p w:rsidR="009007A6" w:rsidRPr="009007A6" w:rsidRDefault="009007A6" w:rsidP="009007A6">
      <w:pPr>
        <w:autoSpaceDE w:val="0"/>
        <w:autoSpaceDN w:val="0"/>
        <w:adjustRightInd w:val="0"/>
        <w:rPr>
          <w:rFonts w:ascii="Times New Roman" w:hAnsi="Times New Roman"/>
          <w:sz w:val="16"/>
          <w:szCs w:val="16"/>
        </w:rPr>
      </w:pPr>
      <w:r w:rsidRPr="009007A6">
        <w:rPr>
          <w:rFonts w:ascii="Times New Roman" w:hAnsi="Times New Roman"/>
          <w:sz w:val="16"/>
          <w:szCs w:val="16"/>
        </w:rPr>
        <w:t>Период размещения объекта торговли_________________________________</w:t>
      </w:r>
    </w:p>
    <w:p w:rsidR="009007A6" w:rsidRPr="009007A6" w:rsidRDefault="009007A6" w:rsidP="009007A6">
      <w:pPr>
        <w:autoSpaceDE w:val="0"/>
        <w:autoSpaceDN w:val="0"/>
        <w:adjustRightInd w:val="0"/>
        <w:rPr>
          <w:rFonts w:ascii="Times New Roman" w:hAnsi="Times New Roman"/>
          <w:sz w:val="16"/>
          <w:szCs w:val="16"/>
        </w:rPr>
      </w:pPr>
      <w:r w:rsidRPr="009007A6">
        <w:rPr>
          <w:rFonts w:ascii="Times New Roman" w:hAnsi="Times New Roman"/>
          <w:sz w:val="16"/>
          <w:szCs w:val="16"/>
        </w:rPr>
        <w:t>Адресные ориентиры, площадь места размещения объекта торговли __________________________________________________________________</w:t>
      </w:r>
    </w:p>
    <w:p w:rsidR="009007A6" w:rsidRPr="009007A6" w:rsidRDefault="009007A6" w:rsidP="009007A6">
      <w:pPr>
        <w:autoSpaceDE w:val="0"/>
        <w:autoSpaceDN w:val="0"/>
        <w:adjustRightInd w:val="0"/>
        <w:rPr>
          <w:rFonts w:ascii="Times New Roman" w:hAnsi="Times New Roman"/>
          <w:sz w:val="16"/>
          <w:szCs w:val="16"/>
        </w:rPr>
      </w:pPr>
      <w:r w:rsidRPr="009007A6">
        <w:rPr>
          <w:rFonts w:ascii="Times New Roman" w:hAnsi="Times New Roman"/>
          <w:sz w:val="16"/>
          <w:szCs w:val="16"/>
        </w:rPr>
        <w:t>_________________________________________________________________</w:t>
      </w:r>
    </w:p>
    <w:p w:rsidR="009007A6" w:rsidRPr="009007A6" w:rsidRDefault="009007A6" w:rsidP="009007A6">
      <w:pPr>
        <w:autoSpaceDE w:val="0"/>
        <w:autoSpaceDN w:val="0"/>
        <w:adjustRightInd w:val="0"/>
        <w:rPr>
          <w:rFonts w:ascii="Times New Roman" w:hAnsi="Times New Roman"/>
          <w:sz w:val="16"/>
          <w:szCs w:val="16"/>
        </w:rPr>
      </w:pPr>
    </w:p>
    <w:p w:rsidR="009007A6" w:rsidRPr="009007A6" w:rsidRDefault="009007A6" w:rsidP="009007A6">
      <w:pPr>
        <w:autoSpaceDE w:val="0"/>
        <w:autoSpaceDN w:val="0"/>
        <w:adjustRightInd w:val="0"/>
        <w:rPr>
          <w:rFonts w:ascii="Times New Roman" w:hAnsi="Times New Roman"/>
          <w:sz w:val="16"/>
          <w:szCs w:val="16"/>
        </w:rPr>
      </w:pPr>
      <w:r w:rsidRPr="009007A6">
        <w:rPr>
          <w:rFonts w:ascii="Times New Roman" w:hAnsi="Times New Roman"/>
          <w:sz w:val="16"/>
          <w:szCs w:val="16"/>
        </w:rPr>
        <w:t>Телефон (электронный адрес</w:t>
      </w:r>
      <w:proofErr w:type="gramStart"/>
      <w:r w:rsidRPr="009007A6">
        <w:rPr>
          <w:rFonts w:ascii="Times New Roman" w:hAnsi="Times New Roman"/>
          <w:sz w:val="16"/>
          <w:szCs w:val="16"/>
        </w:rPr>
        <w:t>):_</w:t>
      </w:r>
      <w:proofErr w:type="gramEnd"/>
      <w:r w:rsidRPr="009007A6">
        <w:rPr>
          <w:rFonts w:ascii="Times New Roman" w:hAnsi="Times New Roman"/>
          <w:sz w:val="16"/>
          <w:szCs w:val="16"/>
        </w:rPr>
        <w:t>___________________________________________</w:t>
      </w:r>
    </w:p>
    <w:p w:rsidR="009007A6" w:rsidRPr="009007A6" w:rsidRDefault="009007A6" w:rsidP="009007A6">
      <w:pPr>
        <w:autoSpaceDE w:val="0"/>
        <w:autoSpaceDN w:val="0"/>
        <w:adjustRightInd w:val="0"/>
        <w:ind w:firstLine="540"/>
        <w:rPr>
          <w:rFonts w:ascii="Times New Roman" w:hAnsi="Times New Roman"/>
          <w:sz w:val="16"/>
          <w:szCs w:val="16"/>
        </w:rPr>
      </w:pPr>
    </w:p>
    <w:p w:rsidR="009007A6" w:rsidRPr="009007A6" w:rsidRDefault="009007A6" w:rsidP="009007A6">
      <w:pPr>
        <w:autoSpaceDE w:val="0"/>
        <w:autoSpaceDN w:val="0"/>
        <w:adjustRightInd w:val="0"/>
        <w:ind w:firstLine="540"/>
        <w:rPr>
          <w:rFonts w:ascii="Times New Roman" w:hAnsi="Times New Roman"/>
          <w:sz w:val="16"/>
          <w:szCs w:val="16"/>
        </w:rPr>
      </w:pPr>
    </w:p>
    <w:p w:rsidR="009007A6" w:rsidRPr="009007A6" w:rsidRDefault="009007A6" w:rsidP="009007A6">
      <w:pPr>
        <w:autoSpaceDE w:val="0"/>
        <w:autoSpaceDN w:val="0"/>
        <w:adjustRightInd w:val="0"/>
        <w:ind w:firstLine="540"/>
        <w:rPr>
          <w:rFonts w:ascii="Times New Roman" w:hAnsi="Times New Roman"/>
          <w:sz w:val="16"/>
          <w:szCs w:val="16"/>
        </w:rPr>
      </w:pPr>
      <w:r w:rsidRPr="009007A6">
        <w:rPr>
          <w:rFonts w:ascii="Times New Roman" w:hAnsi="Times New Roman"/>
          <w:sz w:val="16"/>
          <w:szCs w:val="16"/>
        </w:rPr>
        <w:t>М.П.</w:t>
      </w:r>
    </w:p>
    <w:p w:rsidR="009007A6" w:rsidRPr="009007A6" w:rsidRDefault="009007A6" w:rsidP="009007A6">
      <w:pPr>
        <w:autoSpaceDE w:val="0"/>
        <w:autoSpaceDN w:val="0"/>
        <w:adjustRightInd w:val="0"/>
        <w:ind w:firstLine="540"/>
        <w:rPr>
          <w:rFonts w:ascii="Times New Roman" w:hAnsi="Times New Roman"/>
          <w:sz w:val="16"/>
          <w:szCs w:val="16"/>
        </w:rPr>
      </w:pPr>
    </w:p>
    <w:p w:rsidR="009007A6" w:rsidRPr="009007A6" w:rsidRDefault="009007A6" w:rsidP="009007A6">
      <w:pPr>
        <w:autoSpaceDE w:val="0"/>
        <w:autoSpaceDN w:val="0"/>
        <w:adjustRightInd w:val="0"/>
        <w:rPr>
          <w:rFonts w:ascii="Times New Roman" w:hAnsi="Times New Roman"/>
          <w:caps/>
          <w:sz w:val="16"/>
          <w:szCs w:val="16"/>
        </w:rPr>
      </w:pPr>
      <w:proofErr w:type="gramStart"/>
      <w:r w:rsidRPr="009007A6">
        <w:rPr>
          <w:rFonts w:ascii="Times New Roman" w:hAnsi="Times New Roman"/>
          <w:sz w:val="16"/>
          <w:szCs w:val="16"/>
        </w:rPr>
        <w:t>Подпись  _</w:t>
      </w:r>
      <w:proofErr w:type="gramEnd"/>
      <w:r w:rsidRPr="009007A6">
        <w:rPr>
          <w:rFonts w:ascii="Times New Roman" w:hAnsi="Times New Roman"/>
          <w:sz w:val="16"/>
          <w:szCs w:val="16"/>
        </w:rPr>
        <w:t>__________________               Дата ___________________20____г.</w:t>
      </w:r>
    </w:p>
    <w:p w:rsidR="00176742" w:rsidRPr="009007A6" w:rsidRDefault="00176742" w:rsidP="009007A6">
      <w:pPr>
        <w:ind w:firstLine="284"/>
        <w:rPr>
          <w:rFonts w:ascii="Times New Roman" w:hAnsi="Times New Roman"/>
          <w:sz w:val="16"/>
          <w:szCs w:val="16"/>
        </w:rPr>
      </w:pPr>
    </w:p>
    <w:p w:rsidR="00E62311" w:rsidRPr="000D76F4" w:rsidRDefault="00E62311" w:rsidP="00E62311">
      <w:pPr>
        <w:suppressAutoHyphens/>
        <w:jc w:val="center"/>
        <w:rPr>
          <w:rFonts w:ascii="Times New Roman" w:eastAsia="Times New Roman" w:hAnsi="Times New Roman"/>
          <w:sz w:val="16"/>
          <w:szCs w:val="16"/>
          <w:lang w:eastAsia="ar-SA"/>
        </w:rPr>
      </w:pPr>
      <w:r w:rsidRPr="000D76F4">
        <w:rPr>
          <w:rFonts w:ascii="Times New Roman" w:eastAsia="Times New Roman" w:hAnsi="Times New Roman"/>
          <w:sz w:val="16"/>
          <w:szCs w:val="16"/>
          <w:lang w:eastAsia="ar-SA"/>
        </w:rPr>
        <w:t>Российская Федерация</w:t>
      </w:r>
    </w:p>
    <w:p w:rsidR="00E62311" w:rsidRPr="000D76F4" w:rsidRDefault="00E62311" w:rsidP="00E62311">
      <w:pPr>
        <w:suppressAutoHyphens/>
        <w:jc w:val="center"/>
        <w:rPr>
          <w:rFonts w:ascii="Times New Roman" w:eastAsia="Times New Roman" w:hAnsi="Times New Roman"/>
          <w:sz w:val="16"/>
          <w:szCs w:val="16"/>
          <w:lang w:eastAsia="ar-SA"/>
        </w:rPr>
      </w:pPr>
      <w:r w:rsidRPr="000D76F4">
        <w:rPr>
          <w:rFonts w:ascii="Times New Roman" w:eastAsia="Times New Roman" w:hAnsi="Times New Roman"/>
          <w:sz w:val="16"/>
          <w:szCs w:val="16"/>
          <w:lang w:eastAsia="ar-SA"/>
        </w:rPr>
        <w:t>Свердловская область</w:t>
      </w:r>
    </w:p>
    <w:p w:rsidR="00E62311" w:rsidRPr="000D76F4" w:rsidRDefault="00E62311" w:rsidP="00E62311">
      <w:pPr>
        <w:suppressAutoHyphens/>
        <w:jc w:val="center"/>
        <w:rPr>
          <w:rFonts w:ascii="Times New Roman" w:eastAsia="Times New Roman" w:hAnsi="Times New Roman"/>
          <w:b/>
          <w:sz w:val="16"/>
          <w:szCs w:val="16"/>
          <w:lang w:eastAsia="ar-SA"/>
        </w:rPr>
      </w:pPr>
      <w:r w:rsidRPr="000D76F4">
        <w:rPr>
          <w:rFonts w:ascii="Times New Roman" w:eastAsia="Times New Roman" w:hAnsi="Times New Roman"/>
          <w:b/>
          <w:sz w:val="16"/>
          <w:szCs w:val="16"/>
          <w:lang w:eastAsia="ar-SA"/>
        </w:rPr>
        <w:t xml:space="preserve"> Глава Байкаловского сельского поселения</w:t>
      </w:r>
    </w:p>
    <w:p w:rsidR="00E62311" w:rsidRPr="000D76F4" w:rsidRDefault="00E62311" w:rsidP="00E62311">
      <w:pPr>
        <w:suppressAutoHyphens/>
        <w:jc w:val="center"/>
        <w:rPr>
          <w:rFonts w:ascii="Times New Roman" w:eastAsia="Times New Roman" w:hAnsi="Times New Roman"/>
          <w:b/>
          <w:sz w:val="16"/>
          <w:szCs w:val="16"/>
          <w:lang w:eastAsia="ar-SA"/>
        </w:rPr>
      </w:pPr>
      <w:r w:rsidRPr="000D76F4">
        <w:rPr>
          <w:rFonts w:ascii="Times New Roman" w:eastAsia="Times New Roman" w:hAnsi="Times New Roman"/>
          <w:b/>
          <w:sz w:val="16"/>
          <w:szCs w:val="16"/>
          <w:lang w:eastAsia="ar-SA"/>
        </w:rPr>
        <w:t>Байкаловского муниципального района</w:t>
      </w:r>
    </w:p>
    <w:p w:rsidR="00E62311" w:rsidRPr="000D76F4" w:rsidRDefault="00E62311" w:rsidP="00E62311">
      <w:pPr>
        <w:suppressAutoHyphens/>
        <w:jc w:val="center"/>
        <w:rPr>
          <w:rFonts w:ascii="Times New Roman" w:eastAsia="Times New Roman" w:hAnsi="Times New Roman"/>
          <w:b/>
          <w:sz w:val="16"/>
          <w:szCs w:val="16"/>
          <w:lang w:eastAsia="ar-SA"/>
        </w:rPr>
      </w:pPr>
      <w:r w:rsidRPr="000D76F4">
        <w:rPr>
          <w:rFonts w:ascii="Times New Roman" w:eastAsia="Times New Roman" w:hAnsi="Times New Roman"/>
          <w:b/>
          <w:sz w:val="16"/>
          <w:szCs w:val="16"/>
          <w:lang w:eastAsia="ar-SA"/>
        </w:rPr>
        <w:t>Свердловской области</w:t>
      </w:r>
    </w:p>
    <w:p w:rsidR="00E62311" w:rsidRPr="000D76F4" w:rsidRDefault="00E62311" w:rsidP="00E62311">
      <w:pPr>
        <w:suppressAutoHyphens/>
        <w:jc w:val="center"/>
        <w:rPr>
          <w:rFonts w:ascii="Times New Roman" w:eastAsia="Times New Roman" w:hAnsi="Times New Roman"/>
          <w:b/>
          <w:sz w:val="16"/>
          <w:szCs w:val="16"/>
          <w:lang w:eastAsia="ar-SA"/>
        </w:rPr>
      </w:pPr>
    </w:p>
    <w:p w:rsidR="00E62311" w:rsidRPr="000D76F4" w:rsidRDefault="00E62311" w:rsidP="00E62311">
      <w:pPr>
        <w:suppressAutoHyphens/>
        <w:jc w:val="center"/>
        <w:rPr>
          <w:rFonts w:ascii="Times New Roman" w:eastAsia="Times New Roman" w:hAnsi="Times New Roman"/>
          <w:b/>
          <w:sz w:val="16"/>
          <w:szCs w:val="16"/>
          <w:lang w:eastAsia="ar-SA"/>
        </w:rPr>
      </w:pPr>
      <w:r w:rsidRPr="000D76F4">
        <w:rPr>
          <w:rFonts w:ascii="Times New Roman" w:eastAsia="Times New Roman" w:hAnsi="Times New Roman"/>
          <w:b/>
          <w:sz w:val="16"/>
          <w:szCs w:val="16"/>
          <w:lang w:eastAsia="ar-SA"/>
        </w:rPr>
        <w:t>РАСПОРЯЖЕНИЕ</w:t>
      </w:r>
    </w:p>
    <w:p w:rsidR="00E62311" w:rsidRPr="000D76F4" w:rsidRDefault="00E62311" w:rsidP="00E62311">
      <w:pPr>
        <w:suppressAutoHyphens/>
        <w:jc w:val="center"/>
        <w:rPr>
          <w:rFonts w:ascii="Times New Roman" w:eastAsia="Times New Roman" w:hAnsi="Times New Roman"/>
          <w:b/>
          <w:sz w:val="16"/>
          <w:szCs w:val="16"/>
          <w:lang w:eastAsia="ar-SA"/>
        </w:rPr>
      </w:pPr>
    </w:p>
    <w:p w:rsidR="00E62311" w:rsidRPr="000D76F4" w:rsidRDefault="00E62311" w:rsidP="00E62311">
      <w:pPr>
        <w:suppressAutoHyphens/>
        <w:jc w:val="center"/>
        <w:rPr>
          <w:rFonts w:ascii="Times New Roman" w:eastAsia="Times New Roman" w:hAnsi="Times New Roman"/>
          <w:sz w:val="16"/>
          <w:szCs w:val="16"/>
          <w:lang w:eastAsia="ar-SA"/>
        </w:rPr>
      </w:pPr>
      <w:r w:rsidRPr="000D76F4">
        <w:rPr>
          <w:rFonts w:ascii="Times New Roman" w:eastAsia="Times New Roman" w:hAnsi="Times New Roman"/>
          <w:sz w:val="16"/>
          <w:szCs w:val="16"/>
          <w:lang w:eastAsia="ar-SA"/>
        </w:rPr>
        <w:t>от 29.05.2024 г.   №108/од -р</w:t>
      </w:r>
    </w:p>
    <w:p w:rsidR="00E62311" w:rsidRPr="000D76F4" w:rsidRDefault="00E62311" w:rsidP="00E62311">
      <w:pPr>
        <w:suppressAutoHyphens/>
        <w:jc w:val="center"/>
        <w:rPr>
          <w:rFonts w:ascii="Times New Roman" w:eastAsia="Times New Roman" w:hAnsi="Times New Roman"/>
          <w:sz w:val="16"/>
          <w:szCs w:val="16"/>
          <w:lang w:eastAsia="ar-SA"/>
        </w:rPr>
      </w:pPr>
    </w:p>
    <w:p w:rsidR="00E62311" w:rsidRPr="000D76F4" w:rsidRDefault="00E62311" w:rsidP="00E62311">
      <w:pPr>
        <w:suppressAutoHyphens/>
        <w:jc w:val="center"/>
        <w:rPr>
          <w:rFonts w:ascii="Times New Roman" w:eastAsia="Times New Roman" w:hAnsi="Times New Roman"/>
          <w:sz w:val="16"/>
          <w:szCs w:val="16"/>
          <w:lang w:eastAsia="ar-SA"/>
        </w:rPr>
      </w:pPr>
      <w:r w:rsidRPr="000D76F4">
        <w:rPr>
          <w:rFonts w:ascii="Times New Roman" w:eastAsia="Times New Roman" w:hAnsi="Times New Roman"/>
          <w:sz w:val="16"/>
          <w:szCs w:val="16"/>
          <w:lang w:eastAsia="ar-SA"/>
        </w:rPr>
        <w:t>с. Байкалово</w:t>
      </w:r>
    </w:p>
    <w:p w:rsidR="00E62311" w:rsidRPr="000D76F4" w:rsidRDefault="00E62311" w:rsidP="00E62311">
      <w:pPr>
        <w:suppressAutoHyphens/>
        <w:jc w:val="center"/>
        <w:rPr>
          <w:rFonts w:ascii="Times New Roman" w:eastAsia="Times New Roman" w:hAnsi="Times New Roman"/>
          <w:sz w:val="16"/>
          <w:szCs w:val="16"/>
          <w:lang w:eastAsia="ar-SA"/>
        </w:rPr>
      </w:pPr>
    </w:p>
    <w:p w:rsidR="00E62311" w:rsidRPr="000D76F4" w:rsidRDefault="00E62311" w:rsidP="00E62311">
      <w:pPr>
        <w:suppressAutoHyphens/>
        <w:jc w:val="center"/>
        <w:rPr>
          <w:rFonts w:ascii="Times New Roman" w:eastAsia="Times New Roman" w:hAnsi="Times New Roman"/>
          <w:sz w:val="16"/>
          <w:szCs w:val="16"/>
          <w:lang w:eastAsia="ar-SA"/>
        </w:rPr>
      </w:pPr>
      <w:r w:rsidRPr="000D76F4">
        <w:rPr>
          <w:rFonts w:ascii="Times New Roman" w:eastAsia="Times New Roman" w:hAnsi="Times New Roman"/>
          <w:sz w:val="16"/>
          <w:szCs w:val="16"/>
          <w:lang w:eastAsia="ar-SA"/>
        </w:rPr>
        <w:t>Об утверждении Плана профилактических мероприятий в рамках осуществления ведомственного контроля за соблюдением трудового законодательства и иных нормативных правовых актов, содержащих нормы трудового права в отношении муниципальных организаций, подведомственных Администрации Байкаловского сельского поселения на 2024 год</w:t>
      </w:r>
    </w:p>
    <w:p w:rsidR="00E62311" w:rsidRPr="000D76F4" w:rsidRDefault="00E62311" w:rsidP="00E62311">
      <w:pPr>
        <w:suppressAutoHyphens/>
        <w:jc w:val="center"/>
        <w:rPr>
          <w:rFonts w:ascii="Times New Roman" w:eastAsia="Times New Roman" w:hAnsi="Times New Roman"/>
          <w:sz w:val="16"/>
          <w:szCs w:val="16"/>
          <w:lang w:eastAsia="ar-SA"/>
        </w:rPr>
      </w:pPr>
    </w:p>
    <w:p w:rsidR="00E62311" w:rsidRPr="000D76F4" w:rsidRDefault="00E62311" w:rsidP="00E62311">
      <w:pPr>
        <w:autoSpaceDE w:val="0"/>
        <w:autoSpaceDN w:val="0"/>
        <w:adjustRightInd w:val="0"/>
        <w:ind w:firstLine="284"/>
        <w:rPr>
          <w:rFonts w:ascii="Times New Roman" w:eastAsia="Times New Roman" w:hAnsi="Times New Roman"/>
          <w:sz w:val="16"/>
          <w:szCs w:val="16"/>
          <w:lang w:eastAsia="ru-RU"/>
        </w:rPr>
      </w:pPr>
      <w:r w:rsidRPr="000D76F4">
        <w:rPr>
          <w:rFonts w:ascii="Times New Roman" w:eastAsia="Times New Roman" w:hAnsi="Times New Roman"/>
          <w:sz w:val="16"/>
          <w:szCs w:val="16"/>
          <w:lang w:eastAsia="ru-RU"/>
        </w:rPr>
        <w:tab/>
      </w:r>
      <w:proofErr w:type="gramStart"/>
      <w:r w:rsidRPr="000D76F4">
        <w:rPr>
          <w:rFonts w:ascii="Times New Roman" w:eastAsia="Times New Roman" w:hAnsi="Times New Roman"/>
          <w:sz w:val="16"/>
          <w:szCs w:val="16"/>
          <w:lang w:eastAsia="ru-RU"/>
        </w:rPr>
        <w:t>В  соответствии</w:t>
      </w:r>
      <w:proofErr w:type="gramEnd"/>
      <w:r w:rsidRPr="000D76F4">
        <w:rPr>
          <w:rFonts w:ascii="Times New Roman" w:eastAsia="Times New Roman" w:hAnsi="Times New Roman"/>
          <w:sz w:val="16"/>
          <w:szCs w:val="16"/>
          <w:lang w:eastAsia="ru-RU"/>
        </w:rPr>
        <w:t xml:space="preserve"> со статьей 353.1 Трудового кодекса Российской Федерации, Законом Свердловской области от 25.12.2019 № 139-ОЗ «О ведомственном контроле за соблюдением трудового законодательства и иных нормативных правовых актов, содержащих нормы трудового права, в Свердловской области»:</w:t>
      </w:r>
    </w:p>
    <w:p w:rsidR="00E62311" w:rsidRPr="000D76F4" w:rsidRDefault="00E62311" w:rsidP="00E62311">
      <w:pPr>
        <w:suppressAutoHyphens/>
        <w:ind w:firstLine="284"/>
        <w:rPr>
          <w:rFonts w:ascii="Times New Roman" w:eastAsia="Times New Roman" w:hAnsi="Times New Roman"/>
          <w:sz w:val="16"/>
          <w:szCs w:val="16"/>
          <w:lang w:eastAsia="ar-SA"/>
        </w:rPr>
      </w:pPr>
      <w:r w:rsidRPr="000D76F4">
        <w:rPr>
          <w:rFonts w:ascii="Times New Roman" w:eastAsia="Times New Roman" w:hAnsi="Times New Roman"/>
          <w:sz w:val="16"/>
          <w:szCs w:val="16"/>
          <w:lang w:eastAsia="ar-SA"/>
        </w:rPr>
        <w:t xml:space="preserve"> 1.Утвердить План профилактических мероприятий в рамках осуществления ведомственного контроля за соблюдением трудового законодательства и иных нормативных правовых актов, содержащих нормы трудового права в отношении муниципальных организаций, подведомственных Администрации Байкаловского сельского поселения на 2024 год (прилагается).</w:t>
      </w:r>
    </w:p>
    <w:p w:rsidR="00E62311" w:rsidRPr="000D76F4" w:rsidRDefault="00E62311" w:rsidP="00E62311">
      <w:pPr>
        <w:rPr>
          <w:rFonts w:ascii="Times New Roman" w:eastAsia="Times New Roman" w:hAnsi="Times New Roman"/>
          <w:sz w:val="16"/>
          <w:szCs w:val="16"/>
          <w:lang w:eastAsia="ru-RU"/>
        </w:rPr>
      </w:pPr>
      <w:r w:rsidRPr="000D76F4">
        <w:rPr>
          <w:rFonts w:ascii="Times New Roman" w:eastAsia="Times New Roman" w:hAnsi="Times New Roman"/>
          <w:sz w:val="16"/>
          <w:szCs w:val="16"/>
          <w:lang w:eastAsia="ru-RU"/>
        </w:rPr>
        <w:t xml:space="preserve">         2.Опубликовать настоящее Распоряжение в Информационном вестнике Байкаловского сельского поселения и разместить на официальном сайте Байкаловского сельского поселения в сети «Интернет» www.bsposelenie.ru.</w:t>
      </w:r>
    </w:p>
    <w:p w:rsidR="00E62311" w:rsidRPr="000D76F4" w:rsidRDefault="00E62311" w:rsidP="00E62311">
      <w:pPr>
        <w:widowControl w:val="0"/>
        <w:autoSpaceDE w:val="0"/>
        <w:autoSpaceDN w:val="0"/>
        <w:rPr>
          <w:rFonts w:ascii="Times New Roman" w:eastAsiaTheme="minorEastAsia" w:hAnsi="Times New Roman"/>
          <w:sz w:val="16"/>
          <w:szCs w:val="16"/>
          <w:lang w:eastAsia="ru-RU"/>
        </w:rPr>
      </w:pPr>
      <w:r w:rsidRPr="000D76F4">
        <w:rPr>
          <w:rFonts w:ascii="Times New Roman" w:eastAsiaTheme="minorEastAsia" w:hAnsi="Times New Roman"/>
          <w:sz w:val="16"/>
          <w:szCs w:val="16"/>
          <w:lang w:eastAsia="ru-RU"/>
        </w:rPr>
        <w:t xml:space="preserve">         3. Контроль за исполнением настоящего Распоряжения оставляю за собой.</w:t>
      </w:r>
    </w:p>
    <w:p w:rsidR="00E62311" w:rsidRPr="000D76F4" w:rsidRDefault="00E62311" w:rsidP="00E62311">
      <w:pPr>
        <w:suppressAutoHyphens/>
        <w:rPr>
          <w:rFonts w:ascii="Times New Roman" w:eastAsia="Times New Roman" w:hAnsi="Times New Roman"/>
          <w:sz w:val="16"/>
          <w:szCs w:val="16"/>
          <w:lang w:eastAsia="ar-SA"/>
        </w:rPr>
      </w:pPr>
    </w:p>
    <w:p w:rsidR="00E62311" w:rsidRPr="000D76F4" w:rsidRDefault="00E62311" w:rsidP="00E62311">
      <w:pPr>
        <w:suppressAutoHyphens/>
        <w:rPr>
          <w:rFonts w:ascii="Times New Roman" w:eastAsia="Times New Roman" w:hAnsi="Times New Roman"/>
          <w:sz w:val="16"/>
          <w:szCs w:val="16"/>
          <w:lang w:eastAsia="ar-SA"/>
        </w:rPr>
      </w:pPr>
      <w:r w:rsidRPr="000D76F4">
        <w:rPr>
          <w:rFonts w:ascii="Times New Roman" w:eastAsia="Times New Roman" w:hAnsi="Times New Roman"/>
          <w:sz w:val="16"/>
          <w:szCs w:val="16"/>
          <w:lang w:eastAsia="ar-SA"/>
        </w:rPr>
        <w:t xml:space="preserve">Глава Байкаловского сельского поселения </w:t>
      </w:r>
    </w:p>
    <w:p w:rsidR="00E62311" w:rsidRPr="000D76F4" w:rsidRDefault="00E62311" w:rsidP="00E62311">
      <w:pPr>
        <w:suppressAutoHyphens/>
        <w:rPr>
          <w:rFonts w:ascii="Times New Roman" w:eastAsia="Times New Roman" w:hAnsi="Times New Roman"/>
          <w:sz w:val="16"/>
          <w:szCs w:val="16"/>
          <w:lang w:eastAsia="ar-SA"/>
        </w:rPr>
      </w:pPr>
      <w:r w:rsidRPr="000D76F4">
        <w:rPr>
          <w:rFonts w:ascii="Times New Roman" w:eastAsia="Times New Roman" w:hAnsi="Times New Roman"/>
          <w:sz w:val="16"/>
          <w:szCs w:val="16"/>
          <w:lang w:eastAsia="ar-SA"/>
        </w:rPr>
        <w:t>Байкаловского муниципального района</w:t>
      </w:r>
    </w:p>
    <w:p w:rsidR="00E62311" w:rsidRPr="000D76F4" w:rsidRDefault="00E62311" w:rsidP="00E62311">
      <w:pPr>
        <w:suppressAutoHyphens/>
        <w:rPr>
          <w:rFonts w:ascii="Times New Roman" w:eastAsia="Times New Roman" w:hAnsi="Times New Roman"/>
          <w:sz w:val="16"/>
          <w:szCs w:val="16"/>
          <w:lang w:eastAsia="ar-SA"/>
        </w:rPr>
      </w:pPr>
      <w:r w:rsidRPr="000D76F4">
        <w:rPr>
          <w:rFonts w:ascii="Times New Roman" w:eastAsia="Times New Roman" w:hAnsi="Times New Roman"/>
          <w:sz w:val="16"/>
          <w:szCs w:val="16"/>
          <w:lang w:eastAsia="ar-SA"/>
        </w:rPr>
        <w:t xml:space="preserve">Свердловской области                                                                         </w:t>
      </w:r>
      <w:proofErr w:type="spellStart"/>
      <w:r w:rsidRPr="000D76F4">
        <w:rPr>
          <w:rFonts w:ascii="Times New Roman" w:eastAsia="Times New Roman" w:hAnsi="Times New Roman"/>
          <w:sz w:val="16"/>
          <w:szCs w:val="16"/>
          <w:lang w:eastAsia="ar-SA"/>
        </w:rPr>
        <w:t>Д.В.Лыжин</w:t>
      </w:r>
      <w:proofErr w:type="spellEnd"/>
    </w:p>
    <w:p w:rsidR="00E62311" w:rsidRDefault="00E62311" w:rsidP="00E62311">
      <w:pPr>
        <w:jc w:val="right"/>
        <w:rPr>
          <w:rFonts w:ascii="Times New Roman" w:hAnsi="Times New Roman"/>
          <w:sz w:val="16"/>
          <w:szCs w:val="16"/>
        </w:rPr>
      </w:pPr>
    </w:p>
    <w:p w:rsidR="00E62311" w:rsidRPr="00E62311" w:rsidRDefault="00E62311" w:rsidP="00E62311">
      <w:pPr>
        <w:jc w:val="right"/>
        <w:rPr>
          <w:rFonts w:ascii="Times New Roman" w:hAnsi="Times New Roman"/>
          <w:sz w:val="16"/>
          <w:szCs w:val="16"/>
        </w:rPr>
      </w:pPr>
      <w:r w:rsidRPr="00E62311">
        <w:rPr>
          <w:rFonts w:ascii="Times New Roman" w:hAnsi="Times New Roman"/>
          <w:sz w:val="16"/>
          <w:szCs w:val="16"/>
        </w:rPr>
        <w:t>Утверждено</w:t>
      </w:r>
    </w:p>
    <w:p w:rsidR="00E62311" w:rsidRPr="00E62311" w:rsidRDefault="00E62311" w:rsidP="00E62311">
      <w:pPr>
        <w:jc w:val="right"/>
        <w:rPr>
          <w:rFonts w:ascii="Times New Roman" w:hAnsi="Times New Roman"/>
          <w:sz w:val="16"/>
          <w:szCs w:val="16"/>
        </w:rPr>
      </w:pPr>
      <w:r w:rsidRPr="00E62311">
        <w:rPr>
          <w:rFonts w:ascii="Times New Roman" w:hAnsi="Times New Roman"/>
          <w:sz w:val="16"/>
          <w:szCs w:val="16"/>
        </w:rPr>
        <w:t xml:space="preserve">распоряжением Главы </w:t>
      </w:r>
    </w:p>
    <w:p w:rsidR="00E62311" w:rsidRPr="00E62311" w:rsidRDefault="00E62311" w:rsidP="00E62311">
      <w:pPr>
        <w:jc w:val="right"/>
        <w:rPr>
          <w:rFonts w:ascii="Times New Roman" w:hAnsi="Times New Roman"/>
          <w:sz w:val="16"/>
          <w:szCs w:val="16"/>
        </w:rPr>
      </w:pPr>
      <w:r w:rsidRPr="00E62311">
        <w:rPr>
          <w:rFonts w:ascii="Times New Roman" w:hAnsi="Times New Roman"/>
          <w:sz w:val="16"/>
          <w:szCs w:val="16"/>
        </w:rPr>
        <w:t>Байкаловского сельского поселения</w:t>
      </w:r>
    </w:p>
    <w:p w:rsidR="00E62311" w:rsidRPr="00E62311" w:rsidRDefault="00E62311" w:rsidP="00E62311">
      <w:pPr>
        <w:jc w:val="right"/>
        <w:rPr>
          <w:rFonts w:ascii="Times New Roman" w:hAnsi="Times New Roman"/>
          <w:sz w:val="16"/>
          <w:szCs w:val="16"/>
        </w:rPr>
      </w:pPr>
      <w:r w:rsidRPr="00E62311">
        <w:rPr>
          <w:rFonts w:ascii="Times New Roman" w:hAnsi="Times New Roman"/>
          <w:sz w:val="16"/>
          <w:szCs w:val="16"/>
        </w:rPr>
        <w:t>Байкаловского муниципального района                                                                                                                                   Свердловской области                                                                                                                            от 29.05.2024г. № 108/од-р</w:t>
      </w:r>
    </w:p>
    <w:p w:rsidR="00E62311" w:rsidRPr="00E62311" w:rsidRDefault="00E62311" w:rsidP="00E62311">
      <w:pPr>
        <w:jc w:val="center"/>
        <w:rPr>
          <w:rFonts w:ascii="Times New Roman" w:hAnsi="Times New Roman"/>
          <w:sz w:val="16"/>
          <w:szCs w:val="16"/>
        </w:rPr>
      </w:pPr>
      <w:r w:rsidRPr="00E62311">
        <w:rPr>
          <w:rFonts w:ascii="Times New Roman" w:hAnsi="Times New Roman"/>
          <w:sz w:val="16"/>
          <w:szCs w:val="16"/>
        </w:rPr>
        <w:t>План профилактических мероприятий в рамках осуществления ведомственного контроля за соблюдением трудового законодательства и иных нормативных правовых актов, содержащих нормы трудового права в отношении муниципальных организаций, подведомственных Администрации Байкаловского сельского поселения на 2024 год</w:t>
      </w:r>
    </w:p>
    <w:p w:rsidR="00176742" w:rsidRDefault="00176742" w:rsidP="00E62311">
      <w:pPr>
        <w:jc w:val="center"/>
        <w:rPr>
          <w:rFonts w:ascii="Times New Roman" w:hAnsi="Times New Roman"/>
          <w:sz w:val="16"/>
          <w:szCs w:val="16"/>
        </w:rPr>
      </w:pPr>
    </w:p>
    <w:p w:rsidR="00E62311" w:rsidRDefault="00E62311" w:rsidP="00205B56">
      <w:pPr>
        <w:jc w:val="center"/>
        <w:rPr>
          <w:rFonts w:ascii="Times New Roman" w:hAnsi="Times New Roman"/>
          <w:sz w:val="16"/>
          <w:szCs w:val="16"/>
        </w:rPr>
      </w:pPr>
    </w:p>
    <w:p w:rsidR="00E62311" w:rsidRDefault="00E62311" w:rsidP="00205B56">
      <w:pPr>
        <w:jc w:val="center"/>
        <w:rPr>
          <w:rFonts w:ascii="Times New Roman" w:hAnsi="Times New Roman"/>
          <w:sz w:val="16"/>
          <w:szCs w:val="16"/>
        </w:rPr>
      </w:pPr>
    </w:p>
    <w:tbl>
      <w:tblPr>
        <w:tblW w:w="4679" w:type="dxa"/>
        <w:tblInd w:w="-5" w:type="dxa"/>
        <w:tblLayout w:type="fixed"/>
        <w:tblCellMar>
          <w:top w:w="102" w:type="dxa"/>
          <w:left w:w="62" w:type="dxa"/>
          <w:bottom w:w="102" w:type="dxa"/>
          <w:right w:w="62" w:type="dxa"/>
        </w:tblCellMar>
        <w:tblLook w:val="0000" w:firstRow="0" w:lastRow="0" w:firstColumn="0" w:lastColumn="0" w:noHBand="0" w:noVBand="0"/>
      </w:tblPr>
      <w:tblGrid>
        <w:gridCol w:w="426"/>
        <w:gridCol w:w="1134"/>
        <w:gridCol w:w="1276"/>
        <w:gridCol w:w="851"/>
        <w:gridCol w:w="992"/>
      </w:tblGrid>
      <w:tr w:rsidR="00E62311" w:rsidRPr="00E62311" w:rsidTr="00E62311">
        <w:trPr>
          <w:trHeight w:val="827"/>
        </w:trPr>
        <w:tc>
          <w:tcPr>
            <w:tcW w:w="426" w:type="dxa"/>
            <w:tcBorders>
              <w:top w:val="single" w:sz="4" w:space="0" w:color="auto"/>
              <w:left w:val="single" w:sz="4" w:space="0" w:color="auto"/>
              <w:bottom w:val="single" w:sz="4" w:space="0" w:color="auto"/>
              <w:right w:val="single" w:sz="4" w:space="0" w:color="auto"/>
            </w:tcBorders>
          </w:tcPr>
          <w:p w:rsidR="00E62311" w:rsidRPr="00E62311" w:rsidRDefault="00E62311" w:rsidP="00D634F6">
            <w:pPr>
              <w:autoSpaceDE w:val="0"/>
              <w:autoSpaceDN w:val="0"/>
              <w:adjustRightInd w:val="0"/>
              <w:jc w:val="center"/>
              <w:rPr>
                <w:rFonts w:ascii="Times New Roman" w:hAnsi="Times New Roman"/>
                <w:sz w:val="16"/>
                <w:szCs w:val="16"/>
              </w:rPr>
            </w:pPr>
            <w:r w:rsidRPr="00E62311">
              <w:rPr>
                <w:rFonts w:ascii="Times New Roman" w:hAnsi="Times New Roman"/>
                <w:sz w:val="16"/>
                <w:szCs w:val="16"/>
              </w:rPr>
              <w:t>N</w:t>
            </w:r>
          </w:p>
        </w:tc>
        <w:tc>
          <w:tcPr>
            <w:tcW w:w="1134" w:type="dxa"/>
            <w:tcBorders>
              <w:top w:val="single" w:sz="4" w:space="0" w:color="auto"/>
              <w:left w:val="single" w:sz="4" w:space="0" w:color="auto"/>
              <w:bottom w:val="single" w:sz="4" w:space="0" w:color="auto"/>
              <w:right w:val="single" w:sz="4" w:space="0" w:color="auto"/>
            </w:tcBorders>
          </w:tcPr>
          <w:p w:rsidR="00E62311" w:rsidRPr="00E62311" w:rsidRDefault="00E62311" w:rsidP="00D634F6">
            <w:pPr>
              <w:autoSpaceDE w:val="0"/>
              <w:autoSpaceDN w:val="0"/>
              <w:adjustRightInd w:val="0"/>
              <w:jc w:val="center"/>
              <w:rPr>
                <w:rFonts w:ascii="Times New Roman" w:hAnsi="Times New Roman"/>
                <w:sz w:val="16"/>
                <w:szCs w:val="16"/>
              </w:rPr>
            </w:pPr>
            <w:r w:rsidRPr="00E62311">
              <w:rPr>
                <w:rFonts w:ascii="Times New Roman" w:hAnsi="Times New Roman"/>
                <w:sz w:val="16"/>
                <w:szCs w:val="16"/>
              </w:rPr>
              <w:t>Наименование мероприятия</w:t>
            </w:r>
          </w:p>
        </w:tc>
        <w:tc>
          <w:tcPr>
            <w:tcW w:w="1276" w:type="dxa"/>
            <w:tcBorders>
              <w:top w:val="single" w:sz="4" w:space="0" w:color="auto"/>
              <w:left w:val="single" w:sz="4" w:space="0" w:color="auto"/>
              <w:bottom w:val="single" w:sz="4" w:space="0" w:color="auto"/>
              <w:right w:val="single" w:sz="4" w:space="0" w:color="auto"/>
            </w:tcBorders>
          </w:tcPr>
          <w:p w:rsidR="00E62311" w:rsidRPr="00E62311" w:rsidRDefault="00E62311" w:rsidP="00D634F6">
            <w:pPr>
              <w:autoSpaceDE w:val="0"/>
              <w:autoSpaceDN w:val="0"/>
              <w:adjustRightInd w:val="0"/>
              <w:jc w:val="center"/>
              <w:rPr>
                <w:rFonts w:ascii="Times New Roman" w:hAnsi="Times New Roman"/>
                <w:sz w:val="16"/>
                <w:szCs w:val="16"/>
              </w:rPr>
            </w:pPr>
            <w:r w:rsidRPr="00E62311">
              <w:rPr>
                <w:rFonts w:ascii="Times New Roman" w:hAnsi="Times New Roman"/>
                <w:sz w:val="16"/>
                <w:szCs w:val="16"/>
              </w:rPr>
              <w:t>Ответственные лица</w:t>
            </w:r>
          </w:p>
        </w:tc>
        <w:tc>
          <w:tcPr>
            <w:tcW w:w="851" w:type="dxa"/>
            <w:tcBorders>
              <w:top w:val="single" w:sz="4" w:space="0" w:color="auto"/>
              <w:left w:val="single" w:sz="4" w:space="0" w:color="auto"/>
              <w:bottom w:val="single" w:sz="4" w:space="0" w:color="auto"/>
              <w:right w:val="single" w:sz="4" w:space="0" w:color="auto"/>
            </w:tcBorders>
          </w:tcPr>
          <w:p w:rsidR="00E62311" w:rsidRPr="00E62311" w:rsidRDefault="00E62311" w:rsidP="00D634F6">
            <w:pPr>
              <w:autoSpaceDE w:val="0"/>
              <w:autoSpaceDN w:val="0"/>
              <w:adjustRightInd w:val="0"/>
              <w:jc w:val="center"/>
              <w:rPr>
                <w:rFonts w:ascii="Times New Roman" w:hAnsi="Times New Roman"/>
                <w:sz w:val="16"/>
                <w:szCs w:val="16"/>
              </w:rPr>
            </w:pPr>
            <w:r w:rsidRPr="00E62311">
              <w:rPr>
                <w:rFonts w:ascii="Times New Roman" w:hAnsi="Times New Roman"/>
                <w:sz w:val="16"/>
                <w:szCs w:val="16"/>
              </w:rPr>
              <w:t>Периодичность мероприятия</w:t>
            </w:r>
          </w:p>
        </w:tc>
        <w:tc>
          <w:tcPr>
            <w:tcW w:w="992" w:type="dxa"/>
            <w:tcBorders>
              <w:top w:val="single" w:sz="4" w:space="0" w:color="auto"/>
              <w:left w:val="single" w:sz="4" w:space="0" w:color="auto"/>
              <w:bottom w:val="single" w:sz="4" w:space="0" w:color="auto"/>
              <w:right w:val="single" w:sz="4" w:space="0" w:color="auto"/>
            </w:tcBorders>
          </w:tcPr>
          <w:p w:rsidR="00E62311" w:rsidRPr="00E62311" w:rsidRDefault="00E62311" w:rsidP="00D634F6">
            <w:pPr>
              <w:autoSpaceDE w:val="0"/>
              <w:autoSpaceDN w:val="0"/>
              <w:adjustRightInd w:val="0"/>
              <w:jc w:val="center"/>
              <w:rPr>
                <w:rFonts w:ascii="Times New Roman" w:hAnsi="Times New Roman"/>
                <w:sz w:val="16"/>
                <w:szCs w:val="16"/>
              </w:rPr>
            </w:pPr>
            <w:r w:rsidRPr="00E62311">
              <w:rPr>
                <w:rFonts w:ascii="Times New Roman" w:hAnsi="Times New Roman"/>
                <w:sz w:val="16"/>
                <w:szCs w:val="16"/>
              </w:rPr>
              <w:t>Ожидаемый результат проведенного мероприятия</w:t>
            </w:r>
          </w:p>
        </w:tc>
      </w:tr>
      <w:tr w:rsidR="00E62311" w:rsidRPr="00E62311" w:rsidTr="00E62311">
        <w:tc>
          <w:tcPr>
            <w:tcW w:w="426" w:type="dxa"/>
            <w:tcBorders>
              <w:top w:val="single" w:sz="4" w:space="0" w:color="auto"/>
              <w:left w:val="single" w:sz="4" w:space="0" w:color="auto"/>
              <w:bottom w:val="single" w:sz="4" w:space="0" w:color="auto"/>
              <w:right w:val="single" w:sz="4" w:space="0" w:color="auto"/>
            </w:tcBorders>
          </w:tcPr>
          <w:p w:rsidR="00E62311" w:rsidRPr="00E62311" w:rsidRDefault="00E62311" w:rsidP="00D634F6">
            <w:pPr>
              <w:autoSpaceDE w:val="0"/>
              <w:autoSpaceDN w:val="0"/>
              <w:adjustRightInd w:val="0"/>
              <w:rPr>
                <w:rFonts w:ascii="Times New Roman" w:hAnsi="Times New Roman"/>
                <w:sz w:val="16"/>
                <w:szCs w:val="16"/>
              </w:rPr>
            </w:pPr>
            <w:r w:rsidRPr="00E62311">
              <w:rPr>
                <w:rFonts w:ascii="Times New Roman" w:hAnsi="Times New Roman"/>
                <w:sz w:val="16"/>
                <w:szCs w:val="16"/>
              </w:rPr>
              <w:t>1.</w:t>
            </w:r>
          </w:p>
        </w:tc>
        <w:tc>
          <w:tcPr>
            <w:tcW w:w="1134" w:type="dxa"/>
            <w:tcBorders>
              <w:top w:val="single" w:sz="4" w:space="0" w:color="auto"/>
              <w:left w:val="single" w:sz="4" w:space="0" w:color="auto"/>
              <w:bottom w:val="single" w:sz="4" w:space="0" w:color="auto"/>
              <w:right w:val="single" w:sz="4" w:space="0" w:color="auto"/>
            </w:tcBorders>
          </w:tcPr>
          <w:p w:rsidR="00E62311" w:rsidRPr="00E62311" w:rsidRDefault="00E62311" w:rsidP="00D634F6">
            <w:pPr>
              <w:autoSpaceDE w:val="0"/>
              <w:autoSpaceDN w:val="0"/>
              <w:adjustRightInd w:val="0"/>
              <w:rPr>
                <w:rFonts w:ascii="Times New Roman" w:hAnsi="Times New Roman"/>
                <w:sz w:val="16"/>
                <w:szCs w:val="16"/>
              </w:rPr>
            </w:pPr>
            <w:r w:rsidRPr="00E62311">
              <w:rPr>
                <w:rFonts w:ascii="Times New Roman" w:hAnsi="Times New Roman"/>
                <w:sz w:val="16"/>
                <w:szCs w:val="16"/>
              </w:rPr>
              <w:t xml:space="preserve">Обобщение и анализ информации по результатам проверок подведомственных организаций при </w:t>
            </w:r>
            <w:r w:rsidRPr="00E62311">
              <w:rPr>
                <w:rFonts w:ascii="Times New Roman" w:hAnsi="Times New Roman"/>
                <w:sz w:val="16"/>
                <w:szCs w:val="16"/>
              </w:rPr>
              <w:t>осуществлении ведомственного контроля за соблюдением трудового законодательства и иных нормативных правовых актов, содержащих нормы трудового права</w:t>
            </w:r>
          </w:p>
        </w:tc>
        <w:tc>
          <w:tcPr>
            <w:tcW w:w="1276" w:type="dxa"/>
            <w:tcBorders>
              <w:top w:val="single" w:sz="4" w:space="0" w:color="auto"/>
              <w:left w:val="single" w:sz="4" w:space="0" w:color="auto"/>
              <w:bottom w:val="single" w:sz="4" w:space="0" w:color="auto"/>
              <w:right w:val="single" w:sz="4" w:space="0" w:color="auto"/>
            </w:tcBorders>
          </w:tcPr>
          <w:p w:rsidR="00E62311" w:rsidRPr="00E62311" w:rsidRDefault="00E62311" w:rsidP="00D634F6">
            <w:pPr>
              <w:autoSpaceDE w:val="0"/>
              <w:autoSpaceDN w:val="0"/>
              <w:adjustRightInd w:val="0"/>
              <w:rPr>
                <w:rFonts w:ascii="Times New Roman" w:hAnsi="Times New Roman"/>
                <w:sz w:val="16"/>
                <w:szCs w:val="16"/>
              </w:rPr>
            </w:pPr>
            <w:r w:rsidRPr="00E62311">
              <w:rPr>
                <w:rFonts w:ascii="Times New Roman" w:hAnsi="Times New Roman"/>
                <w:sz w:val="16"/>
                <w:szCs w:val="16"/>
              </w:rPr>
              <w:t>Должностные лица администрации Байкаловского сельского поселения, уполномоченные на осуществление проверок</w:t>
            </w:r>
          </w:p>
        </w:tc>
        <w:tc>
          <w:tcPr>
            <w:tcW w:w="851" w:type="dxa"/>
            <w:tcBorders>
              <w:top w:val="single" w:sz="4" w:space="0" w:color="auto"/>
              <w:left w:val="single" w:sz="4" w:space="0" w:color="auto"/>
              <w:bottom w:val="single" w:sz="4" w:space="0" w:color="auto"/>
              <w:right w:val="single" w:sz="4" w:space="0" w:color="auto"/>
            </w:tcBorders>
          </w:tcPr>
          <w:p w:rsidR="00E62311" w:rsidRPr="00E62311" w:rsidRDefault="00E62311" w:rsidP="00D634F6">
            <w:pPr>
              <w:autoSpaceDE w:val="0"/>
              <w:autoSpaceDN w:val="0"/>
              <w:adjustRightInd w:val="0"/>
              <w:rPr>
                <w:rFonts w:ascii="Times New Roman" w:hAnsi="Times New Roman"/>
                <w:sz w:val="16"/>
                <w:szCs w:val="16"/>
              </w:rPr>
            </w:pPr>
            <w:r w:rsidRPr="00E62311">
              <w:rPr>
                <w:rFonts w:ascii="Times New Roman" w:hAnsi="Times New Roman"/>
                <w:sz w:val="16"/>
                <w:szCs w:val="16"/>
              </w:rPr>
              <w:t>Декабрь 2024 года</w:t>
            </w:r>
          </w:p>
        </w:tc>
        <w:tc>
          <w:tcPr>
            <w:tcW w:w="992" w:type="dxa"/>
            <w:tcBorders>
              <w:top w:val="single" w:sz="4" w:space="0" w:color="auto"/>
              <w:left w:val="single" w:sz="4" w:space="0" w:color="auto"/>
              <w:bottom w:val="single" w:sz="4" w:space="0" w:color="auto"/>
              <w:right w:val="single" w:sz="4" w:space="0" w:color="auto"/>
            </w:tcBorders>
          </w:tcPr>
          <w:p w:rsidR="00E62311" w:rsidRPr="00E62311" w:rsidRDefault="00E62311" w:rsidP="00D634F6">
            <w:pPr>
              <w:autoSpaceDE w:val="0"/>
              <w:autoSpaceDN w:val="0"/>
              <w:adjustRightInd w:val="0"/>
              <w:rPr>
                <w:rFonts w:ascii="Times New Roman" w:hAnsi="Times New Roman"/>
                <w:sz w:val="16"/>
                <w:szCs w:val="16"/>
              </w:rPr>
            </w:pPr>
            <w:r w:rsidRPr="00E62311">
              <w:rPr>
                <w:rFonts w:ascii="Times New Roman" w:hAnsi="Times New Roman"/>
                <w:sz w:val="16"/>
                <w:szCs w:val="16"/>
              </w:rPr>
              <w:t>снижение количества нарушений трудового законодательства</w:t>
            </w:r>
          </w:p>
        </w:tc>
      </w:tr>
      <w:tr w:rsidR="00E62311" w:rsidRPr="00E62311" w:rsidTr="00E62311">
        <w:trPr>
          <w:trHeight w:val="2058"/>
        </w:trPr>
        <w:tc>
          <w:tcPr>
            <w:tcW w:w="426" w:type="dxa"/>
            <w:tcBorders>
              <w:top w:val="single" w:sz="4" w:space="0" w:color="auto"/>
              <w:left w:val="single" w:sz="4" w:space="0" w:color="auto"/>
              <w:bottom w:val="single" w:sz="4" w:space="0" w:color="auto"/>
              <w:right w:val="single" w:sz="4" w:space="0" w:color="auto"/>
            </w:tcBorders>
          </w:tcPr>
          <w:p w:rsidR="00E62311" w:rsidRPr="00E62311" w:rsidRDefault="00E62311" w:rsidP="00D634F6">
            <w:pPr>
              <w:autoSpaceDE w:val="0"/>
              <w:autoSpaceDN w:val="0"/>
              <w:adjustRightInd w:val="0"/>
              <w:rPr>
                <w:rFonts w:ascii="Times New Roman" w:hAnsi="Times New Roman"/>
                <w:sz w:val="16"/>
                <w:szCs w:val="16"/>
              </w:rPr>
            </w:pPr>
            <w:r w:rsidRPr="00E62311">
              <w:rPr>
                <w:rFonts w:ascii="Times New Roman" w:hAnsi="Times New Roman"/>
                <w:sz w:val="16"/>
                <w:szCs w:val="16"/>
              </w:rPr>
              <w:t>2.</w:t>
            </w:r>
          </w:p>
          <w:p w:rsidR="00E62311" w:rsidRPr="00E62311" w:rsidRDefault="00E62311" w:rsidP="00D634F6">
            <w:pPr>
              <w:rPr>
                <w:rFonts w:ascii="Times New Roman" w:hAnsi="Times New Roman"/>
                <w:sz w:val="16"/>
                <w:szCs w:val="16"/>
              </w:rPr>
            </w:pPr>
          </w:p>
        </w:tc>
        <w:tc>
          <w:tcPr>
            <w:tcW w:w="1134" w:type="dxa"/>
            <w:tcBorders>
              <w:top w:val="single" w:sz="4" w:space="0" w:color="auto"/>
              <w:left w:val="single" w:sz="4" w:space="0" w:color="auto"/>
              <w:bottom w:val="single" w:sz="4" w:space="0" w:color="auto"/>
              <w:right w:val="single" w:sz="4" w:space="0" w:color="auto"/>
            </w:tcBorders>
          </w:tcPr>
          <w:p w:rsidR="00E62311" w:rsidRPr="00E62311" w:rsidRDefault="00E62311" w:rsidP="00D634F6">
            <w:pPr>
              <w:autoSpaceDE w:val="0"/>
              <w:autoSpaceDN w:val="0"/>
              <w:adjustRightInd w:val="0"/>
              <w:rPr>
                <w:rFonts w:ascii="Times New Roman" w:hAnsi="Times New Roman"/>
                <w:sz w:val="16"/>
                <w:szCs w:val="16"/>
              </w:rPr>
            </w:pPr>
            <w:r w:rsidRPr="00E62311">
              <w:rPr>
                <w:rFonts w:ascii="Times New Roman" w:hAnsi="Times New Roman"/>
                <w:sz w:val="16"/>
                <w:szCs w:val="16"/>
              </w:rPr>
              <w:t>Разработка руководств по соблюдению обязательных требований трудового законодательства (памятки работодателям)</w:t>
            </w:r>
          </w:p>
          <w:p w:rsidR="00E62311" w:rsidRPr="00E62311" w:rsidRDefault="00E62311" w:rsidP="00D634F6">
            <w:pPr>
              <w:rPr>
                <w:rFonts w:ascii="Times New Roman" w:hAnsi="Times New Roman"/>
                <w:sz w:val="16"/>
                <w:szCs w:val="16"/>
              </w:rPr>
            </w:pPr>
          </w:p>
        </w:tc>
        <w:tc>
          <w:tcPr>
            <w:tcW w:w="1276" w:type="dxa"/>
            <w:tcBorders>
              <w:top w:val="single" w:sz="4" w:space="0" w:color="auto"/>
              <w:left w:val="single" w:sz="4" w:space="0" w:color="auto"/>
              <w:right w:val="single" w:sz="4" w:space="0" w:color="auto"/>
            </w:tcBorders>
          </w:tcPr>
          <w:p w:rsidR="00E62311" w:rsidRPr="00E62311" w:rsidRDefault="00E62311" w:rsidP="00D634F6">
            <w:pPr>
              <w:autoSpaceDE w:val="0"/>
              <w:autoSpaceDN w:val="0"/>
              <w:adjustRightInd w:val="0"/>
              <w:rPr>
                <w:rFonts w:ascii="Times New Roman" w:hAnsi="Times New Roman"/>
                <w:sz w:val="16"/>
                <w:szCs w:val="16"/>
              </w:rPr>
            </w:pPr>
            <w:r w:rsidRPr="00E62311">
              <w:rPr>
                <w:rFonts w:ascii="Times New Roman" w:hAnsi="Times New Roman"/>
                <w:sz w:val="16"/>
                <w:szCs w:val="16"/>
              </w:rPr>
              <w:t>Специалист (по юридическим вопросам), специалист (по кадровым вопросам)</w:t>
            </w:r>
          </w:p>
          <w:p w:rsidR="00E62311" w:rsidRPr="00E62311" w:rsidRDefault="00E62311" w:rsidP="00D634F6">
            <w:pPr>
              <w:rPr>
                <w:rFonts w:ascii="Times New Roman" w:hAnsi="Times New Roman"/>
                <w:sz w:val="16"/>
                <w:szCs w:val="16"/>
              </w:rPr>
            </w:pPr>
          </w:p>
        </w:tc>
        <w:tc>
          <w:tcPr>
            <w:tcW w:w="851" w:type="dxa"/>
            <w:tcBorders>
              <w:top w:val="single" w:sz="4" w:space="0" w:color="auto"/>
              <w:left w:val="single" w:sz="4" w:space="0" w:color="auto"/>
              <w:bottom w:val="single" w:sz="4" w:space="0" w:color="auto"/>
              <w:right w:val="single" w:sz="4" w:space="0" w:color="auto"/>
            </w:tcBorders>
          </w:tcPr>
          <w:p w:rsidR="00E62311" w:rsidRPr="00E62311" w:rsidRDefault="00E62311" w:rsidP="00D634F6">
            <w:pPr>
              <w:autoSpaceDE w:val="0"/>
              <w:autoSpaceDN w:val="0"/>
              <w:adjustRightInd w:val="0"/>
              <w:rPr>
                <w:rFonts w:ascii="Times New Roman" w:hAnsi="Times New Roman"/>
                <w:sz w:val="16"/>
                <w:szCs w:val="16"/>
              </w:rPr>
            </w:pPr>
            <w:r w:rsidRPr="00E62311">
              <w:rPr>
                <w:rFonts w:ascii="Times New Roman" w:hAnsi="Times New Roman"/>
                <w:sz w:val="16"/>
                <w:szCs w:val="16"/>
              </w:rPr>
              <w:t>1 раз в полугодие</w:t>
            </w:r>
          </w:p>
          <w:p w:rsidR="00E62311" w:rsidRPr="00E62311" w:rsidRDefault="00E62311" w:rsidP="00D634F6">
            <w:pPr>
              <w:rPr>
                <w:rFonts w:ascii="Times New Roman" w:hAnsi="Times New Roman"/>
                <w:sz w:val="16"/>
                <w:szCs w:val="16"/>
              </w:rPr>
            </w:pPr>
          </w:p>
          <w:p w:rsidR="00E62311" w:rsidRPr="00E62311" w:rsidRDefault="00E62311" w:rsidP="00D634F6">
            <w:pPr>
              <w:rPr>
                <w:rFonts w:ascii="Times New Roman" w:hAnsi="Times New Roman"/>
                <w:sz w:val="16"/>
                <w:szCs w:val="16"/>
              </w:rPr>
            </w:pPr>
          </w:p>
        </w:tc>
        <w:tc>
          <w:tcPr>
            <w:tcW w:w="992" w:type="dxa"/>
            <w:tcBorders>
              <w:top w:val="single" w:sz="4" w:space="0" w:color="auto"/>
              <w:left w:val="single" w:sz="4" w:space="0" w:color="auto"/>
              <w:bottom w:val="single" w:sz="4" w:space="0" w:color="auto"/>
              <w:right w:val="single" w:sz="4" w:space="0" w:color="auto"/>
            </w:tcBorders>
          </w:tcPr>
          <w:p w:rsidR="00E62311" w:rsidRPr="00E62311" w:rsidRDefault="00E62311" w:rsidP="00D634F6">
            <w:pPr>
              <w:autoSpaceDE w:val="0"/>
              <w:autoSpaceDN w:val="0"/>
              <w:adjustRightInd w:val="0"/>
              <w:rPr>
                <w:rFonts w:ascii="Times New Roman" w:hAnsi="Times New Roman"/>
                <w:sz w:val="16"/>
                <w:szCs w:val="16"/>
              </w:rPr>
            </w:pPr>
            <w:r w:rsidRPr="00E62311">
              <w:rPr>
                <w:rFonts w:ascii="Times New Roman" w:hAnsi="Times New Roman"/>
                <w:sz w:val="16"/>
                <w:szCs w:val="16"/>
              </w:rPr>
              <w:t>повышение информированности подведомственных организаций о действующих обязательных требованиях</w:t>
            </w:r>
          </w:p>
        </w:tc>
      </w:tr>
      <w:tr w:rsidR="00E62311" w:rsidRPr="00E62311" w:rsidTr="00E62311">
        <w:trPr>
          <w:trHeight w:val="1928"/>
        </w:trPr>
        <w:tc>
          <w:tcPr>
            <w:tcW w:w="426" w:type="dxa"/>
            <w:tcBorders>
              <w:top w:val="single" w:sz="4" w:space="0" w:color="auto"/>
              <w:left w:val="single" w:sz="4" w:space="0" w:color="auto"/>
              <w:bottom w:val="single" w:sz="4" w:space="0" w:color="auto"/>
              <w:right w:val="single" w:sz="4" w:space="0" w:color="auto"/>
            </w:tcBorders>
          </w:tcPr>
          <w:p w:rsidR="00E62311" w:rsidRPr="00E62311" w:rsidRDefault="00E62311" w:rsidP="00D634F6">
            <w:pPr>
              <w:autoSpaceDE w:val="0"/>
              <w:autoSpaceDN w:val="0"/>
              <w:adjustRightInd w:val="0"/>
              <w:rPr>
                <w:rFonts w:ascii="Times New Roman" w:hAnsi="Times New Roman"/>
                <w:sz w:val="16"/>
                <w:szCs w:val="16"/>
              </w:rPr>
            </w:pPr>
            <w:r w:rsidRPr="00E62311">
              <w:rPr>
                <w:rFonts w:ascii="Times New Roman" w:hAnsi="Times New Roman"/>
                <w:sz w:val="16"/>
                <w:szCs w:val="16"/>
              </w:rPr>
              <w:t>3.</w:t>
            </w:r>
          </w:p>
        </w:tc>
        <w:tc>
          <w:tcPr>
            <w:tcW w:w="1134" w:type="dxa"/>
            <w:tcBorders>
              <w:top w:val="single" w:sz="4" w:space="0" w:color="auto"/>
              <w:left w:val="single" w:sz="4" w:space="0" w:color="auto"/>
              <w:bottom w:val="single" w:sz="4" w:space="0" w:color="auto"/>
              <w:right w:val="single" w:sz="4" w:space="0" w:color="auto"/>
            </w:tcBorders>
          </w:tcPr>
          <w:p w:rsidR="00E62311" w:rsidRPr="00E62311" w:rsidRDefault="00E62311" w:rsidP="00D634F6">
            <w:pPr>
              <w:autoSpaceDE w:val="0"/>
              <w:autoSpaceDN w:val="0"/>
              <w:adjustRightInd w:val="0"/>
              <w:rPr>
                <w:rFonts w:ascii="Times New Roman" w:hAnsi="Times New Roman"/>
                <w:sz w:val="16"/>
                <w:szCs w:val="16"/>
              </w:rPr>
            </w:pPr>
            <w:r w:rsidRPr="00E62311">
              <w:rPr>
                <w:rFonts w:ascii="Times New Roman" w:hAnsi="Times New Roman"/>
                <w:sz w:val="16"/>
                <w:szCs w:val="16"/>
              </w:rPr>
              <w:t>Подготовка разъяснений содержания новых нормативных правовых актов, устанавливающих обязательные требования трудового законодательства, включая государственные нормативные требования охраны труда</w:t>
            </w:r>
          </w:p>
        </w:tc>
        <w:tc>
          <w:tcPr>
            <w:tcW w:w="1276" w:type="dxa"/>
            <w:tcBorders>
              <w:top w:val="single" w:sz="4" w:space="0" w:color="auto"/>
              <w:left w:val="single" w:sz="4" w:space="0" w:color="auto"/>
              <w:right w:val="single" w:sz="4" w:space="0" w:color="auto"/>
            </w:tcBorders>
          </w:tcPr>
          <w:p w:rsidR="00E62311" w:rsidRPr="00E62311" w:rsidRDefault="00E62311" w:rsidP="00D634F6">
            <w:pPr>
              <w:rPr>
                <w:rFonts w:ascii="Times New Roman" w:hAnsi="Times New Roman"/>
                <w:sz w:val="16"/>
                <w:szCs w:val="16"/>
              </w:rPr>
            </w:pPr>
            <w:r w:rsidRPr="00E62311">
              <w:rPr>
                <w:rFonts w:ascii="Times New Roman" w:hAnsi="Times New Roman"/>
                <w:sz w:val="16"/>
                <w:szCs w:val="16"/>
              </w:rPr>
              <w:t>Специалист (по юридическим вопросам), специалист (по кадровым вопросам)</w:t>
            </w:r>
          </w:p>
        </w:tc>
        <w:tc>
          <w:tcPr>
            <w:tcW w:w="851" w:type="dxa"/>
            <w:tcBorders>
              <w:top w:val="single" w:sz="4" w:space="0" w:color="auto"/>
              <w:left w:val="single" w:sz="4" w:space="0" w:color="auto"/>
              <w:bottom w:val="single" w:sz="4" w:space="0" w:color="auto"/>
              <w:right w:val="single" w:sz="4" w:space="0" w:color="auto"/>
            </w:tcBorders>
          </w:tcPr>
          <w:p w:rsidR="00E62311" w:rsidRPr="00E62311" w:rsidRDefault="00E62311" w:rsidP="00D634F6">
            <w:pPr>
              <w:autoSpaceDE w:val="0"/>
              <w:autoSpaceDN w:val="0"/>
              <w:adjustRightInd w:val="0"/>
              <w:rPr>
                <w:rFonts w:ascii="Times New Roman" w:hAnsi="Times New Roman"/>
                <w:sz w:val="16"/>
                <w:szCs w:val="16"/>
              </w:rPr>
            </w:pPr>
            <w:r w:rsidRPr="00E62311">
              <w:rPr>
                <w:rFonts w:ascii="Times New Roman" w:hAnsi="Times New Roman"/>
                <w:sz w:val="16"/>
                <w:szCs w:val="16"/>
              </w:rPr>
              <w:t>в течение 3-х месяцев со дня принятия/изменения</w:t>
            </w:r>
          </w:p>
        </w:tc>
        <w:tc>
          <w:tcPr>
            <w:tcW w:w="992" w:type="dxa"/>
            <w:tcBorders>
              <w:top w:val="single" w:sz="4" w:space="0" w:color="auto"/>
              <w:left w:val="single" w:sz="4" w:space="0" w:color="auto"/>
              <w:bottom w:val="single" w:sz="4" w:space="0" w:color="auto"/>
              <w:right w:val="single" w:sz="4" w:space="0" w:color="auto"/>
            </w:tcBorders>
          </w:tcPr>
          <w:p w:rsidR="00E62311" w:rsidRPr="00E62311" w:rsidRDefault="00E62311" w:rsidP="00D634F6">
            <w:pPr>
              <w:autoSpaceDE w:val="0"/>
              <w:autoSpaceDN w:val="0"/>
              <w:adjustRightInd w:val="0"/>
              <w:rPr>
                <w:rFonts w:ascii="Times New Roman" w:hAnsi="Times New Roman"/>
                <w:sz w:val="16"/>
                <w:szCs w:val="16"/>
              </w:rPr>
            </w:pPr>
            <w:r w:rsidRPr="00E62311">
              <w:rPr>
                <w:rFonts w:ascii="Times New Roman" w:hAnsi="Times New Roman"/>
                <w:sz w:val="16"/>
                <w:szCs w:val="16"/>
              </w:rPr>
              <w:t>повышение информированности подведомственных организаций о действующих обязательных требованиях</w:t>
            </w:r>
          </w:p>
        </w:tc>
      </w:tr>
      <w:tr w:rsidR="00E62311" w:rsidRPr="00E62311" w:rsidTr="00E62311">
        <w:tc>
          <w:tcPr>
            <w:tcW w:w="426" w:type="dxa"/>
            <w:tcBorders>
              <w:top w:val="single" w:sz="4" w:space="0" w:color="auto"/>
              <w:left w:val="single" w:sz="4" w:space="0" w:color="auto"/>
              <w:bottom w:val="single" w:sz="4" w:space="0" w:color="auto"/>
              <w:right w:val="single" w:sz="4" w:space="0" w:color="auto"/>
            </w:tcBorders>
          </w:tcPr>
          <w:p w:rsidR="00E62311" w:rsidRPr="00E62311" w:rsidRDefault="00E62311" w:rsidP="00D634F6">
            <w:pPr>
              <w:autoSpaceDE w:val="0"/>
              <w:autoSpaceDN w:val="0"/>
              <w:adjustRightInd w:val="0"/>
              <w:rPr>
                <w:rFonts w:ascii="Times New Roman" w:hAnsi="Times New Roman"/>
                <w:sz w:val="16"/>
                <w:szCs w:val="16"/>
              </w:rPr>
            </w:pPr>
            <w:r w:rsidRPr="00E62311">
              <w:rPr>
                <w:rFonts w:ascii="Times New Roman" w:hAnsi="Times New Roman"/>
                <w:sz w:val="16"/>
                <w:szCs w:val="16"/>
              </w:rPr>
              <w:t>4.</w:t>
            </w:r>
          </w:p>
          <w:p w:rsidR="00E62311" w:rsidRPr="00E62311" w:rsidRDefault="00E62311" w:rsidP="00D634F6">
            <w:pPr>
              <w:rPr>
                <w:rFonts w:ascii="Times New Roman" w:hAnsi="Times New Roman"/>
                <w:sz w:val="16"/>
                <w:szCs w:val="16"/>
              </w:rPr>
            </w:pPr>
          </w:p>
          <w:p w:rsidR="00E62311" w:rsidRPr="00E62311" w:rsidRDefault="00E62311" w:rsidP="00D634F6">
            <w:pPr>
              <w:rPr>
                <w:rFonts w:ascii="Times New Roman" w:hAnsi="Times New Roman"/>
                <w:sz w:val="16"/>
                <w:szCs w:val="16"/>
              </w:rPr>
            </w:pPr>
          </w:p>
          <w:p w:rsidR="00E62311" w:rsidRPr="00E62311" w:rsidRDefault="00E62311" w:rsidP="00D634F6">
            <w:pPr>
              <w:rPr>
                <w:rFonts w:ascii="Times New Roman" w:hAnsi="Times New Roman"/>
                <w:sz w:val="16"/>
                <w:szCs w:val="16"/>
              </w:rPr>
            </w:pPr>
          </w:p>
        </w:tc>
        <w:tc>
          <w:tcPr>
            <w:tcW w:w="1134" w:type="dxa"/>
            <w:tcBorders>
              <w:top w:val="single" w:sz="4" w:space="0" w:color="auto"/>
              <w:left w:val="single" w:sz="4" w:space="0" w:color="auto"/>
              <w:bottom w:val="single" w:sz="4" w:space="0" w:color="auto"/>
              <w:right w:val="single" w:sz="4" w:space="0" w:color="auto"/>
            </w:tcBorders>
          </w:tcPr>
          <w:p w:rsidR="00E62311" w:rsidRPr="00E62311" w:rsidRDefault="00E62311" w:rsidP="00D634F6">
            <w:pPr>
              <w:autoSpaceDE w:val="0"/>
              <w:autoSpaceDN w:val="0"/>
              <w:adjustRightInd w:val="0"/>
              <w:rPr>
                <w:rFonts w:ascii="Times New Roman" w:hAnsi="Times New Roman"/>
                <w:sz w:val="16"/>
                <w:szCs w:val="16"/>
              </w:rPr>
            </w:pPr>
            <w:r w:rsidRPr="00E62311">
              <w:rPr>
                <w:rFonts w:ascii="Times New Roman" w:hAnsi="Times New Roman"/>
                <w:sz w:val="16"/>
                <w:szCs w:val="16"/>
              </w:rPr>
              <w:t>Проведение консультаций с подведомственными организациями по разъяснению обязательных требований, трудового законодательства и иных нормативных правовых актов, содержащих нормы трудового права, в следующих форматах: семинары, инструктажи и т.д.</w:t>
            </w:r>
          </w:p>
        </w:tc>
        <w:tc>
          <w:tcPr>
            <w:tcW w:w="1276" w:type="dxa"/>
            <w:tcBorders>
              <w:top w:val="single" w:sz="4" w:space="0" w:color="auto"/>
              <w:left w:val="single" w:sz="4" w:space="0" w:color="auto"/>
              <w:bottom w:val="single" w:sz="4" w:space="0" w:color="auto"/>
              <w:right w:val="single" w:sz="4" w:space="0" w:color="auto"/>
            </w:tcBorders>
          </w:tcPr>
          <w:p w:rsidR="00E62311" w:rsidRPr="00E62311" w:rsidRDefault="00E62311" w:rsidP="00D634F6">
            <w:pPr>
              <w:rPr>
                <w:rFonts w:ascii="Times New Roman" w:hAnsi="Times New Roman"/>
                <w:sz w:val="16"/>
                <w:szCs w:val="16"/>
              </w:rPr>
            </w:pPr>
            <w:r w:rsidRPr="00E62311">
              <w:rPr>
                <w:rFonts w:ascii="Times New Roman" w:hAnsi="Times New Roman"/>
                <w:sz w:val="16"/>
                <w:szCs w:val="16"/>
              </w:rPr>
              <w:t>Специалист (по юридическим вопросам), специалист (по кадровым вопросам)</w:t>
            </w:r>
          </w:p>
        </w:tc>
        <w:tc>
          <w:tcPr>
            <w:tcW w:w="851" w:type="dxa"/>
            <w:tcBorders>
              <w:top w:val="single" w:sz="4" w:space="0" w:color="auto"/>
              <w:left w:val="single" w:sz="4" w:space="0" w:color="auto"/>
              <w:bottom w:val="single" w:sz="4" w:space="0" w:color="auto"/>
              <w:right w:val="single" w:sz="4" w:space="0" w:color="auto"/>
            </w:tcBorders>
          </w:tcPr>
          <w:p w:rsidR="00E62311" w:rsidRPr="00E62311" w:rsidRDefault="00E62311" w:rsidP="00D634F6">
            <w:pPr>
              <w:autoSpaceDE w:val="0"/>
              <w:autoSpaceDN w:val="0"/>
              <w:adjustRightInd w:val="0"/>
              <w:rPr>
                <w:rFonts w:ascii="Times New Roman" w:hAnsi="Times New Roman"/>
                <w:sz w:val="16"/>
                <w:szCs w:val="16"/>
              </w:rPr>
            </w:pPr>
            <w:r w:rsidRPr="00E62311">
              <w:rPr>
                <w:rFonts w:ascii="Times New Roman" w:hAnsi="Times New Roman"/>
                <w:sz w:val="16"/>
                <w:szCs w:val="16"/>
              </w:rPr>
              <w:t>1 раз в полугодие</w:t>
            </w:r>
          </w:p>
          <w:p w:rsidR="00E62311" w:rsidRPr="00E62311" w:rsidRDefault="00E62311" w:rsidP="00D634F6">
            <w:pPr>
              <w:rPr>
                <w:rFonts w:ascii="Times New Roman" w:hAnsi="Times New Roman"/>
                <w:sz w:val="16"/>
                <w:szCs w:val="16"/>
              </w:rPr>
            </w:pPr>
          </w:p>
          <w:p w:rsidR="00E62311" w:rsidRPr="00E62311" w:rsidRDefault="00E62311" w:rsidP="00D634F6">
            <w:pPr>
              <w:rPr>
                <w:rFonts w:ascii="Times New Roman" w:hAnsi="Times New Roman"/>
                <w:sz w:val="16"/>
                <w:szCs w:val="16"/>
              </w:rPr>
            </w:pPr>
          </w:p>
        </w:tc>
        <w:tc>
          <w:tcPr>
            <w:tcW w:w="992" w:type="dxa"/>
            <w:tcBorders>
              <w:top w:val="single" w:sz="4" w:space="0" w:color="auto"/>
              <w:left w:val="single" w:sz="4" w:space="0" w:color="auto"/>
              <w:bottom w:val="single" w:sz="4" w:space="0" w:color="auto"/>
              <w:right w:val="single" w:sz="4" w:space="0" w:color="auto"/>
            </w:tcBorders>
          </w:tcPr>
          <w:p w:rsidR="00E62311" w:rsidRPr="00E62311" w:rsidRDefault="00E62311" w:rsidP="00D634F6">
            <w:pPr>
              <w:autoSpaceDE w:val="0"/>
              <w:autoSpaceDN w:val="0"/>
              <w:adjustRightInd w:val="0"/>
              <w:rPr>
                <w:rFonts w:ascii="Times New Roman" w:hAnsi="Times New Roman"/>
                <w:sz w:val="16"/>
                <w:szCs w:val="16"/>
              </w:rPr>
            </w:pPr>
            <w:r w:rsidRPr="00E62311">
              <w:rPr>
                <w:rFonts w:ascii="Times New Roman" w:hAnsi="Times New Roman"/>
                <w:sz w:val="16"/>
                <w:szCs w:val="16"/>
              </w:rPr>
              <w:t>повышение информированности подведомственных организаций о действующих обязательных требованиях</w:t>
            </w:r>
          </w:p>
        </w:tc>
      </w:tr>
    </w:tbl>
    <w:p w:rsidR="00E62311" w:rsidRDefault="00E62311" w:rsidP="00205B56">
      <w:pPr>
        <w:jc w:val="center"/>
        <w:rPr>
          <w:rFonts w:ascii="Times New Roman" w:hAnsi="Times New Roman"/>
          <w:sz w:val="16"/>
          <w:szCs w:val="16"/>
        </w:rPr>
      </w:pPr>
    </w:p>
    <w:p w:rsidR="00E62311" w:rsidRDefault="00E62311">
      <w:pPr>
        <w:jc w:val="left"/>
        <w:rPr>
          <w:rFonts w:ascii="Times New Roman" w:hAnsi="Times New Roman"/>
          <w:sz w:val="16"/>
          <w:szCs w:val="16"/>
        </w:rPr>
      </w:pPr>
      <w:r>
        <w:rPr>
          <w:rFonts w:ascii="Times New Roman" w:hAnsi="Times New Roman"/>
          <w:sz w:val="16"/>
          <w:szCs w:val="16"/>
        </w:rPr>
        <w:br w:type="page"/>
      </w:r>
    </w:p>
    <w:p w:rsidR="00E62311" w:rsidRDefault="00E62311">
      <w:pPr>
        <w:jc w:val="left"/>
        <w:rPr>
          <w:rFonts w:ascii="Times New Roman" w:hAnsi="Times New Roman"/>
          <w:sz w:val="16"/>
          <w:szCs w:val="16"/>
        </w:rPr>
      </w:pPr>
    </w:p>
    <w:p w:rsidR="00E62311" w:rsidRDefault="00E62311">
      <w:pPr>
        <w:jc w:val="left"/>
        <w:rPr>
          <w:rFonts w:ascii="Times New Roman" w:hAnsi="Times New Roman"/>
          <w:sz w:val="16"/>
          <w:szCs w:val="16"/>
        </w:rPr>
        <w:sectPr w:rsidR="00E62311" w:rsidSect="00EE09DC">
          <w:type w:val="continuous"/>
          <w:pgSz w:w="16839" w:h="23814" w:code="8"/>
          <w:pgMar w:top="1134" w:right="1246" w:bottom="1134" w:left="709" w:header="708" w:footer="708" w:gutter="0"/>
          <w:cols w:num="3" w:space="284"/>
          <w:docGrid w:linePitch="360"/>
        </w:sectPr>
      </w:pPr>
    </w:p>
    <w:p w:rsidR="00E62311" w:rsidRDefault="00E62311">
      <w:pPr>
        <w:jc w:val="left"/>
        <w:rPr>
          <w:rFonts w:ascii="Times New Roman" w:hAnsi="Times New Roman"/>
          <w:sz w:val="16"/>
          <w:szCs w:val="16"/>
        </w:rPr>
      </w:pPr>
      <w:r>
        <w:rPr>
          <w:rFonts w:ascii="Times New Roman" w:hAnsi="Times New Roman"/>
          <w:noProof/>
          <w:sz w:val="16"/>
          <w:szCs w:val="16"/>
        </w:rPr>
        <w:drawing>
          <wp:inline distT="0" distB="0" distL="0" distR="0" wp14:anchorId="6DAFECBE" wp14:editId="111A19F4">
            <wp:extent cx="4777383" cy="2820390"/>
            <wp:effectExtent l="0" t="0" r="444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812440" cy="2841087"/>
                    </a:xfrm>
                    <a:prstGeom prst="rect">
                      <a:avLst/>
                    </a:prstGeom>
                    <a:noFill/>
                    <a:ln>
                      <a:noFill/>
                    </a:ln>
                  </pic:spPr>
                </pic:pic>
              </a:graphicData>
            </a:graphic>
          </wp:inline>
        </w:drawing>
      </w:r>
    </w:p>
    <w:p w:rsidR="00E62311" w:rsidRPr="009007A6" w:rsidRDefault="00E62311" w:rsidP="00205B56">
      <w:pPr>
        <w:jc w:val="center"/>
        <w:rPr>
          <w:rFonts w:ascii="Times New Roman" w:hAnsi="Times New Roman"/>
          <w:sz w:val="16"/>
          <w:szCs w:val="16"/>
        </w:rPr>
      </w:pPr>
      <w:r>
        <w:rPr>
          <w:rFonts w:ascii="Times New Roman" w:hAnsi="Times New Roman"/>
          <w:noProof/>
          <w:sz w:val="16"/>
          <w:szCs w:val="16"/>
        </w:rPr>
        <w:drawing>
          <wp:inline distT="0" distB="0" distL="0" distR="0">
            <wp:extent cx="4474284" cy="3164623"/>
            <wp:effectExtent l="0" t="0" r="254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488625" cy="3174766"/>
                    </a:xfrm>
                    <a:prstGeom prst="rect">
                      <a:avLst/>
                    </a:prstGeom>
                    <a:noFill/>
                    <a:ln>
                      <a:noFill/>
                    </a:ln>
                  </pic:spPr>
                </pic:pic>
              </a:graphicData>
            </a:graphic>
          </wp:inline>
        </w:drawing>
      </w:r>
      <w:r>
        <w:rPr>
          <w:rFonts w:ascii="Times New Roman" w:hAnsi="Times New Roman"/>
          <w:noProof/>
          <w:sz w:val="16"/>
          <w:szCs w:val="16"/>
        </w:rPr>
        <w:drawing>
          <wp:inline distT="0" distB="0" distL="0" distR="0">
            <wp:extent cx="4189072" cy="2962894"/>
            <wp:effectExtent l="0" t="0" r="2540"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199735" cy="2970436"/>
                    </a:xfrm>
                    <a:prstGeom prst="rect">
                      <a:avLst/>
                    </a:prstGeom>
                    <a:noFill/>
                    <a:ln>
                      <a:noFill/>
                    </a:ln>
                  </pic:spPr>
                </pic:pic>
              </a:graphicData>
            </a:graphic>
          </wp:inline>
        </w:drawing>
      </w:r>
      <w:r>
        <w:rPr>
          <w:rFonts w:ascii="Times New Roman" w:hAnsi="Times New Roman"/>
          <w:noProof/>
          <w:sz w:val="16"/>
          <w:szCs w:val="16"/>
        </w:rPr>
        <w:drawing>
          <wp:inline distT="0" distB="0" distL="0" distR="0">
            <wp:extent cx="4190532" cy="2963927"/>
            <wp:effectExtent l="0" t="0" r="635" b="825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199620" cy="2970355"/>
                    </a:xfrm>
                    <a:prstGeom prst="rect">
                      <a:avLst/>
                    </a:prstGeom>
                    <a:noFill/>
                    <a:ln>
                      <a:noFill/>
                    </a:ln>
                  </pic:spPr>
                </pic:pic>
              </a:graphicData>
            </a:graphic>
          </wp:inline>
        </w:drawing>
      </w:r>
      <w:r>
        <w:rPr>
          <w:rFonts w:ascii="Times New Roman" w:hAnsi="Times New Roman"/>
          <w:noProof/>
          <w:sz w:val="16"/>
          <w:szCs w:val="16"/>
        </w:rPr>
        <w:drawing>
          <wp:inline distT="0" distB="0" distL="0" distR="0">
            <wp:extent cx="3898822" cy="2757603"/>
            <wp:effectExtent l="0" t="0" r="6985" b="508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916325" cy="2769983"/>
                    </a:xfrm>
                    <a:prstGeom prst="rect">
                      <a:avLst/>
                    </a:prstGeom>
                    <a:noFill/>
                    <a:ln>
                      <a:noFill/>
                    </a:ln>
                  </pic:spPr>
                </pic:pic>
              </a:graphicData>
            </a:graphic>
          </wp:inline>
        </w:drawing>
      </w:r>
      <w:r>
        <w:rPr>
          <w:rFonts w:ascii="Times New Roman" w:hAnsi="Times New Roman"/>
          <w:noProof/>
          <w:sz w:val="16"/>
          <w:szCs w:val="16"/>
        </w:rPr>
        <w:drawing>
          <wp:inline distT="0" distB="0" distL="0" distR="0">
            <wp:extent cx="4376057" cy="3095147"/>
            <wp:effectExtent l="0" t="0" r="571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389652" cy="3104763"/>
                    </a:xfrm>
                    <a:prstGeom prst="rect">
                      <a:avLst/>
                    </a:prstGeom>
                    <a:noFill/>
                    <a:ln>
                      <a:noFill/>
                    </a:ln>
                  </pic:spPr>
                </pic:pic>
              </a:graphicData>
            </a:graphic>
          </wp:inline>
        </w:drawing>
      </w:r>
      <w:r>
        <w:rPr>
          <w:rFonts w:ascii="Times New Roman" w:hAnsi="Times New Roman"/>
          <w:noProof/>
          <w:sz w:val="16"/>
          <w:szCs w:val="16"/>
        </w:rPr>
        <w:drawing>
          <wp:inline distT="0" distB="0" distL="0" distR="0">
            <wp:extent cx="4168239" cy="2948160"/>
            <wp:effectExtent l="0" t="0" r="3810" b="508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174543" cy="2952619"/>
                    </a:xfrm>
                    <a:prstGeom prst="rect">
                      <a:avLst/>
                    </a:prstGeom>
                    <a:noFill/>
                    <a:ln>
                      <a:noFill/>
                    </a:ln>
                  </pic:spPr>
                </pic:pic>
              </a:graphicData>
            </a:graphic>
          </wp:inline>
        </w:drawing>
      </w:r>
      <w:r>
        <w:rPr>
          <w:rFonts w:ascii="Times New Roman" w:hAnsi="Times New Roman"/>
          <w:noProof/>
          <w:sz w:val="16"/>
          <w:szCs w:val="16"/>
        </w:rPr>
        <w:drawing>
          <wp:inline distT="0" distB="0" distL="0" distR="0">
            <wp:extent cx="4650792" cy="3289465"/>
            <wp:effectExtent l="0" t="0" r="0" b="635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661645" cy="3297141"/>
                    </a:xfrm>
                    <a:prstGeom prst="rect">
                      <a:avLst/>
                    </a:prstGeom>
                    <a:noFill/>
                    <a:ln>
                      <a:noFill/>
                    </a:ln>
                  </pic:spPr>
                </pic:pic>
              </a:graphicData>
            </a:graphic>
          </wp:inline>
        </w:drawing>
      </w:r>
      <w:r>
        <w:rPr>
          <w:rFonts w:ascii="Times New Roman" w:hAnsi="Times New Roman"/>
          <w:noProof/>
          <w:sz w:val="16"/>
          <w:szCs w:val="16"/>
        </w:rPr>
        <w:lastRenderedPageBreak/>
        <w:drawing>
          <wp:inline distT="0" distB="0" distL="0" distR="0">
            <wp:extent cx="4292930" cy="3036352"/>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303494" cy="3043824"/>
                    </a:xfrm>
                    <a:prstGeom prst="rect">
                      <a:avLst/>
                    </a:prstGeom>
                    <a:noFill/>
                    <a:ln>
                      <a:noFill/>
                    </a:ln>
                  </pic:spPr>
                </pic:pic>
              </a:graphicData>
            </a:graphic>
          </wp:inline>
        </w:drawing>
      </w:r>
      <w:r>
        <w:rPr>
          <w:rFonts w:ascii="Times New Roman" w:hAnsi="Times New Roman"/>
          <w:noProof/>
          <w:sz w:val="16"/>
          <w:szCs w:val="16"/>
        </w:rPr>
        <w:drawing>
          <wp:inline distT="0" distB="0" distL="0" distR="0">
            <wp:extent cx="4273586" cy="3016333"/>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276971" cy="3018722"/>
                    </a:xfrm>
                    <a:prstGeom prst="rect">
                      <a:avLst/>
                    </a:prstGeom>
                    <a:noFill/>
                    <a:ln>
                      <a:noFill/>
                    </a:ln>
                  </pic:spPr>
                </pic:pic>
              </a:graphicData>
            </a:graphic>
          </wp:inline>
        </w:drawing>
      </w:r>
      <w:r>
        <w:rPr>
          <w:rFonts w:ascii="Times New Roman" w:hAnsi="Times New Roman"/>
          <w:noProof/>
          <w:sz w:val="16"/>
          <w:szCs w:val="16"/>
        </w:rPr>
        <w:drawing>
          <wp:inline distT="0" distB="0" distL="0" distR="0">
            <wp:extent cx="4247834" cy="3004457"/>
            <wp:effectExtent l="0" t="0" r="635" b="571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250726" cy="3006502"/>
                    </a:xfrm>
                    <a:prstGeom prst="rect">
                      <a:avLst/>
                    </a:prstGeom>
                    <a:noFill/>
                    <a:ln>
                      <a:noFill/>
                    </a:ln>
                  </pic:spPr>
                </pic:pic>
              </a:graphicData>
            </a:graphic>
          </wp:inline>
        </w:drawing>
      </w:r>
      <w:r>
        <w:rPr>
          <w:rFonts w:ascii="Times New Roman" w:hAnsi="Times New Roman"/>
          <w:noProof/>
          <w:sz w:val="16"/>
          <w:szCs w:val="16"/>
        </w:rPr>
        <w:drawing>
          <wp:inline distT="0" distB="0" distL="0" distR="0">
            <wp:extent cx="4600422" cy="3253839"/>
            <wp:effectExtent l="0" t="0" r="0" b="381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606649" cy="3258243"/>
                    </a:xfrm>
                    <a:prstGeom prst="rect">
                      <a:avLst/>
                    </a:prstGeom>
                    <a:noFill/>
                    <a:ln>
                      <a:noFill/>
                    </a:ln>
                  </pic:spPr>
                </pic:pic>
              </a:graphicData>
            </a:graphic>
          </wp:inline>
        </w:drawing>
      </w:r>
      <w:r>
        <w:rPr>
          <w:rFonts w:ascii="Times New Roman" w:hAnsi="Times New Roman"/>
          <w:noProof/>
          <w:sz w:val="16"/>
          <w:szCs w:val="16"/>
        </w:rPr>
        <w:drawing>
          <wp:inline distT="0" distB="0" distL="0" distR="0">
            <wp:extent cx="4084675" cy="2889056"/>
            <wp:effectExtent l="0" t="0" r="0" b="698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099685" cy="2899673"/>
                    </a:xfrm>
                    <a:prstGeom prst="rect">
                      <a:avLst/>
                    </a:prstGeom>
                    <a:noFill/>
                    <a:ln>
                      <a:noFill/>
                    </a:ln>
                  </pic:spPr>
                </pic:pic>
              </a:graphicData>
            </a:graphic>
          </wp:inline>
        </w:drawing>
      </w:r>
      <w:r>
        <w:rPr>
          <w:rFonts w:ascii="Times New Roman" w:hAnsi="Times New Roman"/>
          <w:noProof/>
          <w:sz w:val="16"/>
          <w:szCs w:val="16"/>
        </w:rPr>
        <w:drawing>
          <wp:inline distT="0" distB="0" distL="0" distR="0">
            <wp:extent cx="3598223" cy="5097546"/>
            <wp:effectExtent l="0" t="0" r="2540" b="825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600752" cy="5101129"/>
                    </a:xfrm>
                    <a:prstGeom prst="rect">
                      <a:avLst/>
                    </a:prstGeom>
                    <a:noFill/>
                    <a:ln>
                      <a:noFill/>
                    </a:ln>
                  </pic:spPr>
                </pic:pic>
              </a:graphicData>
            </a:graphic>
          </wp:inline>
        </w:drawing>
      </w:r>
      <w:r>
        <w:rPr>
          <w:rFonts w:ascii="Times New Roman" w:hAnsi="Times New Roman"/>
          <w:noProof/>
          <w:sz w:val="16"/>
          <w:szCs w:val="16"/>
        </w:rPr>
        <w:drawing>
          <wp:inline distT="0" distB="0" distL="0" distR="0">
            <wp:extent cx="4264624" cy="3016332"/>
            <wp:effectExtent l="0" t="0" r="317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269435" cy="3019735"/>
                    </a:xfrm>
                    <a:prstGeom prst="rect">
                      <a:avLst/>
                    </a:prstGeom>
                    <a:noFill/>
                    <a:ln>
                      <a:noFill/>
                    </a:ln>
                  </pic:spPr>
                </pic:pic>
              </a:graphicData>
            </a:graphic>
          </wp:inline>
        </w:drawing>
      </w:r>
      <w:bookmarkStart w:id="48" w:name="_GoBack"/>
      <w:r>
        <w:rPr>
          <w:rFonts w:ascii="Times New Roman" w:hAnsi="Times New Roman"/>
          <w:noProof/>
          <w:sz w:val="16"/>
          <w:szCs w:val="16"/>
        </w:rPr>
        <w:lastRenderedPageBreak/>
        <w:drawing>
          <wp:inline distT="0" distB="0" distL="0" distR="0">
            <wp:extent cx="4459804" cy="3154381"/>
            <wp:effectExtent l="0" t="0" r="0" b="825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471624" cy="3162741"/>
                    </a:xfrm>
                    <a:prstGeom prst="rect">
                      <a:avLst/>
                    </a:prstGeom>
                    <a:noFill/>
                    <a:ln>
                      <a:noFill/>
                    </a:ln>
                  </pic:spPr>
                </pic:pic>
              </a:graphicData>
            </a:graphic>
          </wp:inline>
        </w:drawing>
      </w:r>
      <w:bookmarkEnd w:id="48"/>
      <w:r>
        <w:rPr>
          <w:rFonts w:ascii="Times New Roman" w:hAnsi="Times New Roman"/>
          <w:noProof/>
          <w:sz w:val="16"/>
          <w:szCs w:val="16"/>
        </w:rPr>
        <w:drawing>
          <wp:inline distT="0" distB="0" distL="0" distR="0">
            <wp:extent cx="4637314" cy="3279931"/>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643567" cy="3284354"/>
                    </a:xfrm>
                    <a:prstGeom prst="rect">
                      <a:avLst/>
                    </a:prstGeom>
                    <a:noFill/>
                    <a:ln>
                      <a:noFill/>
                    </a:ln>
                  </pic:spPr>
                </pic:pic>
              </a:graphicData>
            </a:graphic>
          </wp:inline>
        </w:drawing>
      </w:r>
      <w:r>
        <w:rPr>
          <w:rFonts w:ascii="Times New Roman" w:hAnsi="Times New Roman"/>
          <w:noProof/>
          <w:sz w:val="16"/>
          <w:szCs w:val="16"/>
        </w:rPr>
        <w:drawing>
          <wp:inline distT="0" distB="0" distL="0" distR="0">
            <wp:extent cx="4660565" cy="3289465"/>
            <wp:effectExtent l="0" t="0" r="6985" b="635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665773" cy="3293141"/>
                    </a:xfrm>
                    <a:prstGeom prst="rect">
                      <a:avLst/>
                    </a:prstGeom>
                    <a:noFill/>
                    <a:ln>
                      <a:noFill/>
                    </a:ln>
                  </pic:spPr>
                </pic:pic>
              </a:graphicData>
            </a:graphic>
          </wp:inline>
        </w:drawing>
      </w:r>
    </w:p>
    <w:sectPr w:rsidR="00E62311" w:rsidRPr="009007A6" w:rsidSect="00E62311">
      <w:type w:val="continuous"/>
      <w:pgSz w:w="16839" w:h="23814" w:code="8"/>
      <w:pgMar w:top="1134" w:right="1246" w:bottom="1134" w:left="709" w:header="708" w:footer="708" w:gutter="0"/>
      <w:cols w:num="2"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6213C" w:rsidRDefault="0066213C" w:rsidP="005A7455">
      <w:r>
        <w:separator/>
      </w:r>
    </w:p>
  </w:endnote>
  <w:endnote w:type="continuationSeparator" w:id="0">
    <w:p w:rsidR="0066213C" w:rsidRDefault="0066213C" w:rsidP="005A74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A00002EF" w:usb1="4000004B" w:usb2="00000000" w:usb3="00000000" w:csb0="0000019F" w:csb1="00000000"/>
  </w:font>
  <w:font w:name="Verdana">
    <w:panose1 w:val="020B0604030504040204"/>
    <w:charset w:val="CC"/>
    <w:family w:val="swiss"/>
    <w:pitch w:val="variable"/>
    <w:sig w:usb0="A0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Microsoft Sans Serif">
    <w:panose1 w:val="020B0604020202020204"/>
    <w:charset w:val="CC"/>
    <w:family w:val="swiss"/>
    <w:pitch w:val="variable"/>
    <w:sig w:usb0="E5002EFF" w:usb1="C000605B" w:usb2="00000029" w:usb3="00000000" w:csb0="000101FF" w:csb1="00000000"/>
  </w:font>
  <w:font w:name="PT Sans">
    <w:altName w:val="Trebuchet MS"/>
    <w:charset w:val="CC"/>
    <w:family w:val="swiss"/>
    <w:pitch w:val="variable"/>
    <w:sig w:usb0="A00002EF" w:usb1="5000204B" w:usb2="00000000" w:usb3="00000000" w:csb0="00000097" w:csb1="00000000"/>
  </w:font>
  <w:font w:name="Times New Roman CYR">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A0002AEF" w:usb1="4000207B" w:usb2="00000000" w:usb3="00000000" w:csb0="000001FF" w:csb1="00000000"/>
  </w:font>
  <w:font w:name="Andale Sans UI">
    <w:charset w:val="00"/>
    <w:family w:val="auto"/>
    <w:pitch w:val="variable"/>
  </w:font>
  <w:font w:name="Impact">
    <w:panose1 w:val="020B0806030902050204"/>
    <w:charset w:val="CC"/>
    <w:family w:val="swiss"/>
    <w:pitch w:val="variable"/>
    <w:sig w:usb0="00000287" w:usb1="00000000" w:usb2="00000000" w:usb3="00000000" w:csb0="0000009F" w:csb1="00000000"/>
  </w:font>
  <w:font w:name="DaunPenh">
    <w:charset w:val="00"/>
    <w:family w:val="auto"/>
    <w:pitch w:val="variable"/>
    <w:sig w:usb0="80000003" w:usb1="00000000" w:usb2="0001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right"/>
      <w:tblLook w:val="04A0" w:firstRow="1" w:lastRow="0" w:firstColumn="1" w:lastColumn="0" w:noHBand="0" w:noVBand="1"/>
    </w:tblPr>
    <w:tblGrid>
      <w:gridCol w:w="7315"/>
      <w:gridCol w:w="1041"/>
    </w:tblGrid>
    <w:tr w:rsidR="00CE442A" w:rsidRPr="008D632A">
      <w:trPr>
        <w:jc w:val="right"/>
      </w:trPr>
      <w:tc>
        <w:tcPr>
          <w:tcW w:w="0" w:type="auto"/>
        </w:tcPr>
        <w:p w:rsidR="00CE442A" w:rsidRPr="00217338" w:rsidRDefault="00CE442A" w:rsidP="00084044">
          <w:pPr>
            <w:pStyle w:val="a7"/>
            <w:rPr>
              <w:rFonts w:ascii="Times New Roman" w:hAnsi="Times New Roman"/>
              <w:color w:val="17365D"/>
            </w:rPr>
          </w:pPr>
          <w:r w:rsidRPr="00217338">
            <w:rPr>
              <w:rFonts w:ascii="Times New Roman" w:hAnsi="Times New Roman"/>
              <w:color w:val="17365D"/>
            </w:rPr>
            <w:t xml:space="preserve">Официальный сайт Байкаловского сельского поселения </w:t>
          </w:r>
          <w:r w:rsidRPr="00217338">
            <w:rPr>
              <w:rFonts w:ascii="Times New Roman" w:hAnsi="Times New Roman"/>
              <w:color w:val="17365D"/>
              <w:lang w:val="en-US"/>
            </w:rPr>
            <w:t>www</w:t>
          </w:r>
          <w:r w:rsidRPr="00217338">
            <w:rPr>
              <w:rFonts w:ascii="Times New Roman" w:hAnsi="Times New Roman"/>
              <w:color w:val="17365D"/>
            </w:rPr>
            <w:t>.</w:t>
          </w:r>
          <w:proofErr w:type="spellStart"/>
          <w:r w:rsidRPr="00217338">
            <w:rPr>
              <w:rFonts w:ascii="Times New Roman" w:hAnsi="Times New Roman"/>
              <w:color w:val="17365D"/>
              <w:lang w:val="en-US"/>
            </w:rPr>
            <w:t>bsposelenie</w:t>
          </w:r>
          <w:proofErr w:type="spellEnd"/>
          <w:r w:rsidRPr="00217338">
            <w:rPr>
              <w:rFonts w:ascii="Times New Roman" w:hAnsi="Times New Roman"/>
              <w:color w:val="17365D"/>
            </w:rPr>
            <w:t>.</w:t>
          </w:r>
          <w:proofErr w:type="spellStart"/>
          <w:r w:rsidRPr="00217338">
            <w:rPr>
              <w:rFonts w:ascii="Times New Roman" w:hAnsi="Times New Roman"/>
              <w:color w:val="17365D"/>
              <w:lang w:val="en-US"/>
            </w:rPr>
            <w:t>ru</w:t>
          </w:r>
          <w:proofErr w:type="spellEnd"/>
        </w:p>
        <w:p w:rsidR="00CE442A" w:rsidRPr="00CA0DD1" w:rsidRDefault="00CE442A" w:rsidP="00084044">
          <w:pPr>
            <w:pStyle w:val="a7"/>
            <w:rPr>
              <w:rFonts w:ascii="Times New Roman" w:hAnsi="Times New Roman"/>
            </w:rPr>
          </w:pPr>
        </w:p>
      </w:tc>
      <w:tc>
        <w:tcPr>
          <w:tcW w:w="0" w:type="auto"/>
        </w:tcPr>
        <w:p w:rsidR="00CE442A" w:rsidRPr="008D632A" w:rsidRDefault="00CE442A">
          <w:pPr>
            <w:pStyle w:val="a7"/>
            <w:jc w:val="right"/>
          </w:pPr>
          <w:r>
            <w:rPr>
              <w:noProof/>
              <w:lang w:eastAsia="ru-RU"/>
            </w:rPr>
            <mc:AlternateContent>
              <mc:Choice Requires="wpg">
                <w:drawing>
                  <wp:inline distT="0" distB="0" distL="0" distR="0">
                    <wp:extent cx="495300" cy="481965"/>
                    <wp:effectExtent l="15240" t="8890" r="13335" b="13970"/>
                    <wp:docPr id="1"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flipV="1">
                              <a:off x="0" y="0"/>
                              <a:ext cx="495300" cy="481965"/>
                              <a:chOff x="8754" y="11945"/>
                              <a:chExt cx="2880" cy="2859"/>
                            </a:xfrm>
                          </wpg:grpSpPr>
                          <wps:wsp>
                            <wps:cNvPr id="2" name="Rectangle 20"/>
                            <wps:cNvSpPr>
                              <a:spLocks noChangeArrowheads="1"/>
                            </wps:cNvSpPr>
                            <wps:spPr bwMode="auto">
                              <a:xfrm flipH="1">
                                <a:off x="10194" y="11945"/>
                                <a:ext cx="1440" cy="1440"/>
                              </a:xfrm>
                              <a:prstGeom prst="rect">
                                <a:avLst/>
                              </a:prstGeom>
                              <a:solidFill>
                                <a:srgbClr val="BFBFBF">
                                  <a:alpha val="50195"/>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3" name="Rectangle 21"/>
                            <wps:cNvSpPr>
                              <a:spLocks noChangeArrowheads="1"/>
                            </wps:cNvSpPr>
                            <wps:spPr bwMode="auto">
                              <a:xfrm flipH="1">
                                <a:off x="10194" y="13364"/>
                                <a:ext cx="1440" cy="1440"/>
                              </a:xfrm>
                              <a:prstGeom prst="rect">
                                <a:avLst/>
                              </a:prstGeom>
                              <a:solidFill>
                                <a:srgbClr val="C0504D"/>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 name="Rectangle 22"/>
                            <wps:cNvSpPr>
                              <a:spLocks noChangeArrowheads="1"/>
                            </wps:cNvSpPr>
                            <wps:spPr bwMode="auto">
                              <a:xfrm flipH="1">
                                <a:off x="8754" y="13364"/>
                                <a:ext cx="1440" cy="1440"/>
                              </a:xfrm>
                              <a:prstGeom prst="rect">
                                <a:avLst/>
                              </a:prstGeom>
                              <a:solidFill>
                                <a:srgbClr val="BFBFBF">
                                  <a:alpha val="50195"/>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wgp>
                      </a:graphicData>
                    </a:graphic>
                  </wp:inline>
                </w:drawing>
              </mc:Choice>
              <mc:Fallback>
                <w:pict>
                  <v:group w14:anchorId="720DC20C" id="Group 19" o:spid="_x0000_s1026" style="width:39pt;height:37.95pt;flip:x y;mso-position-horizontal-relative:char;mso-position-vertical-relative:line" coordorigin="8754,11945" coordsize="2880,2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">
                    <v:rect id="Rectangle 20" o:spid="_x0000_s1027" style="position:absolute;left:10194;top:11945;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" fillcolor="#bfbfbf" strokecolor="white" strokeweight="1pt">
                      <v:fill opacity="32896f"/>
                      <v:shadow color="#d8d8d8" offset="3pt,3pt"/>
                    </v:rect>
                    <v:rect id="Rectangle 21" o:spid="_x0000_s1028" style="position:absolute;left:10194;top:13364;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" fillcolor="#c0504d" strokecolor="white" strokeweight="1pt">
                      <v:shadow color="#d8d8d8" offset="3pt,3pt"/>
                    </v:rect>
                    <v:rect id="Rectangle 22" o:spid="_x0000_s1029" style="position:absolute;left:8754;top:13364;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" fillcolor="#bfbfbf" strokecolor="white" strokeweight="1pt">
                      <v:fill opacity="32896f"/>
                      <v:shadow color="#d8d8d8" offset="3pt,3pt"/>
                    </v:rect>
                    <w10:anchorlock/>
                  </v:group>
                </w:pict>
              </mc:Fallback>
            </mc:AlternateContent>
          </w:r>
        </w:p>
      </w:tc>
    </w:tr>
  </w:tbl>
  <w:p w:rsidR="00CE442A" w:rsidRDefault="00CE442A">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6213C" w:rsidRDefault="0066213C" w:rsidP="005A7455">
      <w:r>
        <w:separator/>
      </w:r>
    </w:p>
  </w:footnote>
  <w:footnote w:type="continuationSeparator" w:id="0">
    <w:p w:rsidR="0066213C" w:rsidRDefault="0066213C" w:rsidP="005A74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E442A" w:rsidRDefault="00CE442A">
    <w:pPr>
      <w:pStyle w:val="a5"/>
    </w:pPr>
    <w:r>
      <w:rPr>
        <w:rFonts w:ascii="Cambria" w:eastAsia="Times New Roman" w:hAnsi="Cambria"/>
        <w:noProof/>
        <w:sz w:val="32"/>
        <w:szCs w:val="32"/>
        <w:lang w:eastAsia="ru-RU"/>
      </w:rPr>
      <mc:AlternateContent>
        <mc:Choice Requires="wps">
          <w:drawing>
            <wp:anchor distT="0" distB="0" distL="114300" distR="114300" simplePos="0" relativeHeight="251657728" behindDoc="0" locked="0" layoutInCell="0" allowOverlap="1">
              <wp:simplePos x="0" y="0"/>
              <wp:positionH relativeFrom="page">
                <wp:posOffset>450215</wp:posOffset>
              </wp:positionH>
              <wp:positionV relativeFrom="page">
                <wp:posOffset>274320</wp:posOffset>
              </wp:positionV>
              <wp:extent cx="9901555" cy="175260"/>
              <wp:effectExtent l="0" t="0" r="0" b="0"/>
              <wp:wrapNone/>
              <wp:docPr id="6"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155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442A" w:rsidRPr="00CA7F12" w:rsidRDefault="00CE442A" w:rsidP="00CA7F12">
                          <w:pPr>
                            <w:rPr>
                              <w:rFonts w:ascii="DaunPenh" w:hAnsi="DaunPenh" w:cs="DaunPenh"/>
                              <w:b/>
                              <w:color w:val="4F81BD"/>
                            </w:rPr>
                          </w:pPr>
                          <w:r w:rsidRPr="00CA7F12">
                            <w:rPr>
                              <w:rFonts w:ascii="DaunPenh" w:hAnsi="DaunPenh" w:cs="DaunPenh"/>
                              <w:b/>
                              <w:color w:val="4F81BD"/>
                              <w:sz w:val="24"/>
                              <w:szCs w:val="24"/>
                            </w:rPr>
                            <w:t xml:space="preserve"> </w:t>
                          </w:r>
                          <w:r>
                            <w:rPr>
                              <w:rFonts w:ascii="Times New Roman" w:hAnsi="Times New Roman"/>
                              <w:b/>
                              <w:color w:val="4F81BD"/>
                              <w:sz w:val="24"/>
                              <w:szCs w:val="24"/>
                            </w:rPr>
                            <w:t>№ 08 от 10.06.2024</w:t>
                          </w:r>
                          <w:r w:rsidRPr="00292266">
                            <w:rPr>
                              <w:rFonts w:ascii="Times New Roman" w:hAnsi="Times New Roman"/>
                              <w:b/>
                              <w:color w:val="4F81BD"/>
                              <w:sz w:val="24"/>
                              <w:szCs w:val="24"/>
                            </w:rPr>
                            <w:t xml:space="preserve">                                                                       </w:t>
                          </w:r>
                          <w:r>
                            <w:rPr>
                              <w:rFonts w:ascii="Times New Roman" w:hAnsi="Times New Roman"/>
                              <w:b/>
                              <w:color w:val="4F81BD"/>
                              <w:sz w:val="24"/>
                              <w:szCs w:val="24"/>
                            </w:rPr>
                            <w:t xml:space="preserve">                    </w:t>
                          </w:r>
                          <w:r w:rsidRPr="00292266">
                            <w:rPr>
                              <w:rFonts w:ascii="Times New Roman" w:hAnsi="Times New Roman"/>
                              <w:b/>
                              <w:color w:val="4F81BD"/>
                              <w:sz w:val="24"/>
                              <w:szCs w:val="24"/>
                            </w:rPr>
                            <w:t xml:space="preserve">  </w:t>
                          </w:r>
                          <w:r w:rsidRPr="00292266">
                            <w:rPr>
                              <w:rFonts w:ascii="Times New Roman" w:hAnsi="Times New Roman" w:cs="DaunPenh"/>
                              <w:b/>
                              <w:color w:val="4F81BD"/>
                              <w:sz w:val="24"/>
                              <w:szCs w:val="24"/>
                            </w:rPr>
                            <w:t>Информационный</w:t>
                          </w:r>
                          <w:r w:rsidRPr="00292266">
                            <w:rPr>
                              <w:rFonts w:ascii="DaunPenh" w:hAnsi="DaunPenh" w:cs="DaunPenh"/>
                              <w:b/>
                              <w:color w:val="4F81BD"/>
                              <w:sz w:val="24"/>
                              <w:szCs w:val="24"/>
                            </w:rPr>
                            <w:t xml:space="preserve"> </w:t>
                          </w:r>
                          <w:r w:rsidRPr="00292266">
                            <w:rPr>
                              <w:rFonts w:ascii="Times New Roman" w:hAnsi="Times New Roman" w:cs="DaunPenh"/>
                              <w:b/>
                              <w:color w:val="4F81BD"/>
                              <w:sz w:val="24"/>
                              <w:szCs w:val="24"/>
                            </w:rPr>
                            <w:t>вестник</w:t>
                          </w:r>
                          <w:r w:rsidRPr="00292266">
                            <w:rPr>
                              <w:rFonts w:ascii="DaunPenh" w:hAnsi="DaunPenh" w:cs="DaunPenh"/>
                              <w:b/>
                              <w:color w:val="4F81BD"/>
                              <w:sz w:val="24"/>
                              <w:szCs w:val="24"/>
                            </w:rPr>
                            <w:t xml:space="preserve"> </w:t>
                          </w:r>
                          <w:r w:rsidRPr="00292266">
                            <w:rPr>
                              <w:rFonts w:ascii="Times New Roman" w:hAnsi="Times New Roman" w:cs="DaunPenh"/>
                              <w:b/>
                              <w:color w:val="4F81BD"/>
                              <w:sz w:val="24"/>
                              <w:szCs w:val="24"/>
                            </w:rPr>
                            <w:t>Байкаловского</w:t>
                          </w:r>
                          <w:r w:rsidRPr="00292266">
                            <w:rPr>
                              <w:rFonts w:ascii="DaunPenh" w:hAnsi="DaunPenh" w:cs="DaunPenh"/>
                              <w:b/>
                              <w:color w:val="4F81BD"/>
                              <w:sz w:val="24"/>
                              <w:szCs w:val="24"/>
                            </w:rPr>
                            <w:t xml:space="preserve"> </w:t>
                          </w:r>
                          <w:r w:rsidRPr="00292266">
                            <w:rPr>
                              <w:rFonts w:ascii="Times New Roman" w:hAnsi="Times New Roman" w:cs="DaunPenh"/>
                              <w:b/>
                              <w:color w:val="4F81BD"/>
                              <w:sz w:val="24"/>
                              <w:szCs w:val="24"/>
                            </w:rPr>
                            <w:t>сельского</w:t>
                          </w:r>
                          <w:r w:rsidRPr="00292266">
                            <w:rPr>
                              <w:rFonts w:ascii="DaunPenh" w:hAnsi="DaunPenh" w:cs="DaunPenh"/>
                              <w:b/>
                              <w:color w:val="4F81BD"/>
                              <w:sz w:val="24"/>
                              <w:szCs w:val="24"/>
                            </w:rPr>
                            <w:t xml:space="preserve"> </w:t>
                          </w:r>
                          <w:r w:rsidRPr="00292266">
                            <w:rPr>
                              <w:rFonts w:ascii="Times New Roman" w:hAnsi="Times New Roman" w:cs="DaunPenh"/>
                              <w:b/>
                              <w:color w:val="4F81BD"/>
                              <w:sz w:val="24"/>
                              <w:szCs w:val="24"/>
                            </w:rPr>
                            <w:t>поселения</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 o:spid="_x0000_s1028" type="#_x0000_t202" style="position:absolute;left:0;text-align:left;margin-left:35.45pt;margin-top:21.6pt;width:779.65pt;height:13.8pt;z-index:251657728;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" o:allowincell="f" filled="f" stroked="f">
              <v:textbox style="mso-fit-shape-to-text:t" inset=",0,,0">
                <w:txbxContent>
                  <w:p w:rsidR="00CE442A" w:rsidRPr="00CA7F12" w:rsidRDefault="00CE442A" w:rsidP="00CA7F12">
                    <w:pPr>
                      <w:rPr>
                        <w:rFonts w:ascii="DaunPenh" w:hAnsi="DaunPenh" w:cs="DaunPenh"/>
                        <w:b/>
                        <w:color w:val="4F81BD"/>
                      </w:rPr>
                    </w:pPr>
                    <w:r w:rsidRPr="00CA7F12">
                      <w:rPr>
                        <w:rFonts w:ascii="DaunPenh" w:hAnsi="DaunPenh" w:cs="DaunPenh"/>
                        <w:b/>
                        <w:color w:val="4F81BD"/>
                        <w:sz w:val="24"/>
                        <w:szCs w:val="24"/>
                      </w:rPr>
                      <w:t xml:space="preserve"> </w:t>
                    </w:r>
                    <w:r>
                      <w:rPr>
                        <w:rFonts w:ascii="Times New Roman" w:hAnsi="Times New Roman"/>
                        <w:b/>
                        <w:color w:val="4F81BD"/>
                        <w:sz w:val="24"/>
                        <w:szCs w:val="24"/>
                      </w:rPr>
                      <w:t>№ 08 от 10.06.2024</w:t>
                    </w:r>
                    <w:r w:rsidRPr="00292266">
                      <w:rPr>
                        <w:rFonts w:ascii="Times New Roman" w:hAnsi="Times New Roman"/>
                        <w:b/>
                        <w:color w:val="4F81BD"/>
                        <w:sz w:val="24"/>
                        <w:szCs w:val="24"/>
                      </w:rPr>
                      <w:t xml:space="preserve">                                                                       </w:t>
                    </w:r>
                    <w:r>
                      <w:rPr>
                        <w:rFonts w:ascii="Times New Roman" w:hAnsi="Times New Roman"/>
                        <w:b/>
                        <w:color w:val="4F81BD"/>
                        <w:sz w:val="24"/>
                        <w:szCs w:val="24"/>
                      </w:rPr>
                      <w:t xml:space="preserve">                    </w:t>
                    </w:r>
                    <w:r w:rsidRPr="00292266">
                      <w:rPr>
                        <w:rFonts w:ascii="Times New Roman" w:hAnsi="Times New Roman"/>
                        <w:b/>
                        <w:color w:val="4F81BD"/>
                        <w:sz w:val="24"/>
                        <w:szCs w:val="24"/>
                      </w:rPr>
                      <w:t xml:space="preserve">  </w:t>
                    </w:r>
                    <w:r w:rsidRPr="00292266">
                      <w:rPr>
                        <w:rFonts w:ascii="Times New Roman" w:hAnsi="Times New Roman" w:cs="DaunPenh"/>
                        <w:b/>
                        <w:color w:val="4F81BD"/>
                        <w:sz w:val="24"/>
                        <w:szCs w:val="24"/>
                      </w:rPr>
                      <w:t>Информационный</w:t>
                    </w:r>
                    <w:r w:rsidRPr="00292266">
                      <w:rPr>
                        <w:rFonts w:ascii="DaunPenh" w:hAnsi="DaunPenh" w:cs="DaunPenh"/>
                        <w:b/>
                        <w:color w:val="4F81BD"/>
                        <w:sz w:val="24"/>
                        <w:szCs w:val="24"/>
                      </w:rPr>
                      <w:t xml:space="preserve"> </w:t>
                    </w:r>
                    <w:r w:rsidRPr="00292266">
                      <w:rPr>
                        <w:rFonts w:ascii="Times New Roman" w:hAnsi="Times New Roman" w:cs="DaunPenh"/>
                        <w:b/>
                        <w:color w:val="4F81BD"/>
                        <w:sz w:val="24"/>
                        <w:szCs w:val="24"/>
                      </w:rPr>
                      <w:t>вестник</w:t>
                    </w:r>
                    <w:r w:rsidRPr="00292266">
                      <w:rPr>
                        <w:rFonts w:ascii="DaunPenh" w:hAnsi="DaunPenh" w:cs="DaunPenh"/>
                        <w:b/>
                        <w:color w:val="4F81BD"/>
                        <w:sz w:val="24"/>
                        <w:szCs w:val="24"/>
                      </w:rPr>
                      <w:t xml:space="preserve"> </w:t>
                    </w:r>
                    <w:r w:rsidRPr="00292266">
                      <w:rPr>
                        <w:rFonts w:ascii="Times New Roman" w:hAnsi="Times New Roman" w:cs="DaunPenh"/>
                        <w:b/>
                        <w:color w:val="4F81BD"/>
                        <w:sz w:val="24"/>
                        <w:szCs w:val="24"/>
                      </w:rPr>
                      <w:t>Байкаловского</w:t>
                    </w:r>
                    <w:r w:rsidRPr="00292266">
                      <w:rPr>
                        <w:rFonts w:ascii="DaunPenh" w:hAnsi="DaunPenh" w:cs="DaunPenh"/>
                        <w:b/>
                        <w:color w:val="4F81BD"/>
                        <w:sz w:val="24"/>
                        <w:szCs w:val="24"/>
                      </w:rPr>
                      <w:t xml:space="preserve"> </w:t>
                    </w:r>
                    <w:r w:rsidRPr="00292266">
                      <w:rPr>
                        <w:rFonts w:ascii="Times New Roman" w:hAnsi="Times New Roman" w:cs="DaunPenh"/>
                        <w:b/>
                        <w:color w:val="4F81BD"/>
                        <w:sz w:val="24"/>
                        <w:szCs w:val="24"/>
                      </w:rPr>
                      <w:t>сельского</w:t>
                    </w:r>
                    <w:r w:rsidRPr="00292266">
                      <w:rPr>
                        <w:rFonts w:ascii="DaunPenh" w:hAnsi="DaunPenh" w:cs="DaunPenh"/>
                        <w:b/>
                        <w:color w:val="4F81BD"/>
                        <w:sz w:val="24"/>
                        <w:szCs w:val="24"/>
                      </w:rPr>
                      <w:t xml:space="preserve"> </w:t>
                    </w:r>
                    <w:r w:rsidRPr="00292266">
                      <w:rPr>
                        <w:rFonts w:ascii="Times New Roman" w:hAnsi="Times New Roman" w:cs="DaunPenh"/>
                        <w:b/>
                        <w:color w:val="4F81BD"/>
                        <w:sz w:val="24"/>
                        <w:szCs w:val="24"/>
                      </w:rPr>
                      <w:t>поселения</w:t>
                    </w:r>
                  </w:p>
                </w:txbxContent>
              </v:textbox>
              <w10:wrap anchorx="page" anchory="page"/>
            </v:shape>
          </w:pict>
        </mc:Fallback>
      </mc:AlternateContent>
    </w:r>
    <w:r>
      <w:rPr>
        <w:rFonts w:ascii="Cambria" w:eastAsia="Times New Roman" w:hAnsi="Cambria"/>
        <w:noProof/>
        <w:sz w:val="32"/>
        <w:szCs w:val="32"/>
        <w:lang w:eastAsia="ru-RU"/>
      </w:rPr>
      <mc:AlternateContent>
        <mc:Choice Requires="wps">
          <w:drawing>
            <wp:anchor distT="0" distB="0" distL="114300" distR="114300" simplePos="0" relativeHeight="251656704" behindDoc="0" locked="0" layoutInCell="0" allowOverlap="1">
              <wp:simplePos x="0" y="0"/>
              <wp:positionH relativeFrom="page">
                <wp:posOffset>10261600</wp:posOffset>
              </wp:positionH>
              <wp:positionV relativeFrom="page">
                <wp:posOffset>274320</wp:posOffset>
              </wp:positionV>
              <wp:extent cx="339090" cy="170815"/>
              <wp:effectExtent l="0" t="0" r="0" b="0"/>
              <wp:wrapNone/>
              <wp:docPr id="5"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90" cy="170815"/>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E442A" w:rsidRPr="00577321" w:rsidRDefault="00CE442A" w:rsidP="00577321">
                          <w:pPr>
                            <w:rPr>
                              <w:color w:val="FFFFFF"/>
                            </w:rPr>
                          </w:pPr>
                          <w:r w:rsidRPr="008D632A">
                            <w:fldChar w:fldCharType="begin"/>
                          </w:r>
                          <w:r>
                            <w:instrText xml:space="preserve"> PAGE   \* MERGEFORMAT </w:instrText>
                          </w:r>
                          <w:r w:rsidRPr="008D632A">
                            <w:fldChar w:fldCharType="separate"/>
                          </w:r>
                          <w:r w:rsidRPr="0027626E">
                            <w:rPr>
                              <w:noProof/>
                              <w:color w:val="FFFFFF"/>
                            </w:rPr>
                            <w:t>20</w:t>
                          </w:r>
                          <w:r w:rsidRPr="008D632A">
                            <w:rPr>
                              <w:noProof/>
                              <w:color w:val="FFFFFF"/>
                            </w:rPr>
                            <w:fldChar w:fldCharType="end"/>
                          </w: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 id="Text Box 23" o:spid="_x0000_s1029" type="#_x0000_t202" style="position:absolute;left:0;text-align:left;margin-left:808pt;margin-top:21.6pt;width:26.7pt;height:13.45pt;z-index:251656704;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" o:allowincell="f" fillcolor="#4f81bd" stroked="f">
              <v:textbox style="mso-fit-shape-to-text:t" inset=",0,,0">
                <w:txbxContent>
                  <w:p w:rsidR="00CE442A" w:rsidRPr="00577321" w:rsidRDefault="00CE442A" w:rsidP="00577321">
                    <w:pPr>
                      <w:rPr>
                        <w:color w:val="FFFFFF"/>
                      </w:rPr>
                    </w:pPr>
                    <w:r w:rsidRPr="008D632A">
                      <w:fldChar w:fldCharType="begin"/>
                    </w:r>
                    <w:r>
                      <w:instrText xml:space="preserve"> PAGE   \* MERGEFORMAT </w:instrText>
                    </w:r>
                    <w:r w:rsidRPr="008D632A">
                      <w:fldChar w:fldCharType="separate"/>
                    </w:r>
                    <w:r w:rsidRPr="0027626E">
                      <w:rPr>
                        <w:noProof/>
                        <w:color w:val="FFFFFF"/>
                      </w:rPr>
                      <w:t>20</w:t>
                    </w:r>
                    <w:r w:rsidRPr="008D632A">
                      <w:rPr>
                        <w:noProof/>
                        <w:color w:val="FFFFFF"/>
                      </w:rP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50" type="#_x0000_t75" style="width:9.75pt;height:9.75pt" o:bullet="t">
        <v:imagedata r:id="rId1" o:title="BD21298_"/>
      </v:shape>
    </w:pict>
  </w:numPicBullet>
  <w:numPicBullet w:numPicBulletId="1">
    <w:pict>
      <v:shape id="_x0000_i1451" type="#_x0000_t75" style="width:11.25pt;height:11.25pt" o:bullet="t">
        <v:imagedata r:id="rId2" o:title="BD14578_"/>
      </v:shape>
    </w:pict>
  </w:numPicBullet>
  <w:numPicBullet w:numPicBulletId="2">
    <w:pict>
      <v:shape id="_x0000_i1452" type="#_x0000_t75" style="width:11.25pt;height:9.75pt" o:bullet="t">
        <v:imagedata r:id="rId3" o:title="BD21300_"/>
      </v:shape>
    </w:pict>
  </w:numPicBullet>
  <w:numPicBullet w:numPicBulletId="3">
    <w:pict>
      <v:shape id="_x0000_i1453" type="#_x0000_t75" style="width:11.25pt;height:11.25pt" o:bullet="t">
        <v:imagedata r:id="rId4" o:title="mso962B"/>
      </v:shape>
    </w:pict>
  </w:numPicBullet>
  <w:abstractNum w:abstractNumId="0" w15:restartNumberingAfterBreak="0">
    <w:nsid w:val="00000001"/>
    <w:multiLevelType w:val="singleLevel"/>
    <w:tmpl w:val="00000001"/>
    <w:name w:val="WW8Num1"/>
    <w:lvl w:ilvl="0">
      <w:start w:val="1"/>
      <w:numFmt w:val="decimal"/>
      <w:lvlText w:val="%1."/>
      <w:lvlJc w:val="left"/>
      <w:pPr>
        <w:tabs>
          <w:tab w:val="num" w:pos="720"/>
        </w:tabs>
        <w:ind w:left="720" w:hanging="360"/>
      </w:pPr>
    </w:lvl>
  </w:abstractNum>
  <w:abstractNum w:abstractNumId="1" w15:restartNumberingAfterBreak="0">
    <w:nsid w:val="01764A41"/>
    <w:multiLevelType w:val="hybridMultilevel"/>
    <w:tmpl w:val="F214B45E"/>
    <w:lvl w:ilvl="0" w:tplc="04190009">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7C83AF1"/>
    <w:multiLevelType w:val="multilevel"/>
    <w:tmpl w:val="F2100A86"/>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08A37392"/>
    <w:multiLevelType w:val="hybridMultilevel"/>
    <w:tmpl w:val="FC26050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 w15:restartNumberingAfterBreak="0">
    <w:nsid w:val="0EC14788"/>
    <w:multiLevelType w:val="hybridMultilevel"/>
    <w:tmpl w:val="C8A03B8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27F3B5E"/>
    <w:multiLevelType w:val="multilevel"/>
    <w:tmpl w:val="7B2CB112"/>
    <w:lvl w:ilvl="0">
      <w:start w:val="6"/>
      <w:numFmt w:val="decimal"/>
      <w:lvlText w:val="%1."/>
      <w:lvlJc w:val="left"/>
      <w:pPr>
        <w:tabs>
          <w:tab w:val="num" w:pos="360"/>
        </w:tabs>
        <w:ind w:left="360" w:hanging="360"/>
      </w:pPr>
    </w:lvl>
    <w:lvl w:ilvl="1">
      <w:start w:val="2"/>
      <w:numFmt w:val="decimal"/>
      <w:lvlText w:val="%1.%2."/>
      <w:lvlJc w:val="left"/>
      <w:pPr>
        <w:tabs>
          <w:tab w:val="num" w:pos="720"/>
        </w:tabs>
        <w:ind w:left="720" w:hanging="360"/>
      </w:pPr>
    </w:lvl>
    <w:lvl w:ilvl="2">
      <w:start w:val="1"/>
      <w:numFmt w:val="decimal"/>
      <w:lvlText w:val="%1.%2.%3."/>
      <w:lvlJc w:val="left"/>
      <w:pPr>
        <w:tabs>
          <w:tab w:val="num" w:pos="1080"/>
        </w:tabs>
        <w:ind w:left="1080" w:hanging="360"/>
      </w:pPr>
    </w:lvl>
    <w:lvl w:ilvl="3">
      <w:start w:val="1"/>
      <w:numFmt w:val="decimal"/>
      <w:lvlText w:val="%1.%2.%3.%4."/>
      <w:lvlJc w:val="left"/>
      <w:pPr>
        <w:tabs>
          <w:tab w:val="num" w:pos="1800"/>
        </w:tabs>
        <w:ind w:left="1800" w:hanging="720"/>
      </w:pPr>
    </w:lvl>
    <w:lvl w:ilvl="4">
      <w:start w:val="1"/>
      <w:numFmt w:val="decimal"/>
      <w:lvlText w:val="%1.%2.%3.%4.%5."/>
      <w:lvlJc w:val="left"/>
      <w:pPr>
        <w:tabs>
          <w:tab w:val="num" w:pos="2160"/>
        </w:tabs>
        <w:ind w:left="2160" w:hanging="720"/>
      </w:pPr>
    </w:lvl>
    <w:lvl w:ilvl="5">
      <w:start w:val="1"/>
      <w:numFmt w:val="decimal"/>
      <w:lvlText w:val="%1.%2.%3.%4.%5.%6."/>
      <w:lvlJc w:val="left"/>
      <w:pPr>
        <w:tabs>
          <w:tab w:val="num" w:pos="2520"/>
        </w:tabs>
        <w:ind w:left="2520" w:hanging="720"/>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600"/>
        </w:tabs>
        <w:ind w:left="3600" w:hanging="1080"/>
      </w:pPr>
    </w:lvl>
    <w:lvl w:ilvl="8">
      <w:start w:val="1"/>
      <w:numFmt w:val="decimal"/>
      <w:lvlText w:val="%1.%2.%3.%4.%5.%6.%7.%8.%9."/>
      <w:lvlJc w:val="left"/>
      <w:pPr>
        <w:tabs>
          <w:tab w:val="num" w:pos="3960"/>
        </w:tabs>
        <w:ind w:left="3960" w:hanging="1080"/>
      </w:pPr>
    </w:lvl>
  </w:abstractNum>
  <w:abstractNum w:abstractNumId="6" w15:restartNumberingAfterBreak="0">
    <w:nsid w:val="15407848"/>
    <w:multiLevelType w:val="hybridMultilevel"/>
    <w:tmpl w:val="F33873A4"/>
    <w:lvl w:ilvl="0" w:tplc="9466A50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7" w15:restartNumberingAfterBreak="0">
    <w:nsid w:val="1543569A"/>
    <w:multiLevelType w:val="hybridMultilevel"/>
    <w:tmpl w:val="2EBEAE0E"/>
    <w:lvl w:ilvl="0" w:tplc="0419000B">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8" w15:restartNumberingAfterBreak="0">
    <w:nsid w:val="16E73FBC"/>
    <w:multiLevelType w:val="hybridMultilevel"/>
    <w:tmpl w:val="951E2A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948265D"/>
    <w:multiLevelType w:val="hybridMultilevel"/>
    <w:tmpl w:val="E3329E22"/>
    <w:lvl w:ilvl="0" w:tplc="15B40962">
      <w:start w:val="1"/>
      <w:numFmt w:val="decimal"/>
      <w:lvlText w:val="%1."/>
      <w:lvlJc w:val="left"/>
      <w:pPr>
        <w:tabs>
          <w:tab w:val="num" w:pos="785"/>
        </w:tabs>
        <w:ind w:left="785" w:hanging="360"/>
      </w:pPr>
    </w:lvl>
    <w:lvl w:ilvl="1" w:tplc="5C0E0284">
      <w:numFmt w:val="none"/>
      <w:lvlText w:val=""/>
      <w:lvlJc w:val="left"/>
      <w:pPr>
        <w:tabs>
          <w:tab w:val="num" w:pos="425"/>
        </w:tabs>
      </w:pPr>
    </w:lvl>
    <w:lvl w:ilvl="2" w:tplc="C33E9C94">
      <w:numFmt w:val="none"/>
      <w:lvlText w:val=""/>
      <w:lvlJc w:val="left"/>
      <w:pPr>
        <w:tabs>
          <w:tab w:val="num" w:pos="425"/>
        </w:tabs>
      </w:pPr>
    </w:lvl>
    <w:lvl w:ilvl="3" w:tplc="7E0E6EE2">
      <w:numFmt w:val="none"/>
      <w:lvlText w:val=""/>
      <w:lvlJc w:val="left"/>
      <w:pPr>
        <w:tabs>
          <w:tab w:val="num" w:pos="425"/>
        </w:tabs>
      </w:pPr>
    </w:lvl>
    <w:lvl w:ilvl="4" w:tplc="4634B108">
      <w:numFmt w:val="none"/>
      <w:lvlText w:val=""/>
      <w:lvlJc w:val="left"/>
      <w:pPr>
        <w:tabs>
          <w:tab w:val="num" w:pos="425"/>
        </w:tabs>
      </w:pPr>
    </w:lvl>
    <w:lvl w:ilvl="5" w:tplc="F7D68C6E">
      <w:numFmt w:val="none"/>
      <w:lvlText w:val=""/>
      <w:lvlJc w:val="left"/>
      <w:pPr>
        <w:tabs>
          <w:tab w:val="num" w:pos="425"/>
        </w:tabs>
      </w:pPr>
    </w:lvl>
    <w:lvl w:ilvl="6" w:tplc="F9EEE9DA">
      <w:numFmt w:val="none"/>
      <w:lvlText w:val=""/>
      <w:lvlJc w:val="left"/>
      <w:pPr>
        <w:tabs>
          <w:tab w:val="num" w:pos="425"/>
        </w:tabs>
      </w:pPr>
    </w:lvl>
    <w:lvl w:ilvl="7" w:tplc="E31681E6">
      <w:numFmt w:val="none"/>
      <w:lvlText w:val=""/>
      <w:lvlJc w:val="left"/>
      <w:pPr>
        <w:tabs>
          <w:tab w:val="num" w:pos="425"/>
        </w:tabs>
      </w:pPr>
    </w:lvl>
    <w:lvl w:ilvl="8" w:tplc="F53A4CCE">
      <w:numFmt w:val="none"/>
      <w:lvlText w:val=""/>
      <w:lvlJc w:val="left"/>
      <w:pPr>
        <w:tabs>
          <w:tab w:val="num" w:pos="425"/>
        </w:tabs>
      </w:pPr>
    </w:lvl>
  </w:abstractNum>
  <w:abstractNum w:abstractNumId="10" w15:restartNumberingAfterBreak="0">
    <w:nsid w:val="1A6C5847"/>
    <w:multiLevelType w:val="hybridMultilevel"/>
    <w:tmpl w:val="CA2C6D72"/>
    <w:lvl w:ilvl="0" w:tplc="0419000D">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1" w15:restartNumberingAfterBreak="0">
    <w:nsid w:val="1C866932"/>
    <w:multiLevelType w:val="hybridMultilevel"/>
    <w:tmpl w:val="6AB2974A"/>
    <w:lvl w:ilvl="0" w:tplc="5FEE9F14">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12" w15:restartNumberingAfterBreak="0">
    <w:nsid w:val="2B9C3CD5"/>
    <w:multiLevelType w:val="hybridMultilevel"/>
    <w:tmpl w:val="097E9CC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2D5D1521"/>
    <w:multiLevelType w:val="multilevel"/>
    <w:tmpl w:val="6CD815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163555D"/>
    <w:multiLevelType w:val="multilevel"/>
    <w:tmpl w:val="38EAD112"/>
    <w:lvl w:ilvl="0">
      <w:start w:val="1"/>
      <w:numFmt w:val="decimal"/>
      <w:lvlText w:val="%1)"/>
      <w:lvlJc w:val="left"/>
      <w:pPr>
        <w:ind w:left="1211"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5" w15:restartNumberingAfterBreak="0">
    <w:nsid w:val="3246575B"/>
    <w:multiLevelType w:val="hybridMultilevel"/>
    <w:tmpl w:val="9AC28D7C"/>
    <w:lvl w:ilvl="0" w:tplc="0419000F">
      <w:start w:val="1"/>
      <w:numFmt w:val="decimal"/>
      <w:lvlText w:val="%1."/>
      <w:lvlJc w:val="left"/>
      <w:pPr>
        <w:tabs>
          <w:tab w:val="num" w:pos="720"/>
        </w:tabs>
        <w:ind w:left="720" w:hanging="360"/>
      </w:pPr>
    </w:lvl>
    <w:lvl w:ilvl="1" w:tplc="737A9982">
      <w:start w:val="1"/>
      <w:numFmt w:val="decimal"/>
      <w:lvlText w:val="%2."/>
      <w:lvlJc w:val="left"/>
      <w:pPr>
        <w:tabs>
          <w:tab w:val="num" w:pos="1440"/>
        </w:tabs>
        <w:ind w:left="1440" w:hanging="360"/>
      </w:pPr>
      <w:rPr>
        <w:rFonts w:ascii="Times New Roman" w:eastAsia="Times New Roman" w:hAnsi="Times New Roman" w:cs="Times New Roman"/>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 w15:restartNumberingAfterBreak="0">
    <w:nsid w:val="39A11DFD"/>
    <w:multiLevelType w:val="hybridMultilevel"/>
    <w:tmpl w:val="56F2013E"/>
    <w:lvl w:ilvl="0" w:tplc="0419000F">
      <w:start w:val="1"/>
      <w:numFmt w:val="decimal"/>
      <w:lvlText w:val="%1."/>
      <w:lvlJc w:val="left"/>
      <w:pPr>
        <w:tabs>
          <w:tab w:val="num" w:pos="780"/>
        </w:tabs>
        <w:ind w:left="7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 w15:restartNumberingAfterBreak="0">
    <w:nsid w:val="3B6D72D5"/>
    <w:multiLevelType w:val="hybridMultilevel"/>
    <w:tmpl w:val="6B484994"/>
    <w:lvl w:ilvl="0" w:tplc="04190009">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3C9431FE"/>
    <w:multiLevelType w:val="hybridMultilevel"/>
    <w:tmpl w:val="17A47370"/>
    <w:lvl w:ilvl="0" w:tplc="0419000B">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9" w15:restartNumberingAfterBreak="0">
    <w:nsid w:val="3D1765F6"/>
    <w:multiLevelType w:val="hybridMultilevel"/>
    <w:tmpl w:val="F7F658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42B25F0B"/>
    <w:multiLevelType w:val="hybridMultilevel"/>
    <w:tmpl w:val="4A144A5C"/>
    <w:lvl w:ilvl="0" w:tplc="50564D8A">
      <w:start w:val="1"/>
      <w:numFmt w:val="bullet"/>
      <w:pStyle w:val="1"/>
      <w:lvlText w:val="−"/>
      <w:lvlJc w:val="left"/>
      <w:pPr>
        <w:tabs>
          <w:tab w:val="num" w:pos="283"/>
        </w:tabs>
        <w:ind w:left="-709" w:firstLine="709"/>
      </w:pPr>
      <w:rPr>
        <w:rFonts w:ascii="Times New Roman" w:hAnsi="Times New Roman" w:cs="Times New Roman" w:hint="default"/>
        <w:b w:val="0"/>
        <w:bCs w:val="0"/>
        <w:i w:val="0"/>
        <w:iCs w:val="0"/>
        <w:sz w:val="28"/>
        <w:szCs w:val="28"/>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1" w15:restartNumberingAfterBreak="0">
    <w:nsid w:val="443907D9"/>
    <w:multiLevelType w:val="multilevel"/>
    <w:tmpl w:val="0FCC56AA"/>
    <w:lvl w:ilvl="0">
      <w:start w:val="1"/>
      <w:numFmt w:val="decimal"/>
      <w:lvlText w:val="%1."/>
      <w:lvlJc w:val="left"/>
      <w:pPr>
        <w:ind w:left="450" w:hanging="45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 w15:restartNumberingAfterBreak="0">
    <w:nsid w:val="457C72C8"/>
    <w:multiLevelType w:val="hybridMultilevel"/>
    <w:tmpl w:val="47B67498"/>
    <w:lvl w:ilvl="0" w:tplc="4C22460C">
      <w:start w:val="3"/>
      <w:numFmt w:val="decimal"/>
      <w:lvlText w:val="%1."/>
      <w:lvlJc w:val="left"/>
      <w:pPr>
        <w:ind w:left="720" w:hanging="360"/>
      </w:pPr>
      <w:rPr>
        <w:rFonts w:hint="default"/>
        <w:b w:val="0"/>
        <w:bCs/>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46E761AD"/>
    <w:multiLevelType w:val="hybridMultilevel"/>
    <w:tmpl w:val="EF868F96"/>
    <w:lvl w:ilvl="0" w:tplc="588A03A4">
      <w:start w:val="1"/>
      <w:numFmt w:val="decimal"/>
      <w:lvlText w:val="%1)"/>
      <w:lvlJc w:val="left"/>
      <w:pPr>
        <w:ind w:left="1083" w:hanging="375"/>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4" w15:restartNumberingAfterBreak="0">
    <w:nsid w:val="498D773E"/>
    <w:multiLevelType w:val="hybridMultilevel"/>
    <w:tmpl w:val="A8622C2A"/>
    <w:lvl w:ilvl="0" w:tplc="04190009">
      <w:start w:val="1"/>
      <w:numFmt w:val="bullet"/>
      <w:lvlText w:val=""/>
      <w:lvlJc w:val="left"/>
      <w:pPr>
        <w:ind w:left="9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5" w15:restartNumberingAfterBreak="0">
    <w:nsid w:val="4D6B42ED"/>
    <w:multiLevelType w:val="hybridMultilevel"/>
    <w:tmpl w:val="9D50AF00"/>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52652733"/>
    <w:multiLevelType w:val="hybridMultilevel"/>
    <w:tmpl w:val="A788A2CA"/>
    <w:lvl w:ilvl="0" w:tplc="CD1054B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7" w15:restartNumberingAfterBreak="0">
    <w:nsid w:val="52E034AE"/>
    <w:multiLevelType w:val="hybridMultilevel"/>
    <w:tmpl w:val="1C2AD5C4"/>
    <w:lvl w:ilvl="0" w:tplc="8572C8E2">
      <w:start w:val="1"/>
      <w:numFmt w:val="decimal"/>
      <w:lvlText w:val="%1."/>
      <w:lvlJc w:val="left"/>
      <w:pPr>
        <w:ind w:left="1278" w:hanging="57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8" w15:restartNumberingAfterBreak="0">
    <w:nsid w:val="531A48EA"/>
    <w:multiLevelType w:val="hybridMultilevel"/>
    <w:tmpl w:val="A938520C"/>
    <w:lvl w:ilvl="0" w:tplc="FF76012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9" w15:restartNumberingAfterBreak="0">
    <w:nsid w:val="54E23009"/>
    <w:multiLevelType w:val="hybridMultilevel"/>
    <w:tmpl w:val="ECF4FDF0"/>
    <w:lvl w:ilvl="0" w:tplc="0419000B">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0" w15:restartNumberingAfterBreak="0">
    <w:nsid w:val="56EC7539"/>
    <w:multiLevelType w:val="multilevel"/>
    <w:tmpl w:val="F76C8FF0"/>
    <w:lvl w:ilvl="0">
      <w:start w:val="1"/>
      <w:numFmt w:val="decimal"/>
      <w:pStyle w:val="10"/>
      <w:lvlText w:val="%1."/>
      <w:lvlJc w:val="left"/>
      <w:pPr>
        <w:tabs>
          <w:tab w:val="num" w:pos="420"/>
        </w:tabs>
        <w:ind w:left="420" w:hanging="420"/>
      </w:pPr>
      <w:rPr>
        <w:rFonts w:hint="default"/>
      </w:rPr>
    </w:lvl>
    <w:lvl w:ilvl="1">
      <w:start w:val="1"/>
      <w:numFmt w:val="decimal"/>
      <w:isLgl/>
      <w:lvlText w:val="%1.%2."/>
      <w:lvlJc w:val="left"/>
      <w:pPr>
        <w:tabs>
          <w:tab w:val="num" w:pos="861"/>
        </w:tabs>
        <w:ind w:left="861" w:hanging="435"/>
      </w:pPr>
      <w:rPr>
        <w:rFonts w:hint="default"/>
      </w:rPr>
    </w:lvl>
    <w:lvl w:ilvl="2">
      <w:start w:val="1"/>
      <w:numFmt w:val="decimal"/>
      <w:isLgl/>
      <w:lvlText w:val="%1.%2.%3."/>
      <w:lvlJc w:val="left"/>
      <w:pPr>
        <w:tabs>
          <w:tab w:val="num" w:pos="1572"/>
        </w:tabs>
        <w:ind w:left="1572" w:hanging="720"/>
      </w:pPr>
      <w:rPr>
        <w:rFonts w:hint="default"/>
      </w:rPr>
    </w:lvl>
    <w:lvl w:ilvl="3">
      <w:start w:val="1"/>
      <w:numFmt w:val="decimal"/>
      <w:isLgl/>
      <w:lvlText w:val="%1.%2.%3.%4."/>
      <w:lvlJc w:val="left"/>
      <w:pPr>
        <w:tabs>
          <w:tab w:val="num" w:pos="1998"/>
        </w:tabs>
        <w:ind w:left="1998" w:hanging="720"/>
      </w:pPr>
      <w:rPr>
        <w:rFonts w:hint="default"/>
      </w:rPr>
    </w:lvl>
    <w:lvl w:ilvl="4">
      <w:start w:val="1"/>
      <w:numFmt w:val="decimal"/>
      <w:isLgl/>
      <w:lvlText w:val="%1.%2.%3.%4.%5."/>
      <w:lvlJc w:val="left"/>
      <w:pPr>
        <w:tabs>
          <w:tab w:val="num" w:pos="2784"/>
        </w:tabs>
        <w:ind w:left="2784" w:hanging="1080"/>
      </w:pPr>
      <w:rPr>
        <w:rFonts w:hint="default"/>
      </w:rPr>
    </w:lvl>
    <w:lvl w:ilvl="5">
      <w:start w:val="1"/>
      <w:numFmt w:val="decimal"/>
      <w:isLgl/>
      <w:lvlText w:val="%1.%2.%3.%4.%5.%6."/>
      <w:lvlJc w:val="left"/>
      <w:pPr>
        <w:tabs>
          <w:tab w:val="num" w:pos="3210"/>
        </w:tabs>
        <w:ind w:left="3210" w:hanging="1080"/>
      </w:pPr>
      <w:rPr>
        <w:rFonts w:hint="default"/>
      </w:rPr>
    </w:lvl>
    <w:lvl w:ilvl="6">
      <w:start w:val="1"/>
      <w:numFmt w:val="decimal"/>
      <w:isLgl/>
      <w:lvlText w:val="%1.%2.%3.%4.%5.%6.%7."/>
      <w:lvlJc w:val="left"/>
      <w:pPr>
        <w:tabs>
          <w:tab w:val="num" w:pos="3996"/>
        </w:tabs>
        <w:ind w:left="3996" w:hanging="1440"/>
      </w:pPr>
      <w:rPr>
        <w:rFonts w:hint="default"/>
      </w:rPr>
    </w:lvl>
    <w:lvl w:ilvl="7">
      <w:start w:val="1"/>
      <w:numFmt w:val="decimal"/>
      <w:isLgl/>
      <w:lvlText w:val="%1.%2.%3.%4.%5.%6.%7.%8."/>
      <w:lvlJc w:val="left"/>
      <w:pPr>
        <w:tabs>
          <w:tab w:val="num" w:pos="4422"/>
        </w:tabs>
        <w:ind w:left="4422" w:hanging="1440"/>
      </w:pPr>
      <w:rPr>
        <w:rFonts w:hint="default"/>
      </w:rPr>
    </w:lvl>
    <w:lvl w:ilvl="8">
      <w:start w:val="1"/>
      <w:numFmt w:val="decimal"/>
      <w:isLgl/>
      <w:lvlText w:val="%1.%2.%3.%4.%5.%6.%7.%8.%9."/>
      <w:lvlJc w:val="left"/>
      <w:pPr>
        <w:tabs>
          <w:tab w:val="num" w:pos="5208"/>
        </w:tabs>
        <w:ind w:left="5208" w:hanging="1800"/>
      </w:pPr>
      <w:rPr>
        <w:rFonts w:hint="default"/>
      </w:rPr>
    </w:lvl>
  </w:abstractNum>
  <w:abstractNum w:abstractNumId="31" w15:restartNumberingAfterBreak="0">
    <w:nsid w:val="5A7C7E9D"/>
    <w:multiLevelType w:val="hybridMultilevel"/>
    <w:tmpl w:val="910605D0"/>
    <w:lvl w:ilvl="0" w:tplc="CDA6D756">
      <w:start w:val="1"/>
      <w:numFmt w:val="decimal"/>
      <w:lvlText w:val="%1)"/>
      <w:lvlJc w:val="left"/>
      <w:pPr>
        <w:ind w:left="1173" w:hanging="465"/>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2" w15:restartNumberingAfterBreak="0">
    <w:nsid w:val="5CE455DA"/>
    <w:multiLevelType w:val="multilevel"/>
    <w:tmpl w:val="9F88B86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5E534F5D"/>
    <w:multiLevelType w:val="hybridMultilevel"/>
    <w:tmpl w:val="ACDABB0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619C6AF9"/>
    <w:multiLevelType w:val="hybridMultilevel"/>
    <w:tmpl w:val="24D8E1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65147F34"/>
    <w:multiLevelType w:val="hybridMultilevel"/>
    <w:tmpl w:val="9BD0F2F6"/>
    <w:lvl w:ilvl="0" w:tplc="0419000B">
      <w:start w:val="1"/>
      <w:numFmt w:val="bullet"/>
      <w:lvlText w:val=""/>
      <w:lvlJc w:val="left"/>
      <w:pPr>
        <w:ind w:left="1429" w:hanging="360"/>
      </w:pPr>
      <w:rPr>
        <w:rFonts w:ascii="Wingdings" w:hAnsi="Wingding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6" w15:restartNumberingAfterBreak="0">
    <w:nsid w:val="66CB43C7"/>
    <w:multiLevelType w:val="hybridMultilevel"/>
    <w:tmpl w:val="CD1C4CE6"/>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15:restartNumberingAfterBreak="0">
    <w:nsid w:val="6A587936"/>
    <w:multiLevelType w:val="hybridMultilevel"/>
    <w:tmpl w:val="99640B78"/>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15:restartNumberingAfterBreak="0">
    <w:nsid w:val="6AE65344"/>
    <w:multiLevelType w:val="multilevel"/>
    <w:tmpl w:val="68E6A610"/>
    <w:lvl w:ilvl="0">
      <w:start w:val="1"/>
      <w:numFmt w:val="decimal"/>
      <w:lvlText w:val="%1)"/>
      <w:lvlJc w:val="left"/>
      <w:pPr>
        <w:ind w:left="786" w:hanging="360"/>
      </w:pPr>
      <w:rPr>
        <w:rFonts w:ascii="Times New Roman" w:hAnsi="Times New Roman" w:cs="Times New Roman" w:hint="default"/>
        <w:sz w:val="16"/>
        <w:szCs w:val="16"/>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39" w15:restartNumberingAfterBreak="0">
    <w:nsid w:val="6BD925A9"/>
    <w:multiLevelType w:val="hybridMultilevel"/>
    <w:tmpl w:val="D8BA069C"/>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15:restartNumberingAfterBreak="0">
    <w:nsid w:val="6F48728F"/>
    <w:multiLevelType w:val="hybridMultilevel"/>
    <w:tmpl w:val="479C8814"/>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70634D5B"/>
    <w:multiLevelType w:val="hybridMultilevel"/>
    <w:tmpl w:val="AAD89A0C"/>
    <w:lvl w:ilvl="0" w:tplc="16A297F8">
      <w:start w:val="1"/>
      <w:numFmt w:val="decimal"/>
      <w:lvlText w:val="%1."/>
      <w:lvlJc w:val="left"/>
      <w:pPr>
        <w:ind w:left="6882" w:hanging="360"/>
      </w:pPr>
      <w:rPr>
        <w:rFonts w:cs="Times New Roman"/>
      </w:rPr>
    </w:lvl>
    <w:lvl w:ilvl="1" w:tplc="04190019">
      <w:start w:val="1"/>
      <w:numFmt w:val="lowerLetter"/>
      <w:lvlText w:val="%2."/>
      <w:lvlJc w:val="left"/>
      <w:pPr>
        <w:ind w:left="1931" w:hanging="360"/>
      </w:pPr>
      <w:rPr>
        <w:rFonts w:cs="Times New Roman"/>
      </w:rPr>
    </w:lvl>
    <w:lvl w:ilvl="2" w:tplc="0419001B">
      <w:start w:val="1"/>
      <w:numFmt w:val="lowerRoman"/>
      <w:lvlText w:val="%3."/>
      <w:lvlJc w:val="right"/>
      <w:pPr>
        <w:ind w:left="2651" w:hanging="180"/>
      </w:pPr>
      <w:rPr>
        <w:rFonts w:cs="Times New Roman"/>
      </w:rPr>
    </w:lvl>
    <w:lvl w:ilvl="3" w:tplc="0419000F">
      <w:start w:val="1"/>
      <w:numFmt w:val="decimal"/>
      <w:lvlText w:val="%4."/>
      <w:lvlJc w:val="left"/>
      <w:pPr>
        <w:ind w:left="3371" w:hanging="360"/>
      </w:pPr>
      <w:rPr>
        <w:rFonts w:cs="Times New Roman"/>
      </w:rPr>
    </w:lvl>
    <w:lvl w:ilvl="4" w:tplc="04190019">
      <w:start w:val="1"/>
      <w:numFmt w:val="lowerLetter"/>
      <w:lvlText w:val="%5."/>
      <w:lvlJc w:val="left"/>
      <w:pPr>
        <w:ind w:left="4091" w:hanging="360"/>
      </w:pPr>
      <w:rPr>
        <w:rFonts w:cs="Times New Roman"/>
      </w:rPr>
    </w:lvl>
    <w:lvl w:ilvl="5" w:tplc="0419001B">
      <w:start w:val="1"/>
      <w:numFmt w:val="lowerRoman"/>
      <w:lvlText w:val="%6."/>
      <w:lvlJc w:val="right"/>
      <w:pPr>
        <w:ind w:left="4811" w:hanging="180"/>
      </w:pPr>
      <w:rPr>
        <w:rFonts w:cs="Times New Roman"/>
      </w:rPr>
    </w:lvl>
    <w:lvl w:ilvl="6" w:tplc="0419000F">
      <w:start w:val="1"/>
      <w:numFmt w:val="decimal"/>
      <w:lvlText w:val="%7."/>
      <w:lvlJc w:val="left"/>
      <w:pPr>
        <w:ind w:left="5531" w:hanging="360"/>
      </w:pPr>
      <w:rPr>
        <w:rFonts w:cs="Times New Roman"/>
      </w:rPr>
    </w:lvl>
    <w:lvl w:ilvl="7" w:tplc="04190019">
      <w:start w:val="1"/>
      <w:numFmt w:val="lowerLetter"/>
      <w:lvlText w:val="%8."/>
      <w:lvlJc w:val="left"/>
      <w:pPr>
        <w:ind w:left="6251" w:hanging="360"/>
      </w:pPr>
      <w:rPr>
        <w:rFonts w:cs="Times New Roman"/>
      </w:rPr>
    </w:lvl>
    <w:lvl w:ilvl="8" w:tplc="0419001B">
      <w:start w:val="1"/>
      <w:numFmt w:val="lowerRoman"/>
      <w:lvlText w:val="%9."/>
      <w:lvlJc w:val="right"/>
      <w:pPr>
        <w:ind w:left="6971" w:hanging="180"/>
      </w:pPr>
      <w:rPr>
        <w:rFonts w:cs="Times New Roman"/>
      </w:rPr>
    </w:lvl>
  </w:abstractNum>
  <w:abstractNum w:abstractNumId="42" w15:restartNumberingAfterBreak="0">
    <w:nsid w:val="71730A55"/>
    <w:multiLevelType w:val="hybridMultilevel"/>
    <w:tmpl w:val="23B08892"/>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15:restartNumberingAfterBreak="0">
    <w:nsid w:val="71F51E74"/>
    <w:multiLevelType w:val="hybridMultilevel"/>
    <w:tmpl w:val="35C4FCAA"/>
    <w:lvl w:ilvl="0" w:tplc="12103DE4">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44" w15:restartNumberingAfterBreak="0">
    <w:nsid w:val="7813410F"/>
    <w:multiLevelType w:val="hybridMultilevel"/>
    <w:tmpl w:val="37483AFE"/>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78BF0027"/>
    <w:multiLevelType w:val="hybridMultilevel"/>
    <w:tmpl w:val="FC9447E8"/>
    <w:lvl w:ilvl="0" w:tplc="0419000F">
      <w:start w:val="1"/>
      <w:numFmt w:val="decimal"/>
      <w:lvlText w:val="%1."/>
      <w:lvlJc w:val="left"/>
      <w:pPr>
        <w:ind w:left="50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797C64BC"/>
    <w:multiLevelType w:val="hybridMultilevel"/>
    <w:tmpl w:val="B97C5E9A"/>
    <w:lvl w:ilvl="0" w:tplc="1F40423A">
      <w:start w:val="1"/>
      <w:numFmt w:val="bullet"/>
      <w:lvlText w:val="-"/>
      <w:lvlJc w:val="left"/>
      <w:pPr>
        <w:ind w:left="720" w:hanging="360"/>
      </w:pPr>
      <w:rPr>
        <w:rFonts w:ascii="Times New Roman" w:eastAsia="Times New Roman" w:hAnsi="Times New Roman" w:cs="Times New Roman" w:hint="default"/>
        <w:b w:val="0"/>
        <w:i w:val="0"/>
        <w:strike w:val="0"/>
        <w:dstrike w:val="0"/>
        <w:color w:val="000000"/>
        <w:sz w:val="24"/>
        <w:szCs w:val="24"/>
        <w:u w:val="none" w:color="000000"/>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0"/>
  </w:num>
  <w:num w:numId="2">
    <w:abstractNumId w:val="30"/>
  </w:num>
  <w:num w:numId="3">
    <w:abstractNumId w:val="22"/>
  </w:num>
  <w:num w:numId="4">
    <w:abstractNumId w:val="42"/>
  </w:num>
  <w:num w:numId="5">
    <w:abstractNumId w:val="13"/>
  </w:num>
  <w:num w:numId="6">
    <w:abstractNumId w:val="18"/>
  </w:num>
  <w:num w:numId="7">
    <w:abstractNumId w:val="37"/>
  </w:num>
  <w:num w:numId="8">
    <w:abstractNumId w:val="25"/>
  </w:num>
  <w:num w:numId="9">
    <w:abstractNumId w:val="35"/>
  </w:num>
  <w:num w:numId="10">
    <w:abstractNumId w:val="40"/>
  </w:num>
  <w:num w:numId="11">
    <w:abstractNumId w:val="44"/>
  </w:num>
  <w:num w:numId="12">
    <w:abstractNumId w:val="33"/>
  </w:num>
  <w:num w:numId="13">
    <w:abstractNumId w:val="7"/>
  </w:num>
  <w:num w:numId="14">
    <w:abstractNumId w:val="29"/>
  </w:num>
  <w:num w:numId="15">
    <w:abstractNumId w:val="28"/>
  </w:num>
  <w:num w:numId="16">
    <w:abstractNumId w:val="26"/>
  </w:num>
  <w:num w:numId="17">
    <w:abstractNumId w:val="23"/>
  </w:num>
  <w:num w:numId="18">
    <w:abstractNumId w:val="8"/>
  </w:num>
  <w:num w:numId="19">
    <w:abstractNumId w:val="27"/>
  </w:num>
  <w:num w:numId="20">
    <w:abstractNumId w:val="45"/>
  </w:num>
  <w:num w:numId="21">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9"/>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5"/>
    <w:lvlOverride w:ilvl="0">
      <w:startOverride w:val="6"/>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6"/>
  </w:num>
  <w:num w:numId="27">
    <w:abstractNumId w:val="19"/>
  </w:num>
  <w:num w:numId="28">
    <w:abstractNumId w:val="34"/>
  </w:num>
  <w:num w:numId="29">
    <w:abstractNumId w:val="38"/>
  </w:num>
  <w:num w:numId="30">
    <w:abstractNumId w:val="14"/>
  </w:num>
  <w:num w:numId="31">
    <w:abstractNumId w:val="2"/>
  </w:num>
  <w:num w:numId="32">
    <w:abstractNumId w:val="21"/>
  </w:num>
  <w:num w:numId="33">
    <w:abstractNumId w:val="6"/>
  </w:num>
  <w:num w:numId="3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1"/>
  </w:num>
  <w:num w:numId="36">
    <w:abstractNumId w:val="43"/>
  </w:num>
  <w:num w:numId="37">
    <w:abstractNumId w:val="31"/>
  </w:num>
  <w:num w:numId="38">
    <w:abstractNumId w:val="39"/>
  </w:num>
  <w:num w:numId="39">
    <w:abstractNumId w:val="12"/>
  </w:num>
  <w:num w:numId="40">
    <w:abstractNumId w:val="4"/>
  </w:num>
  <w:num w:numId="41">
    <w:abstractNumId w:val="36"/>
  </w:num>
  <w:num w:numId="42">
    <w:abstractNumId w:val="1"/>
  </w:num>
  <w:num w:numId="43">
    <w:abstractNumId w:val="17"/>
  </w:num>
  <w:num w:numId="44">
    <w:abstractNumId w:val="24"/>
  </w:num>
  <w:num w:numId="45">
    <w:abstractNumId w:val="10"/>
  </w:num>
  <w:num w:numId="46">
    <w:abstractNumId w:val="3"/>
  </w:num>
  <w:num w:numId="47">
    <w:abstractNumId w:val="32"/>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proofState w:spelling="clean" w:grammar="clean"/>
  <w:defaultTabStop w:val="0"/>
  <w:autoHyphenation/>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42A7"/>
    <w:rsid w:val="000003CD"/>
    <w:rsid w:val="000003EE"/>
    <w:rsid w:val="00000BAE"/>
    <w:rsid w:val="00001309"/>
    <w:rsid w:val="00001634"/>
    <w:rsid w:val="0000264A"/>
    <w:rsid w:val="0000332E"/>
    <w:rsid w:val="0000345E"/>
    <w:rsid w:val="000044AC"/>
    <w:rsid w:val="00004518"/>
    <w:rsid w:val="00005345"/>
    <w:rsid w:val="00005518"/>
    <w:rsid w:val="00007044"/>
    <w:rsid w:val="00007206"/>
    <w:rsid w:val="000072DA"/>
    <w:rsid w:val="00010020"/>
    <w:rsid w:val="00011C98"/>
    <w:rsid w:val="00011DEE"/>
    <w:rsid w:val="000128D0"/>
    <w:rsid w:val="00012C4F"/>
    <w:rsid w:val="00014784"/>
    <w:rsid w:val="000148FA"/>
    <w:rsid w:val="00015406"/>
    <w:rsid w:val="00016132"/>
    <w:rsid w:val="00017870"/>
    <w:rsid w:val="00017B0D"/>
    <w:rsid w:val="00017DB1"/>
    <w:rsid w:val="0002192A"/>
    <w:rsid w:val="00022F28"/>
    <w:rsid w:val="00023789"/>
    <w:rsid w:val="00024778"/>
    <w:rsid w:val="00024E37"/>
    <w:rsid w:val="00025982"/>
    <w:rsid w:val="00025C7A"/>
    <w:rsid w:val="00025DA0"/>
    <w:rsid w:val="00025EB4"/>
    <w:rsid w:val="000262A1"/>
    <w:rsid w:val="00026323"/>
    <w:rsid w:val="00026723"/>
    <w:rsid w:val="00026834"/>
    <w:rsid w:val="00030039"/>
    <w:rsid w:val="00030482"/>
    <w:rsid w:val="000305CE"/>
    <w:rsid w:val="000306F4"/>
    <w:rsid w:val="000307FC"/>
    <w:rsid w:val="0003107C"/>
    <w:rsid w:val="000317C5"/>
    <w:rsid w:val="00031D20"/>
    <w:rsid w:val="00033295"/>
    <w:rsid w:val="00034AF2"/>
    <w:rsid w:val="00034E71"/>
    <w:rsid w:val="00035998"/>
    <w:rsid w:val="00035EFD"/>
    <w:rsid w:val="00037FF1"/>
    <w:rsid w:val="000403F8"/>
    <w:rsid w:val="00040882"/>
    <w:rsid w:val="00041BB0"/>
    <w:rsid w:val="00041C71"/>
    <w:rsid w:val="000422E4"/>
    <w:rsid w:val="000425D0"/>
    <w:rsid w:val="000425FC"/>
    <w:rsid w:val="000444E1"/>
    <w:rsid w:val="00045197"/>
    <w:rsid w:val="00045209"/>
    <w:rsid w:val="000467D8"/>
    <w:rsid w:val="00046A07"/>
    <w:rsid w:val="00046E8A"/>
    <w:rsid w:val="00050021"/>
    <w:rsid w:val="00050667"/>
    <w:rsid w:val="0005087C"/>
    <w:rsid w:val="00051A8D"/>
    <w:rsid w:val="0005214C"/>
    <w:rsid w:val="00052185"/>
    <w:rsid w:val="000528A9"/>
    <w:rsid w:val="000541B1"/>
    <w:rsid w:val="000557BD"/>
    <w:rsid w:val="00055C6A"/>
    <w:rsid w:val="000560AD"/>
    <w:rsid w:val="000578C8"/>
    <w:rsid w:val="0006210F"/>
    <w:rsid w:val="00062309"/>
    <w:rsid w:val="000629E5"/>
    <w:rsid w:val="00062ECF"/>
    <w:rsid w:val="00063B3C"/>
    <w:rsid w:val="00064EC5"/>
    <w:rsid w:val="00066FBE"/>
    <w:rsid w:val="0006773F"/>
    <w:rsid w:val="00067AFC"/>
    <w:rsid w:val="00071622"/>
    <w:rsid w:val="00071AEF"/>
    <w:rsid w:val="0007300A"/>
    <w:rsid w:val="00073500"/>
    <w:rsid w:val="00074942"/>
    <w:rsid w:val="00075752"/>
    <w:rsid w:val="0007592B"/>
    <w:rsid w:val="000770FA"/>
    <w:rsid w:val="00080121"/>
    <w:rsid w:val="00080888"/>
    <w:rsid w:val="00081906"/>
    <w:rsid w:val="00082AA7"/>
    <w:rsid w:val="000835C4"/>
    <w:rsid w:val="00083953"/>
    <w:rsid w:val="00084044"/>
    <w:rsid w:val="0008482E"/>
    <w:rsid w:val="00084AC4"/>
    <w:rsid w:val="000871BD"/>
    <w:rsid w:val="00087479"/>
    <w:rsid w:val="00087FFD"/>
    <w:rsid w:val="0009016C"/>
    <w:rsid w:val="000902C0"/>
    <w:rsid w:val="0009086C"/>
    <w:rsid w:val="000916F2"/>
    <w:rsid w:val="000917AB"/>
    <w:rsid w:val="00092B1E"/>
    <w:rsid w:val="00092C05"/>
    <w:rsid w:val="000935F6"/>
    <w:rsid w:val="000947C0"/>
    <w:rsid w:val="00094FB3"/>
    <w:rsid w:val="000971F1"/>
    <w:rsid w:val="000973BA"/>
    <w:rsid w:val="000A049E"/>
    <w:rsid w:val="000A073D"/>
    <w:rsid w:val="000A09DB"/>
    <w:rsid w:val="000A0EB5"/>
    <w:rsid w:val="000A1908"/>
    <w:rsid w:val="000A2669"/>
    <w:rsid w:val="000A3F56"/>
    <w:rsid w:val="000A65F6"/>
    <w:rsid w:val="000A67EF"/>
    <w:rsid w:val="000A6D7F"/>
    <w:rsid w:val="000A757A"/>
    <w:rsid w:val="000A7D2B"/>
    <w:rsid w:val="000A7D4D"/>
    <w:rsid w:val="000B0484"/>
    <w:rsid w:val="000B1355"/>
    <w:rsid w:val="000B23C7"/>
    <w:rsid w:val="000B2428"/>
    <w:rsid w:val="000B246E"/>
    <w:rsid w:val="000B2590"/>
    <w:rsid w:val="000B2AA6"/>
    <w:rsid w:val="000B35D1"/>
    <w:rsid w:val="000B3AD0"/>
    <w:rsid w:val="000B3CB3"/>
    <w:rsid w:val="000B4728"/>
    <w:rsid w:val="000B4E44"/>
    <w:rsid w:val="000B6F00"/>
    <w:rsid w:val="000C05C1"/>
    <w:rsid w:val="000C06C5"/>
    <w:rsid w:val="000C1E9E"/>
    <w:rsid w:val="000C3282"/>
    <w:rsid w:val="000C3EA0"/>
    <w:rsid w:val="000C4B8E"/>
    <w:rsid w:val="000C5A91"/>
    <w:rsid w:val="000C75CC"/>
    <w:rsid w:val="000C75FE"/>
    <w:rsid w:val="000C7959"/>
    <w:rsid w:val="000D0ECA"/>
    <w:rsid w:val="000D15FA"/>
    <w:rsid w:val="000D1F22"/>
    <w:rsid w:val="000D29AA"/>
    <w:rsid w:val="000D2CB5"/>
    <w:rsid w:val="000D2F12"/>
    <w:rsid w:val="000D3718"/>
    <w:rsid w:val="000D3997"/>
    <w:rsid w:val="000D3C9C"/>
    <w:rsid w:val="000D44E3"/>
    <w:rsid w:val="000D4548"/>
    <w:rsid w:val="000D4B82"/>
    <w:rsid w:val="000D4D20"/>
    <w:rsid w:val="000D5AB7"/>
    <w:rsid w:val="000D68F7"/>
    <w:rsid w:val="000D76A8"/>
    <w:rsid w:val="000E00A6"/>
    <w:rsid w:val="000E0863"/>
    <w:rsid w:val="000E0D0E"/>
    <w:rsid w:val="000E1865"/>
    <w:rsid w:val="000E18F8"/>
    <w:rsid w:val="000E197C"/>
    <w:rsid w:val="000E37DA"/>
    <w:rsid w:val="000E55DB"/>
    <w:rsid w:val="000E5609"/>
    <w:rsid w:val="000F02C8"/>
    <w:rsid w:val="000F0B78"/>
    <w:rsid w:val="000F1700"/>
    <w:rsid w:val="000F1798"/>
    <w:rsid w:val="000F200C"/>
    <w:rsid w:val="000F261A"/>
    <w:rsid w:val="000F332D"/>
    <w:rsid w:val="000F341B"/>
    <w:rsid w:val="000F35AA"/>
    <w:rsid w:val="000F41CF"/>
    <w:rsid w:val="000F4F0B"/>
    <w:rsid w:val="000F51A8"/>
    <w:rsid w:val="000F5795"/>
    <w:rsid w:val="000F591E"/>
    <w:rsid w:val="000F5C53"/>
    <w:rsid w:val="000F5F14"/>
    <w:rsid w:val="000F6AAA"/>
    <w:rsid w:val="000F7668"/>
    <w:rsid w:val="00100BFA"/>
    <w:rsid w:val="001013F9"/>
    <w:rsid w:val="00101A20"/>
    <w:rsid w:val="00101F22"/>
    <w:rsid w:val="00102BA9"/>
    <w:rsid w:val="001032A0"/>
    <w:rsid w:val="00103734"/>
    <w:rsid w:val="00103EEC"/>
    <w:rsid w:val="0010537C"/>
    <w:rsid w:val="001057C3"/>
    <w:rsid w:val="001057DE"/>
    <w:rsid w:val="0010596E"/>
    <w:rsid w:val="00105A77"/>
    <w:rsid w:val="00107373"/>
    <w:rsid w:val="001077E9"/>
    <w:rsid w:val="00107ACB"/>
    <w:rsid w:val="00107C8E"/>
    <w:rsid w:val="001107D3"/>
    <w:rsid w:val="00110BAD"/>
    <w:rsid w:val="00111864"/>
    <w:rsid w:val="00111C3D"/>
    <w:rsid w:val="00111FAD"/>
    <w:rsid w:val="00112ACD"/>
    <w:rsid w:val="00112D7E"/>
    <w:rsid w:val="00114BFC"/>
    <w:rsid w:val="001159F9"/>
    <w:rsid w:val="00117673"/>
    <w:rsid w:val="00120060"/>
    <w:rsid w:val="0012045F"/>
    <w:rsid w:val="001206DC"/>
    <w:rsid w:val="00121196"/>
    <w:rsid w:val="00121C6F"/>
    <w:rsid w:val="00122749"/>
    <w:rsid w:val="00123F00"/>
    <w:rsid w:val="001246B4"/>
    <w:rsid w:val="00126558"/>
    <w:rsid w:val="0012681C"/>
    <w:rsid w:val="001305B8"/>
    <w:rsid w:val="00130CD3"/>
    <w:rsid w:val="00130ED0"/>
    <w:rsid w:val="001320F4"/>
    <w:rsid w:val="001334F2"/>
    <w:rsid w:val="00133F52"/>
    <w:rsid w:val="00134C62"/>
    <w:rsid w:val="00135935"/>
    <w:rsid w:val="00136BB8"/>
    <w:rsid w:val="00136D04"/>
    <w:rsid w:val="00137CF9"/>
    <w:rsid w:val="00140060"/>
    <w:rsid w:val="001413E0"/>
    <w:rsid w:val="00141421"/>
    <w:rsid w:val="001438FC"/>
    <w:rsid w:val="00143999"/>
    <w:rsid w:val="00143C08"/>
    <w:rsid w:val="00145737"/>
    <w:rsid w:val="0014604A"/>
    <w:rsid w:val="001475C9"/>
    <w:rsid w:val="00147DA3"/>
    <w:rsid w:val="0015082D"/>
    <w:rsid w:val="00151177"/>
    <w:rsid w:val="00151857"/>
    <w:rsid w:val="00151DCC"/>
    <w:rsid w:val="0015216A"/>
    <w:rsid w:val="00153FEE"/>
    <w:rsid w:val="00156395"/>
    <w:rsid w:val="00156712"/>
    <w:rsid w:val="00156A75"/>
    <w:rsid w:val="001571EC"/>
    <w:rsid w:val="00160862"/>
    <w:rsid w:val="00160A87"/>
    <w:rsid w:val="00160B13"/>
    <w:rsid w:val="00161A9F"/>
    <w:rsid w:val="00163633"/>
    <w:rsid w:val="001638FF"/>
    <w:rsid w:val="00163CC4"/>
    <w:rsid w:val="00164FA0"/>
    <w:rsid w:val="001651FE"/>
    <w:rsid w:val="00165C54"/>
    <w:rsid w:val="001663B9"/>
    <w:rsid w:val="0016645B"/>
    <w:rsid w:val="00166709"/>
    <w:rsid w:val="00166EBD"/>
    <w:rsid w:val="00170B41"/>
    <w:rsid w:val="00170C2C"/>
    <w:rsid w:val="001714D3"/>
    <w:rsid w:val="00171E4C"/>
    <w:rsid w:val="00173212"/>
    <w:rsid w:val="00173EE4"/>
    <w:rsid w:val="00173FB0"/>
    <w:rsid w:val="00174ACE"/>
    <w:rsid w:val="00174B2A"/>
    <w:rsid w:val="00175749"/>
    <w:rsid w:val="00175DC7"/>
    <w:rsid w:val="00175F97"/>
    <w:rsid w:val="00176742"/>
    <w:rsid w:val="001769BF"/>
    <w:rsid w:val="00177F17"/>
    <w:rsid w:val="00177F40"/>
    <w:rsid w:val="0018002E"/>
    <w:rsid w:val="00181B12"/>
    <w:rsid w:val="00182093"/>
    <w:rsid w:val="00182AF2"/>
    <w:rsid w:val="00182C6D"/>
    <w:rsid w:val="0018566B"/>
    <w:rsid w:val="001860E2"/>
    <w:rsid w:val="001865EC"/>
    <w:rsid w:val="0018668C"/>
    <w:rsid w:val="0018742F"/>
    <w:rsid w:val="0019004F"/>
    <w:rsid w:val="00190294"/>
    <w:rsid w:val="00190329"/>
    <w:rsid w:val="0019053C"/>
    <w:rsid w:val="00190F37"/>
    <w:rsid w:val="00192A35"/>
    <w:rsid w:val="00193A14"/>
    <w:rsid w:val="001943DC"/>
    <w:rsid w:val="00194E95"/>
    <w:rsid w:val="001950F7"/>
    <w:rsid w:val="001951DC"/>
    <w:rsid w:val="001955D0"/>
    <w:rsid w:val="00195B5E"/>
    <w:rsid w:val="001970D3"/>
    <w:rsid w:val="001A03B0"/>
    <w:rsid w:val="001A2590"/>
    <w:rsid w:val="001A2698"/>
    <w:rsid w:val="001A2816"/>
    <w:rsid w:val="001A3A08"/>
    <w:rsid w:val="001A3DD3"/>
    <w:rsid w:val="001A43DE"/>
    <w:rsid w:val="001A4812"/>
    <w:rsid w:val="001A486A"/>
    <w:rsid w:val="001A4A03"/>
    <w:rsid w:val="001A4DCC"/>
    <w:rsid w:val="001A5C65"/>
    <w:rsid w:val="001A64DD"/>
    <w:rsid w:val="001A64EE"/>
    <w:rsid w:val="001A78A8"/>
    <w:rsid w:val="001B09E4"/>
    <w:rsid w:val="001B0AF4"/>
    <w:rsid w:val="001B1351"/>
    <w:rsid w:val="001B28EE"/>
    <w:rsid w:val="001B39CD"/>
    <w:rsid w:val="001B458D"/>
    <w:rsid w:val="001B499D"/>
    <w:rsid w:val="001B5D0E"/>
    <w:rsid w:val="001B6040"/>
    <w:rsid w:val="001B6C80"/>
    <w:rsid w:val="001B6FCA"/>
    <w:rsid w:val="001B7038"/>
    <w:rsid w:val="001B70FB"/>
    <w:rsid w:val="001B76A6"/>
    <w:rsid w:val="001B78D9"/>
    <w:rsid w:val="001B79A9"/>
    <w:rsid w:val="001B7F0F"/>
    <w:rsid w:val="001C0705"/>
    <w:rsid w:val="001C0C22"/>
    <w:rsid w:val="001C0CFD"/>
    <w:rsid w:val="001C1984"/>
    <w:rsid w:val="001C1FE5"/>
    <w:rsid w:val="001C232D"/>
    <w:rsid w:val="001C2457"/>
    <w:rsid w:val="001C251A"/>
    <w:rsid w:val="001C391D"/>
    <w:rsid w:val="001C3A73"/>
    <w:rsid w:val="001C5611"/>
    <w:rsid w:val="001C71A6"/>
    <w:rsid w:val="001D0080"/>
    <w:rsid w:val="001D1741"/>
    <w:rsid w:val="001D1B14"/>
    <w:rsid w:val="001D1E67"/>
    <w:rsid w:val="001D40FA"/>
    <w:rsid w:val="001D5B30"/>
    <w:rsid w:val="001D67ED"/>
    <w:rsid w:val="001D68FC"/>
    <w:rsid w:val="001D72D3"/>
    <w:rsid w:val="001E0546"/>
    <w:rsid w:val="001E0A93"/>
    <w:rsid w:val="001E0F81"/>
    <w:rsid w:val="001E1C23"/>
    <w:rsid w:val="001E2121"/>
    <w:rsid w:val="001E2610"/>
    <w:rsid w:val="001E266E"/>
    <w:rsid w:val="001E442C"/>
    <w:rsid w:val="001E554E"/>
    <w:rsid w:val="001E66E9"/>
    <w:rsid w:val="001E684B"/>
    <w:rsid w:val="001E6A1B"/>
    <w:rsid w:val="001E71E6"/>
    <w:rsid w:val="001E7EFD"/>
    <w:rsid w:val="001E7F17"/>
    <w:rsid w:val="001F0460"/>
    <w:rsid w:val="001F07B5"/>
    <w:rsid w:val="001F0A9C"/>
    <w:rsid w:val="001F0BEB"/>
    <w:rsid w:val="001F0C07"/>
    <w:rsid w:val="001F0DA1"/>
    <w:rsid w:val="001F1754"/>
    <w:rsid w:val="001F2888"/>
    <w:rsid w:val="001F2AA2"/>
    <w:rsid w:val="001F2DCD"/>
    <w:rsid w:val="001F3662"/>
    <w:rsid w:val="001F5171"/>
    <w:rsid w:val="001F662C"/>
    <w:rsid w:val="001F67CB"/>
    <w:rsid w:val="001F6BD4"/>
    <w:rsid w:val="001F7154"/>
    <w:rsid w:val="001F7219"/>
    <w:rsid w:val="001F7887"/>
    <w:rsid w:val="001F7D6C"/>
    <w:rsid w:val="002003DA"/>
    <w:rsid w:val="00200A7E"/>
    <w:rsid w:val="00200F6F"/>
    <w:rsid w:val="00201313"/>
    <w:rsid w:val="00202E49"/>
    <w:rsid w:val="0020484B"/>
    <w:rsid w:val="00204AB6"/>
    <w:rsid w:val="0020520C"/>
    <w:rsid w:val="002055AA"/>
    <w:rsid w:val="00205658"/>
    <w:rsid w:val="00205B56"/>
    <w:rsid w:val="00206427"/>
    <w:rsid w:val="0020747B"/>
    <w:rsid w:val="00207554"/>
    <w:rsid w:val="00207777"/>
    <w:rsid w:val="0021055A"/>
    <w:rsid w:val="002117E9"/>
    <w:rsid w:val="00211A80"/>
    <w:rsid w:val="002127B7"/>
    <w:rsid w:val="00212E54"/>
    <w:rsid w:val="002131B9"/>
    <w:rsid w:val="00213D21"/>
    <w:rsid w:val="00214A6D"/>
    <w:rsid w:val="00215AB1"/>
    <w:rsid w:val="002162EA"/>
    <w:rsid w:val="002172E2"/>
    <w:rsid w:val="00217338"/>
    <w:rsid w:val="00217359"/>
    <w:rsid w:val="0021770B"/>
    <w:rsid w:val="00217CEF"/>
    <w:rsid w:val="002204C2"/>
    <w:rsid w:val="002205C0"/>
    <w:rsid w:val="00220982"/>
    <w:rsid w:val="002226AA"/>
    <w:rsid w:val="00222BBE"/>
    <w:rsid w:val="00222E3B"/>
    <w:rsid w:val="002232EE"/>
    <w:rsid w:val="002233FE"/>
    <w:rsid w:val="00223A0C"/>
    <w:rsid w:val="00223AA6"/>
    <w:rsid w:val="00223E0A"/>
    <w:rsid w:val="0022447B"/>
    <w:rsid w:val="0022447D"/>
    <w:rsid w:val="00224D4A"/>
    <w:rsid w:val="00224FF8"/>
    <w:rsid w:val="00227FB9"/>
    <w:rsid w:val="00230BC2"/>
    <w:rsid w:val="002313A7"/>
    <w:rsid w:val="002329E5"/>
    <w:rsid w:val="00233475"/>
    <w:rsid w:val="00234E7F"/>
    <w:rsid w:val="00234EB9"/>
    <w:rsid w:val="00235080"/>
    <w:rsid w:val="00235DE7"/>
    <w:rsid w:val="002366D6"/>
    <w:rsid w:val="00240824"/>
    <w:rsid w:val="00240982"/>
    <w:rsid w:val="002415B7"/>
    <w:rsid w:val="00242588"/>
    <w:rsid w:val="00242BB8"/>
    <w:rsid w:val="00243177"/>
    <w:rsid w:val="00243C35"/>
    <w:rsid w:val="00246127"/>
    <w:rsid w:val="002507FB"/>
    <w:rsid w:val="00250BA3"/>
    <w:rsid w:val="0025214F"/>
    <w:rsid w:val="00252C88"/>
    <w:rsid w:val="00253246"/>
    <w:rsid w:val="0025344D"/>
    <w:rsid w:val="0025388A"/>
    <w:rsid w:val="0025402F"/>
    <w:rsid w:val="002547CB"/>
    <w:rsid w:val="002559E9"/>
    <w:rsid w:val="002566C2"/>
    <w:rsid w:val="00257044"/>
    <w:rsid w:val="002601A7"/>
    <w:rsid w:val="002601C2"/>
    <w:rsid w:val="00260286"/>
    <w:rsid w:val="002602CE"/>
    <w:rsid w:val="00261B43"/>
    <w:rsid w:val="00261E27"/>
    <w:rsid w:val="00263E19"/>
    <w:rsid w:val="002649EC"/>
    <w:rsid w:val="0026559C"/>
    <w:rsid w:val="00267F04"/>
    <w:rsid w:val="00267F3D"/>
    <w:rsid w:val="0027089A"/>
    <w:rsid w:val="0027132C"/>
    <w:rsid w:val="0027267C"/>
    <w:rsid w:val="0027319B"/>
    <w:rsid w:val="00273AFA"/>
    <w:rsid w:val="002740C6"/>
    <w:rsid w:val="00274A00"/>
    <w:rsid w:val="00274F55"/>
    <w:rsid w:val="0027554D"/>
    <w:rsid w:val="00275DCD"/>
    <w:rsid w:val="0027626E"/>
    <w:rsid w:val="00276285"/>
    <w:rsid w:val="002762F8"/>
    <w:rsid w:val="0027678E"/>
    <w:rsid w:val="00277B23"/>
    <w:rsid w:val="00280159"/>
    <w:rsid w:val="0028173B"/>
    <w:rsid w:val="00281A91"/>
    <w:rsid w:val="00281B4D"/>
    <w:rsid w:val="00282A92"/>
    <w:rsid w:val="002832EE"/>
    <w:rsid w:val="0028330A"/>
    <w:rsid w:val="0028429B"/>
    <w:rsid w:val="002851DD"/>
    <w:rsid w:val="002852BE"/>
    <w:rsid w:val="00285B2B"/>
    <w:rsid w:val="00285F7A"/>
    <w:rsid w:val="002860B3"/>
    <w:rsid w:val="002874CE"/>
    <w:rsid w:val="00291CA4"/>
    <w:rsid w:val="00291EB8"/>
    <w:rsid w:val="00292266"/>
    <w:rsid w:val="0029251A"/>
    <w:rsid w:val="0029274B"/>
    <w:rsid w:val="00293C01"/>
    <w:rsid w:val="0029444A"/>
    <w:rsid w:val="00295069"/>
    <w:rsid w:val="0029510A"/>
    <w:rsid w:val="002957FF"/>
    <w:rsid w:val="00296A2C"/>
    <w:rsid w:val="002972E1"/>
    <w:rsid w:val="002A139A"/>
    <w:rsid w:val="002A279E"/>
    <w:rsid w:val="002A2B2D"/>
    <w:rsid w:val="002A32E5"/>
    <w:rsid w:val="002A3A73"/>
    <w:rsid w:val="002A410D"/>
    <w:rsid w:val="002A4C64"/>
    <w:rsid w:val="002A55FA"/>
    <w:rsid w:val="002A60EC"/>
    <w:rsid w:val="002A62B1"/>
    <w:rsid w:val="002A676B"/>
    <w:rsid w:val="002A7349"/>
    <w:rsid w:val="002A7817"/>
    <w:rsid w:val="002B04E7"/>
    <w:rsid w:val="002B06CC"/>
    <w:rsid w:val="002B0DEC"/>
    <w:rsid w:val="002B11B3"/>
    <w:rsid w:val="002B174D"/>
    <w:rsid w:val="002B1798"/>
    <w:rsid w:val="002B18CD"/>
    <w:rsid w:val="002B22E7"/>
    <w:rsid w:val="002B2436"/>
    <w:rsid w:val="002B28E6"/>
    <w:rsid w:val="002B2B63"/>
    <w:rsid w:val="002B3108"/>
    <w:rsid w:val="002B3341"/>
    <w:rsid w:val="002B474A"/>
    <w:rsid w:val="002B4B3D"/>
    <w:rsid w:val="002B5E05"/>
    <w:rsid w:val="002B710C"/>
    <w:rsid w:val="002C19FD"/>
    <w:rsid w:val="002C1E68"/>
    <w:rsid w:val="002C25CD"/>
    <w:rsid w:val="002C2E67"/>
    <w:rsid w:val="002C383D"/>
    <w:rsid w:val="002C3E77"/>
    <w:rsid w:val="002C3FC0"/>
    <w:rsid w:val="002C44D8"/>
    <w:rsid w:val="002C4554"/>
    <w:rsid w:val="002C4587"/>
    <w:rsid w:val="002C47E1"/>
    <w:rsid w:val="002C4E9B"/>
    <w:rsid w:val="002C65E1"/>
    <w:rsid w:val="002C6F65"/>
    <w:rsid w:val="002C79CB"/>
    <w:rsid w:val="002D01ED"/>
    <w:rsid w:val="002D0E51"/>
    <w:rsid w:val="002D11D8"/>
    <w:rsid w:val="002D1302"/>
    <w:rsid w:val="002D1490"/>
    <w:rsid w:val="002D1AAE"/>
    <w:rsid w:val="002D1B14"/>
    <w:rsid w:val="002D2194"/>
    <w:rsid w:val="002D2693"/>
    <w:rsid w:val="002D3AC2"/>
    <w:rsid w:val="002D3C21"/>
    <w:rsid w:val="002D58B9"/>
    <w:rsid w:val="002D5B35"/>
    <w:rsid w:val="002D5B3A"/>
    <w:rsid w:val="002D5F10"/>
    <w:rsid w:val="002E05B1"/>
    <w:rsid w:val="002E08B6"/>
    <w:rsid w:val="002E0F9C"/>
    <w:rsid w:val="002E1A60"/>
    <w:rsid w:val="002E2033"/>
    <w:rsid w:val="002E285B"/>
    <w:rsid w:val="002E300E"/>
    <w:rsid w:val="002E3523"/>
    <w:rsid w:val="002E5ACD"/>
    <w:rsid w:val="002E66C4"/>
    <w:rsid w:val="002E6810"/>
    <w:rsid w:val="002F25C0"/>
    <w:rsid w:val="002F30DA"/>
    <w:rsid w:val="002F353A"/>
    <w:rsid w:val="002F36A8"/>
    <w:rsid w:val="002F3A2A"/>
    <w:rsid w:val="002F3CB6"/>
    <w:rsid w:val="002F4ECB"/>
    <w:rsid w:val="002F54D5"/>
    <w:rsid w:val="002F5566"/>
    <w:rsid w:val="002F6627"/>
    <w:rsid w:val="002F73C9"/>
    <w:rsid w:val="002F7D60"/>
    <w:rsid w:val="00300842"/>
    <w:rsid w:val="00300E05"/>
    <w:rsid w:val="00301157"/>
    <w:rsid w:val="00301C47"/>
    <w:rsid w:val="00302C91"/>
    <w:rsid w:val="003037D2"/>
    <w:rsid w:val="0030575B"/>
    <w:rsid w:val="003058FE"/>
    <w:rsid w:val="00305F1E"/>
    <w:rsid w:val="003068F7"/>
    <w:rsid w:val="00306A13"/>
    <w:rsid w:val="00306B73"/>
    <w:rsid w:val="003104B5"/>
    <w:rsid w:val="00311840"/>
    <w:rsid w:val="00312416"/>
    <w:rsid w:val="003136C6"/>
    <w:rsid w:val="00313EE4"/>
    <w:rsid w:val="00314524"/>
    <w:rsid w:val="00315C6A"/>
    <w:rsid w:val="003171FB"/>
    <w:rsid w:val="0031776F"/>
    <w:rsid w:val="00317989"/>
    <w:rsid w:val="00317CCA"/>
    <w:rsid w:val="00317CE8"/>
    <w:rsid w:val="00320C46"/>
    <w:rsid w:val="00320E74"/>
    <w:rsid w:val="00320FF4"/>
    <w:rsid w:val="0032130B"/>
    <w:rsid w:val="0032133D"/>
    <w:rsid w:val="0032163B"/>
    <w:rsid w:val="00321816"/>
    <w:rsid w:val="00321C71"/>
    <w:rsid w:val="003240B3"/>
    <w:rsid w:val="00324BEF"/>
    <w:rsid w:val="003255F8"/>
    <w:rsid w:val="0032564A"/>
    <w:rsid w:val="003257B4"/>
    <w:rsid w:val="00325828"/>
    <w:rsid w:val="00326B49"/>
    <w:rsid w:val="00327A91"/>
    <w:rsid w:val="00332014"/>
    <w:rsid w:val="00332BA7"/>
    <w:rsid w:val="00332CF1"/>
    <w:rsid w:val="00332E31"/>
    <w:rsid w:val="00332E59"/>
    <w:rsid w:val="00334453"/>
    <w:rsid w:val="00335300"/>
    <w:rsid w:val="00335726"/>
    <w:rsid w:val="003369FC"/>
    <w:rsid w:val="00337B3E"/>
    <w:rsid w:val="00337BF3"/>
    <w:rsid w:val="003406A1"/>
    <w:rsid w:val="00340D5A"/>
    <w:rsid w:val="00340FF9"/>
    <w:rsid w:val="003421BD"/>
    <w:rsid w:val="00342657"/>
    <w:rsid w:val="00342A00"/>
    <w:rsid w:val="00342B19"/>
    <w:rsid w:val="003437BB"/>
    <w:rsid w:val="00344529"/>
    <w:rsid w:val="003454D0"/>
    <w:rsid w:val="00345935"/>
    <w:rsid w:val="003464B0"/>
    <w:rsid w:val="00346933"/>
    <w:rsid w:val="003471BD"/>
    <w:rsid w:val="003475F1"/>
    <w:rsid w:val="00347A0A"/>
    <w:rsid w:val="003503D9"/>
    <w:rsid w:val="003505DA"/>
    <w:rsid w:val="003507F3"/>
    <w:rsid w:val="00352623"/>
    <w:rsid w:val="00354DDF"/>
    <w:rsid w:val="003556A4"/>
    <w:rsid w:val="00355800"/>
    <w:rsid w:val="00355908"/>
    <w:rsid w:val="00355CA0"/>
    <w:rsid w:val="00355F28"/>
    <w:rsid w:val="003561B1"/>
    <w:rsid w:val="0036038A"/>
    <w:rsid w:val="00360B75"/>
    <w:rsid w:val="00361443"/>
    <w:rsid w:val="00361ACB"/>
    <w:rsid w:val="00361B5F"/>
    <w:rsid w:val="003628C7"/>
    <w:rsid w:val="00364546"/>
    <w:rsid w:val="00364580"/>
    <w:rsid w:val="00365CE4"/>
    <w:rsid w:val="00365FB6"/>
    <w:rsid w:val="00366033"/>
    <w:rsid w:val="0036636B"/>
    <w:rsid w:val="00367151"/>
    <w:rsid w:val="00367505"/>
    <w:rsid w:val="0036753A"/>
    <w:rsid w:val="00370E5D"/>
    <w:rsid w:val="003738B4"/>
    <w:rsid w:val="00373F70"/>
    <w:rsid w:val="00374B59"/>
    <w:rsid w:val="003767CD"/>
    <w:rsid w:val="00376A9E"/>
    <w:rsid w:val="00376DCA"/>
    <w:rsid w:val="003774B1"/>
    <w:rsid w:val="00377811"/>
    <w:rsid w:val="00377FD5"/>
    <w:rsid w:val="003802D2"/>
    <w:rsid w:val="0038116E"/>
    <w:rsid w:val="00382563"/>
    <w:rsid w:val="00383192"/>
    <w:rsid w:val="0038367E"/>
    <w:rsid w:val="0038432D"/>
    <w:rsid w:val="00384490"/>
    <w:rsid w:val="00385B9E"/>
    <w:rsid w:val="00385CE3"/>
    <w:rsid w:val="00385E96"/>
    <w:rsid w:val="003861F8"/>
    <w:rsid w:val="0038629C"/>
    <w:rsid w:val="00386B26"/>
    <w:rsid w:val="003877C3"/>
    <w:rsid w:val="00390B50"/>
    <w:rsid w:val="00391AD2"/>
    <w:rsid w:val="00392468"/>
    <w:rsid w:val="003936D1"/>
    <w:rsid w:val="00393B8E"/>
    <w:rsid w:val="00393D76"/>
    <w:rsid w:val="003941FB"/>
    <w:rsid w:val="00394C89"/>
    <w:rsid w:val="00394D07"/>
    <w:rsid w:val="00395C7D"/>
    <w:rsid w:val="003974C9"/>
    <w:rsid w:val="00397613"/>
    <w:rsid w:val="00397898"/>
    <w:rsid w:val="003A073A"/>
    <w:rsid w:val="003A09D4"/>
    <w:rsid w:val="003A12C9"/>
    <w:rsid w:val="003A16B3"/>
    <w:rsid w:val="003A1A98"/>
    <w:rsid w:val="003A2674"/>
    <w:rsid w:val="003A281A"/>
    <w:rsid w:val="003A2901"/>
    <w:rsid w:val="003A2FFB"/>
    <w:rsid w:val="003A308C"/>
    <w:rsid w:val="003A3E42"/>
    <w:rsid w:val="003A3ED9"/>
    <w:rsid w:val="003A43F2"/>
    <w:rsid w:val="003A4F7B"/>
    <w:rsid w:val="003A6335"/>
    <w:rsid w:val="003A6930"/>
    <w:rsid w:val="003A722C"/>
    <w:rsid w:val="003A7CF8"/>
    <w:rsid w:val="003B1D73"/>
    <w:rsid w:val="003B204E"/>
    <w:rsid w:val="003B226D"/>
    <w:rsid w:val="003B2AF3"/>
    <w:rsid w:val="003B2BA9"/>
    <w:rsid w:val="003B2DF5"/>
    <w:rsid w:val="003B522E"/>
    <w:rsid w:val="003B5B40"/>
    <w:rsid w:val="003B7FFD"/>
    <w:rsid w:val="003C08F1"/>
    <w:rsid w:val="003C090E"/>
    <w:rsid w:val="003C1542"/>
    <w:rsid w:val="003C2115"/>
    <w:rsid w:val="003C2F1B"/>
    <w:rsid w:val="003C304B"/>
    <w:rsid w:val="003C3305"/>
    <w:rsid w:val="003C496C"/>
    <w:rsid w:val="003C4C76"/>
    <w:rsid w:val="003C50B5"/>
    <w:rsid w:val="003C6FC5"/>
    <w:rsid w:val="003C7297"/>
    <w:rsid w:val="003C75EA"/>
    <w:rsid w:val="003D14BA"/>
    <w:rsid w:val="003D1AC1"/>
    <w:rsid w:val="003D1CF2"/>
    <w:rsid w:val="003D1CF8"/>
    <w:rsid w:val="003D2FDB"/>
    <w:rsid w:val="003D34D6"/>
    <w:rsid w:val="003D565C"/>
    <w:rsid w:val="003E0690"/>
    <w:rsid w:val="003E0B8E"/>
    <w:rsid w:val="003E0BCA"/>
    <w:rsid w:val="003E17B1"/>
    <w:rsid w:val="003E2FA5"/>
    <w:rsid w:val="003E367E"/>
    <w:rsid w:val="003F023C"/>
    <w:rsid w:val="003F1F4B"/>
    <w:rsid w:val="003F2317"/>
    <w:rsid w:val="003F25ED"/>
    <w:rsid w:val="003F2786"/>
    <w:rsid w:val="003F2934"/>
    <w:rsid w:val="003F2B07"/>
    <w:rsid w:val="003F44DF"/>
    <w:rsid w:val="003F4C5C"/>
    <w:rsid w:val="003F4E22"/>
    <w:rsid w:val="003F6ED3"/>
    <w:rsid w:val="003F74E6"/>
    <w:rsid w:val="003F7655"/>
    <w:rsid w:val="003F7BC8"/>
    <w:rsid w:val="003F7EF0"/>
    <w:rsid w:val="004001C6"/>
    <w:rsid w:val="00404837"/>
    <w:rsid w:val="00406706"/>
    <w:rsid w:val="00406CCA"/>
    <w:rsid w:val="00407BA3"/>
    <w:rsid w:val="0041014B"/>
    <w:rsid w:val="00410B31"/>
    <w:rsid w:val="004116F4"/>
    <w:rsid w:val="004119B7"/>
    <w:rsid w:val="0041243D"/>
    <w:rsid w:val="00412A62"/>
    <w:rsid w:val="00413527"/>
    <w:rsid w:val="00413A59"/>
    <w:rsid w:val="00413AEE"/>
    <w:rsid w:val="00414095"/>
    <w:rsid w:val="004146B8"/>
    <w:rsid w:val="00414FDB"/>
    <w:rsid w:val="00415164"/>
    <w:rsid w:val="00415620"/>
    <w:rsid w:val="004156E4"/>
    <w:rsid w:val="00415BCF"/>
    <w:rsid w:val="00415E60"/>
    <w:rsid w:val="00420C6D"/>
    <w:rsid w:val="004210DD"/>
    <w:rsid w:val="00422049"/>
    <w:rsid w:val="00422628"/>
    <w:rsid w:val="00423806"/>
    <w:rsid w:val="004243EC"/>
    <w:rsid w:val="0042452E"/>
    <w:rsid w:val="00424FFB"/>
    <w:rsid w:val="00425EEA"/>
    <w:rsid w:val="0042695A"/>
    <w:rsid w:val="004273FF"/>
    <w:rsid w:val="00427829"/>
    <w:rsid w:val="0042793C"/>
    <w:rsid w:val="00432937"/>
    <w:rsid w:val="004335AE"/>
    <w:rsid w:val="004335E6"/>
    <w:rsid w:val="004350F0"/>
    <w:rsid w:val="00435EF5"/>
    <w:rsid w:val="00436680"/>
    <w:rsid w:val="00437757"/>
    <w:rsid w:val="00437D05"/>
    <w:rsid w:val="004400E4"/>
    <w:rsid w:val="00440D97"/>
    <w:rsid w:val="0044305D"/>
    <w:rsid w:val="00443337"/>
    <w:rsid w:val="00443376"/>
    <w:rsid w:val="00443A42"/>
    <w:rsid w:val="00443BC9"/>
    <w:rsid w:val="00443E85"/>
    <w:rsid w:val="00445652"/>
    <w:rsid w:val="004458EF"/>
    <w:rsid w:val="004459E3"/>
    <w:rsid w:val="00445E85"/>
    <w:rsid w:val="0044673A"/>
    <w:rsid w:val="004467AD"/>
    <w:rsid w:val="004504FE"/>
    <w:rsid w:val="00450E0C"/>
    <w:rsid w:val="00451274"/>
    <w:rsid w:val="004512E1"/>
    <w:rsid w:val="004516B2"/>
    <w:rsid w:val="004517D4"/>
    <w:rsid w:val="00451CAA"/>
    <w:rsid w:val="004523CB"/>
    <w:rsid w:val="0045248E"/>
    <w:rsid w:val="004533AB"/>
    <w:rsid w:val="004548FB"/>
    <w:rsid w:val="00454988"/>
    <w:rsid w:val="00454B3B"/>
    <w:rsid w:val="00457247"/>
    <w:rsid w:val="00457DF6"/>
    <w:rsid w:val="00460023"/>
    <w:rsid w:val="00460A5D"/>
    <w:rsid w:val="00460E90"/>
    <w:rsid w:val="00461109"/>
    <w:rsid w:val="00464694"/>
    <w:rsid w:val="00465687"/>
    <w:rsid w:val="004660A1"/>
    <w:rsid w:val="00466194"/>
    <w:rsid w:val="004665C8"/>
    <w:rsid w:val="00466F3A"/>
    <w:rsid w:val="004714A6"/>
    <w:rsid w:val="004716FA"/>
    <w:rsid w:val="004728EC"/>
    <w:rsid w:val="004728FA"/>
    <w:rsid w:val="004750A3"/>
    <w:rsid w:val="00475707"/>
    <w:rsid w:val="00475B23"/>
    <w:rsid w:val="00477932"/>
    <w:rsid w:val="00480B75"/>
    <w:rsid w:val="0048198A"/>
    <w:rsid w:val="00481A74"/>
    <w:rsid w:val="00481FC8"/>
    <w:rsid w:val="00483439"/>
    <w:rsid w:val="00483694"/>
    <w:rsid w:val="00483911"/>
    <w:rsid w:val="00483B3F"/>
    <w:rsid w:val="004850A3"/>
    <w:rsid w:val="004858B0"/>
    <w:rsid w:val="00486264"/>
    <w:rsid w:val="00486934"/>
    <w:rsid w:val="0048762E"/>
    <w:rsid w:val="00491FB8"/>
    <w:rsid w:val="004923D0"/>
    <w:rsid w:val="0049463F"/>
    <w:rsid w:val="00494BD2"/>
    <w:rsid w:val="0049675A"/>
    <w:rsid w:val="00496764"/>
    <w:rsid w:val="00496A33"/>
    <w:rsid w:val="00496AC1"/>
    <w:rsid w:val="00496CBD"/>
    <w:rsid w:val="004A0152"/>
    <w:rsid w:val="004A02BB"/>
    <w:rsid w:val="004A202B"/>
    <w:rsid w:val="004A4F5F"/>
    <w:rsid w:val="004A7811"/>
    <w:rsid w:val="004B078B"/>
    <w:rsid w:val="004B0B66"/>
    <w:rsid w:val="004B2048"/>
    <w:rsid w:val="004B31E5"/>
    <w:rsid w:val="004B60F5"/>
    <w:rsid w:val="004B61A0"/>
    <w:rsid w:val="004B7841"/>
    <w:rsid w:val="004C1E8A"/>
    <w:rsid w:val="004C1F30"/>
    <w:rsid w:val="004C28D2"/>
    <w:rsid w:val="004C2AB0"/>
    <w:rsid w:val="004C2E27"/>
    <w:rsid w:val="004C345D"/>
    <w:rsid w:val="004C42E3"/>
    <w:rsid w:val="004C5112"/>
    <w:rsid w:val="004C5724"/>
    <w:rsid w:val="004C5B51"/>
    <w:rsid w:val="004C5DD7"/>
    <w:rsid w:val="004C70A7"/>
    <w:rsid w:val="004D0C74"/>
    <w:rsid w:val="004D14E3"/>
    <w:rsid w:val="004D1C23"/>
    <w:rsid w:val="004D1C31"/>
    <w:rsid w:val="004D330E"/>
    <w:rsid w:val="004D559B"/>
    <w:rsid w:val="004D559E"/>
    <w:rsid w:val="004D57B4"/>
    <w:rsid w:val="004D585F"/>
    <w:rsid w:val="004D5BC4"/>
    <w:rsid w:val="004D613D"/>
    <w:rsid w:val="004D77E6"/>
    <w:rsid w:val="004D7A94"/>
    <w:rsid w:val="004D7D6E"/>
    <w:rsid w:val="004E1913"/>
    <w:rsid w:val="004E1DA7"/>
    <w:rsid w:val="004E2C93"/>
    <w:rsid w:val="004E3144"/>
    <w:rsid w:val="004E4208"/>
    <w:rsid w:val="004E4A32"/>
    <w:rsid w:val="004E5056"/>
    <w:rsid w:val="004E5213"/>
    <w:rsid w:val="004E6335"/>
    <w:rsid w:val="004E6F32"/>
    <w:rsid w:val="004E73E4"/>
    <w:rsid w:val="004E744E"/>
    <w:rsid w:val="004E7B7A"/>
    <w:rsid w:val="004F0492"/>
    <w:rsid w:val="004F04BE"/>
    <w:rsid w:val="004F067D"/>
    <w:rsid w:val="004F0E60"/>
    <w:rsid w:val="004F141A"/>
    <w:rsid w:val="004F15EC"/>
    <w:rsid w:val="004F2283"/>
    <w:rsid w:val="004F42DF"/>
    <w:rsid w:val="004F491C"/>
    <w:rsid w:val="004F4B0F"/>
    <w:rsid w:val="004F5173"/>
    <w:rsid w:val="004F54E0"/>
    <w:rsid w:val="004F5973"/>
    <w:rsid w:val="004F5E10"/>
    <w:rsid w:val="004F6A21"/>
    <w:rsid w:val="004F74DC"/>
    <w:rsid w:val="004F7693"/>
    <w:rsid w:val="00500B40"/>
    <w:rsid w:val="00500C96"/>
    <w:rsid w:val="00500E0E"/>
    <w:rsid w:val="0050227A"/>
    <w:rsid w:val="00502945"/>
    <w:rsid w:val="005033B0"/>
    <w:rsid w:val="0050373D"/>
    <w:rsid w:val="005050BA"/>
    <w:rsid w:val="00505265"/>
    <w:rsid w:val="005057ED"/>
    <w:rsid w:val="00505968"/>
    <w:rsid w:val="00505A57"/>
    <w:rsid w:val="00507385"/>
    <w:rsid w:val="00507886"/>
    <w:rsid w:val="00507AD6"/>
    <w:rsid w:val="005109E9"/>
    <w:rsid w:val="00510AB9"/>
    <w:rsid w:val="00510F38"/>
    <w:rsid w:val="00510F48"/>
    <w:rsid w:val="00511E68"/>
    <w:rsid w:val="00512E25"/>
    <w:rsid w:val="00512E8B"/>
    <w:rsid w:val="005130C7"/>
    <w:rsid w:val="00513C7C"/>
    <w:rsid w:val="00514603"/>
    <w:rsid w:val="00514757"/>
    <w:rsid w:val="005150FD"/>
    <w:rsid w:val="0051557C"/>
    <w:rsid w:val="00516410"/>
    <w:rsid w:val="00516FD4"/>
    <w:rsid w:val="00517C5F"/>
    <w:rsid w:val="005204AB"/>
    <w:rsid w:val="005213A1"/>
    <w:rsid w:val="00521AC7"/>
    <w:rsid w:val="00522264"/>
    <w:rsid w:val="005249EF"/>
    <w:rsid w:val="00525316"/>
    <w:rsid w:val="0052534F"/>
    <w:rsid w:val="005255D4"/>
    <w:rsid w:val="00525B0A"/>
    <w:rsid w:val="005263FD"/>
    <w:rsid w:val="00526866"/>
    <w:rsid w:val="005272A1"/>
    <w:rsid w:val="005272C3"/>
    <w:rsid w:val="0052772B"/>
    <w:rsid w:val="005278C3"/>
    <w:rsid w:val="00527DCE"/>
    <w:rsid w:val="00527FEE"/>
    <w:rsid w:val="00530199"/>
    <w:rsid w:val="005316FD"/>
    <w:rsid w:val="005319C6"/>
    <w:rsid w:val="00533491"/>
    <w:rsid w:val="005342CC"/>
    <w:rsid w:val="005343E9"/>
    <w:rsid w:val="00534412"/>
    <w:rsid w:val="005346C0"/>
    <w:rsid w:val="00534CAD"/>
    <w:rsid w:val="00535546"/>
    <w:rsid w:val="005355BA"/>
    <w:rsid w:val="00535767"/>
    <w:rsid w:val="00537290"/>
    <w:rsid w:val="00537465"/>
    <w:rsid w:val="005402F1"/>
    <w:rsid w:val="00541718"/>
    <w:rsid w:val="00541940"/>
    <w:rsid w:val="0054210B"/>
    <w:rsid w:val="00542455"/>
    <w:rsid w:val="00542507"/>
    <w:rsid w:val="005427CD"/>
    <w:rsid w:val="00542841"/>
    <w:rsid w:val="005432B1"/>
    <w:rsid w:val="005438DF"/>
    <w:rsid w:val="00545625"/>
    <w:rsid w:val="0054663D"/>
    <w:rsid w:val="005478BA"/>
    <w:rsid w:val="00547D8E"/>
    <w:rsid w:val="005504EA"/>
    <w:rsid w:val="00550BCA"/>
    <w:rsid w:val="0055139B"/>
    <w:rsid w:val="00551D55"/>
    <w:rsid w:val="00553996"/>
    <w:rsid w:val="00553C05"/>
    <w:rsid w:val="00553FFF"/>
    <w:rsid w:val="005543A4"/>
    <w:rsid w:val="00554864"/>
    <w:rsid w:val="00555A35"/>
    <w:rsid w:val="00555BCB"/>
    <w:rsid w:val="00556079"/>
    <w:rsid w:val="0055632C"/>
    <w:rsid w:val="00560487"/>
    <w:rsid w:val="00560CBE"/>
    <w:rsid w:val="00561E46"/>
    <w:rsid w:val="005620D3"/>
    <w:rsid w:val="005625DA"/>
    <w:rsid w:val="00562638"/>
    <w:rsid w:val="005627E3"/>
    <w:rsid w:val="00562B56"/>
    <w:rsid w:val="005638E1"/>
    <w:rsid w:val="005638F7"/>
    <w:rsid w:val="00564CBD"/>
    <w:rsid w:val="00565016"/>
    <w:rsid w:val="0056557A"/>
    <w:rsid w:val="00565835"/>
    <w:rsid w:val="00565E13"/>
    <w:rsid w:val="00566688"/>
    <w:rsid w:val="00567CC1"/>
    <w:rsid w:val="00567E81"/>
    <w:rsid w:val="00570091"/>
    <w:rsid w:val="00570462"/>
    <w:rsid w:val="00570A92"/>
    <w:rsid w:val="005710F6"/>
    <w:rsid w:val="0057194D"/>
    <w:rsid w:val="00571D65"/>
    <w:rsid w:val="00571F40"/>
    <w:rsid w:val="00572DBF"/>
    <w:rsid w:val="00573662"/>
    <w:rsid w:val="0057373B"/>
    <w:rsid w:val="005745FF"/>
    <w:rsid w:val="00574A10"/>
    <w:rsid w:val="0057561F"/>
    <w:rsid w:val="00575EBE"/>
    <w:rsid w:val="00577321"/>
    <w:rsid w:val="00577772"/>
    <w:rsid w:val="00581AAD"/>
    <w:rsid w:val="00581B9B"/>
    <w:rsid w:val="00582682"/>
    <w:rsid w:val="005829FE"/>
    <w:rsid w:val="00582A8C"/>
    <w:rsid w:val="005831B7"/>
    <w:rsid w:val="00583816"/>
    <w:rsid w:val="005839FA"/>
    <w:rsid w:val="00583C7D"/>
    <w:rsid w:val="00583E59"/>
    <w:rsid w:val="005845E0"/>
    <w:rsid w:val="00584888"/>
    <w:rsid w:val="00585CB8"/>
    <w:rsid w:val="00586012"/>
    <w:rsid w:val="00586CD7"/>
    <w:rsid w:val="0058750D"/>
    <w:rsid w:val="00587B2A"/>
    <w:rsid w:val="0059008D"/>
    <w:rsid w:val="0059187A"/>
    <w:rsid w:val="00593FD8"/>
    <w:rsid w:val="00594476"/>
    <w:rsid w:val="00594F38"/>
    <w:rsid w:val="005957E9"/>
    <w:rsid w:val="00595F84"/>
    <w:rsid w:val="00595FFE"/>
    <w:rsid w:val="0059661A"/>
    <w:rsid w:val="0059681A"/>
    <w:rsid w:val="00596830"/>
    <w:rsid w:val="00596E96"/>
    <w:rsid w:val="0059751C"/>
    <w:rsid w:val="0059756A"/>
    <w:rsid w:val="005A0111"/>
    <w:rsid w:val="005A01F3"/>
    <w:rsid w:val="005A08AA"/>
    <w:rsid w:val="005A0E9C"/>
    <w:rsid w:val="005A32B7"/>
    <w:rsid w:val="005A3324"/>
    <w:rsid w:val="005A39E1"/>
    <w:rsid w:val="005A6490"/>
    <w:rsid w:val="005A64B0"/>
    <w:rsid w:val="005A6780"/>
    <w:rsid w:val="005A7455"/>
    <w:rsid w:val="005B0190"/>
    <w:rsid w:val="005B11BD"/>
    <w:rsid w:val="005B195C"/>
    <w:rsid w:val="005B1C46"/>
    <w:rsid w:val="005B2B57"/>
    <w:rsid w:val="005B2FD5"/>
    <w:rsid w:val="005B3A76"/>
    <w:rsid w:val="005B41F9"/>
    <w:rsid w:val="005B4ECE"/>
    <w:rsid w:val="005B589C"/>
    <w:rsid w:val="005B5DF7"/>
    <w:rsid w:val="005B6488"/>
    <w:rsid w:val="005B6D58"/>
    <w:rsid w:val="005B786A"/>
    <w:rsid w:val="005C016C"/>
    <w:rsid w:val="005C0184"/>
    <w:rsid w:val="005C028B"/>
    <w:rsid w:val="005C0F6F"/>
    <w:rsid w:val="005C169C"/>
    <w:rsid w:val="005C2549"/>
    <w:rsid w:val="005C29EE"/>
    <w:rsid w:val="005C309D"/>
    <w:rsid w:val="005C36CC"/>
    <w:rsid w:val="005C482B"/>
    <w:rsid w:val="005C4B11"/>
    <w:rsid w:val="005C57CC"/>
    <w:rsid w:val="005C65C7"/>
    <w:rsid w:val="005C6F46"/>
    <w:rsid w:val="005C77EF"/>
    <w:rsid w:val="005C7F9D"/>
    <w:rsid w:val="005D1F31"/>
    <w:rsid w:val="005D23D1"/>
    <w:rsid w:val="005D322E"/>
    <w:rsid w:val="005D33FC"/>
    <w:rsid w:val="005D3670"/>
    <w:rsid w:val="005D5094"/>
    <w:rsid w:val="005D56AA"/>
    <w:rsid w:val="005E07A4"/>
    <w:rsid w:val="005E07F3"/>
    <w:rsid w:val="005E1707"/>
    <w:rsid w:val="005E432C"/>
    <w:rsid w:val="005E5913"/>
    <w:rsid w:val="005E5C68"/>
    <w:rsid w:val="005E6517"/>
    <w:rsid w:val="005E66B4"/>
    <w:rsid w:val="005E7263"/>
    <w:rsid w:val="005E7865"/>
    <w:rsid w:val="005F1132"/>
    <w:rsid w:val="005F188E"/>
    <w:rsid w:val="005F1F20"/>
    <w:rsid w:val="005F2B23"/>
    <w:rsid w:val="005F462B"/>
    <w:rsid w:val="005F4D75"/>
    <w:rsid w:val="005F5000"/>
    <w:rsid w:val="005F55C8"/>
    <w:rsid w:val="005F5EE1"/>
    <w:rsid w:val="005F6641"/>
    <w:rsid w:val="005F6B67"/>
    <w:rsid w:val="005F7549"/>
    <w:rsid w:val="005F79C0"/>
    <w:rsid w:val="00600D3F"/>
    <w:rsid w:val="0060183B"/>
    <w:rsid w:val="00601842"/>
    <w:rsid w:val="00601863"/>
    <w:rsid w:val="00601944"/>
    <w:rsid w:val="0060197D"/>
    <w:rsid w:val="00601D2B"/>
    <w:rsid w:val="00601EE5"/>
    <w:rsid w:val="006020CC"/>
    <w:rsid w:val="00603C2D"/>
    <w:rsid w:val="00603CB4"/>
    <w:rsid w:val="006046AE"/>
    <w:rsid w:val="0060475C"/>
    <w:rsid w:val="00604C39"/>
    <w:rsid w:val="00604ECF"/>
    <w:rsid w:val="0060530F"/>
    <w:rsid w:val="00605C0E"/>
    <w:rsid w:val="0060739C"/>
    <w:rsid w:val="00610A41"/>
    <w:rsid w:val="00611202"/>
    <w:rsid w:val="00611653"/>
    <w:rsid w:val="00611E5F"/>
    <w:rsid w:val="00611F0D"/>
    <w:rsid w:val="00612296"/>
    <w:rsid w:val="006126A3"/>
    <w:rsid w:val="00615076"/>
    <w:rsid w:val="0061569A"/>
    <w:rsid w:val="00615CA7"/>
    <w:rsid w:val="00616346"/>
    <w:rsid w:val="0061667E"/>
    <w:rsid w:val="006166E2"/>
    <w:rsid w:val="00616E33"/>
    <w:rsid w:val="0062060E"/>
    <w:rsid w:val="00620DE4"/>
    <w:rsid w:val="006235EA"/>
    <w:rsid w:val="00623607"/>
    <w:rsid w:val="006242A7"/>
    <w:rsid w:val="006247EA"/>
    <w:rsid w:val="006254E5"/>
    <w:rsid w:val="006269C3"/>
    <w:rsid w:val="00627086"/>
    <w:rsid w:val="0063337F"/>
    <w:rsid w:val="00633EB1"/>
    <w:rsid w:val="0063492E"/>
    <w:rsid w:val="006350AD"/>
    <w:rsid w:val="00635446"/>
    <w:rsid w:val="0063572E"/>
    <w:rsid w:val="00635778"/>
    <w:rsid w:val="00636064"/>
    <w:rsid w:val="00637BE8"/>
    <w:rsid w:val="00637D46"/>
    <w:rsid w:val="00637F76"/>
    <w:rsid w:val="00637FD0"/>
    <w:rsid w:val="00640EB4"/>
    <w:rsid w:val="006419C5"/>
    <w:rsid w:val="0064207F"/>
    <w:rsid w:val="006439BC"/>
    <w:rsid w:val="00643A33"/>
    <w:rsid w:val="006450C4"/>
    <w:rsid w:val="006453B4"/>
    <w:rsid w:val="00646316"/>
    <w:rsid w:val="00646B28"/>
    <w:rsid w:val="00650335"/>
    <w:rsid w:val="0065186E"/>
    <w:rsid w:val="006525EA"/>
    <w:rsid w:val="00652FE7"/>
    <w:rsid w:val="00653046"/>
    <w:rsid w:val="0065391D"/>
    <w:rsid w:val="006559CF"/>
    <w:rsid w:val="0066083B"/>
    <w:rsid w:val="00660E92"/>
    <w:rsid w:val="00661A7D"/>
    <w:rsid w:val="00661D0A"/>
    <w:rsid w:val="0066213C"/>
    <w:rsid w:val="006621E0"/>
    <w:rsid w:val="00662525"/>
    <w:rsid w:val="00662E69"/>
    <w:rsid w:val="00664385"/>
    <w:rsid w:val="006644F0"/>
    <w:rsid w:val="00665240"/>
    <w:rsid w:val="00665F4C"/>
    <w:rsid w:val="0066608F"/>
    <w:rsid w:val="0066660A"/>
    <w:rsid w:val="0066689C"/>
    <w:rsid w:val="00666C77"/>
    <w:rsid w:val="00666F62"/>
    <w:rsid w:val="0066753E"/>
    <w:rsid w:val="00667B8C"/>
    <w:rsid w:val="006702EB"/>
    <w:rsid w:val="00670A10"/>
    <w:rsid w:val="00671770"/>
    <w:rsid w:val="006717BD"/>
    <w:rsid w:val="0067197B"/>
    <w:rsid w:val="00671DA6"/>
    <w:rsid w:val="00672DD1"/>
    <w:rsid w:val="0067347B"/>
    <w:rsid w:val="006744A9"/>
    <w:rsid w:val="006748E8"/>
    <w:rsid w:val="00674C9D"/>
    <w:rsid w:val="00674F43"/>
    <w:rsid w:val="00674FDA"/>
    <w:rsid w:val="00675585"/>
    <w:rsid w:val="00675CC3"/>
    <w:rsid w:val="00675FBA"/>
    <w:rsid w:val="00676B79"/>
    <w:rsid w:val="00676C5D"/>
    <w:rsid w:val="00676D7D"/>
    <w:rsid w:val="00676DE4"/>
    <w:rsid w:val="00676E00"/>
    <w:rsid w:val="006777C4"/>
    <w:rsid w:val="00681232"/>
    <w:rsid w:val="00681A15"/>
    <w:rsid w:val="00681B6C"/>
    <w:rsid w:val="00681E76"/>
    <w:rsid w:val="00682A3A"/>
    <w:rsid w:val="00683ADE"/>
    <w:rsid w:val="00684F07"/>
    <w:rsid w:val="00684F13"/>
    <w:rsid w:val="00685544"/>
    <w:rsid w:val="00685671"/>
    <w:rsid w:val="0068586B"/>
    <w:rsid w:val="00686C5C"/>
    <w:rsid w:val="00686D78"/>
    <w:rsid w:val="0068771B"/>
    <w:rsid w:val="00690246"/>
    <w:rsid w:val="00690AB0"/>
    <w:rsid w:val="006913B4"/>
    <w:rsid w:val="006914F8"/>
    <w:rsid w:val="006916CB"/>
    <w:rsid w:val="00692156"/>
    <w:rsid w:val="006927FC"/>
    <w:rsid w:val="006938AA"/>
    <w:rsid w:val="00694002"/>
    <w:rsid w:val="00694FE1"/>
    <w:rsid w:val="006A00E9"/>
    <w:rsid w:val="006A01A6"/>
    <w:rsid w:val="006A0E30"/>
    <w:rsid w:val="006A0F12"/>
    <w:rsid w:val="006A2B81"/>
    <w:rsid w:val="006A6D7B"/>
    <w:rsid w:val="006A79D7"/>
    <w:rsid w:val="006B16D4"/>
    <w:rsid w:val="006B3D49"/>
    <w:rsid w:val="006B4070"/>
    <w:rsid w:val="006B50C4"/>
    <w:rsid w:val="006B565A"/>
    <w:rsid w:val="006B5DA8"/>
    <w:rsid w:val="006B60CB"/>
    <w:rsid w:val="006B61AC"/>
    <w:rsid w:val="006B6B42"/>
    <w:rsid w:val="006B70B9"/>
    <w:rsid w:val="006C0DC7"/>
    <w:rsid w:val="006C0DCB"/>
    <w:rsid w:val="006C2975"/>
    <w:rsid w:val="006C38F7"/>
    <w:rsid w:val="006C3E1D"/>
    <w:rsid w:val="006C40CF"/>
    <w:rsid w:val="006C4BB3"/>
    <w:rsid w:val="006C4E8D"/>
    <w:rsid w:val="006C4F56"/>
    <w:rsid w:val="006C5FB0"/>
    <w:rsid w:val="006C65F4"/>
    <w:rsid w:val="006C6D20"/>
    <w:rsid w:val="006C7482"/>
    <w:rsid w:val="006C7A3D"/>
    <w:rsid w:val="006D0EA4"/>
    <w:rsid w:val="006D24FD"/>
    <w:rsid w:val="006D2A1C"/>
    <w:rsid w:val="006D2A27"/>
    <w:rsid w:val="006D2F7B"/>
    <w:rsid w:val="006D3465"/>
    <w:rsid w:val="006D35F1"/>
    <w:rsid w:val="006D3ED9"/>
    <w:rsid w:val="006D4014"/>
    <w:rsid w:val="006D4831"/>
    <w:rsid w:val="006D4EA2"/>
    <w:rsid w:val="006D67BA"/>
    <w:rsid w:val="006E06C4"/>
    <w:rsid w:val="006E093B"/>
    <w:rsid w:val="006E0970"/>
    <w:rsid w:val="006E0F4C"/>
    <w:rsid w:val="006E147C"/>
    <w:rsid w:val="006E2744"/>
    <w:rsid w:val="006E33B2"/>
    <w:rsid w:val="006E4909"/>
    <w:rsid w:val="006E4918"/>
    <w:rsid w:val="006E5057"/>
    <w:rsid w:val="006E5932"/>
    <w:rsid w:val="006E5A1A"/>
    <w:rsid w:val="006E63E0"/>
    <w:rsid w:val="006E6E07"/>
    <w:rsid w:val="006E758B"/>
    <w:rsid w:val="006F0A9F"/>
    <w:rsid w:val="006F41F9"/>
    <w:rsid w:val="006F463A"/>
    <w:rsid w:val="006F4B3F"/>
    <w:rsid w:val="006F60D8"/>
    <w:rsid w:val="00700573"/>
    <w:rsid w:val="00700ADF"/>
    <w:rsid w:val="00700E23"/>
    <w:rsid w:val="007017CC"/>
    <w:rsid w:val="00701829"/>
    <w:rsid w:val="00701C65"/>
    <w:rsid w:val="00703B6F"/>
    <w:rsid w:val="00704308"/>
    <w:rsid w:val="0070505A"/>
    <w:rsid w:val="00705F3E"/>
    <w:rsid w:val="0070652D"/>
    <w:rsid w:val="00707109"/>
    <w:rsid w:val="0070752E"/>
    <w:rsid w:val="00707D0F"/>
    <w:rsid w:val="007105CA"/>
    <w:rsid w:val="00710AE7"/>
    <w:rsid w:val="00710FE9"/>
    <w:rsid w:val="007113AB"/>
    <w:rsid w:val="00711E0D"/>
    <w:rsid w:val="00713862"/>
    <w:rsid w:val="00713921"/>
    <w:rsid w:val="00713AFA"/>
    <w:rsid w:val="00714FA8"/>
    <w:rsid w:val="00716DB6"/>
    <w:rsid w:val="007205E6"/>
    <w:rsid w:val="00720DBA"/>
    <w:rsid w:val="00721753"/>
    <w:rsid w:val="00721829"/>
    <w:rsid w:val="00722191"/>
    <w:rsid w:val="0072275C"/>
    <w:rsid w:val="00722E78"/>
    <w:rsid w:val="00723767"/>
    <w:rsid w:val="00724007"/>
    <w:rsid w:val="00724F7F"/>
    <w:rsid w:val="0072596C"/>
    <w:rsid w:val="00726A76"/>
    <w:rsid w:val="00727B55"/>
    <w:rsid w:val="007303D3"/>
    <w:rsid w:val="00731B9A"/>
    <w:rsid w:val="007321FA"/>
    <w:rsid w:val="00733381"/>
    <w:rsid w:val="00734BB9"/>
    <w:rsid w:val="00734C97"/>
    <w:rsid w:val="00734DEB"/>
    <w:rsid w:val="00735A76"/>
    <w:rsid w:val="00735C1D"/>
    <w:rsid w:val="00736219"/>
    <w:rsid w:val="007365EC"/>
    <w:rsid w:val="00740041"/>
    <w:rsid w:val="007401E1"/>
    <w:rsid w:val="0074156A"/>
    <w:rsid w:val="00741A4E"/>
    <w:rsid w:val="00741C7C"/>
    <w:rsid w:val="00742EE4"/>
    <w:rsid w:val="00743DF1"/>
    <w:rsid w:val="00744751"/>
    <w:rsid w:val="00745033"/>
    <w:rsid w:val="00745D24"/>
    <w:rsid w:val="0074630B"/>
    <w:rsid w:val="00746526"/>
    <w:rsid w:val="00746C7E"/>
    <w:rsid w:val="007503E1"/>
    <w:rsid w:val="00751FC6"/>
    <w:rsid w:val="00752376"/>
    <w:rsid w:val="0075249C"/>
    <w:rsid w:val="00754840"/>
    <w:rsid w:val="00754D79"/>
    <w:rsid w:val="00755597"/>
    <w:rsid w:val="007600FC"/>
    <w:rsid w:val="00760416"/>
    <w:rsid w:val="007606EB"/>
    <w:rsid w:val="0076127F"/>
    <w:rsid w:val="007617E3"/>
    <w:rsid w:val="00761995"/>
    <w:rsid w:val="00761F96"/>
    <w:rsid w:val="00761FF5"/>
    <w:rsid w:val="00763C62"/>
    <w:rsid w:val="00764A68"/>
    <w:rsid w:val="00764D96"/>
    <w:rsid w:val="0076595A"/>
    <w:rsid w:val="00766A08"/>
    <w:rsid w:val="007705FA"/>
    <w:rsid w:val="00770EE8"/>
    <w:rsid w:val="00771934"/>
    <w:rsid w:val="00772303"/>
    <w:rsid w:val="00772C33"/>
    <w:rsid w:val="007731F3"/>
    <w:rsid w:val="00773B52"/>
    <w:rsid w:val="00773E3E"/>
    <w:rsid w:val="00774251"/>
    <w:rsid w:val="00774253"/>
    <w:rsid w:val="00774AA0"/>
    <w:rsid w:val="0077644F"/>
    <w:rsid w:val="00781B8D"/>
    <w:rsid w:val="007828B6"/>
    <w:rsid w:val="00782F99"/>
    <w:rsid w:val="00783436"/>
    <w:rsid w:val="0078394E"/>
    <w:rsid w:val="00783DBD"/>
    <w:rsid w:val="00783ED4"/>
    <w:rsid w:val="00784393"/>
    <w:rsid w:val="0078487E"/>
    <w:rsid w:val="0078528F"/>
    <w:rsid w:val="00785903"/>
    <w:rsid w:val="00785C91"/>
    <w:rsid w:val="007869BF"/>
    <w:rsid w:val="00787077"/>
    <w:rsid w:val="007870AA"/>
    <w:rsid w:val="00790378"/>
    <w:rsid w:val="0079096E"/>
    <w:rsid w:val="007915FA"/>
    <w:rsid w:val="0079211C"/>
    <w:rsid w:val="0079298C"/>
    <w:rsid w:val="00792B6C"/>
    <w:rsid w:val="0079381E"/>
    <w:rsid w:val="007954AD"/>
    <w:rsid w:val="007956FC"/>
    <w:rsid w:val="00795AF6"/>
    <w:rsid w:val="00795C98"/>
    <w:rsid w:val="007960B9"/>
    <w:rsid w:val="00796E97"/>
    <w:rsid w:val="00797292"/>
    <w:rsid w:val="007A1F6A"/>
    <w:rsid w:val="007A2A8E"/>
    <w:rsid w:val="007A2C45"/>
    <w:rsid w:val="007A2E72"/>
    <w:rsid w:val="007A334E"/>
    <w:rsid w:val="007A3792"/>
    <w:rsid w:val="007A49D7"/>
    <w:rsid w:val="007A5ACF"/>
    <w:rsid w:val="007A654F"/>
    <w:rsid w:val="007A6687"/>
    <w:rsid w:val="007A6A8A"/>
    <w:rsid w:val="007A72FC"/>
    <w:rsid w:val="007B1791"/>
    <w:rsid w:val="007B20E7"/>
    <w:rsid w:val="007B4726"/>
    <w:rsid w:val="007B55E2"/>
    <w:rsid w:val="007B7274"/>
    <w:rsid w:val="007C0710"/>
    <w:rsid w:val="007C1AFC"/>
    <w:rsid w:val="007C220E"/>
    <w:rsid w:val="007C2AA6"/>
    <w:rsid w:val="007C31EE"/>
    <w:rsid w:val="007C3A9A"/>
    <w:rsid w:val="007C3EC7"/>
    <w:rsid w:val="007C44BB"/>
    <w:rsid w:val="007C47D4"/>
    <w:rsid w:val="007C5893"/>
    <w:rsid w:val="007C624F"/>
    <w:rsid w:val="007C6495"/>
    <w:rsid w:val="007C7ACE"/>
    <w:rsid w:val="007C7C93"/>
    <w:rsid w:val="007D0105"/>
    <w:rsid w:val="007D0883"/>
    <w:rsid w:val="007D19F9"/>
    <w:rsid w:val="007D23CB"/>
    <w:rsid w:val="007D2567"/>
    <w:rsid w:val="007D3849"/>
    <w:rsid w:val="007D44D5"/>
    <w:rsid w:val="007D4852"/>
    <w:rsid w:val="007D5C55"/>
    <w:rsid w:val="007D6405"/>
    <w:rsid w:val="007D6D56"/>
    <w:rsid w:val="007D705E"/>
    <w:rsid w:val="007D7C08"/>
    <w:rsid w:val="007E1F61"/>
    <w:rsid w:val="007E21A1"/>
    <w:rsid w:val="007E233E"/>
    <w:rsid w:val="007E303E"/>
    <w:rsid w:val="007E417C"/>
    <w:rsid w:val="007E440A"/>
    <w:rsid w:val="007E4A4E"/>
    <w:rsid w:val="007E5658"/>
    <w:rsid w:val="007E58AD"/>
    <w:rsid w:val="007E5AE1"/>
    <w:rsid w:val="007E5E7D"/>
    <w:rsid w:val="007E6193"/>
    <w:rsid w:val="007E7344"/>
    <w:rsid w:val="007E75AC"/>
    <w:rsid w:val="007E779C"/>
    <w:rsid w:val="007E79A8"/>
    <w:rsid w:val="007F0B7C"/>
    <w:rsid w:val="007F0D96"/>
    <w:rsid w:val="007F11F1"/>
    <w:rsid w:val="007F13BC"/>
    <w:rsid w:val="007F248B"/>
    <w:rsid w:val="007F3404"/>
    <w:rsid w:val="007F3B65"/>
    <w:rsid w:val="007F40F4"/>
    <w:rsid w:val="007F6E34"/>
    <w:rsid w:val="007F73DF"/>
    <w:rsid w:val="007F792F"/>
    <w:rsid w:val="007F7F5E"/>
    <w:rsid w:val="007F7FE8"/>
    <w:rsid w:val="008003F9"/>
    <w:rsid w:val="00801553"/>
    <w:rsid w:val="00801FC7"/>
    <w:rsid w:val="0080427C"/>
    <w:rsid w:val="00804535"/>
    <w:rsid w:val="008050BD"/>
    <w:rsid w:val="00805BA3"/>
    <w:rsid w:val="00805BF7"/>
    <w:rsid w:val="0080615C"/>
    <w:rsid w:val="008067C0"/>
    <w:rsid w:val="00806951"/>
    <w:rsid w:val="00806981"/>
    <w:rsid w:val="00806AB1"/>
    <w:rsid w:val="00807BDE"/>
    <w:rsid w:val="00807EB5"/>
    <w:rsid w:val="00807FB0"/>
    <w:rsid w:val="0081000B"/>
    <w:rsid w:val="00810232"/>
    <w:rsid w:val="00810E66"/>
    <w:rsid w:val="00812525"/>
    <w:rsid w:val="0081281F"/>
    <w:rsid w:val="00812A70"/>
    <w:rsid w:val="00815051"/>
    <w:rsid w:val="00815987"/>
    <w:rsid w:val="00815B39"/>
    <w:rsid w:val="00815B51"/>
    <w:rsid w:val="00816716"/>
    <w:rsid w:val="00816754"/>
    <w:rsid w:val="00820BA7"/>
    <w:rsid w:val="0082151C"/>
    <w:rsid w:val="00821710"/>
    <w:rsid w:val="00821ED6"/>
    <w:rsid w:val="008224F8"/>
    <w:rsid w:val="0082283C"/>
    <w:rsid w:val="00822F0C"/>
    <w:rsid w:val="00822F65"/>
    <w:rsid w:val="00824125"/>
    <w:rsid w:val="00824F48"/>
    <w:rsid w:val="00825347"/>
    <w:rsid w:val="0082561D"/>
    <w:rsid w:val="00825A4F"/>
    <w:rsid w:val="008260C3"/>
    <w:rsid w:val="00827A4E"/>
    <w:rsid w:val="0083036D"/>
    <w:rsid w:val="0083093E"/>
    <w:rsid w:val="00832C06"/>
    <w:rsid w:val="008334B9"/>
    <w:rsid w:val="00833CC9"/>
    <w:rsid w:val="00833F66"/>
    <w:rsid w:val="00835B2F"/>
    <w:rsid w:val="00836674"/>
    <w:rsid w:val="0083798C"/>
    <w:rsid w:val="00840388"/>
    <w:rsid w:val="00840865"/>
    <w:rsid w:val="00845A47"/>
    <w:rsid w:val="00845A67"/>
    <w:rsid w:val="00845A99"/>
    <w:rsid w:val="0084636C"/>
    <w:rsid w:val="0084641E"/>
    <w:rsid w:val="00846625"/>
    <w:rsid w:val="00847D02"/>
    <w:rsid w:val="008505E0"/>
    <w:rsid w:val="00850E03"/>
    <w:rsid w:val="008517A2"/>
    <w:rsid w:val="00851D5B"/>
    <w:rsid w:val="00852764"/>
    <w:rsid w:val="0085297E"/>
    <w:rsid w:val="00852EFD"/>
    <w:rsid w:val="008531CC"/>
    <w:rsid w:val="008547B1"/>
    <w:rsid w:val="0085563F"/>
    <w:rsid w:val="00856443"/>
    <w:rsid w:val="00856609"/>
    <w:rsid w:val="008569F8"/>
    <w:rsid w:val="0085715F"/>
    <w:rsid w:val="008571D3"/>
    <w:rsid w:val="00860201"/>
    <w:rsid w:val="008616CA"/>
    <w:rsid w:val="0086222C"/>
    <w:rsid w:val="008656CE"/>
    <w:rsid w:val="00865D0F"/>
    <w:rsid w:val="008665C6"/>
    <w:rsid w:val="008666A3"/>
    <w:rsid w:val="008707AB"/>
    <w:rsid w:val="008707E7"/>
    <w:rsid w:val="00871276"/>
    <w:rsid w:val="00871ADF"/>
    <w:rsid w:val="008730DD"/>
    <w:rsid w:val="00874E8D"/>
    <w:rsid w:val="008757FC"/>
    <w:rsid w:val="00875AF3"/>
    <w:rsid w:val="008764A7"/>
    <w:rsid w:val="00876CB9"/>
    <w:rsid w:val="00876ED8"/>
    <w:rsid w:val="00876F06"/>
    <w:rsid w:val="00876F34"/>
    <w:rsid w:val="00877A8E"/>
    <w:rsid w:val="00877EFD"/>
    <w:rsid w:val="0088001C"/>
    <w:rsid w:val="00881009"/>
    <w:rsid w:val="008818E5"/>
    <w:rsid w:val="00881952"/>
    <w:rsid w:val="00881FF4"/>
    <w:rsid w:val="0088211C"/>
    <w:rsid w:val="008836EF"/>
    <w:rsid w:val="00883B8F"/>
    <w:rsid w:val="008845CA"/>
    <w:rsid w:val="00886FA6"/>
    <w:rsid w:val="00886FB8"/>
    <w:rsid w:val="00887538"/>
    <w:rsid w:val="008878FB"/>
    <w:rsid w:val="008911FE"/>
    <w:rsid w:val="0089168E"/>
    <w:rsid w:val="00892C19"/>
    <w:rsid w:val="00893248"/>
    <w:rsid w:val="008935EE"/>
    <w:rsid w:val="0089374E"/>
    <w:rsid w:val="0089392E"/>
    <w:rsid w:val="00893C5E"/>
    <w:rsid w:val="00893C79"/>
    <w:rsid w:val="00894200"/>
    <w:rsid w:val="00894B28"/>
    <w:rsid w:val="00894BE3"/>
    <w:rsid w:val="008950F5"/>
    <w:rsid w:val="0089531A"/>
    <w:rsid w:val="00895A19"/>
    <w:rsid w:val="00895EA8"/>
    <w:rsid w:val="0089646E"/>
    <w:rsid w:val="008964D3"/>
    <w:rsid w:val="00897428"/>
    <w:rsid w:val="00897E67"/>
    <w:rsid w:val="00897F22"/>
    <w:rsid w:val="008A15E8"/>
    <w:rsid w:val="008A1807"/>
    <w:rsid w:val="008A21EC"/>
    <w:rsid w:val="008A2B25"/>
    <w:rsid w:val="008A3971"/>
    <w:rsid w:val="008A5078"/>
    <w:rsid w:val="008A518A"/>
    <w:rsid w:val="008A6A1E"/>
    <w:rsid w:val="008A7EF9"/>
    <w:rsid w:val="008B0C10"/>
    <w:rsid w:val="008B186B"/>
    <w:rsid w:val="008B2DEE"/>
    <w:rsid w:val="008B336D"/>
    <w:rsid w:val="008B41D9"/>
    <w:rsid w:val="008B4649"/>
    <w:rsid w:val="008B4B71"/>
    <w:rsid w:val="008B4F55"/>
    <w:rsid w:val="008B52DA"/>
    <w:rsid w:val="008B6E8B"/>
    <w:rsid w:val="008B6F20"/>
    <w:rsid w:val="008C0628"/>
    <w:rsid w:val="008C0E57"/>
    <w:rsid w:val="008C0FA7"/>
    <w:rsid w:val="008C143F"/>
    <w:rsid w:val="008C1A81"/>
    <w:rsid w:val="008C2501"/>
    <w:rsid w:val="008C25DB"/>
    <w:rsid w:val="008C2CC0"/>
    <w:rsid w:val="008C3204"/>
    <w:rsid w:val="008C3609"/>
    <w:rsid w:val="008C366A"/>
    <w:rsid w:val="008C3EE2"/>
    <w:rsid w:val="008C3FA9"/>
    <w:rsid w:val="008C4311"/>
    <w:rsid w:val="008C462F"/>
    <w:rsid w:val="008C4640"/>
    <w:rsid w:val="008C468E"/>
    <w:rsid w:val="008C46D2"/>
    <w:rsid w:val="008C4A18"/>
    <w:rsid w:val="008C5410"/>
    <w:rsid w:val="008C6103"/>
    <w:rsid w:val="008C626B"/>
    <w:rsid w:val="008C7CEF"/>
    <w:rsid w:val="008C7FDD"/>
    <w:rsid w:val="008D0112"/>
    <w:rsid w:val="008D0300"/>
    <w:rsid w:val="008D07DE"/>
    <w:rsid w:val="008D22DA"/>
    <w:rsid w:val="008D2E05"/>
    <w:rsid w:val="008D30E9"/>
    <w:rsid w:val="008D35F9"/>
    <w:rsid w:val="008D4B37"/>
    <w:rsid w:val="008D4CB0"/>
    <w:rsid w:val="008D56B9"/>
    <w:rsid w:val="008D6303"/>
    <w:rsid w:val="008D632A"/>
    <w:rsid w:val="008D7795"/>
    <w:rsid w:val="008D77FE"/>
    <w:rsid w:val="008E03A2"/>
    <w:rsid w:val="008E0853"/>
    <w:rsid w:val="008E23EC"/>
    <w:rsid w:val="008E2C0F"/>
    <w:rsid w:val="008E4800"/>
    <w:rsid w:val="008E4945"/>
    <w:rsid w:val="008E5A1C"/>
    <w:rsid w:val="008E70AD"/>
    <w:rsid w:val="008F1E0A"/>
    <w:rsid w:val="008F1FE7"/>
    <w:rsid w:val="008F20AD"/>
    <w:rsid w:val="008F2D00"/>
    <w:rsid w:val="008F3466"/>
    <w:rsid w:val="008F50CD"/>
    <w:rsid w:val="008F66B3"/>
    <w:rsid w:val="008F7461"/>
    <w:rsid w:val="00900702"/>
    <w:rsid w:val="009007A6"/>
    <w:rsid w:val="00900E21"/>
    <w:rsid w:val="00901EA8"/>
    <w:rsid w:val="0090278A"/>
    <w:rsid w:val="00906200"/>
    <w:rsid w:val="0090664F"/>
    <w:rsid w:val="00907DAA"/>
    <w:rsid w:val="00910E02"/>
    <w:rsid w:val="009118A5"/>
    <w:rsid w:val="00911E40"/>
    <w:rsid w:val="00911EC5"/>
    <w:rsid w:val="00912689"/>
    <w:rsid w:val="00912C4C"/>
    <w:rsid w:val="00912ECF"/>
    <w:rsid w:val="00914006"/>
    <w:rsid w:val="009152A6"/>
    <w:rsid w:val="0091682E"/>
    <w:rsid w:val="009174BA"/>
    <w:rsid w:val="00917A1B"/>
    <w:rsid w:val="00921563"/>
    <w:rsid w:val="00921FF0"/>
    <w:rsid w:val="009221AD"/>
    <w:rsid w:val="00922D6E"/>
    <w:rsid w:val="00922E2D"/>
    <w:rsid w:val="00923BE1"/>
    <w:rsid w:val="00923FAB"/>
    <w:rsid w:val="00924003"/>
    <w:rsid w:val="00924C21"/>
    <w:rsid w:val="00924E5B"/>
    <w:rsid w:val="009250CF"/>
    <w:rsid w:val="00925116"/>
    <w:rsid w:val="009254AC"/>
    <w:rsid w:val="00925AD8"/>
    <w:rsid w:val="00925AFD"/>
    <w:rsid w:val="00925F4E"/>
    <w:rsid w:val="00926A1C"/>
    <w:rsid w:val="00927332"/>
    <w:rsid w:val="00927B4D"/>
    <w:rsid w:val="00927E1F"/>
    <w:rsid w:val="00930047"/>
    <w:rsid w:val="00933E1C"/>
    <w:rsid w:val="0093489E"/>
    <w:rsid w:val="0093548E"/>
    <w:rsid w:val="00935A86"/>
    <w:rsid w:val="00940319"/>
    <w:rsid w:val="0094108E"/>
    <w:rsid w:val="00941268"/>
    <w:rsid w:val="00942A11"/>
    <w:rsid w:val="00942AE9"/>
    <w:rsid w:val="00942C16"/>
    <w:rsid w:val="00942CF9"/>
    <w:rsid w:val="00944683"/>
    <w:rsid w:val="009446E4"/>
    <w:rsid w:val="00944E36"/>
    <w:rsid w:val="00945196"/>
    <w:rsid w:val="00945FF2"/>
    <w:rsid w:val="00946128"/>
    <w:rsid w:val="009470B0"/>
    <w:rsid w:val="00947F2C"/>
    <w:rsid w:val="0095050F"/>
    <w:rsid w:val="0095057B"/>
    <w:rsid w:val="0095251C"/>
    <w:rsid w:val="00954A97"/>
    <w:rsid w:val="00954ECC"/>
    <w:rsid w:val="00954ECF"/>
    <w:rsid w:val="00955126"/>
    <w:rsid w:val="009551CE"/>
    <w:rsid w:val="00955AC3"/>
    <w:rsid w:val="0095687C"/>
    <w:rsid w:val="009571B3"/>
    <w:rsid w:val="00960584"/>
    <w:rsid w:val="00961005"/>
    <w:rsid w:val="0096126F"/>
    <w:rsid w:val="009613C5"/>
    <w:rsid w:val="009616FD"/>
    <w:rsid w:val="00961F72"/>
    <w:rsid w:val="00962D52"/>
    <w:rsid w:val="00962E75"/>
    <w:rsid w:val="009634B9"/>
    <w:rsid w:val="00963A09"/>
    <w:rsid w:val="009641B0"/>
    <w:rsid w:val="009642D7"/>
    <w:rsid w:val="00964B43"/>
    <w:rsid w:val="00965282"/>
    <w:rsid w:val="0096585F"/>
    <w:rsid w:val="00966548"/>
    <w:rsid w:val="0096788A"/>
    <w:rsid w:val="00970DBE"/>
    <w:rsid w:val="009714C2"/>
    <w:rsid w:val="00971C60"/>
    <w:rsid w:val="00971E75"/>
    <w:rsid w:val="00972399"/>
    <w:rsid w:val="00972718"/>
    <w:rsid w:val="00973002"/>
    <w:rsid w:val="00973554"/>
    <w:rsid w:val="00973652"/>
    <w:rsid w:val="00973977"/>
    <w:rsid w:val="00973A29"/>
    <w:rsid w:val="009740AE"/>
    <w:rsid w:val="009742E7"/>
    <w:rsid w:val="00974378"/>
    <w:rsid w:val="009749E2"/>
    <w:rsid w:val="00974ED7"/>
    <w:rsid w:val="00975151"/>
    <w:rsid w:val="00975DA9"/>
    <w:rsid w:val="0097677B"/>
    <w:rsid w:val="0097681C"/>
    <w:rsid w:val="00977337"/>
    <w:rsid w:val="0098041D"/>
    <w:rsid w:val="00982C2D"/>
    <w:rsid w:val="00983475"/>
    <w:rsid w:val="009855DA"/>
    <w:rsid w:val="0098582C"/>
    <w:rsid w:val="00985939"/>
    <w:rsid w:val="00985DD2"/>
    <w:rsid w:val="0098627F"/>
    <w:rsid w:val="00986E41"/>
    <w:rsid w:val="009916FC"/>
    <w:rsid w:val="009930AA"/>
    <w:rsid w:val="00994D4D"/>
    <w:rsid w:val="00994EA1"/>
    <w:rsid w:val="009953D3"/>
    <w:rsid w:val="0099549A"/>
    <w:rsid w:val="00995C45"/>
    <w:rsid w:val="009A0402"/>
    <w:rsid w:val="009A1624"/>
    <w:rsid w:val="009A1E2B"/>
    <w:rsid w:val="009A1EC9"/>
    <w:rsid w:val="009A25F7"/>
    <w:rsid w:val="009A26E9"/>
    <w:rsid w:val="009A2B7A"/>
    <w:rsid w:val="009A2C12"/>
    <w:rsid w:val="009A2F6E"/>
    <w:rsid w:val="009A30C3"/>
    <w:rsid w:val="009A313E"/>
    <w:rsid w:val="009A4AEE"/>
    <w:rsid w:val="009A4C84"/>
    <w:rsid w:val="009A53B7"/>
    <w:rsid w:val="009A555F"/>
    <w:rsid w:val="009A5564"/>
    <w:rsid w:val="009A6844"/>
    <w:rsid w:val="009A7EA4"/>
    <w:rsid w:val="009B120E"/>
    <w:rsid w:val="009B1215"/>
    <w:rsid w:val="009B16DE"/>
    <w:rsid w:val="009B1E93"/>
    <w:rsid w:val="009B23A0"/>
    <w:rsid w:val="009B3088"/>
    <w:rsid w:val="009B3646"/>
    <w:rsid w:val="009B4414"/>
    <w:rsid w:val="009B510B"/>
    <w:rsid w:val="009B5D63"/>
    <w:rsid w:val="009B6AB2"/>
    <w:rsid w:val="009B6ADE"/>
    <w:rsid w:val="009B7C52"/>
    <w:rsid w:val="009B7D37"/>
    <w:rsid w:val="009B7FA1"/>
    <w:rsid w:val="009C23EE"/>
    <w:rsid w:val="009C2627"/>
    <w:rsid w:val="009C3361"/>
    <w:rsid w:val="009C3A0A"/>
    <w:rsid w:val="009C3DFB"/>
    <w:rsid w:val="009C47E6"/>
    <w:rsid w:val="009C539B"/>
    <w:rsid w:val="009C592B"/>
    <w:rsid w:val="009C65F6"/>
    <w:rsid w:val="009C6726"/>
    <w:rsid w:val="009C7271"/>
    <w:rsid w:val="009C7BD2"/>
    <w:rsid w:val="009D080C"/>
    <w:rsid w:val="009D13AB"/>
    <w:rsid w:val="009D1D1E"/>
    <w:rsid w:val="009D2160"/>
    <w:rsid w:val="009D26F7"/>
    <w:rsid w:val="009D378A"/>
    <w:rsid w:val="009D396D"/>
    <w:rsid w:val="009D4C94"/>
    <w:rsid w:val="009D4E4E"/>
    <w:rsid w:val="009D5305"/>
    <w:rsid w:val="009D72C8"/>
    <w:rsid w:val="009D7661"/>
    <w:rsid w:val="009E0490"/>
    <w:rsid w:val="009E04E8"/>
    <w:rsid w:val="009E0C69"/>
    <w:rsid w:val="009E10A1"/>
    <w:rsid w:val="009E4B51"/>
    <w:rsid w:val="009E4EDA"/>
    <w:rsid w:val="009E52DF"/>
    <w:rsid w:val="009E5708"/>
    <w:rsid w:val="009E5D06"/>
    <w:rsid w:val="009E6B47"/>
    <w:rsid w:val="009E6BAD"/>
    <w:rsid w:val="009E74A2"/>
    <w:rsid w:val="009E7646"/>
    <w:rsid w:val="009E7B61"/>
    <w:rsid w:val="009E7DBE"/>
    <w:rsid w:val="009F220C"/>
    <w:rsid w:val="009F2534"/>
    <w:rsid w:val="009F2F33"/>
    <w:rsid w:val="009F2FCA"/>
    <w:rsid w:val="009F3017"/>
    <w:rsid w:val="009F351B"/>
    <w:rsid w:val="009F39A6"/>
    <w:rsid w:val="009F4546"/>
    <w:rsid w:val="009F634C"/>
    <w:rsid w:val="009F6B24"/>
    <w:rsid w:val="00A00DC9"/>
    <w:rsid w:val="00A01146"/>
    <w:rsid w:val="00A01861"/>
    <w:rsid w:val="00A01DC6"/>
    <w:rsid w:val="00A0603D"/>
    <w:rsid w:val="00A060CB"/>
    <w:rsid w:val="00A07155"/>
    <w:rsid w:val="00A07A59"/>
    <w:rsid w:val="00A15CE7"/>
    <w:rsid w:val="00A16289"/>
    <w:rsid w:val="00A16331"/>
    <w:rsid w:val="00A170FD"/>
    <w:rsid w:val="00A1769D"/>
    <w:rsid w:val="00A17FBD"/>
    <w:rsid w:val="00A21025"/>
    <w:rsid w:val="00A2108D"/>
    <w:rsid w:val="00A21564"/>
    <w:rsid w:val="00A21786"/>
    <w:rsid w:val="00A231C9"/>
    <w:rsid w:val="00A239A2"/>
    <w:rsid w:val="00A23BEF"/>
    <w:rsid w:val="00A2454E"/>
    <w:rsid w:val="00A24AB4"/>
    <w:rsid w:val="00A24DEB"/>
    <w:rsid w:val="00A250CA"/>
    <w:rsid w:val="00A26034"/>
    <w:rsid w:val="00A261DD"/>
    <w:rsid w:val="00A26ABD"/>
    <w:rsid w:val="00A31E66"/>
    <w:rsid w:val="00A32307"/>
    <w:rsid w:val="00A32650"/>
    <w:rsid w:val="00A326F6"/>
    <w:rsid w:val="00A32D46"/>
    <w:rsid w:val="00A330A9"/>
    <w:rsid w:val="00A36883"/>
    <w:rsid w:val="00A36A3B"/>
    <w:rsid w:val="00A371FD"/>
    <w:rsid w:val="00A374CC"/>
    <w:rsid w:val="00A37AA3"/>
    <w:rsid w:val="00A4009D"/>
    <w:rsid w:val="00A407A9"/>
    <w:rsid w:val="00A4121D"/>
    <w:rsid w:val="00A412A4"/>
    <w:rsid w:val="00A414D6"/>
    <w:rsid w:val="00A4249A"/>
    <w:rsid w:val="00A42EAB"/>
    <w:rsid w:val="00A42F23"/>
    <w:rsid w:val="00A4319D"/>
    <w:rsid w:val="00A4463D"/>
    <w:rsid w:val="00A44E30"/>
    <w:rsid w:val="00A45383"/>
    <w:rsid w:val="00A45A6B"/>
    <w:rsid w:val="00A45EB2"/>
    <w:rsid w:val="00A464CB"/>
    <w:rsid w:val="00A513D7"/>
    <w:rsid w:val="00A51468"/>
    <w:rsid w:val="00A5192A"/>
    <w:rsid w:val="00A5270A"/>
    <w:rsid w:val="00A55941"/>
    <w:rsid w:val="00A565A5"/>
    <w:rsid w:val="00A56A7E"/>
    <w:rsid w:val="00A570F3"/>
    <w:rsid w:val="00A573C6"/>
    <w:rsid w:val="00A577BC"/>
    <w:rsid w:val="00A57FEA"/>
    <w:rsid w:val="00A60509"/>
    <w:rsid w:val="00A6126E"/>
    <w:rsid w:val="00A62A11"/>
    <w:rsid w:val="00A62C93"/>
    <w:rsid w:val="00A634AC"/>
    <w:rsid w:val="00A6599D"/>
    <w:rsid w:val="00A659DD"/>
    <w:rsid w:val="00A66302"/>
    <w:rsid w:val="00A66A9A"/>
    <w:rsid w:val="00A6713E"/>
    <w:rsid w:val="00A67BFB"/>
    <w:rsid w:val="00A70F2D"/>
    <w:rsid w:val="00A71033"/>
    <w:rsid w:val="00A71AD5"/>
    <w:rsid w:val="00A71C63"/>
    <w:rsid w:val="00A72762"/>
    <w:rsid w:val="00A72C09"/>
    <w:rsid w:val="00A7391F"/>
    <w:rsid w:val="00A74033"/>
    <w:rsid w:val="00A74B57"/>
    <w:rsid w:val="00A752DF"/>
    <w:rsid w:val="00A76804"/>
    <w:rsid w:val="00A77D10"/>
    <w:rsid w:val="00A80273"/>
    <w:rsid w:val="00A808E1"/>
    <w:rsid w:val="00A81DCF"/>
    <w:rsid w:val="00A820D0"/>
    <w:rsid w:val="00A824C2"/>
    <w:rsid w:val="00A846D8"/>
    <w:rsid w:val="00A852E0"/>
    <w:rsid w:val="00A85482"/>
    <w:rsid w:val="00A85653"/>
    <w:rsid w:val="00A859D9"/>
    <w:rsid w:val="00A86322"/>
    <w:rsid w:val="00A86355"/>
    <w:rsid w:val="00A8672C"/>
    <w:rsid w:val="00A87CEA"/>
    <w:rsid w:val="00A9184B"/>
    <w:rsid w:val="00A92EA8"/>
    <w:rsid w:val="00A934F8"/>
    <w:rsid w:val="00A94758"/>
    <w:rsid w:val="00A95A27"/>
    <w:rsid w:val="00A97477"/>
    <w:rsid w:val="00A977DD"/>
    <w:rsid w:val="00A97BA7"/>
    <w:rsid w:val="00AA129B"/>
    <w:rsid w:val="00AA138E"/>
    <w:rsid w:val="00AA13AC"/>
    <w:rsid w:val="00AA15A6"/>
    <w:rsid w:val="00AA17B7"/>
    <w:rsid w:val="00AA1C7F"/>
    <w:rsid w:val="00AA372B"/>
    <w:rsid w:val="00AA39C3"/>
    <w:rsid w:val="00AA420F"/>
    <w:rsid w:val="00AA4EEC"/>
    <w:rsid w:val="00AB0025"/>
    <w:rsid w:val="00AB08C0"/>
    <w:rsid w:val="00AB08C4"/>
    <w:rsid w:val="00AB2473"/>
    <w:rsid w:val="00AB4CCB"/>
    <w:rsid w:val="00AB530D"/>
    <w:rsid w:val="00AB5C66"/>
    <w:rsid w:val="00AB61B8"/>
    <w:rsid w:val="00AB68E5"/>
    <w:rsid w:val="00AB70C4"/>
    <w:rsid w:val="00AB7A3C"/>
    <w:rsid w:val="00AC0861"/>
    <w:rsid w:val="00AC131F"/>
    <w:rsid w:val="00AC1A33"/>
    <w:rsid w:val="00AC1BCE"/>
    <w:rsid w:val="00AC1D72"/>
    <w:rsid w:val="00AC309B"/>
    <w:rsid w:val="00AC3206"/>
    <w:rsid w:val="00AC49C1"/>
    <w:rsid w:val="00AC4B47"/>
    <w:rsid w:val="00AC4E20"/>
    <w:rsid w:val="00AC510D"/>
    <w:rsid w:val="00AC564F"/>
    <w:rsid w:val="00AC6096"/>
    <w:rsid w:val="00AC63DB"/>
    <w:rsid w:val="00AC737C"/>
    <w:rsid w:val="00AC7A8D"/>
    <w:rsid w:val="00AD0590"/>
    <w:rsid w:val="00AD2FFE"/>
    <w:rsid w:val="00AD319A"/>
    <w:rsid w:val="00AD330B"/>
    <w:rsid w:val="00AD3398"/>
    <w:rsid w:val="00AD354B"/>
    <w:rsid w:val="00AD58E9"/>
    <w:rsid w:val="00AD6A09"/>
    <w:rsid w:val="00AD6E3D"/>
    <w:rsid w:val="00AE1469"/>
    <w:rsid w:val="00AE186F"/>
    <w:rsid w:val="00AE217E"/>
    <w:rsid w:val="00AE30A9"/>
    <w:rsid w:val="00AE3760"/>
    <w:rsid w:val="00AE44C4"/>
    <w:rsid w:val="00AE691D"/>
    <w:rsid w:val="00AE6B4C"/>
    <w:rsid w:val="00AE6EA5"/>
    <w:rsid w:val="00AE721B"/>
    <w:rsid w:val="00AE74DE"/>
    <w:rsid w:val="00AE7DFA"/>
    <w:rsid w:val="00AF03EB"/>
    <w:rsid w:val="00AF1446"/>
    <w:rsid w:val="00AF21F7"/>
    <w:rsid w:val="00AF3443"/>
    <w:rsid w:val="00AF3BC3"/>
    <w:rsid w:val="00AF589C"/>
    <w:rsid w:val="00AF65DB"/>
    <w:rsid w:val="00AF7297"/>
    <w:rsid w:val="00AF7BCE"/>
    <w:rsid w:val="00B00069"/>
    <w:rsid w:val="00B026C7"/>
    <w:rsid w:val="00B027B7"/>
    <w:rsid w:val="00B03771"/>
    <w:rsid w:val="00B03A0F"/>
    <w:rsid w:val="00B04AA9"/>
    <w:rsid w:val="00B04BE1"/>
    <w:rsid w:val="00B04EF6"/>
    <w:rsid w:val="00B0513E"/>
    <w:rsid w:val="00B063A2"/>
    <w:rsid w:val="00B06E85"/>
    <w:rsid w:val="00B07107"/>
    <w:rsid w:val="00B10F01"/>
    <w:rsid w:val="00B112F1"/>
    <w:rsid w:val="00B113A9"/>
    <w:rsid w:val="00B1165C"/>
    <w:rsid w:val="00B11B1C"/>
    <w:rsid w:val="00B1205F"/>
    <w:rsid w:val="00B1230E"/>
    <w:rsid w:val="00B12DC7"/>
    <w:rsid w:val="00B130EF"/>
    <w:rsid w:val="00B13F48"/>
    <w:rsid w:val="00B142F1"/>
    <w:rsid w:val="00B14788"/>
    <w:rsid w:val="00B152A4"/>
    <w:rsid w:val="00B16B46"/>
    <w:rsid w:val="00B17CEE"/>
    <w:rsid w:val="00B203B6"/>
    <w:rsid w:val="00B203F4"/>
    <w:rsid w:val="00B205F6"/>
    <w:rsid w:val="00B20666"/>
    <w:rsid w:val="00B20E63"/>
    <w:rsid w:val="00B21EB0"/>
    <w:rsid w:val="00B22135"/>
    <w:rsid w:val="00B22717"/>
    <w:rsid w:val="00B23EDB"/>
    <w:rsid w:val="00B23FE2"/>
    <w:rsid w:val="00B25DEC"/>
    <w:rsid w:val="00B25F9C"/>
    <w:rsid w:val="00B25FAD"/>
    <w:rsid w:val="00B26EED"/>
    <w:rsid w:val="00B26F41"/>
    <w:rsid w:val="00B30BE6"/>
    <w:rsid w:val="00B3107A"/>
    <w:rsid w:val="00B323C2"/>
    <w:rsid w:val="00B32889"/>
    <w:rsid w:val="00B32F1C"/>
    <w:rsid w:val="00B34A43"/>
    <w:rsid w:val="00B34CA9"/>
    <w:rsid w:val="00B351E9"/>
    <w:rsid w:val="00B3593E"/>
    <w:rsid w:val="00B35D6A"/>
    <w:rsid w:val="00B35F38"/>
    <w:rsid w:val="00B370BF"/>
    <w:rsid w:val="00B414B9"/>
    <w:rsid w:val="00B42E73"/>
    <w:rsid w:val="00B435D0"/>
    <w:rsid w:val="00B450B2"/>
    <w:rsid w:val="00B46E81"/>
    <w:rsid w:val="00B46F88"/>
    <w:rsid w:val="00B4727B"/>
    <w:rsid w:val="00B47FF3"/>
    <w:rsid w:val="00B50AE1"/>
    <w:rsid w:val="00B51F6D"/>
    <w:rsid w:val="00B52353"/>
    <w:rsid w:val="00B53C4B"/>
    <w:rsid w:val="00B53CA5"/>
    <w:rsid w:val="00B54D12"/>
    <w:rsid w:val="00B576E8"/>
    <w:rsid w:val="00B57F4D"/>
    <w:rsid w:val="00B57FBB"/>
    <w:rsid w:val="00B60215"/>
    <w:rsid w:val="00B60387"/>
    <w:rsid w:val="00B6142C"/>
    <w:rsid w:val="00B6280A"/>
    <w:rsid w:val="00B62CA0"/>
    <w:rsid w:val="00B634BF"/>
    <w:rsid w:val="00B63E62"/>
    <w:rsid w:val="00B64358"/>
    <w:rsid w:val="00B64F28"/>
    <w:rsid w:val="00B65BCE"/>
    <w:rsid w:val="00B66896"/>
    <w:rsid w:val="00B66CD0"/>
    <w:rsid w:val="00B671D8"/>
    <w:rsid w:val="00B67301"/>
    <w:rsid w:val="00B6777F"/>
    <w:rsid w:val="00B70D10"/>
    <w:rsid w:val="00B72A0C"/>
    <w:rsid w:val="00B73DC8"/>
    <w:rsid w:val="00B756E0"/>
    <w:rsid w:val="00B760DF"/>
    <w:rsid w:val="00B761E5"/>
    <w:rsid w:val="00B766B8"/>
    <w:rsid w:val="00B767D9"/>
    <w:rsid w:val="00B777BE"/>
    <w:rsid w:val="00B77E8B"/>
    <w:rsid w:val="00B80205"/>
    <w:rsid w:val="00B80252"/>
    <w:rsid w:val="00B804F2"/>
    <w:rsid w:val="00B8072C"/>
    <w:rsid w:val="00B8199E"/>
    <w:rsid w:val="00B81B5C"/>
    <w:rsid w:val="00B81DA9"/>
    <w:rsid w:val="00B823A1"/>
    <w:rsid w:val="00B8303E"/>
    <w:rsid w:val="00B83B17"/>
    <w:rsid w:val="00B83C23"/>
    <w:rsid w:val="00B83D6B"/>
    <w:rsid w:val="00B83EB0"/>
    <w:rsid w:val="00B8530E"/>
    <w:rsid w:val="00B85B61"/>
    <w:rsid w:val="00B86235"/>
    <w:rsid w:val="00B87610"/>
    <w:rsid w:val="00B87DAD"/>
    <w:rsid w:val="00B90887"/>
    <w:rsid w:val="00B92C8B"/>
    <w:rsid w:val="00B92CCE"/>
    <w:rsid w:val="00B93471"/>
    <w:rsid w:val="00B934C5"/>
    <w:rsid w:val="00B93D2E"/>
    <w:rsid w:val="00B94426"/>
    <w:rsid w:val="00B9585D"/>
    <w:rsid w:val="00B95D3E"/>
    <w:rsid w:val="00B97FB8"/>
    <w:rsid w:val="00BA075C"/>
    <w:rsid w:val="00BA086B"/>
    <w:rsid w:val="00BA1079"/>
    <w:rsid w:val="00BA1228"/>
    <w:rsid w:val="00BA1F0A"/>
    <w:rsid w:val="00BA26CE"/>
    <w:rsid w:val="00BA504B"/>
    <w:rsid w:val="00BA5C4A"/>
    <w:rsid w:val="00BA5D9D"/>
    <w:rsid w:val="00BA61EE"/>
    <w:rsid w:val="00BA724E"/>
    <w:rsid w:val="00BB0552"/>
    <w:rsid w:val="00BB0C73"/>
    <w:rsid w:val="00BB1476"/>
    <w:rsid w:val="00BB42B9"/>
    <w:rsid w:val="00BB4BF4"/>
    <w:rsid w:val="00BB4CFC"/>
    <w:rsid w:val="00BB4F99"/>
    <w:rsid w:val="00BB5557"/>
    <w:rsid w:val="00BB7867"/>
    <w:rsid w:val="00BB7A76"/>
    <w:rsid w:val="00BB7CC4"/>
    <w:rsid w:val="00BC0AE6"/>
    <w:rsid w:val="00BC15C9"/>
    <w:rsid w:val="00BC21D9"/>
    <w:rsid w:val="00BC3AC7"/>
    <w:rsid w:val="00BC3EE2"/>
    <w:rsid w:val="00BC4272"/>
    <w:rsid w:val="00BC4598"/>
    <w:rsid w:val="00BC5736"/>
    <w:rsid w:val="00BC762F"/>
    <w:rsid w:val="00BC7A74"/>
    <w:rsid w:val="00BD07ED"/>
    <w:rsid w:val="00BD0B5B"/>
    <w:rsid w:val="00BD2C4D"/>
    <w:rsid w:val="00BD2CB8"/>
    <w:rsid w:val="00BD3B2E"/>
    <w:rsid w:val="00BD4D2B"/>
    <w:rsid w:val="00BD7E40"/>
    <w:rsid w:val="00BE1041"/>
    <w:rsid w:val="00BE124A"/>
    <w:rsid w:val="00BE2D7B"/>
    <w:rsid w:val="00BE3C90"/>
    <w:rsid w:val="00BE44CD"/>
    <w:rsid w:val="00BE4C26"/>
    <w:rsid w:val="00BE6B91"/>
    <w:rsid w:val="00BE6ED8"/>
    <w:rsid w:val="00BE7BF8"/>
    <w:rsid w:val="00BF06E9"/>
    <w:rsid w:val="00BF224F"/>
    <w:rsid w:val="00BF22D5"/>
    <w:rsid w:val="00BF299F"/>
    <w:rsid w:val="00BF2A9B"/>
    <w:rsid w:val="00BF3111"/>
    <w:rsid w:val="00BF4841"/>
    <w:rsid w:val="00BF48A0"/>
    <w:rsid w:val="00BF7CC2"/>
    <w:rsid w:val="00C00E82"/>
    <w:rsid w:val="00C02ACB"/>
    <w:rsid w:val="00C02EC0"/>
    <w:rsid w:val="00C036B6"/>
    <w:rsid w:val="00C06735"/>
    <w:rsid w:val="00C06FD6"/>
    <w:rsid w:val="00C10130"/>
    <w:rsid w:val="00C10D4A"/>
    <w:rsid w:val="00C1111D"/>
    <w:rsid w:val="00C12F55"/>
    <w:rsid w:val="00C142A3"/>
    <w:rsid w:val="00C14595"/>
    <w:rsid w:val="00C16B21"/>
    <w:rsid w:val="00C16BB5"/>
    <w:rsid w:val="00C1764C"/>
    <w:rsid w:val="00C17D18"/>
    <w:rsid w:val="00C20EFA"/>
    <w:rsid w:val="00C20F10"/>
    <w:rsid w:val="00C21239"/>
    <w:rsid w:val="00C21276"/>
    <w:rsid w:val="00C213A3"/>
    <w:rsid w:val="00C21C2D"/>
    <w:rsid w:val="00C223A0"/>
    <w:rsid w:val="00C225CA"/>
    <w:rsid w:val="00C226DC"/>
    <w:rsid w:val="00C233C1"/>
    <w:rsid w:val="00C23568"/>
    <w:rsid w:val="00C2368F"/>
    <w:rsid w:val="00C2413C"/>
    <w:rsid w:val="00C247CB"/>
    <w:rsid w:val="00C24C1D"/>
    <w:rsid w:val="00C25D10"/>
    <w:rsid w:val="00C2638C"/>
    <w:rsid w:val="00C267E6"/>
    <w:rsid w:val="00C273F0"/>
    <w:rsid w:val="00C27729"/>
    <w:rsid w:val="00C27AEC"/>
    <w:rsid w:val="00C30372"/>
    <w:rsid w:val="00C31306"/>
    <w:rsid w:val="00C31BC7"/>
    <w:rsid w:val="00C33293"/>
    <w:rsid w:val="00C33F0F"/>
    <w:rsid w:val="00C34831"/>
    <w:rsid w:val="00C35D68"/>
    <w:rsid w:val="00C3729A"/>
    <w:rsid w:val="00C4070E"/>
    <w:rsid w:val="00C40A27"/>
    <w:rsid w:val="00C426A4"/>
    <w:rsid w:val="00C42798"/>
    <w:rsid w:val="00C4407D"/>
    <w:rsid w:val="00C4453A"/>
    <w:rsid w:val="00C473AE"/>
    <w:rsid w:val="00C50451"/>
    <w:rsid w:val="00C50E5D"/>
    <w:rsid w:val="00C52553"/>
    <w:rsid w:val="00C531AD"/>
    <w:rsid w:val="00C54944"/>
    <w:rsid w:val="00C55E58"/>
    <w:rsid w:val="00C5651A"/>
    <w:rsid w:val="00C5723F"/>
    <w:rsid w:val="00C579DC"/>
    <w:rsid w:val="00C6010A"/>
    <w:rsid w:val="00C60462"/>
    <w:rsid w:val="00C60CF4"/>
    <w:rsid w:val="00C60FB9"/>
    <w:rsid w:val="00C61CA0"/>
    <w:rsid w:val="00C61DD0"/>
    <w:rsid w:val="00C62002"/>
    <w:rsid w:val="00C63586"/>
    <w:rsid w:val="00C65D97"/>
    <w:rsid w:val="00C65E8E"/>
    <w:rsid w:val="00C664C9"/>
    <w:rsid w:val="00C664DB"/>
    <w:rsid w:val="00C67B77"/>
    <w:rsid w:val="00C67CE2"/>
    <w:rsid w:val="00C70659"/>
    <w:rsid w:val="00C70843"/>
    <w:rsid w:val="00C71064"/>
    <w:rsid w:val="00C72934"/>
    <w:rsid w:val="00C729A5"/>
    <w:rsid w:val="00C72EC3"/>
    <w:rsid w:val="00C73F26"/>
    <w:rsid w:val="00C7483B"/>
    <w:rsid w:val="00C753AE"/>
    <w:rsid w:val="00C75927"/>
    <w:rsid w:val="00C761A6"/>
    <w:rsid w:val="00C76A00"/>
    <w:rsid w:val="00C76ABC"/>
    <w:rsid w:val="00C76C59"/>
    <w:rsid w:val="00C7725F"/>
    <w:rsid w:val="00C77F94"/>
    <w:rsid w:val="00C81932"/>
    <w:rsid w:val="00C81BA0"/>
    <w:rsid w:val="00C81BEC"/>
    <w:rsid w:val="00C82589"/>
    <w:rsid w:val="00C84429"/>
    <w:rsid w:val="00C85624"/>
    <w:rsid w:val="00C86BFF"/>
    <w:rsid w:val="00C86DCB"/>
    <w:rsid w:val="00C86DE4"/>
    <w:rsid w:val="00C86FBF"/>
    <w:rsid w:val="00C87EFB"/>
    <w:rsid w:val="00C90BE3"/>
    <w:rsid w:val="00C90F5F"/>
    <w:rsid w:val="00C919CF"/>
    <w:rsid w:val="00C91A1D"/>
    <w:rsid w:val="00C91A3D"/>
    <w:rsid w:val="00C91DF4"/>
    <w:rsid w:val="00C922DF"/>
    <w:rsid w:val="00C925E0"/>
    <w:rsid w:val="00C92A7D"/>
    <w:rsid w:val="00C92D62"/>
    <w:rsid w:val="00C9362E"/>
    <w:rsid w:val="00C94835"/>
    <w:rsid w:val="00C95783"/>
    <w:rsid w:val="00C96667"/>
    <w:rsid w:val="00C9772C"/>
    <w:rsid w:val="00C97A0C"/>
    <w:rsid w:val="00CA08AF"/>
    <w:rsid w:val="00CA0DD1"/>
    <w:rsid w:val="00CA14A1"/>
    <w:rsid w:val="00CA2EBB"/>
    <w:rsid w:val="00CA2F10"/>
    <w:rsid w:val="00CA300E"/>
    <w:rsid w:val="00CA436F"/>
    <w:rsid w:val="00CA4635"/>
    <w:rsid w:val="00CA5339"/>
    <w:rsid w:val="00CA637D"/>
    <w:rsid w:val="00CA677B"/>
    <w:rsid w:val="00CA69D5"/>
    <w:rsid w:val="00CA7F12"/>
    <w:rsid w:val="00CB1372"/>
    <w:rsid w:val="00CB1ED6"/>
    <w:rsid w:val="00CB37D5"/>
    <w:rsid w:val="00CB3F59"/>
    <w:rsid w:val="00CB4455"/>
    <w:rsid w:val="00CB48DD"/>
    <w:rsid w:val="00CB5137"/>
    <w:rsid w:val="00CB62D0"/>
    <w:rsid w:val="00CB7E97"/>
    <w:rsid w:val="00CC0683"/>
    <w:rsid w:val="00CC0EE9"/>
    <w:rsid w:val="00CC1EFC"/>
    <w:rsid w:val="00CC1FDA"/>
    <w:rsid w:val="00CC2536"/>
    <w:rsid w:val="00CC3ED1"/>
    <w:rsid w:val="00CC4912"/>
    <w:rsid w:val="00CC4F4B"/>
    <w:rsid w:val="00CC500E"/>
    <w:rsid w:val="00CC6A0C"/>
    <w:rsid w:val="00CC78B3"/>
    <w:rsid w:val="00CD3C95"/>
    <w:rsid w:val="00CD3CF1"/>
    <w:rsid w:val="00CD4EE5"/>
    <w:rsid w:val="00CD5A32"/>
    <w:rsid w:val="00CD5A75"/>
    <w:rsid w:val="00CD61C7"/>
    <w:rsid w:val="00CD68BD"/>
    <w:rsid w:val="00CD6CA6"/>
    <w:rsid w:val="00CD75C0"/>
    <w:rsid w:val="00CE1DBF"/>
    <w:rsid w:val="00CE3A2C"/>
    <w:rsid w:val="00CE3EDB"/>
    <w:rsid w:val="00CE3F7D"/>
    <w:rsid w:val="00CE442A"/>
    <w:rsid w:val="00CE4904"/>
    <w:rsid w:val="00CE533E"/>
    <w:rsid w:val="00CE591D"/>
    <w:rsid w:val="00CE6192"/>
    <w:rsid w:val="00CE6EEE"/>
    <w:rsid w:val="00CE7DAD"/>
    <w:rsid w:val="00CF0683"/>
    <w:rsid w:val="00CF0A86"/>
    <w:rsid w:val="00CF1126"/>
    <w:rsid w:val="00CF11A9"/>
    <w:rsid w:val="00CF15ED"/>
    <w:rsid w:val="00CF292D"/>
    <w:rsid w:val="00CF299E"/>
    <w:rsid w:val="00CF2F54"/>
    <w:rsid w:val="00CF45BA"/>
    <w:rsid w:val="00CF638B"/>
    <w:rsid w:val="00CF72DC"/>
    <w:rsid w:val="00CF74AD"/>
    <w:rsid w:val="00CF75F8"/>
    <w:rsid w:val="00CF76A9"/>
    <w:rsid w:val="00D003A2"/>
    <w:rsid w:val="00D0083B"/>
    <w:rsid w:val="00D00860"/>
    <w:rsid w:val="00D00B11"/>
    <w:rsid w:val="00D00B6C"/>
    <w:rsid w:val="00D01243"/>
    <w:rsid w:val="00D0252B"/>
    <w:rsid w:val="00D0271A"/>
    <w:rsid w:val="00D02DCB"/>
    <w:rsid w:val="00D02E78"/>
    <w:rsid w:val="00D030F9"/>
    <w:rsid w:val="00D0369E"/>
    <w:rsid w:val="00D03AA4"/>
    <w:rsid w:val="00D03E5D"/>
    <w:rsid w:val="00D04465"/>
    <w:rsid w:val="00D0473D"/>
    <w:rsid w:val="00D04F04"/>
    <w:rsid w:val="00D04FA3"/>
    <w:rsid w:val="00D05124"/>
    <w:rsid w:val="00D05DB0"/>
    <w:rsid w:val="00D05FD8"/>
    <w:rsid w:val="00D06872"/>
    <w:rsid w:val="00D0731F"/>
    <w:rsid w:val="00D07750"/>
    <w:rsid w:val="00D07958"/>
    <w:rsid w:val="00D07FFE"/>
    <w:rsid w:val="00D109B4"/>
    <w:rsid w:val="00D10A9E"/>
    <w:rsid w:val="00D11225"/>
    <w:rsid w:val="00D117B5"/>
    <w:rsid w:val="00D128D0"/>
    <w:rsid w:val="00D12CBC"/>
    <w:rsid w:val="00D15117"/>
    <w:rsid w:val="00D15B19"/>
    <w:rsid w:val="00D16D36"/>
    <w:rsid w:val="00D16E86"/>
    <w:rsid w:val="00D17382"/>
    <w:rsid w:val="00D206A4"/>
    <w:rsid w:val="00D24302"/>
    <w:rsid w:val="00D26A46"/>
    <w:rsid w:val="00D26D8B"/>
    <w:rsid w:val="00D27DBC"/>
    <w:rsid w:val="00D30202"/>
    <w:rsid w:val="00D30525"/>
    <w:rsid w:val="00D30762"/>
    <w:rsid w:val="00D30A41"/>
    <w:rsid w:val="00D318FA"/>
    <w:rsid w:val="00D31B4D"/>
    <w:rsid w:val="00D31E26"/>
    <w:rsid w:val="00D32778"/>
    <w:rsid w:val="00D334B4"/>
    <w:rsid w:val="00D34436"/>
    <w:rsid w:val="00D34CA5"/>
    <w:rsid w:val="00D36901"/>
    <w:rsid w:val="00D36E1E"/>
    <w:rsid w:val="00D3755F"/>
    <w:rsid w:val="00D377F8"/>
    <w:rsid w:val="00D4083F"/>
    <w:rsid w:val="00D4167B"/>
    <w:rsid w:val="00D41BA0"/>
    <w:rsid w:val="00D421E5"/>
    <w:rsid w:val="00D422AB"/>
    <w:rsid w:val="00D425E4"/>
    <w:rsid w:val="00D429AF"/>
    <w:rsid w:val="00D42BDD"/>
    <w:rsid w:val="00D42EFF"/>
    <w:rsid w:val="00D4332B"/>
    <w:rsid w:val="00D4438B"/>
    <w:rsid w:val="00D443B8"/>
    <w:rsid w:val="00D44589"/>
    <w:rsid w:val="00D44E3E"/>
    <w:rsid w:val="00D46C2D"/>
    <w:rsid w:val="00D4702D"/>
    <w:rsid w:val="00D47FE6"/>
    <w:rsid w:val="00D512C7"/>
    <w:rsid w:val="00D5154A"/>
    <w:rsid w:val="00D525CA"/>
    <w:rsid w:val="00D527B6"/>
    <w:rsid w:val="00D53957"/>
    <w:rsid w:val="00D53C39"/>
    <w:rsid w:val="00D558B5"/>
    <w:rsid w:val="00D57770"/>
    <w:rsid w:val="00D63240"/>
    <w:rsid w:val="00D63464"/>
    <w:rsid w:val="00D63AAC"/>
    <w:rsid w:val="00D63F78"/>
    <w:rsid w:val="00D6457C"/>
    <w:rsid w:val="00D646B7"/>
    <w:rsid w:val="00D64963"/>
    <w:rsid w:val="00D64D32"/>
    <w:rsid w:val="00D64D94"/>
    <w:rsid w:val="00D65E3D"/>
    <w:rsid w:val="00D66AFF"/>
    <w:rsid w:val="00D67F54"/>
    <w:rsid w:val="00D7023D"/>
    <w:rsid w:val="00D710F7"/>
    <w:rsid w:val="00D71E48"/>
    <w:rsid w:val="00D7260E"/>
    <w:rsid w:val="00D7285C"/>
    <w:rsid w:val="00D73AF1"/>
    <w:rsid w:val="00D74320"/>
    <w:rsid w:val="00D743DB"/>
    <w:rsid w:val="00D75743"/>
    <w:rsid w:val="00D75F56"/>
    <w:rsid w:val="00D8039C"/>
    <w:rsid w:val="00D80AB7"/>
    <w:rsid w:val="00D80C26"/>
    <w:rsid w:val="00D80E14"/>
    <w:rsid w:val="00D811B4"/>
    <w:rsid w:val="00D8166D"/>
    <w:rsid w:val="00D81948"/>
    <w:rsid w:val="00D822C7"/>
    <w:rsid w:val="00D82C0D"/>
    <w:rsid w:val="00D851E0"/>
    <w:rsid w:val="00D85906"/>
    <w:rsid w:val="00D877C5"/>
    <w:rsid w:val="00D879E1"/>
    <w:rsid w:val="00D87C7E"/>
    <w:rsid w:val="00D9067F"/>
    <w:rsid w:val="00D90DD3"/>
    <w:rsid w:val="00D9207E"/>
    <w:rsid w:val="00D9287C"/>
    <w:rsid w:val="00D938B5"/>
    <w:rsid w:val="00D940DA"/>
    <w:rsid w:val="00D9553E"/>
    <w:rsid w:val="00D96E04"/>
    <w:rsid w:val="00D97838"/>
    <w:rsid w:val="00D97B88"/>
    <w:rsid w:val="00DA0005"/>
    <w:rsid w:val="00DA195E"/>
    <w:rsid w:val="00DA279C"/>
    <w:rsid w:val="00DA3E4C"/>
    <w:rsid w:val="00DA4329"/>
    <w:rsid w:val="00DA4EBF"/>
    <w:rsid w:val="00DA5B8B"/>
    <w:rsid w:val="00DA6E95"/>
    <w:rsid w:val="00DA7305"/>
    <w:rsid w:val="00DA7B50"/>
    <w:rsid w:val="00DA7EB4"/>
    <w:rsid w:val="00DA7F16"/>
    <w:rsid w:val="00DB09A8"/>
    <w:rsid w:val="00DB11DE"/>
    <w:rsid w:val="00DB1841"/>
    <w:rsid w:val="00DB1D25"/>
    <w:rsid w:val="00DB2A2C"/>
    <w:rsid w:val="00DB2DB2"/>
    <w:rsid w:val="00DB3E62"/>
    <w:rsid w:val="00DB4119"/>
    <w:rsid w:val="00DB473A"/>
    <w:rsid w:val="00DB55C5"/>
    <w:rsid w:val="00DB6A30"/>
    <w:rsid w:val="00DC00E8"/>
    <w:rsid w:val="00DC0107"/>
    <w:rsid w:val="00DC09E7"/>
    <w:rsid w:val="00DC130B"/>
    <w:rsid w:val="00DC16F1"/>
    <w:rsid w:val="00DC189E"/>
    <w:rsid w:val="00DC1BC3"/>
    <w:rsid w:val="00DC2640"/>
    <w:rsid w:val="00DC32C5"/>
    <w:rsid w:val="00DC3FBD"/>
    <w:rsid w:val="00DC5363"/>
    <w:rsid w:val="00DC559F"/>
    <w:rsid w:val="00DC6571"/>
    <w:rsid w:val="00DC7258"/>
    <w:rsid w:val="00DD01C1"/>
    <w:rsid w:val="00DD0B5E"/>
    <w:rsid w:val="00DD11F2"/>
    <w:rsid w:val="00DD285C"/>
    <w:rsid w:val="00DD3AD6"/>
    <w:rsid w:val="00DD6ACB"/>
    <w:rsid w:val="00DD78AB"/>
    <w:rsid w:val="00DE0B06"/>
    <w:rsid w:val="00DE0D3C"/>
    <w:rsid w:val="00DE0DEC"/>
    <w:rsid w:val="00DE3273"/>
    <w:rsid w:val="00DE34E7"/>
    <w:rsid w:val="00DE4050"/>
    <w:rsid w:val="00DE411E"/>
    <w:rsid w:val="00DE41E5"/>
    <w:rsid w:val="00DE44AE"/>
    <w:rsid w:val="00DE537D"/>
    <w:rsid w:val="00DE5C50"/>
    <w:rsid w:val="00DE5D0B"/>
    <w:rsid w:val="00DE7042"/>
    <w:rsid w:val="00DE73C6"/>
    <w:rsid w:val="00DF022B"/>
    <w:rsid w:val="00DF08D0"/>
    <w:rsid w:val="00DF1F8A"/>
    <w:rsid w:val="00DF2178"/>
    <w:rsid w:val="00DF3A07"/>
    <w:rsid w:val="00DF3E88"/>
    <w:rsid w:val="00DF5699"/>
    <w:rsid w:val="00DF6A45"/>
    <w:rsid w:val="00DF6F98"/>
    <w:rsid w:val="00DF743D"/>
    <w:rsid w:val="00DF781D"/>
    <w:rsid w:val="00E005A0"/>
    <w:rsid w:val="00E007FD"/>
    <w:rsid w:val="00E03B8E"/>
    <w:rsid w:val="00E03F49"/>
    <w:rsid w:val="00E04655"/>
    <w:rsid w:val="00E049E0"/>
    <w:rsid w:val="00E05282"/>
    <w:rsid w:val="00E05A0F"/>
    <w:rsid w:val="00E05DCB"/>
    <w:rsid w:val="00E06DAA"/>
    <w:rsid w:val="00E07182"/>
    <w:rsid w:val="00E07D32"/>
    <w:rsid w:val="00E10122"/>
    <w:rsid w:val="00E104B8"/>
    <w:rsid w:val="00E10C94"/>
    <w:rsid w:val="00E10DEF"/>
    <w:rsid w:val="00E11301"/>
    <w:rsid w:val="00E1150C"/>
    <w:rsid w:val="00E11965"/>
    <w:rsid w:val="00E125A5"/>
    <w:rsid w:val="00E134E1"/>
    <w:rsid w:val="00E13C25"/>
    <w:rsid w:val="00E14E1B"/>
    <w:rsid w:val="00E15112"/>
    <w:rsid w:val="00E15A09"/>
    <w:rsid w:val="00E16961"/>
    <w:rsid w:val="00E17D91"/>
    <w:rsid w:val="00E201EA"/>
    <w:rsid w:val="00E21038"/>
    <w:rsid w:val="00E21272"/>
    <w:rsid w:val="00E21326"/>
    <w:rsid w:val="00E214FB"/>
    <w:rsid w:val="00E21963"/>
    <w:rsid w:val="00E22368"/>
    <w:rsid w:val="00E2255E"/>
    <w:rsid w:val="00E227DF"/>
    <w:rsid w:val="00E236E0"/>
    <w:rsid w:val="00E240C0"/>
    <w:rsid w:val="00E24221"/>
    <w:rsid w:val="00E245DF"/>
    <w:rsid w:val="00E24E8C"/>
    <w:rsid w:val="00E2566B"/>
    <w:rsid w:val="00E2578A"/>
    <w:rsid w:val="00E26422"/>
    <w:rsid w:val="00E264C3"/>
    <w:rsid w:val="00E2717A"/>
    <w:rsid w:val="00E27DE6"/>
    <w:rsid w:val="00E3028F"/>
    <w:rsid w:val="00E3121D"/>
    <w:rsid w:val="00E3181B"/>
    <w:rsid w:val="00E31DDF"/>
    <w:rsid w:val="00E337FB"/>
    <w:rsid w:val="00E340E8"/>
    <w:rsid w:val="00E35F6D"/>
    <w:rsid w:val="00E36AB6"/>
    <w:rsid w:val="00E36BA9"/>
    <w:rsid w:val="00E374F9"/>
    <w:rsid w:val="00E3785D"/>
    <w:rsid w:val="00E406E8"/>
    <w:rsid w:val="00E40DD0"/>
    <w:rsid w:val="00E41082"/>
    <w:rsid w:val="00E4130E"/>
    <w:rsid w:val="00E417CC"/>
    <w:rsid w:val="00E42BD4"/>
    <w:rsid w:val="00E44430"/>
    <w:rsid w:val="00E44437"/>
    <w:rsid w:val="00E44692"/>
    <w:rsid w:val="00E44746"/>
    <w:rsid w:val="00E45AFA"/>
    <w:rsid w:val="00E4617E"/>
    <w:rsid w:val="00E466A1"/>
    <w:rsid w:val="00E46E32"/>
    <w:rsid w:val="00E4710E"/>
    <w:rsid w:val="00E47AE3"/>
    <w:rsid w:val="00E47CB8"/>
    <w:rsid w:val="00E504B0"/>
    <w:rsid w:val="00E51058"/>
    <w:rsid w:val="00E5113D"/>
    <w:rsid w:val="00E519DB"/>
    <w:rsid w:val="00E539CA"/>
    <w:rsid w:val="00E53C40"/>
    <w:rsid w:val="00E54D25"/>
    <w:rsid w:val="00E55620"/>
    <w:rsid w:val="00E55B85"/>
    <w:rsid w:val="00E55CE2"/>
    <w:rsid w:val="00E56852"/>
    <w:rsid w:val="00E574DE"/>
    <w:rsid w:val="00E600FE"/>
    <w:rsid w:val="00E60D40"/>
    <w:rsid w:val="00E621C7"/>
    <w:rsid w:val="00E62311"/>
    <w:rsid w:val="00E63FAA"/>
    <w:rsid w:val="00E64005"/>
    <w:rsid w:val="00E64893"/>
    <w:rsid w:val="00E64BBD"/>
    <w:rsid w:val="00E64DEA"/>
    <w:rsid w:val="00E65A09"/>
    <w:rsid w:val="00E67982"/>
    <w:rsid w:val="00E67D4F"/>
    <w:rsid w:val="00E70651"/>
    <w:rsid w:val="00E71E08"/>
    <w:rsid w:val="00E72770"/>
    <w:rsid w:val="00E72C2C"/>
    <w:rsid w:val="00E72DE0"/>
    <w:rsid w:val="00E7324C"/>
    <w:rsid w:val="00E7346B"/>
    <w:rsid w:val="00E73F5A"/>
    <w:rsid w:val="00E7474C"/>
    <w:rsid w:val="00E75646"/>
    <w:rsid w:val="00E76555"/>
    <w:rsid w:val="00E76C92"/>
    <w:rsid w:val="00E76D8F"/>
    <w:rsid w:val="00E773F5"/>
    <w:rsid w:val="00E7756E"/>
    <w:rsid w:val="00E7757E"/>
    <w:rsid w:val="00E776B7"/>
    <w:rsid w:val="00E77C74"/>
    <w:rsid w:val="00E77CA2"/>
    <w:rsid w:val="00E77E19"/>
    <w:rsid w:val="00E807F6"/>
    <w:rsid w:val="00E80B3C"/>
    <w:rsid w:val="00E812E6"/>
    <w:rsid w:val="00E8492A"/>
    <w:rsid w:val="00E8531F"/>
    <w:rsid w:val="00E8573E"/>
    <w:rsid w:val="00E85ED2"/>
    <w:rsid w:val="00E87BF8"/>
    <w:rsid w:val="00E9005E"/>
    <w:rsid w:val="00E91180"/>
    <w:rsid w:val="00E911E7"/>
    <w:rsid w:val="00E91D05"/>
    <w:rsid w:val="00E9364F"/>
    <w:rsid w:val="00E941A5"/>
    <w:rsid w:val="00E9497F"/>
    <w:rsid w:val="00E953BA"/>
    <w:rsid w:val="00E95C7C"/>
    <w:rsid w:val="00E95CCF"/>
    <w:rsid w:val="00E9635B"/>
    <w:rsid w:val="00E96FF0"/>
    <w:rsid w:val="00EA01E0"/>
    <w:rsid w:val="00EA0249"/>
    <w:rsid w:val="00EA0EE0"/>
    <w:rsid w:val="00EA1D3B"/>
    <w:rsid w:val="00EA2414"/>
    <w:rsid w:val="00EA281D"/>
    <w:rsid w:val="00EA2E15"/>
    <w:rsid w:val="00EA31F2"/>
    <w:rsid w:val="00EA3D94"/>
    <w:rsid w:val="00EA4CD8"/>
    <w:rsid w:val="00EA4DCE"/>
    <w:rsid w:val="00EA507C"/>
    <w:rsid w:val="00EA581B"/>
    <w:rsid w:val="00EA5D99"/>
    <w:rsid w:val="00EA61D6"/>
    <w:rsid w:val="00EA67DB"/>
    <w:rsid w:val="00EA6A01"/>
    <w:rsid w:val="00EA6C9D"/>
    <w:rsid w:val="00EA7C55"/>
    <w:rsid w:val="00EB0C29"/>
    <w:rsid w:val="00EB0DCC"/>
    <w:rsid w:val="00EB1253"/>
    <w:rsid w:val="00EB1A6E"/>
    <w:rsid w:val="00EB1AA5"/>
    <w:rsid w:val="00EB1B6D"/>
    <w:rsid w:val="00EB218D"/>
    <w:rsid w:val="00EB2B85"/>
    <w:rsid w:val="00EB3D03"/>
    <w:rsid w:val="00EB448A"/>
    <w:rsid w:val="00EB490A"/>
    <w:rsid w:val="00EB4C1D"/>
    <w:rsid w:val="00EB5024"/>
    <w:rsid w:val="00EB57ED"/>
    <w:rsid w:val="00EB5C49"/>
    <w:rsid w:val="00EB6518"/>
    <w:rsid w:val="00EB6675"/>
    <w:rsid w:val="00EB7160"/>
    <w:rsid w:val="00EB74CC"/>
    <w:rsid w:val="00EB7A45"/>
    <w:rsid w:val="00EB7BEC"/>
    <w:rsid w:val="00EC1430"/>
    <w:rsid w:val="00EC16B7"/>
    <w:rsid w:val="00EC1D67"/>
    <w:rsid w:val="00EC299B"/>
    <w:rsid w:val="00EC4711"/>
    <w:rsid w:val="00EC6395"/>
    <w:rsid w:val="00EC64F9"/>
    <w:rsid w:val="00EC67BB"/>
    <w:rsid w:val="00EC6948"/>
    <w:rsid w:val="00EC6A23"/>
    <w:rsid w:val="00EC6A7D"/>
    <w:rsid w:val="00EC7197"/>
    <w:rsid w:val="00EC7AD6"/>
    <w:rsid w:val="00ED084F"/>
    <w:rsid w:val="00ED09D4"/>
    <w:rsid w:val="00ED14D9"/>
    <w:rsid w:val="00ED22FC"/>
    <w:rsid w:val="00ED51EF"/>
    <w:rsid w:val="00ED7621"/>
    <w:rsid w:val="00ED766D"/>
    <w:rsid w:val="00ED7B13"/>
    <w:rsid w:val="00EE0091"/>
    <w:rsid w:val="00EE01D4"/>
    <w:rsid w:val="00EE0416"/>
    <w:rsid w:val="00EE09DC"/>
    <w:rsid w:val="00EE0DA7"/>
    <w:rsid w:val="00EE16B1"/>
    <w:rsid w:val="00EE1EDB"/>
    <w:rsid w:val="00EE2E2A"/>
    <w:rsid w:val="00EE3BBF"/>
    <w:rsid w:val="00EE4CCB"/>
    <w:rsid w:val="00EE4F4C"/>
    <w:rsid w:val="00EE4F6D"/>
    <w:rsid w:val="00EE582C"/>
    <w:rsid w:val="00EE7768"/>
    <w:rsid w:val="00EF00E5"/>
    <w:rsid w:val="00EF0C9D"/>
    <w:rsid w:val="00EF1490"/>
    <w:rsid w:val="00EF1BDA"/>
    <w:rsid w:val="00EF43AA"/>
    <w:rsid w:val="00EF5223"/>
    <w:rsid w:val="00EF5722"/>
    <w:rsid w:val="00EF5B5F"/>
    <w:rsid w:val="00EF5F9D"/>
    <w:rsid w:val="00EF65E4"/>
    <w:rsid w:val="00EF69F3"/>
    <w:rsid w:val="00EF7A63"/>
    <w:rsid w:val="00F02B94"/>
    <w:rsid w:val="00F03352"/>
    <w:rsid w:val="00F04B0E"/>
    <w:rsid w:val="00F04F95"/>
    <w:rsid w:val="00F05207"/>
    <w:rsid w:val="00F05427"/>
    <w:rsid w:val="00F06C38"/>
    <w:rsid w:val="00F11875"/>
    <w:rsid w:val="00F12442"/>
    <w:rsid w:val="00F12E66"/>
    <w:rsid w:val="00F1374A"/>
    <w:rsid w:val="00F139C7"/>
    <w:rsid w:val="00F139D1"/>
    <w:rsid w:val="00F1518E"/>
    <w:rsid w:val="00F2110A"/>
    <w:rsid w:val="00F226F1"/>
    <w:rsid w:val="00F228CC"/>
    <w:rsid w:val="00F22D28"/>
    <w:rsid w:val="00F231B8"/>
    <w:rsid w:val="00F25123"/>
    <w:rsid w:val="00F2662D"/>
    <w:rsid w:val="00F26705"/>
    <w:rsid w:val="00F26F84"/>
    <w:rsid w:val="00F3047E"/>
    <w:rsid w:val="00F3064A"/>
    <w:rsid w:val="00F316AC"/>
    <w:rsid w:val="00F3183F"/>
    <w:rsid w:val="00F31DDD"/>
    <w:rsid w:val="00F31E39"/>
    <w:rsid w:val="00F31FE9"/>
    <w:rsid w:val="00F32070"/>
    <w:rsid w:val="00F32462"/>
    <w:rsid w:val="00F32979"/>
    <w:rsid w:val="00F32CA1"/>
    <w:rsid w:val="00F3370F"/>
    <w:rsid w:val="00F33EC9"/>
    <w:rsid w:val="00F352A8"/>
    <w:rsid w:val="00F358F1"/>
    <w:rsid w:val="00F36521"/>
    <w:rsid w:val="00F3679B"/>
    <w:rsid w:val="00F37802"/>
    <w:rsid w:val="00F37DB6"/>
    <w:rsid w:val="00F4064E"/>
    <w:rsid w:val="00F42606"/>
    <w:rsid w:val="00F43A54"/>
    <w:rsid w:val="00F440AC"/>
    <w:rsid w:val="00F456D9"/>
    <w:rsid w:val="00F466B3"/>
    <w:rsid w:val="00F473B3"/>
    <w:rsid w:val="00F47CF4"/>
    <w:rsid w:val="00F510CD"/>
    <w:rsid w:val="00F532B8"/>
    <w:rsid w:val="00F53AF6"/>
    <w:rsid w:val="00F540E0"/>
    <w:rsid w:val="00F547A6"/>
    <w:rsid w:val="00F54A88"/>
    <w:rsid w:val="00F552DC"/>
    <w:rsid w:val="00F555BC"/>
    <w:rsid w:val="00F5600D"/>
    <w:rsid w:val="00F56AAE"/>
    <w:rsid w:val="00F57796"/>
    <w:rsid w:val="00F60B90"/>
    <w:rsid w:val="00F62001"/>
    <w:rsid w:val="00F62AC7"/>
    <w:rsid w:val="00F62BDE"/>
    <w:rsid w:val="00F63783"/>
    <w:rsid w:val="00F63CF6"/>
    <w:rsid w:val="00F65512"/>
    <w:rsid w:val="00F65788"/>
    <w:rsid w:val="00F65A78"/>
    <w:rsid w:val="00F65E06"/>
    <w:rsid w:val="00F66E66"/>
    <w:rsid w:val="00F67235"/>
    <w:rsid w:val="00F675BB"/>
    <w:rsid w:val="00F67B6A"/>
    <w:rsid w:val="00F7086D"/>
    <w:rsid w:val="00F70DE1"/>
    <w:rsid w:val="00F7122A"/>
    <w:rsid w:val="00F72BC5"/>
    <w:rsid w:val="00F72F72"/>
    <w:rsid w:val="00F73965"/>
    <w:rsid w:val="00F73EFC"/>
    <w:rsid w:val="00F7458B"/>
    <w:rsid w:val="00F74F71"/>
    <w:rsid w:val="00F76C28"/>
    <w:rsid w:val="00F76EC2"/>
    <w:rsid w:val="00F77173"/>
    <w:rsid w:val="00F778A8"/>
    <w:rsid w:val="00F77F1C"/>
    <w:rsid w:val="00F81481"/>
    <w:rsid w:val="00F832E6"/>
    <w:rsid w:val="00F83AD8"/>
    <w:rsid w:val="00F845AF"/>
    <w:rsid w:val="00F853F2"/>
    <w:rsid w:val="00F864A3"/>
    <w:rsid w:val="00F86865"/>
    <w:rsid w:val="00F8730B"/>
    <w:rsid w:val="00F91836"/>
    <w:rsid w:val="00F91C4E"/>
    <w:rsid w:val="00F9239D"/>
    <w:rsid w:val="00F92D8E"/>
    <w:rsid w:val="00F933A0"/>
    <w:rsid w:val="00F9454F"/>
    <w:rsid w:val="00F9525B"/>
    <w:rsid w:val="00F955A9"/>
    <w:rsid w:val="00F96454"/>
    <w:rsid w:val="00F9752F"/>
    <w:rsid w:val="00FA0343"/>
    <w:rsid w:val="00FA0A92"/>
    <w:rsid w:val="00FA199D"/>
    <w:rsid w:val="00FA1CB2"/>
    <w:rsid w:val="00FA247E"/>
    <w:rsid w:val="00FA2BF6"/>
    <w:rsid w:val="00FA3FB8"/>
    <w:rsid w:val="00FA45E5"/>
    <w:rsid w:val="00FA493C"/>
    <w:rsid w:val="00FA4AB5"/>
    <w:rsid w:val="00FA4C13"/>
    <w:rsid w:val="00FA50F8"/>
    <w:rsid w:val="00FA51EE"/>
    <w:rsid w:val="00FA71EA"/>
    <w:rsid w:val="00FA7957"/>
    <w:rsid w:val="00FB0295"/>
    <w:rsid w:val="00FB07C5"/>
    <w:rsid w:val="00FB0CD4"/>
    <w:rsid w:val="00FB112E"/>
    <w:rsid w:val="00FB133D"/>
    <w:rsid w:val="00FB1B09"/>
    <w:rsid w:val="00FB289E"/>
    <w:rsid w:val="00FB2BAD"/>
    <w:rsid w:val="00FB3638"/>
    <w:rsid w:val="00FB3BAF"/>
    <w:rsid w:val="00FB3FF7"/>
    <w:rsid w:val="00FB4AA4"/>
    <w:rsid w:val="00FB4B7F"/>
    <w:rsid w:val="00FB503C"/>
    <w:rsid w:val="00FB574C"/>
    <w:rsid w:val="00FB5DBB"/>
    <w:rsid w:val="00FB5FF5"/>
    <w:rsid w:val="00FB6350"/>
    <w:rsid w:val="00FB6721"/>
    <w:rsid w:val="00FB6E23"/>
    <w:rsid w:val="00FC0043"/>
    <w:rsid w:val="00FC0F9D"/>
    <w:rsid w:val="00FC1F09"/>
    <w:rsid w:val="00FC2005"/>
    <w:rsid w:val="00FC237B"/>
    <w:rsid w:val="00FC29C4"/>
    <w:rsid w:val="00FC2DAB"/>
    <w:rsid w:val="00FC5205"/>
    <w:rsid w:val="00FC6837"/>
    <w:rsid w:val="00FD13A8"/>
    <w:rsid w:val="00FD1AA3"/>
    <w:rsid w:val="00FD2A85"/>
    <w:rsid w:val="00FD2CF7"/>
    <w:rsid w:val="00FD4753"/>
    <w:rsid w:val="00FD4B7C"/>
    <w:rsid w:val="00FD4E43"/>
    <w:rsid w:val="00FD631A"/>
    <w:rsid w:val="00FD677A"/>
    <w:rsid w:val="00FD6F77"/>
    <w:rsid w:val="00FE0D80"/>
    <w:rsid w:val="00FE0FB6"/>
    <w:rsid w:val="00FE100E"/>
    <w:rsid w:val="00FE2047"/>
    <w:rsid w:val="00FE28EA"/>
    <w:rsid w:val="00FE325E"/>
    <w:rsid w:val="00FE4046"/>
    <w:rsid w:val="00FE56A2"/>
    <w:rsid w:val="00FE61C7"/>
    <w:rsid w:val="00FE6785"/>
    <w:rsid w:val="00FF0723"/>
    <w:rsid w:val="00FF07BD"/>
    <w:rsid w:val="00FF07D9"/>
    <w:rsid w:val="00FF0F23"/>
    <w:rsid w:val="00FF1580"/>
    <w:rsid w:val="00FF1D13"/>
    <w:rsid w:val="00FF21D9"/>
    <w:rsid w:val="00FF2C20"/>
    <w:rsid w:val="00FF2FEE"/>
    <w:rsid w:val="00FF52AE"/>
    <w:rsid w:val="00FF5BC4"/>
    <w:rsid w:val="00FF5DD5"/>
    <w:rsid w:val="00FF64B4"/>
    <w:rsid w:val="00FF71A5"/>
    <w:rsid w:val="00FF7ED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E50B08E"/>
  <w15:docId w15:val="{A26E2CBD-E7F8-48CE-A249-3A00F3360A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BC0AE6"/>
    <w:pPr>
      <w:jc w:val="both"/>
    </w:pPr>
    <w:rPr>
      <w:sz w:val="22"/>
      <w:szCs w:val="22"/>
      <w:lang w:eastAsia="en-US"/>
    </w:rPr>
  </w:style>
  <w:style w:type="paragraph" w:styleId="11">
    <w:name w:val="heading 1"/>
    <w:basedOn w:val="a"/>
    <w:next w:val="a"/>
    <w:link w:val="12"/>
    <w:uiPriority w:val="9"/>
    <w:qFormat/>
    <w:rsid w:val="00686D78"/>
    <w:pPr>
      <w:keepNext/>
      <w:spacing w:line="360" w:lineRule="auto"/>
      <w:outlineLvl w:val="0"/>
    </w:pPr>
    <w:rPr>
      <w:rFonts w:ascii="Times New Roman" w:eastAsia="Times New Roman" w:hAnsi="Times New Roman"/>
      <w:sz w:val="28"/>
      <w:szCs w:val="20"/>
      <w:lang w:eastAsia="ru-RU"/>
    </w:rPr>
  </w:style>
  <w:style w:type="paragraph" w:styleId="2">
    <w:name w:val="heading 2"/>
    <w:basedOn w:val="a"/>
    <w:next w:val="a"/>
    <w:link w:val="20"/>
    <w:uiPriority w:val="9"/>
    <w:qFormat/>
    <w:rsid w:val="000D68F7"/>
    <w:pPr>
      <w:keepNext/>
      <w:spacing w:before="240" w:after="60"/>
      <w:jc w:val="left"/>
      <w:outlineLvl w:val="1"/>
    </w:pPr>
    <w:rPr>
      <w:rFonts w:ascii="Arial" w:eastAsia="Times New Roman" w:hAnsi="Arial"/>
      <w:b/>
      <w:bCs/>
      <w:i/>
      <w:iCs/>
      <w:sz w:val="28"/>
      <w:szCs w:val="28"/>
      <w:lang w:eastAsia="ru-RU"/>
    </w:rPr>
  </w:style>
  <w:style w:type="paragraph" w:styleId="3">
    <w:name w:val="heading 3"/>
    <w:basedOn w:val="a"/>
    <w:next w:val="a"/>
    <w:link w:val="30"/>
    <w:qFormat/>
    <w:rsid w:val="000D68F7"/>
    <w:pPr>
      <w:keepNext/>
      <w:spacing w:before="240" w:after="60"/>
      <w:jc w:val="left"/>
      <w:outlineLvl w:val="2"/>
    </w:pPr>
    <w:rPr>
      <w:rFonts w:ascii="Arial" w:eastAsia="Times New Roman" w:hAnsi="Arial"/>
      <w:b/>
      <w:bCs/>
      <w:sz w:val="26"/>
      <w:szCs w:val="26"/>
      <w:lang w:eastAsia="ru-RU"/>
    </w:rPr>
  </w:style>
  <w:style w:type="paragraph" w:styleId="4">
    <w:name w:val="heading 4"/>
    <w:basedOn w:val="a"/>
    <w:next w:val="a"/>
    <w:link w:val="40"/>
    <w:unhideWhenUsed/>
    <w:qFormat/>
    <w:rsid w:val="000D68F7"/>
    <w:pPr>
      <w:keepNext/>
      <w:suppressAutoHyphens/>
      <w:spacing w:before="240" w:after="60"/>
      <w:jc w:val="left"/>
      <w:outlineLvl w:val="3"/>
    </w:pPr>
    <w:rPr>
      <w:rFonts w:eastAsia="Times New Roman"/>
      <w:b/>
      <w:bCs/>
      <w:sz w:val="28"/>
      <w:szCs w:val="28"/>
      <w:lang w:eastAsia="ar-SA"/>
    </w:rPr>
  </w:style>
  <w:style w:type="paragraph" w:styleId="5">
    <w:name w:val="heading 5"/>
    <w:basedOn w:val="a"/>
    <w:next w:val="a"/>
    <w:link w:val="50"/>
    <w:unhideWhenUsed/>
    <w:qFormat/>
    <w:rsid w:val="000D68F7"/>
    <w:pPr>
      <w:suppressAutoHyphens/>
      <w:spacing w:before="240" w:after="60"/>
      <w:jc w:val="left"/>
      <w:outlineLvl w:val="4"/>
    </w:pPr>
    <w:rPr>
      <w:rFonts w:eastAsia="Times New Roman"/>
      <w:b/>
      <w:bCs/>
      <w:i/>
      <w:iCs/>
      <w:sz w:val="26"/>
      <w:szCs w:val="26"/>
      <w:lang w:eastAsia="ar-SA"/>
    </w:rPr>
  </w:style>
  <w:style w:type="paragraph" w:styleId="6">
    <w:name w:val="heading 6"/>
    <w:basedOn w:val="a"/>
    <w:next w:val="a"/>
    <w:link w:val="60"/>
    <w:unhideWhenUsed/>
    <w:qFormat/>
    <w:rsid w:val="00B23FE2"/>
    <w:pPr>
      <w:spacing w:before="280" w:after="80" w:line="360" w:lineRule="auto"/>
      <w:jc w:val="left"/>
      <w:outlineLvl w:val="5"/>
    </w:pPr>
    <w:rPr>
      <w:rFonts w:ascii="Cambria" w:eastAsia="Times New Roman" w:hAnsi="Cambria"/>
      <w:b/>
      <w:bCs/>
      <w:i/>
      <w:iCs/>
      <w:sz w:val="20"/>
      <w:szCs w:val="20"/>
    </w:rPr>
  </w:style>
  <w:style w:type="paragraph" w:styleId="7">
    <w:name w:val="heading 7"/>
    <w:basedOn w:val="a"/>
    <w:next w:val="a"/>
    <w:link w:val="70"/>
    <w:qFormat/>
    <w:rsid w:val="000D68F7"/>
    <w:pPr>
      <w:spacing w:before="240" w:after="60"/>
      <w:jc w:val="left"/>
      <w:outlineLvl w:val="6"/>
    </w:pPr>
    <w:rPr>
      <w:rFonts w:ascii="Times New Roman" w:eastAsia="Times New Roman" w:hAnsi="Times New Roman"/>
      <w:sz w:val="24"/>
      <w:szCs w:val="24"/>
      <w:lang w:eastAsia="ru-RU"/>
    </w:rPr>
  </w:style>
  <w:style w:type="paragraph" w:styleId="8">
    <w:name w:val="heading 8"/>
    <w:basedOn w:val="a"/>
    <w:next w:val="a"/>
    <w:link w:val="80"/>
    <w:qFormat/>
    <w:rsid w:val="000D68F7"/>
    <w:pPr>
      <w:spacing w:before="240" w:after="60"/>
      <w:jc w:val="left"/>
      <w:outlineLvl w:val="7"/>
    </w:pPr>
    <w:rPr>
      <w:rFonts w:ascii="Times New Roman" w:eastAsia="Times New Roman" w:hAnsi="Times New Roman"/>
      <w:i/>
      <w:iCs/>
      <w:sz w:val="24"/>
      <w:szCs w:val="24"/>
      <w:lang w:eastAsia="ru-RU"/>
    </w:rPr>
  </w:style>
  <w:style w:type="paragraph" w:styleId="9">
    <w:name w:val="heading 9"/>
    <w:basedOn w:val="a"/>
    <w:next w:val="a"/>
    <w:link w:val="90"/>
    <w:unhideWhenUsed/>
    <w:qFormat/>
    <w:rsid w:val="00B23FE2"/>
    <w:pPr>
      <w:spacing w:before="280" w:line="360" w:lineRule="auto"/>
      <w:jc w:val="left"/>
      <w:outlineLvl w:val="8"/>
    </w:pPr>
    <w:rPr>
      <w:rFonts w:ascii="Cambria" w:eastAsia="Times New Roman" w:hAnsi="Cambria"/>
      <w:i/>
      <w:iCs/>
      <w:sz w:val="18"/>
      <w:szCs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6242A7"/>
    <w:pPr>
      <w:jc w:val="both"/>
    </w:pPr>
    <w:rPr>
      <w:sz w:val="22"/>
      <w:szCs w:val="22"/>
      <w:lang w:eastAsia="en-US"/>
    </w:rPr>
  </w:style>
  <w:style w:type="paragraph" w:styleId="a5">
    <w:name w:val="header"/>
    <w:basedOn w:val="a"/>
    <w:link w:val="a6"/>
    <w:unhideWhenUsed/>
    <w:rsid w:val="005A7455"/>
    <w:pPr>
      <w:tabs>
        <w:tab w:val="center" w:pos="4677"/>
        <w:tab w:val="right" w:pos="9355"/>
      </w:tabs>
    </w:pPr>
  </w:style>
  <w:style w:type="character" w:customStyle="1" w:styleId="a6">
    <w:name w:val="Верхний колонтитул Знак"/>
    <w:basedOn w:val="a0"/>
    <w:link w:val="a5"/>
    <w:rsid w:val="005A7455"/>
  </w:style>
  <w:style w:type="paragraph" w:styleId="a7">
    <w:name w:val="footer"/>
    <w:basedOn w:val="a"/>
    <w:link w:val="a8"/>
    <w:unhideWhenUsed/>
    <w:rsid w:val="005A7455"/>
    <w:pPr>
      <w:tabs>
        <w:tab w:val="center" w:pos="4677"/>
        <w:tab w:val="right" w:pos="9355"/>
      </w:tabs>
    </w:pPr>
  </w:style>
  <w:style w:type="character" w:customStyle="1" w:styleId="a8">
    <w:name w:val="Нижний колонтитул Знак"/>
    <w:basedOn w:val="a0"/>
    <w:link w:val="a7"/>
    <w:rsid w:val="005A7455"/>
  </w:style>
  <w:style w:type="paragraph" w:customStyle="1" w:styleId="formattext">
    <w:name w:val="formattext"/>
    <w:basedOn w:val="a"/>
    <w:rsid w:val="007C1AFC"/>
    <w:pPr>
      <w:spacing w:before="100" w:beforeAutospacing="1" w:after="100" w:afterAutospacing="1"/>
      <w:jc w:val="left"/>
    </w:pPr>
    <w:rPr>
      <w:rFonts w:ascii="Times New Roman" w:eastAsia="Times New Roman" w:hAnsi="Times New Roman"/>
      <w:sz w:val="24"/>
      <w:szCs w:val="24"/>
      <w:lang w:eastAsia="ru-RU"/>
    </w:rPr>
  </w:style>
  <w:style w:type="character" w:styleId="a9">
    <w:name w:val="Hyperlink"/>
    <w:unhideWhenUsed/>
    <w:rsid w:val="007C1AFC"/>
    <w:rPr>
      <w:color w:val="0000FF"/>
      <w:u w:val="single"/>
    </w:rPr>
  </w:style>
  <w:style w:type="paragraph" w:customStyle="1" w:styleId="ConsPlusNormal">
    <w:name w:val="ConsPlusNormal"/>
    <w:link w:val="ConsPlusNormal0"/>
    <w:qFormat/>
    <w:rsid w:val="007C1AFC"/>
    <w:pPr>
      <w:widowControl w:val="0"/>
      <w:autoSpaceDE w:val="0"/>
      <w:autoSpaceDN w:val="0"/>
    </w:pPr>
    <w:rPr>
      <w:rFonts w:eastAsia="Times New Roman" w:cs="Calibri"/>
      <w:sz w:val="22"/>
      <w:szCs w:val="22"/>
    </w:rPr>
  </w:style>
  <w:style w:type="character" w:styleId="aa">
    <w:name w:val="Strong"/>
    <w:uiPriority w:val="22"/>
    <w:qFormat/>
    <w:rsid w:val="00942AE9"/>
    <w:rPr>
      <w:b/>
      <w:bCs/>
    </w:rPr>
  </w:style>
  <w:style w:type="paragraph" w:styleId="ab">
    <w:name w:val="List Paragraph"/>
    <w:aliases w:val="Абзац списка11,ПАРАГРАФ,Абзац списка нумерованный"/>
    <w:basedOn w:val="a"/>
    <w:link w:val="ac"/>
    <w:uiPriority w:val="34"/>
    <w:qFormat/>
    <w:rsid w:val="00942AE9"/>
    <w:pPr>
      <w:widowControl w:val="0"/>
      <w:autoSpaceDE w:val="0"/>
      <w:autoSpaceDN w:val="0"/>
      <w:adjustRightInd w:val="0"/>
      <w:ind w:left="720"/>
      <w:contextualSpacing/>
      <w:jc w:val="left"/>
    </w:pPr>
    <w:rPr>
      <w:rFonts w:ascii="Times New Roman" w:eastAsia="Times New Roman" w:hAnsi="Times New Roman"/>
      <w:sz w:val="20"/>
      <w:szCs w:val="20"/>
    </w:rPr>
  </w:style>
  <w:style w:type="character" w:customStyle="1" w:styleId="apple-converted-space">
    <w:name w:val="apple-converted-space"/>
    <w:basedOn w:val="a0"/>
    <w:rsid w:val="00942AE9"/>
  </w:style>
  <w:style w:type="paragraph" w:customStyle="1" w:styleId="ConsPlusTitle">
    <w:name w:val="ConsPlusTitle"/>
    <w:qFormat/>
    <w:rsid w:val="00190F37"/>
    <w:pPr>
      <w:widowControl w:val="0"/>
      <w:autoSpaceDE w:val="0"/>
      <w:autoSpaceDN w:val="0"/>
      <w:adjustRightInd w:val="0"/>
    </w:pPr>
    <w:rPr>
      <w:rFonts w:eastAsia="Times New Roman" w:cs="Calibri"/>
      <w:b/>
      <w:bCs/>
      <w:sz w:val="22"/>
      <w:szCs w:val="22"/>
    </w:rPr>
  </w:style>
  <w:style w:type="character" w:customStyle="1" w:styleId="FontStyle17">
    <w:name w:val="Font Style17"/>
    <w:rsid w:val="00190F37"/>
    <w:rPr>
      <w:rFonts w:ascii="Times New Roman" w:hAnsi="Times New Roman" w:cs="Times New Roman" w:hint="default"/>
      <w:sz w:val="26"/>
    </w:rPr>
  </w:style>
  <w:style w:type="character" w:customStyle="1" w:styleId="Heading3Char">
    <w:name w:val="Heading 3 Char"/>
    <w:locked/>
    <w:rsid w:val="00190F37"/>
    <w:rPr>
      <w:rFonts w:ascii="Arial" w:hAnsi="Arial" w:cs="Arial" w:hint="default"/>
      <w:sz w:val="24"/>
      <w:szCs w:val="24"/>
      <w:lang w:eastAsia="ru-RU"/>
    </w:rPr>
  </w:style>
  <w:style w:type="character" w:customStyle="1" w:styleId="ad">
    <w:name w:val="Цветовое выделение"/>
    <w:uiPriority w:val="99"/>
    <w:rsid w:val="00190F37"/>
    <w:rPr>
      <w:b/>
      <w:bCs w:val="0"/>
      <w:color w:val="000080"/>
    </w:rPr>
  </w:style>
  <w:style w:type="character" w:customStyle="1" w:styleId="s4">
    <w:name w:val="s4"/>
    <w:basedOn w:val="a0"/>
    <w:rsid w:val="00686D78"/>
  </w:style>
  <w:style w:type="character" w:customStyle="1" w:styleId="WW-Absatz-Standardschriftart111111111">
    <w:name w:val="WW-Absatz-Standardschriftart111111111"/>
    <w:rsid w:val="00686D78"/>
  </w:style>
  <w:style w:type="character" w:customStyle="1" w:styleId="12">
    <w:name w:val="Заголовок 1 Знак"/>
    <w:link w:val="11"/>
    <w:uiPriority w:val="9"/>
    <w:rsid w:val="00686D78"/>
    <w:rPr>
      <w:rFonts w:ascii="Times New Roman" w:eastAsia="Times New Roman" w:hAnsi="Times New Roman" w:cs="Times New Roman"/>
      <w:sz w:val="28"/>
      <w:szCs w:val="20"/>
      <w:lang w:eastAsia="ru-RU"/>
    </w:rPr>
  </w:style>
  <w:style w:type="paragraph" w:styleId="ae">
    <w:name w:val="Body Text"/>
    <w:basedOn w:val="a"/>
    <w:link w:val="af"/>
    <w:uiPriority w:val="99"/>
    <w:unhideWhenUsed/>
    <w:rsid w:val="00686D78"/>
    <w:pPr>
      <w:spacing w:after="120" w:line="276" w:lineRule="auto"/>
      <w:jc w:val="left"/>
    </w:pPr>
    <w:rPr>
      <w:rFonts w:eastAsia="Times New Roman"/>
      <w:sz w:val="20"/>
      <w:szCs w:val="20"/>
      <w:lang w:eastAsia="ru-RU"/>
    </w:rPr>
  </w:style>
  <w:style w:type="character" w:customStyle="1" w:styleId="af">
    <w:name w:val="Основной текст Знак"/>
    <w:link w:val="ae"/>
    <w:uiPriority w:val="99"/>
    <w:rsid w:val="00686D78"/>
    <w:rPr>
      <w:rFonts w:ascii="Calibri" w:eastAsia="Times New Roman" w:hAnsi="Calibri" w:cs="Times New Roman"/>
      <w:lang w:eastAsia="ru-RU"/>
    </w:rPr>
  </w:style>
  <w:style w:type="table" w:styleId="af0">
    <w:name w:val="Table Grid"/>
    <w:basedOn w:val="a1"/>
    <w:rsid w:val="00686D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1">
    <w:name w:val="s1"/>
    <w:basedOn w:val="a0"/>
    <w:rsid w:val="005543A4"/>
  </w:style>
  <w:style w:type="character" w:customStyle="1" w:styleId="s3">
    <w:name w:val="s3"/>
    <w:basedOn w:val="a0"/>
    <w:rsid w:val="005543A4"/>
  </w:style>
  <w:style w:type="paragraph" w:customStyle="1" w:styleId="p9">
    <w:name w:val="p9"/>
    <w:basedOn w:val="a"/>
    <w:rsid w:val="005543A4"/>
    <w:pPr>
      <w:spacing w:before="100" w:beforeAutospacing="1" w:after="100" w:afterAutospacing="1"/>
      <w:jc w:val="left"/>
    </w:pPr>
    <w:rPr>
      <w:rFonts w:ascii="Times New Roman" w:eastAsia="Times New Roman" w:hAnsi="Times New Roman"/>
      <w:sz w:val="24"/>
      <w:szCs w:val="24"/>
      <w:lang w:eastAsia="ru-RU"/>
    </w:rPr>
  </w:style>
  <w:style w:type="paragraph" w:customStyle="1" w:styleId="p10">
    <w:name w:val="p10"/>
    <w:basedOn w:val="a"/>
    <w:rsid w:val="005543A4"/>
    <w:pPr>
      <w:spacing w:before="100" w:beforeAutospacing="1" w:after="100" w:afterAutospacing="1"/>
      <w:jc w:val="left"/>
    </w:pPr>
    <w:rPr>
      <w:rFonts w:ascii="Times New Roman" w:eastAsia="Times New Roman" w:hAnsi="Times New Roman"/>
      <w:sz w:val="24"/>
      <w:szCs w:val="24"/>
      <w:lang w:eastAsia="ru-RU"/>
    </w:rPr>
  </w:style>
  <w:style w:type="character" w:customStyle="1" w:styleId="s6">
    <w:name w:val="s6"/>
    <w:basedOn w:val="a0"/>
    <w:rsid w:val="005543A4"/>
  </w:style>
  <w:style w:type="character" w:customStyle="1" w:styleId="20">
    <w:name w:val="Заголовок 2 Знак"/>
    <w:link w:val="2"/>
    <w:uiPriority w:val="9"/>
    <w:rsid w:val="000D68F7"/>
    <w:rPr>
      <w:rFonts w:ascii="Arial" w:eastAsia="Times New Roman" w:hAnsi="Arial" w:cs="Arial"/>
      <w:b/>
      <w:bCs/>
      <w:i/>
      <w:iCs/>
      <w:sz w:val="28"/>
      <w:szCs w:val="28"/>
      <w:lang w:eastAsia="ru-RU"/>
    </w:rPr>
  </w:style>
  <w:style w:type="character" w:customStyle="1" w:styleId="30">
    <w:name w:val="Заголовок 3 Знак"/>
    <w:link w:val="3"/>
    <w:rsid w:val="000D68F7"/>
    <w:rPr>
      <w:rFonts w:ascii="Arial" w:eastAsia="Times New Roman" w:hAnsi="Arial" w:cs="Arial"/>
      <w:b/>
      <w:bCs/>
      <w:sz w:val="26"/>
      <w:szCs w:val="26"/>
      <w:lang w:eastAsia="ru-RU"/>
    </w:rPr>
  </w:style>
  <w:style w:type="character" w:customStyle="1" w:styleId="40">
    <w:name w:val="Заголовок 4 Знак"/>
    <w:link w:val="4"/>
    <w:rsid w:val="000D68F7"/>
    <w:rPr>
      <w:rFonts w:ascii="Calibri" w:eastAsia="Times New Roman" w:hAnsi="Calibri" w:cs="Times New Roman"/>
      <w:b/>
      <w:bCs/>
      <w:sz w:val="28"/>
      <w:szCs w:val="28"/>
      <w:lang w:eastAsia="ar-SA"/>
    </w:rPr>
  </w:style>
  <w:style w:type="character" w:customStyle="1" w:styleId="50">
    <w:name w:val="Заголовок 5 Знак"/>
    <w:link w:val="5"/>
    <w:rsid w:val="000D68F7"/>
    <w:rPr>
      <w:rFonts w:ascii="Calibri" w:eastAsia="Times New Roman" w:hAnsi="Calibri" w:cs="Times New Roman"/>
      <w:b/>
      <w:bCs/>
      <w:i/>
      <w:iCs/>
      <w:sz w:val="26"/>
      <w:szCs w:val="26"/>
      <w:lang w:eastAsia="ar-SA"/>
    </w:rPr>
  </w:style>
  <w:style w:type="character" w:customStyle="1" w:styleId="70">
    <w:name w:val="Заголовок 7 Знак"/>
    <w:link w:val="7"/>
    <w:rsid w:val="000D68F7"/>
    <w:rPr>
      <w:rFonts w:ascii="Times New Roman" w:eastAsia="Times New Roman" w:hAnsi="Times New Roman" w:cs="Times New Roman"/>
      <w:sz w:val="24"/>
      <w:szCs w:val="24"/>
      <w:lang w:eastAsia="ru-RU"/>
    </w:rPr>
  </w:style>
  <w:style w:type="character" w:customStyle="1" w:styleId="80">
    <w:name w:val="Заголовок 8 Знак"/>
    <w:link w:val="8"/>
    <w:rsid w:val="000D68F7"/>
    <w:rPr>
      <w:rFonts w:ascii="Times New Roman" w:eastAsia="Times New Roman" w:hAnsi="Times New Roman" w:cs="Times New Roman"/>
      <w:i/>
      <w:iCs/>
      <w:sz w:val="24"/>
      <w:szCs w:val="24"/>
      <w:lang w:eastAsia="ru-RU"/>
    </w:rPr>
  </w:style>
  <w:style w:type="paragraph" w:styleId="af1">
    <w:name w:val="Subtitle"/>
    <w:basedOn w:val="a"/>
    <w:link w:val="af2"/>
    <w:qFormat/>
    <w:rsid w:val="000D68F7"/>
    <w:pPr>
      <w:jc w:val="center"/>
    </w:pPr>
    <w:rPr>
      <w:rFonts w:ascii="Times New Roman" w:eastAsia="Times New Roman" w:hAnsi="Times New Roman"/>
      <w:b/>
      <w:bCs/>
      <w:sz w:val="28"/>
      <w:szCs w:val="20"/>
      <w:lang w:eastAsia="ru-RU"/>
    </w:rPr>
  </w:style>
  <w:style w:type="character" w:customStyle="1" w:styleId="af2">
    <w:name w:val="Подзаголовок Знак"/>
    <w:link w:val="af1"/>
    <w:rsid w:val="000D68F7"/>
    <w:rPr>
      <w:rFonts w:ascii="Times New Roman" w:eastAsia="Times New Roman" w:hAnsi="Times New Roman" w:cs="Times New Roman"/>
      <w:b/>
      <w:bCs/>
      <w:sz w:val="28"/>
      <w:szCs w:val="20"/>
      <w:lang w:eastAsia="ru-RU"/>
    </w:rPr>
  </w:style>
  <w:style w:type="paragraph" w:customStyle="1" w:styleId="21">
    <w:name w:val="Знак2"/>
    <w:basedOn w:val="a"/>
    <w:rsid w:val="000D68F7"/>
    <w:pPr>
      <w:spacing w:after="160" w:line="240" w:lineRule="exact"/>
      <w:jc w:val="left"/>
    </w:pPr>
    <w:rPr>
      <w:rFonts w:ascii="Verdana" w:eastAsia="Times New Roman" w:hAnsi="Verdana"/>
      <w:sz w:val="24"/>
      <w:szCs w:val="24"/>
      <w:lang w:val="en-US"/>
    </w:rPr>
  </w:style>
  <w:style w:type="paragraph" w:styleId="af3">
    <w:name w:val="Body Text Indent"/>
    <w:basedOn w:val="a"/>
    <w:link w:val="af4"/>
    <w:rsid w:val="000D68F7"/>
    <w:pPr>
      <w:spacing w:after="120"/>
      <w:ind w:left="283"/>
      <w:jc w:val="left"/>
    </w:pPr>
    <w:rPr>
      <w:rFonts w:ascii="Times New Roman" w:eastAsia="Times New Roman" w:hAnsi="Times New Roman"/>
      <w:sz w:val="20"/>
      <w:szCs w:val="20"/>
      <w:lang w:eastAsia="ru-RU"/>
    </w:rPr>
  </w:style>
  <w:style w:type="character" w:customStyle="1" w:styleId="af4">
    <w:name w:val="Основной текст с отступом Знак"/>
    <w:link w:val="af3"/>
    <w:rsid w:val="000D68F7"/>
    <w:rPr>
      <w:rFonts w:ascii="Times New Roman" w:eastAsia="Times New Roman" w:hAnsi="Times New Roman" w:cs="Times New Roman"/>
      <w:sz w:val="20"/>
      <w:szCs w:val="20"/>
      <w:lang w:eastAsia="ru-RU"/>
    </w:rPr>
  </w:style>
  <w:style w:type="paragraph" w:customStyle="1" w:styleId="ConsPlusNonformat">
    <w:name w:val="ConsPlusNonformat"/>
    <w:qFormat/>
    <w:rsid w:val="000D68F7"/>
    <w:pPr>
      <w:autoSpaceDE w:val="0"/>
      <w:autoSpaceDN w:val="0"/>
      <w:adjustRightInd w:val="0"/>
    </w:pPr>
    <w:rPr>
      <w:rFonts w:ascii="Courier New" w:eastAsia="Times New Roman" w:hAnsi="Courier New" w:cs="Courier New"/>
    </w:rPr>
  </w:style>
  <w:style w:type="paragraph" w:styleId="13">
    <w:name w:val="toc 1"/>
    <w:basedOn w:val="a"/>
    <w:next w:val="a"/>
    <w:autoRedefine/>
    <w:uiPriority w:val="39"/>
    <w:rsid w:val="000D68F7"/>
    <w:pPr>
      <w:autoSpaceDE w:val="0"/>
      <w:autoSpaceDN w:val="0"/>
      <w:adjustRightInd w:val="0"/>
    </w:pPr>
    <w:rPr>
      <w:rFonts w:ascii="Arial" w:eastAsia="Times New Roman" w:hAnsi="Arial" w:cs="Arial"/>
      <w:sz w:val="20"/>
      <w:szCs w:val="20"/>
      <w:lang w:eastAsia="ru-RU"/>
    </w:rPr>
  </w:style>
  <w:style w:type="paragraph" w:customStyle="1" w:styleId="ConsPlusCell">
    <w:name w:val="ConsPlusCell"/>
    <w:rsid w:val="000D68F7"/>
    <w:pPr>
      <w:autoSpaceDE w:val="0"/>
      <w:autoSpaceDN w:val="0"/>
      <w:adjustRightInd w:val="0"/>
    </w:pPr>
    <w:rPr>
      <w:rFonts w:ascii="Times New Roman" w:eastAsia="Times New Roman" w:hAnsi="Times New Roman"/>
    </w:rPr>
  </w:style>
  <w:style w:type="character" w:customStyle="1" w:styleId="Absatz-Standardschriftart">
    <w:name w:val="Absatz-Standardschriftart"/>
    <w:rsid w:val="000D68F7"/>
  </w:style>
  <w:style w:type="character" w:customStyle="1" w:styleId="WW-Absatz-Standardschriftart">
    <w:name w:val="WW-Absatz-Standardschriftart"/>
    <w:rsid w:val="000D68F7"/>
  </w:style>
  <w:style w:type="character" w:customStyle="1" w:styleId="WW-Absatz-Standardschriftart1">
    <w:name w:val="WW-Absatz-Standardschriftart1"/>
    <w:rsid w:val="000D68F7"/>
  </w:style>
  <w:style w:type="character" w:customStyle="1" w:styleId="WW-Absatz-Standardschriftart11">
    <w:name w:val="WW-Absatz-Standardschriftart11"/>
    <w:rsid w:val="000D68F7"/>
  </w:style>
  <w:style w:type="character" w:customStyle="1" w:styleId="WW-Absatz-Standardschriftart111">
    <w:name w:val="WW-Absatz-Standardschriftart111"/>
    <w:rsid w:val="000D68F7"/>
  </w:style>
  <w:style w:type="character" w:customStyle="1" w:styleId="WW-Absatz-Standardschriftart1111">
    <w:name w:val="WW-Absatz-Standardschriftart1111"/>
    <w:rsid w:val="000D68F7"/>
  </w:style>
  <w:style w:type="character" w:customStyle="1" w:styleId="WW-Absatz-Standardschriftart11111">
    <w:name w:val="WW-Absatz-Standardschriftart11111"/>
    <w:rsid w:val="000D68F7"/>
  </w:style>
  <w:style w:type="character" w:customStyle="1" w:styleId="WW-Absatz-Standardschriftart111111">
    <w:name w:val="WW-Absatz-Standardschriftart111111"/>
    <w:rsid w:val="000D68F7"/>
  </w:style>
  <w:style w:type="character" w:customStyle="1" w:styleId="WW-Absatz-Standardschriftart1111111">
    <w:name w:val="WW-Absatz-Standardschriftart1111111"/>
    <w:rsid w:val="000D68F7"/>
  </w:style>
  <w:style w:type="character" w:customStyle="1" w:styleId="WW-Absatz-Standardschriftart11111111">
    <w:name w:val="WW-Absatz-Standardschriftart11111111"/>
    <w:rsid w:val="000D68F7"/>
  </w:style>
  <w:style w:type="character" w:customStyle="1" w:styleId="WW-Absatz-Standardschriftart1111111111">
    <w:name w:val="WW-Absatz-Standardschriftart1111111111"/>
    <w:rsid w:val="000D68F7"/>
  </w:style>
  <w:style w:type="character" w:customStyle="1" w:styleId="22">
    <w:name w:val="Основной шрифт абзаца2"/>
    <w:rsid w:val="000D68F7"/>
  </w:style>
  <w:style w:type="character" w:customStyle="1" w:styleId="WW-Absatz-Standardschriftart11111111111">
    <w:name w:val="WW-Absatz-Standardschriftart11111111111"/>
    <w:rsid w:val="000D68F7"/>
  </w:style>
  <w:style w:type="character" w:customStyle="1" w:styleId="WW8Num2z0">
    <w:name w:val="WW8Num2z0"/>
    <w:rsid w:val="000D68F7"/>
    <w:rPr>
      <w:sz w:val="28"/>
      <w:szCs w:val="28"/>
    </w:rPr>
  </w:style>
  <w:style w:type="character" w:customStyle="1" w:styleId="14">
    <w:name w:val="Основной шрифт абзаца1"/>
    <w:rsid w:val="000D68F7"/>
  </w:style>
  <w:style w:type="character" w:styleId="af5">
    <w:name w:val="page number"/>
    <w:basedOn w:val="14"/>
    <w:rsid w:val="000D68F7"/>
  </w:style>
  <w:style w:type="character" w:customStyle="1" w:styleId="af6">
    <w:name w:val="Символ нумерации"/>
    <w:rsid w:val="000D68F7"/>
  </w:style>
  <w:style w:type="paragraph" w:customStyle="1" w:styleId="15">
    <w:name w:val="Заголовок1"/>
    <w:basedOn w:val="a"/>
    <w:next w:val="ae"/>
    <w:rsid w:val="000D68F7"/>
    <w:pPr>
      <w:keepNext/>
      <w:suppressAutoHyphens/>
      <w:spacing w:before="240" w:after="120"/>
      <w:jc w:val="left"/>
    </w:pPr>
    <w:rPr>
      <w:rFonts w:ascii="Arial" w:eastAsia="Lucida Sans Unicode" w:hAnsi="Arial" w:cs="Mangal"/>
      <w:sz w:val="28"/>
      <w:szCs w:val="28"/>
      <w:lang w:eastAsia="ar-SA"/>
    </w:rPr>
  </w:style>
  <w:style w:type="paragraph" w:styleId="af7">
    <w:name w:val="List"/>
    <w:basedOn w:val="ae"/>
    <w:rsid w:val="000D68F7"/>
    <w:pPr>
      <w:suppressAutoHyphens/>
      <w:spacing w:line="240" w:lineRule="auto"/>
    </w:pPr>
    <w:rPr>
      <w:rFonts w:ascii="Arial" w:hAnsi="Arial" w:cs="Mangal"/>
      <w:sz w:val="24"/>
      <w:szCs w:val="24"/>
      <w:lang w:eastAsia="ar-SA"/>
    </w:rPr>
  </w:style>
  <w:style w:type="paragraph" w:customStyle="1" w:styleId="23">
    <w:name w:val="Название2"/>
    <w:basedOn w:val="a"/>
    <w:rsid w:val="000D68F7"/>
    <w:pPr>
      <w:suppressLineNumbers/>
      <w:suppressAutoHyphens/>
      <w:spacing w:before="120" w:after="120"/>
      <w:jc w:val="left"/>
    </w:pPr>
    <w:rPr>
      <w:rFonts w:ascii="Arial" w:eastAsia="Times New Roman" w:hAnsi="Arial" w:cs="Mangal"/>
      <w:i/>
      <w:iCs/>
      <w:sz w:val="20"/>
      <w:szCs w:val="24"/>
      <w:lang w:eastAsia="ar-SA"/>
    </w:rPr>
  </w:style>
  <w:style w:type="paragraph" w:customStyle="1" w:styleId="24">
    <w:name w:val="Указатель2"/>
    <w:basedOn w:val="a"/>
    <w:rsid w:val="000D68F7"/>
    <w:pPr>
      <w:suppressLineNumbers/>
      <w:suppressAutoHyphens/>
      <w:jc w:val="left"/>
    </w:pPr>
    <w:rPr>
      <w:rFonts w:ascii="Arial" w:eastAsia="Times New Roman" w:hAnsi="Arial" w:cs="Mangal"/>
      <w:sz w:val="24"/>
      <w:szCs w:val="24"/>
      <w:lang w:eastAsia="ar-SA"/>
    </w:rPr>
  </w:style>
  <w:style w:type="paragraph" w:customStyle="1" w:styleId="16">
    <w:name w:val="Название1"/>
    <w:basedOn w:val="a"/>
    <w:rsid w:val="000D68F7"/>
    <w:pPr>
      <w:suppressLineNumbers/>
      <w:suppressAutoHyphens/>
      <w:spacing w:before="120" w:after="120"/>
      <w:jc w:val="left"/>
    </w:pPr>
    <w:rPr>
      <w:rFonts w:ascii="Arial" w:eastAsia="Times New Roman" w:hAnsi="Arial" w:cs="Mangal"/>
      <w:i/>
      <w:iCs/>
      <w:sz w:val="20"/>
      <w:szCs w:val="24"/>
      <w:lang w:eastAsia="ar-SA"/>
    </w:rPr>
  </w:style>
  <w:style w:type="paragraph" w:customStyle="1" w:styleId="17">
    <w:name w:val="Указатель1"/>
    <w:basedOn w:val="a"/>
    <w:rsid w:val="000D68F7"/>
    <w:pPr>
      <w:suppressLineNumbers/>
      <w:suppressAutoHyphens/>
      <w:jc w:val="left"/>
    </w:pPr>
    <w:rPr>
      <w:rFonts w:ascii="Arial" w:eastAsia="Times New Roman" w:hAnsi="Arial" w:cs="Mangal"/>
      <w:sz w:val="24"/>
      <w:szCs w:val="24"/>
      <w:lang w:eastAsia="ar-SA"/>
    </w:rPr>
  </w:style>
  <w:style w:type="paragraph" w:styleId="af8">
    <w:name w:val="Balloon Text"/>
    <w:basedOn w:val="a"/>
    <w:link w:val="af9"/>
    <w:rsid w:val="000D68F7"/>
    <w:pPr>
      <w:suppressAutoHyphens/>
      <w:jc w:val="left"/>
    </w:pPr>
    <w:rPr>
      <w:rFonts w:ascii="Tahoma" w:eastAsia="Times New Roman" w:hAnsi="Tahoma"/>
      <w:sz w:val="16"/>
      <w:szCs w:val="16"/>
      <w:lang w:eastAsia="ar-SA"/>
    </w:rPr>
  </w:style>
  <w:style w:type="character" w:customStyle="1" w:styleId="af9">
    <w:name w:val="Текст выноски Знак"/>
    <w:link w:val="af8"/>
    <w:rsid w:val="000D68F7"/>
    <w:rPr>
      <w:rFonts w:ascii="Tahoma" w:eastAsia="Times New Roman" w:hAnsi="Tahoma" w:cs="Tahoma"/>
      <w:sz w:val="16"/>
      <w:szCs w:val="16"/>
      <w:lang w:eastAsia="ar-SA"/>
    </w:rPr>
  </w:style>
  <w:style w:type="paragraph" w:customStyle="1" w:styleId="afa">
    <w:name w:val="Содержимое таблицы"/>
    <w:basedOn w:val="a"/>
    <w:rsid w:val="000D68F7"/>
    <w:pPr>
      <w:suppressLineNumbers/>
      <w:suppressAutoHyphens/>
      <w:jc w:val="left"/>
    </w:pPr>
    <w:rPr>
      <w:rFonts w:ascii="Times New Roman" w:eastAsia="Times New Roman" w:hAnsi="Times New Roman"/>
      <w:sz w:val="24"/>
      <w:szCs w:val="24"/>
      <w:lang w:eastAsia="ar-SA"/>
    </w:rPr>
  </w:style>
  <w:style w:type="paragraph" w:customStyle="1" w:styleId="afb">
    <w:name w:val="Заголовок таблицы"/>
    <w:basedOn w:val="afa"/>
    <w:rsid w:val="000D68F7"/>
    <w:pPr>
      <w:jc w:val="center"/>
    </w:pPr>
    <w:rPr>
      <w:b/>
      <w:bCs/>
    </w:rPr>
  </w:style>
  <w:style w:type="paragraph" w:customStyle="1" w:styleId="afc">
    <w:name w:val="Содержимое врезки"/>
    <w:basedOn w:val="ae"/>
    <w:rsid w:val="000D68F7"/>
    <w:pPr>
      <w:suppressAutoHyphens/>
      <w:spacing w:line="240" w:lineRule="auto"/>
    </w:pPr>
    <w:rPr>
      <w:rFonts w:ascii="Times New Roman" w:hAnsi="Times New Roman"/>
      <w:sz w:val="24"/>
      <w:szCs w:val="24"/>
      <w:lang w:eastAsia="ar-SA"/>
    </w:rPr>
  </w:style>
  <w:style w:type="paragraph" w:styleId="afd">
    <w:name w:val="Title"/>
    <w:basedOn w:val="a"/>
    <w:link w:val="afe"/>
    <w:qFormat/>
    <w:rsid w:val="000D68F7"/>
    <w:pPr>
      <w:jc w:val="center"/>
    </w:pPr>
    <w:rPr>
      <w:rFonts w:ascii="Times New Roman" w:eastAsia="Times New Roman" w:hAnsi="Times New Roman"/>
      <w:sz w:val="28"/>
      <w:szCs w:val="20"/>
      <w:lang w:eastAsia="ru-RU"/>
    </w:rPr>
  </w:style>
  <w:style w:type="character" w:customStyle="1" w:styleId="afe">
    <w:name w:val="Заголовок Знак"/>
    <w:link w:val="afd"/>
    <w:rsid w:val="000D68F7"/>
    <w:rPr>
      <w:rFonts w:ascii="Times New Roman" w:eastAsia="Times New Roman" w:hAnsi="Times New Roman" w:cs="Times New Roman"/>
      <w:sz w:val="28"/>
      <w:szCs w:val="20"/>
      <w:lang w:eastAsia="ru-RU"/>
    </w:rPr>
  </w:style>
  <w:style w:type="paragraph" w:customStyle="1" w:styleId="xl51">
    <w:name w:val="xl51"/>
    <w:basedOn w:val="a"/>
    <w:rsid w:val="000D68F7"/>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Times New Roman" w:eastAsia="Times New Roman" w:hAnsi="Times New Roman"/>
      <w:sz w:val="24"/>
      <w:szCs w:val="24"/>
      <w:lang w:eastAsia="ru-RU"/>
    </w:rPr>
  </w:style>
  <w:style w:type="character" w:styleId="aff">
    <w:name w:val="FollowedHyperlink"/>
    <w:uiPriority w:val="99"/>
    <w:unhideWhenUsed/>
    <w:rsid w:val="000D68F7"/>
    <w:rPr>
      <w:color w:val="800080"/>
      <w:u w:val="single"/>
    </w:rPr>
  </w:style>
  <w:style w:type="paragraph" w:customStyle="1" w:styleId="font5">
    <w:name w:val="font5"/>
    <w:basedOn w:val="a"/>
    <w:rsid w:val="000D68F7"/>
    <w:pPr>
      <w:spacing w:before="100" w:beforeAutospacing="1" w:after="100" w:afterAutospacing="1"/>
      <w:jc w:val="left"/>
    </w:pPr>
    <w:rPr>
      <w:rFonts w:ascii="Times New Roman" w:eastAsia="Times New Roman" w:hAnsi="Times New Roman"/>
      <w:b/>
      <w:bCs/>
      <w:sz w:val="20"/>
      <w:szCs w:val="20"/>
      <w:lang w:eastAsia="ru-RU"/>
    </w:rPr>
  </w:style>
  <w:style w:type="paragraph" w:customStyle="1" w:styleId="font6">
    <w:name w:val="font6"/>
    <w:basedOn w:val="a"/>
    <w:rsid w:val="000D68F7"/>
    <w:pPr>
      <w:spacing w:before="100" w:beforeAutospacing="1" w:after="100" w:afterAutospacing="1"/>
      <w:jc w:val="left"/>
    </w:pPr>
    <w:rPr>
      <w:rFonts w:ascii="Times New Roman" w:eastAsia="Times New Roman" w:hAnsi="Times New Roman"/>
      <w:sz w:val="20"/>
      <w:szCs w:val="20"/>
      <w:lang w:eastAsia="ru-RU"/>
    </w:rPr>
  </w:style>
  <w:style w:type="paragraph" w:customStyle="1" w:styleId="font7">
    <w:name w:val="font7"/>
    <w:basedOn w:val="a"/>
    <w:rsid w:val="000D68F7"/>
    <w:pPr>
      <w:spacing w:before="100" w:beforeAutospacing="1" w:after="100" w:afterAutospacing="1"/>
      <w:jc w:val="left"/>
    </w:pPr>
    <w:rPr>
      <w:rFonts w:ascii="Times New Roman" w:eastAsia="Times New Roman" w:hAnsi="Times New Roman"/>
      <w:b/>
      <w:bCs/>
      <w:sz w:val="14"/>
      <w:szCs w:val="14"/>
      <w:lang w:eastAsia="ru-RU"/>
    </w:rPr>
  </w:style>
  <w:style w:type="paragraph" w:customStyle="1" w:styleId="font8">
    <w:name w:val="font8"/>
    <w:basedOn w:val="a"/>
    <w:rsid w:val="000D68F7"/>
    <w:pPr>
      <w:spacing w:before="100" w:beforeAutospacing="1" w:after="100" w:afterAutospacing="1"/>
      <w:jc w:val="left"/>
    </w:pPr>
    <w:rPr>
      <w:rFonts w:ascii="Times New Roman" w:eastAsia="Times New Roman" w:hAnsi="Times New Roman"/>
      <w:sz w:val="14"/>
      <w:szCs w:val="14"/>
      <w:lang w:eastAsia="ru-RU"/>
    </w:rPr>
  </w:style>
  <w:style w:type="paragraph" w:customStyle="1" w:styleId="xl63">
    <w:name w:val="xl63"/>
    <w:basedOn w:val="a"/>
    <w:rsid w:val="000D68F7"/>
    <w:pPr>
      <w:spacing w:before="100" w:beforeAutospacing="1" w:after="100" w:afterAutospacing="1"/>
      <w:jc w:val="left"/>
    </w:pPr>
    <w:rPr>
      <w:rFonts w:ascii="Times New Roman" w:eastAsia="Times New Roman" w:hAnsi="Times New Roman"/>
      <w:sz w:val="24"/>
      <w:szCs w:val="24"/>
      <w:lang w:eastAsia="ru-RU"/>
    </w:rPr>
  </w:style>
  <w:style w:type="paragraph" w:customStyle="1" w:styleId="xl64">
    <w:name w:val="xl64"/>
    <w:basedOn w:val="a"/>
    <w:rsid w:val="000D68F7"/>
    <w:pPr>
      <w:spacing w:before="100" w:beforeAutospacing="1" w:after="100" w:afterAutospacing="1"/>
      <w:jc w:val="right"/>
    </w:pPr>
    <w:rPr>
      <w:rFonts w:ascii="Times New Roman" w:eastAsia="Times New Roman" w:hAnsi="Times New Roman"/>
      <w:sz w:val="24"/>
      <w:szCs w:val="24"/>
      <w:lang w:eastAsia="ru-RU"/>
    </w:rPr>
  </w:style>
  <w:style w:type="paragraph" w:customStyle="1" w:styleId="xl65">
    <w:name w:val="xl65"/>
    <w:basedOn w:val="a"/>
    <w:rsid w:val="000D68F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Times New Roman" w:eastAsia="Times New Roman" w:hAnsi="Times New Roman"/>
      <w:b/>
      <w:bCs/>
      <w:sz w:val="24"/>
      <w:szCs w:val="24"/>
      <w:lang w:eastAsia="ru-RU"/>
    </w:rPr>
  </w:style>
  <w:style w:type="paragraph" w:customStyle="1" w:styleId="xl66">
    <w:name w:val="xl66"/>
    <w:basedOn w:val="a"/>
    <w:rsid w:val="000D68F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b/>
      <w:bCs/>
      <w:sz w:val="24"/>
      <w:szCs w:val="24"/>
      <w:lang w:eastAsia="ru-RU"/>
    </w:rPr>
  </w:style>
  <w:style w:type="paragraph" w:customStyle="1" w:styleId="xl67">
    <w:name w:val="xl67"/>
    <w:basedOn w:val="a"/>
    <w:rsid w:val="000D68F7"/>
    <w:pPr>
      <w:spacing w:before="100" w:beforeAutospacing="1" w:after="100" w:afterAutospacing="1"/>
      <w:jc w:val="left"/>
      <w:textAlignment w:val="top"/>
    </w:pPr>
    <w:rPr>
      <w:rFonts w:ascii="Times New Roman" w:eastAsia="Times New Roman" w:hAnsi="Times New Roman"/>
      <w:sz w:val="24"/>
      <w:szCs w:val="24"/>
      <w:lang w:eastAsia="ru-RU"/>
    </w:rPr>
  </w:style>
  <w:style w:type="paragraph" w:customStyle="1" w:styleId="xl68">
    <w:name w:val="xl68"/>
    <w:basedOn w:val="a"/>
    <w:rsid w:val="000D68F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Times New Roman" w:eastAsia="Times New Roman" w:hAnsi="Times New Roman"/>
      <w:sz w:val="24"/>
      <w:szCs w:val="24"/>
      <w:lang w:eastAsia="ru-RU"/>
    </w:rPr>
  </w:style>
  <w:style w:type="paragraph" w:customStyle="1" w:styleId="xl69">
    <w:name w:val="xl69"/>
    <w:basedOn w:val="a"/>
    <w:rsid w:val="000D68F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sz w:val="24"/>
      <w:szCs w:val="24"/>
      <w:lang w:eastAsia="ru-RU"/>
    </w:rPr>
  </w:style>
  <w:style w:type="paragraph" w:customStyle="1" w:styleId="xl70">
    <w:name w:val="xl70"/>
    <w:basedOn w:val="a"/>
    <w:rsid w:val="000D68F7"/>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Times New Roman" w:eastAsia="Times New Roman" w:hAnsi="Times New Roman"/>
      <w:sz w:val="24"/>
      <w:szCs w:val="24"/>
      <w:lang w:eastAsia="ru-RU"/>
    </w:rPr>
  </w:style>
  <w:style w:type="paragraph" w:customStyle="1" w:styleId="xl71">
    <w:name w:val="xl71"/>
    <w:basedOn w:val="a"/>
    <w:rsid w:val="000D68F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top"/>
    </w:pPr>
    <w:rPr>
      <w:rFonts w:ascii="Times New Roman" w:eastAsia="Times New Roman" w:hAnsi="Times New Roman"/>
      <w:sz w:val="24"/>
      <w:szCs w:val="24"/>
      <w:lang w:eastAsia="ru-RU"/>
    </w:rPr>
  </w:style>
  <w:style w:type="paragraph" w:customStyle="1" w:styleId="xl72">
    <w:name w:val="xl72"/>
    <w:basedOn w:val="a"/>
    <w:rsid w:val="000D68F7"/>
    <w:pPr>
      <w:spacing w:before="100" w:beforeAutospacing="1" w:after="100" w:afterAutospacing="1"/>
      <w:jc w:val="right"/>
    </w:pPr>
    <w:rPr>
      <w:rFonts w:ascii="Times New Roman" w:eastAsia="Times New Roman" w:hAnsi="Times New Roman"/>
      <w:sz w:val="24"/>
      <w:szCs w:val="24"/>
      <w:lang w:eastAsia="ru-RU"/>
    </w:rPr>
  </w:style>
  <w:style w:type="paragraph" w:customStyle="1" w:styleId="xl73">
    <w:name w:val="xl73"/>
    <w:basedOn w:val="a"/>
    <w:rsid w:val="000D68F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b/>
      <w:bCs/>
      <w:sz w:val="24"/>
      <w:szCs w:val="24"/>
      <w:lang w:eastAsia="ru-RU"/>
    </w:rPr>
  </w:style>
  <w:style w:type="paragraph" w:customStyle="1" w:styleId="xl74">
    <w:name w:val="xl74"/>
    <w:basedOn w:val="a"/>
    <w:rsid w:val="000D68F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b/>
      <w:bCs/>
      <w:sz w:val="24"/>
      <w:szCs w:val="24"/>
      <w:lang w:eastAsia="ru-RU"/>
    </w:rPr>
  </w:style>
  <w:style w:type="paragraph" w:customStyle="1" w:styleId="xl75">
    <w:name w:val="xl75"/>
    <w:basedOn w:val="a"/>
    <w:rsid w:val="000D68F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b/>
      <w:bCs/>
      <w:sz w:val="24"/>
      <w:szCs w:val="24"/>
      <w:lang w:eastAsia="ru-RU"/>
    </w:rPr>
  </w:style>
  <w:style w:type="paragraph" w:customStyle="1" w:styleId="xl76">
    <w:name w:val="xl76"/>
    <w:basedOn w:val="a"/>
    <w:rsid w:val="000D68F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top"/>
    </w:pPr>
    <w:rPr>
      <w:rFonts w:ascii="Times New Roman" w:eastAsia="Times New Roman" w:hAnsi="Times New Roman"/>
      <w:b/>
      <w:bCs/>
      <w:sz w:val="24"/>
      <w:szCs w:val="24"/>
      <w:lang w:eastAsia="ru-RU"/>
    </w:rPr>
  </w:style>
  <w:style w:type="paragraph" w:customStyle="1" w:styleId="xl77">
    <w:name w:val="xl77"/>
    <w:basedOn w:val="a"/>
    <w:rsid w:val="000D68F7"/>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Times New Roman" w:eastAsia="Times New Roman" w:hAnsi="Times New Roman"/>
      <w:b/>
      <w:bCs/>
      <w:sz w:val="24"/>
      <w:szCs w:val="24"/>
      <w:lang w:eastAsia="ru-RU"/>
    </w:rPr>
  </w:style>
  <w:style w:type="paragraph" w:customStyle="1" w:styleId="xl78">
    <w:name w:val="xl78"/>
    <w:basedOn w:val="a"/>
    <w:rsid w:val="000D68F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Times New Roman" w:eastAsia="Times New Roman" w:hAnsi="Times New Roman"/>
      <w:sz w:val="24"/>
      <w:szCs w:val="24"/>
      <w:lang w:eastAsia="ru-RU"/>
    </w:rPr>
  </w:style>
  <w:style w:type="paragraph" w:customStyle="1" w:styleId="xl79">
    <w:name w:val="xl79"/>
    <w:basedOn w:val="a"/>
    <w:rsid w:val="000D68F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Times New Roman" w:eastAsia="Times New Roman" w:hAnsi="Times New Roman"/>
      <w:b/>
      <w:bCs/>
      <w:sz w:val="24"/>
      <w:szCs w:val="24"/>
      <w:lang w:eastAsia="ru-RU"/>
    </w:rPr>
  </w:style>
  <w:style w:type="paragraph" w:customStyle="1" w:styleId="xl80">
    <w:name w:val="xl80"/>
    <w:basedOn w:val="a"/>
    <w:rsid w:val="000D68F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Times New Roman" w:eastAsia="Times New Roman" w:hAnsi="Times New Roman"/>
      <w:color w:val="FF0000"/>
      <w:sz w:val="24"/>
      <w:szCs w:val="24"/>
      <w:lang w:eastAsia="ru-RU"/>
    </w:rPr>
  </w:style>
  <w:style w:type="paragraph" w:customStyle="1" w:styleId="xl81">
    <w:name w:val="xl81"/>
    <w:basedOn w:val="a"/>
    <w:rsid w:val="000D68F7"/>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Times New Roman" w:eastAsia="Times New Roman" w:hAnsi="Times New Roman"/>
      <w:b/>
      <w:bCs/>
      <w:sz w:val="24"/>
      <w:szCs w:val="24"/>
      <w:lang w:eastAsia="ru-RU"/>
    </w:rPr>
  </w:style>
  <w:style w:type="paragraph" w:customStyle="1" w:styleId="xl82">
    <w:name w:val="xl82"/>
    <w:basedOn w:val="a"/>
    <w:rsid w:val="000D68F7"/>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Times New Roman" w:eastAsia="Times New Roman" w:hAnsi="Times New Roman"/>
      <w:b/>
      <w:bCs/>
      <w:sz w:val="24"/>
      <w:szCs w:val="24"/>
      <w:lang w:eastAsia="ru-RU"/>
    </w:rPr>
  </w:style>
  <w:style w:type="paragraph" w:customStyle="1" w:styleId="xl83">
    <w:name w:val="xl83"/>
    <w:basedOn w:val="a"/>
    <w:rsid w:val="000D68F7"/>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Times New Roman" w:eastAsia="Times New Roman" w:hAnsi="Times New Roman"/>
      <w:sz w:val="24"/>
      <w:szCs w:val="24"/>
      <w:lang w:eastAsia="ru-RU"/>
    </w:rPr>
  </w:style>
  <w:style w:type="paragraph" w:customStyle="1" w:styleId="xl84">
    <w:name w:val="xl84"/>
    <w:basedOn w:val="a"/>
    <w:rsid w:val="000D68F7"/>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Times New Roman" w:eastAsia="Times New Roman" w:hAnsi="Times New Roman"/>
      <w:sz w:val="24"/>
      <w:szCs w:val="24"/>
      <w:lang w:eastAsia="ru-RU"/>
    </w:rPr>
  </w:style>
  <w:style w:type="paragraph" w:customStyle="1" w:styleId="xl85">
    <w:name w:val="xl85"/>
    <w:basedOn w:val="a"/>
    <w:rsid w:val="000D68F7"/>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Times New Roman" w:eastAsia="Times New Roman" w:hAnsi="Times New Roman"/>
      <w:b/>
      <w:bCs/>
      <w:sz w:val="24"/>
      <w:szCs w:val="24"/>
      <w:lang w:eastAsia="ru-RU"/>
    </w:rPr>
  </w:style>
  <w:style w:type="paragraph" w:customStyle="1" w:styleId="xl86">
    <w:name w:val="xl86"/>
    <w:basedOn w:val="a"/>
    <w:rsid w:val="000D68F7"/>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Times New Roman" w:eastAsia="Times New Roman" w:hAnsi="Times New Roman"/>
      <w:b/>
      <w:bCs/>
      <w:sz w:val="24"/>
      <w:szCs w:val="24"/>
      <w:lang w:eastAsia="ru-RU"/>
    </w:rPr>
  </w:style>
  <w:style w:type="paragraph" w:customStyle="1" w:styleId="xl87">
    <w:name w:val="xl87"/>
    <w:basedOn w:val="a"/>
    <w:rsid w:val="000D68F7"/>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Times New Roman" w:eastAsia="Times New Roman" w:hAnsi="Times New Roman"/>
      <w:sz w:val="24"/>
      <w:szCs w:val="24"/>
      <w:lang w:eastAsia="ru-RU"/>
    </w:rPr>
  </w:style>
  <w:style w:type="paragraph" w:customStyle="1" w:styleId="xl88">
    <w:name w:val="xl88"/>
    <w:basedOn w:val="a"/>
    <w:rsid w:val="000D68F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top"/>
    </w:pPr>
    <w:rPr>
      <w:rFonts w:ascii="Times New Roman" w:eastAsia="Times New Roman" w:hAnsi="Times New Roman"/>
      <w:b/>
      <w:bCs/>
      <w:sz w:val="24"/>
      <w:szCs w:val="24"/>
      <w:lang w:eastAsia="ru-RU"/>
    </w:rPr>
  </w:style>
  <w:style w:type="paragraph" w:customStyle="1" w:styleId="xl89">
    <w:name w:val="xl89"/>
    <w:basedOn w:val="a"/>
    <w:rsid w:val="000D68F7"/>
    <w:pPr>
      <w:spacing w:before="100" w:beforeAutospacing="1" w:after="100" w:afterAutospacing="1"/>
      <w:jc w:val="left"/>
    </w:pPr>
    <w:rPr>
      <w:rFonts w:ascii="Arial" w:eastAsia="Times New Roman" w:hAnsi="Arial" w:cs="Arial"/>
      <w:sz w:val="24"/>
      <w:szCs w:val="24"/>
      <w:lang w:eastAsia="ru-RU"/>
    </w:rPr>
  </w:style>
  <w:style w:type="paragraph" w:customStyle="1" w:styleId="xl90">
    <w:name w:val="xl90"/>
    <w:basedOn w:val="a"/>
    <w:rsid w:val="000D68F7"/>
    <w:pPr>
      <w:spacing w:before="100" w:beforeAutospacing="1" w:after="100" w:afterAutospacing="1"/>
      <w:jc w:val="right"/>
    </w:pPr>
    <w:rPr>
      <w:rFonts w:ascii="Times New Roman" w:eastAsia="Times New Roman" w:hAnsi="Times New Roman"/>
      <w:sz w:val="24"/>
      <w:szCs w:val="24"/>
      <w:lang w:eastAsia="ru-RU"/>
    </w:rPr>
  </w:style>
  <w:style w:type="paragraph" w:customStyle="1" w:styleId="xl91">
    <w:name w:val="xl91"/>
    <w:basedOn w:val="a"/>
    <w:rsid w:val="000D68F7"/>
    <w:pPr>
      <w:pBdr>
        <w:bottom w:val="single" w:sz="4" w:space="0" w:color="auto"/>
      </w:pBdr>
      <w:spacing w:before="100" w:beforeAutospacing="1" w:after="100" w:afterAutospacing="1"/>
      <w:jc w:val="center"/>
    </w:pPr>
    <w:rPr>
      <w:rFonts w:ascii="Times New Roman" w:eastAsia="Times New Roman" w:hAnsi="Times New Roman"/>
      <w:b/>
      <w:bCs/>
      <w:sz w:val="24"/>
      <w:szCs w:val="24"/>
      <w:lang w:eastAsia="ru-RU"/>
    </w:rPr>
  </w:style>
  <w:style w:type="paragraph" w:customStyle="1" w:styleId="xl92">
    <w:name w:val="xl92"/>
    <w:basedOn w:val="a"/>
    <w:rsid w:val="000D68F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Times New Roman" w:eastAsia="Times New Roman" w:hAnsi="Times New Roman"/>
      <w:b/>
      <w:bCs/>
      <w:sz w:val="24"/>
      <w:szCs w:val="24"/>
      <w:lang w:eastAsia="ru-RU"/>
    </w:rPr>
  </w:style>
  <w:style w:type="paragraph" w:customStyle="1" w:styleId="xl93">
    <w:name w:val="xl93"/>
    <w:basedOn w:val="a"/>
    <w:rsid w:val="000D68F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Times New Roman" w:eastAsia="Times New Roman" w:hAnsi="Times New Roman"/>
      <w:b/>
      <w:bCs/>
      <w:sz w:val="24"/>
      <w:szCs w:val="24"/>
      <w:lang w:eastAsia="ru-RU"/>
    </w:rPr>
  </w:style>
  <w:style w:type="paragraph" w:customStyle="1" w:styleId="xl94">
    <w:name w:val="xl94"/>
    <w:basedOn w:val="a"/>
    <w:rsid w:val="000D68F7"/>
    <w:pPr>
      <w:spacing w:before="100" w:beforeAutospacing="1" w:after="100" w:afterAutospacing="1"/>
      <w:jc w:val="center"/>
    </w:pPr>
    <w:rPr>
      <w:rFonts w:ascii="Times New Roman" w:eastAsia="Times New Roman" w:hAnsi="Times New Roman"/>
      <w:b/>
      <w:bCs/>
      <w:sz w:val="24"/>
      <w:szCs w:val="24"/>
      <w:lang w:eastAsia="ru-RU"/>
    </w:rPr>
  </w:style>
  <w:style w:type="paragraph" w:customStyle="1" w:styleId="xl95">
    <w:name w:val="xl95"/>
    <w:basedOn w:val="a"/>
    <w:rsid w:val="000D68F7"/>
    <w:pPr>
      <w:spacing w:before="100" w:beforeAutospacing="1" w:after="100" w:afterAutospacing="1"/>
      <w:jc w:val="left"/>
    </w:pPr>
    <w:rPr>
      <w:rFonts w:ascii="Times New Roman" w:eastAsia="Times New Roman" w:hAnsi="Times New Roman"/>
      <w:b/>
      <w:bCs/>
      <w:sz w:val="24"/>
      <w:szCs w:val="24"/>
      <w:lang w:eastAsia="ru-RU"/>
    </w:rPr>
  </w:style>
  <w:style w:type="paragraph" w:customStyle="1" w:styleId="xl96">
    <w:name w:val="xl96"/>
    <w:basedOn w:val="a"/>
    <w:rsid w:val="000D68F7"/>
    <w:pPr>
      <w:spacing w:before="100" w:beforeAutospacing="1" w:after="100" w:afterAutospacing="1"/>
      <w:jc w:val="right"/>
    </w:pPr>
    <w:rPr>
      <w:rFonts w:ascii="Times New Roman" w:eastAsia="Times New Roman" w:hAnsi="Times New Roman"/>
      <w:sz w:val="24"/>
      <w:szCs w:val="24"/>
      <w:lang w:eastAsia="ru-RU"/>
    </w:rPr>
  </w:style>
  <w:style w:type="paragraph" w:customStyle="1" w:styleId="xl97">
    <w:name w:val="xl97"/>
    <w:basedOn w:val="a"/>
    <w:rsid w:val="000D68F7"/>
    <w:pPr>
      <w:spacing w:before="100" w:beforeAutospacing="1" w:after="100" w:afterAutospacing="1"/>
      <w:jc w:val="right"/>
    </w:pPr>
    <w:rPr>
      <w:rFonts w:ascii="Times New Roman" w:eastAsia="Times New Roman" w:hAnsi="Times New Roman"/>
      <w:sz w:val="24"/>
      <w:szCs w:val="24"/>
      <w:lang w:eastAsia="ru-RU"/>
    </w:rPr>
  </w:style>
  <w:style w:type="paragraph" w:customStyle="1" w:styleId="xl98">
    <w:name w:val="xl98"/>
    <w:basedOn w:val="a"/>
    <w:rsid w:val="000D68F7"/>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Times New Roman" w:eastAsia="Times New Roman" w:hAnsi="Times New Roman"/>
      <w:b/>
      <w:bCs/>
      <w:sz w:val="24"/>
      <w:szCs w:val="24"/>
      <w:lang w:eastAsia="ru-RU"/>
    </w:rPr>
  </w:style>
  <w:style w:type="paragraph" w:customStyle="1" w:styleId="xl99">
    <w:name w:val="xl99"/>
    <w:basedOn w:val="a"/>
    <w:rsid w:val="000D68F7"/>
    <w:pPr>
      <w:pBdr>
        <w:top w:val="single" w:sz="4" w:space="0" w:color="auto"/>
        <w:left w:val="single" w:sz="4" w:space="0" w:color="auto"/>
        <w:right w:val="single" w:sz="4" w:space="0" w:color="auto"/>
      </w:pBdr>
      <w:spacing w:before="100" w:beforeAutospacing="1" w:after="100" w:afterAutospacing="1"/>
      <w:jc w:val="left"/>
      <w:textAlignment w:val="top"/>
    </w:pPr>
    <w:rPr>
      <w:rFonts w:ascii="Times New Roman" w:eastAsia="Times New Roman" w:hAnsi="Times New Roman"/>
      <w:b/>
      <w:bCs/>
      <w:sz w:val="24"/>
      <w:szCs w:val="24"/>
      <w:lang w:eastAsia="ru-RU"/>
    </w:rPr>
  </w:style>
  <w:style w:type="numbering" w:customStyle="1" w:styleId="18">
    <w:name w:val="Нет списка1"/>
    <w:next w:val="a2"/>
    <w:uiPriority w:val="99"/>
    <w:semiHidden/>
    <w:unhideWhenUsed/>
    <w:rsid w:val="00676C5D"/>
  </w:style>
  <w:style w:type="paragraph" w:customStyle="1" w:styleId="xl100">
    <w:name w:val="xl100"/>
    <w:basedOn w:val="a"/>
    <w:rsid w:val="00676C5D"/>
    <w:pPr>
      <w:pBdr>
        <w:top w:val="single" w:sz="8"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b/>
      <w:bCs/>
      <w:sz w:val="20"/>
      <w:szCs w:val="20"/>
      <w:lang w:eastAsia="ru-RU"/>
    </w:rPr>
  </w:style>
  <w:style w:type="paragraph" w:customStyle="1" w:styleId="xl101">
    <w:name w:val="xl101"/>
    <w:basedOn w:val="a"/>
    <w:rsid w:val="00676C5D"/>
    <w:pPr>
      <w:pBdr>
        <w:left w:val="single" w:sz="8" w:space="0" w:color="auto"/>
        <w:bottom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b/>
      <w:bCs/>
      <w:sz w:val="20"/>
      <w:szCs w:val="20"/>
      <w:lang w:eastAsia="ru-RU"/>
    </w:rPr>
  </w:style>
  <w:style w:type="paragraph" w:customStyle="1" w:styleId="xl102">
    <w:name w:val="xl102"/>
    <w:basedOn w:val="a"/>
    <w:rsid w:val="00676C5D"/>
    <w:pPr>
      <w:pBdr>
        <w:left w:val="single" w:sz="8" w:space="0" w:color="auto"/>
      </w:pBdr>
      <w:spacing w:before="100" w:beforeAutospacing="1" w:after="100" w:afterAutospacing="1"/>
      <w:jc w:val="left"/>
      <w:textAlignment w:val="center"/>
    </w:pPr>
    <w:rPr>
      <w:rFonts w:ascii="Times New Roman" w:eastAsia="Times New Roman" w:hAnsi="Times New Roman"/>
      <w:sz w:val="20"/>
      <w:szCs w:val="20"/>
      <w:lang w:eastAsia="ru-RU"/>
    </w:rPr>
  </w:style>
  <w:style w:type="paragraph" w:customStyle="1" w:styleId="xl103">
    <w:name w:val="xl103"/>
    <w:basedOn w:val="a"/>
    <w:rsid w:val="00676C5D"/>
    <w:pPr>
      <w:pBdr>
        <w:top w:val="single" w:sz="8" w:space="0" w:color="auto"/>
        <w:left w:val="single" w:sz="8" w:space="0" w:color="auto"/>
        <w:bottom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b/>
      <w:bCs/>
      <w:sz w:val="20"/>
      <w:szCs w:val="20"/>
      <w:lang w:eastAsia="ru-RU"/>
    </w:rPr>
  </w:style>
  <w:style w:type="paragraph" w:customStyle="1" w:styleId="xl104">
    <w:name w:val="xl104"/>
    <w:basedOn w:val="a"/>
    <w:rsid w:val="00676C5D"/>
    <w:pPr>
      <w:pBdr>
        <w:top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b/>
      <w:bCs/>
      <w:sz w:val="20"/>
      <w:szCs w:val="20"/>
      <w:lang w:eastAsia="ru-RU"/>
    </w:rPr>
  </w:style>
  <w:style w:type="paragraph" w:customStyle="1" w:styleId="xl105">
    <w:name w:val="xl105"/>
    <w:basedOn w:val="a"/>
    <w:rsid w:val="00676C5D"/>
    <w:pPr>
      <w:pBdr>
        <w:top w:val="single" w:sz="8" w:space="0" w:color="auto"/>
        <w:left w:val="single" w:sz="8" w:space="0" w:color="auto"/>
        <w:bottom w:val="single" w:sz="8" w:space="0" w:color="auto"/>
      </w:pBdr>
      <w:spacing w:before="100" w:beforeAutospacing="1" w:after="100" w:afterAutospacing="1"/>
      <w:jc w:val="right"/>
      <w:textAlignment w:val="center"/>
    </w:pPr>
    <w:rPr>
      <w:rFonts w:ascii="Times New Roman" w:eastAsia="Times New Roman" w:hAnsi="Times New Roman"/>
      <w:b/>
      <w:bCs/>
      <w:sz w:val="20"/>
      <w:szCs w:val="20"/>
      <w:lang w:eastAsia="ru-RU"/>
    </w:rPr>
  </w:style>
  <w:style w:type="paragraph" w:customStyle="1" w:styleId="xl106">
    <w:name w:val="xl106"/>
    <w:basedOn w:val="a"/>
    <w:rsid w:val="00676C5D"/>
    <w:pPr>
      <w:pBdr>
        <w:top w:val="single" w:sz="8" w:space="0" w:color="auto"/>
        <w:bottom w:val="single" w:sz="8" w:space="0" w:color="auto"/>
        <w:right w:val="single" w:sz="8" w:space="0" w:color="auto"/>
      </w:pBdr>
      <w:spacing w:before="100" w:beforeAutospacing="1" w:after="100" w:afterAutospacing="1"/>
      <w:jc w:val="right"/>
      <w:textAlignment w:val="center"/>
    </w:pPr>
    <w:rPr>
      <w:rFonts w:ascii="Times New Roman" w:eastAsia="Times New Roman" w:hAnsi="Times New Roman"/>
      <w:b/>
      <w:bCs/>
      <w:sz w:val="20"/>
      <w:szCs w:val="20"/>
      <w:lang w:eastAsia="ru-RU"/>
    </w:rPr>
  </w:style>
  <w:style w:type="paragraph" w:customStyle="1" w:styleId="xl107">
    <w:name w:val="xl107"/>
    <w:basedOn w:val="a"/>
    <w:rsid w:val="00676C5D"/>
    <w:pPr>
      <w:pBdr>
        <w:top w:val="single" w:sz="8" w:space="0" w:color="auto"/>
        <w:left w:val="single" w:sz="8" w:space="0" w:color="auto"/>
        <w:bottom w:val="single" w:sz="8" w:space="0" w:color="auto"/>
      </w:pBdr>
      <w:shd w:val="clear" w:color="000000" w:fill="FFFFFF"/>
      <w:spacing w:before="100" w:beforeAutospacing="1" w:after="100" w:afterAutospacing="1"/>
      <w:jc w:val="left"/>
      <w:textAlignment w:val="center"/>
    </w:pPr>
    <w:rPr>
      <w:rFonts w:ascii="Times New Roman" w:eastAsia="Times New Roman" w:hAnsi="Times New Roman"/>
      <w:b/>
      <w:bCs/>
      <w:sz w:val="20"/>
      <w:szCs w:val="20"/>
      <w:lang w:eastAsia="ru-RU"/>
    </w:rPr>
  </w:style>
  <w:style w:type="paragraph" w:customStyle="1" w:styleId="xl108">
    <w:name w:val="xl108"/>
    <w:basedOn w:val="a"/>
    <w:rsid w:val="00676C5D"/>
    <w:pPr>
      <w:pBdr>
        <w:top w:val="single" w:sz="8" w:space="0" w:color="auto"/>
        <w:bottom w:val="single" w:sz="8" w:space="0" w:color="auto"/>
        <w:right w:val="single" w:sz="8" w:space="0" w:color="auto"/>
      </w:pBdr>
      <w:shd w:val="clear" w:color="000000" w:fill="FFFFFF"/>
      <w:spacing w:before="100" w:beforeAutospacing="1" w:after="100" w:afterAutospacing="1"/>
      <w:jc w:val="left"/>
      <w:textAlignment w:val="center"/>
    </w:pPr>
    <w:rPr>
      <w:rFonts w:ascii="Times New Roman" w:eastAsia="Times New Roman" w:hAnsi="Times New Roman"/>
      <w:b/>
      <w:bCs/>
      <w:sz w:val="20"/>
      <w:szCs w:val="20"/>
      <w:lang w:eastAsia="ru-RU"/>
    </w:rPr>
  </w:style>
  <w:style w:type="paragraph" w:customStyle="1" w:styleId="xl109">
    <w:name w:val="xl109"/>
    <w:basedOn w:val="a"/>
    <w:rsid w:val="00676C5D"/>
    <w:pPr>
      <w:pBdr>
        <w:top w:val="single" w:sz="8" w:space="0" w:color="auto"/>
        <w:left w:val="single" w:sz="8" w:space="0" w:color="auto"/>
        <w:bottom w:val="single" w:sz="8" w:space="0" w:color="auto"/>
      </w:pBdr>
      <w:spacing w:before="100" w:beforeAutospacing="1" w:after="100" w:afterAutospacing="1"/>
      <w:jc w:val="center"/>
      <w:textAlignment w:val="center"/>
    </w:pPr>
    <w:rPr>
      <w:rFonts w:ascii="Times New Roman" w:eastAsia="Times New Roman" w:hAnsi="Times New Roman"/>
      <w:sz w:val="20"/>
      <w:szCs w:val="20"/>
      <w:lang w:eastAsia="ru-RU"/>
    </w:rPr>
  </w:style>
  <w:style w:type="paragraph" w:customStyle="1" w:styleId="xl110">
    <w:name w:val="xl110"/>
    <w:basedOn w:val="a"/>
    <w:rsid w:val="00676C5D"/>
    <w:pPr>
      <w:pBdr>
        <w:top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sz w:val="20"/>
      <w:szCs w:val="20"/>
      <w:lang w:eastAsia="ru-RU"/>
    </w:rPr>
  </w:style>
  <w:style w:type="paragraph" w:customStyle="1" w:styleId="xl111">
    <w:name w:val="xl111"/>
    <w:basedOn w:val="a"/>
    <w:rsid w:val="00676C5D"/>
    <w:pPr>
      <w:pBdr>
        <w:top w:val="single" w:sz="8" w:space="0" w:color="auto"/>
        <w:left w:val="single" w:sz="8" w:space="0" w:color="auto"/>
        <w:bottom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sz w:val="20"/>
      <w:szCs w:val="20"/>
      <w:lang w:eastAsia="ru-RU"/>
    </w:rPr>
  </w:style>
  <w:style w:type="paragraph" w:customStyle="1" w:styleId="xl112">
    <w:name w:val="xl112"/>
    <w:basedOn w:val="a"/>
    <w:rsid w:val="00676C5D"/>
    <w:pPr>
      <w:pBdr>
        <w:top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sz w:val="20"/>
      <w:szCs w:val="20"/>
      <w:lang w:eastAsia="ru-RU"/>
    </w:rPr>
  </w:style>
  <w:style w:type="paragraph" w:customStyle="1" w:styleId="xl113">
    <w:name w:val="xl113"/>
    <w:basedOn w:val="a"/>
    <w:rsid w:val="00676C5D"/>
    <w:pPr>
      <w:pBdr>
        <w:top w:val="single" w:sz="8" w:space="0" w:color="auto"/>
        <w:left w:val="single" w:sz="8" w:space="0" w:color="auto"/>
        <w:bottom w:val="single" w:sz="8" w:space="0" w:color="auto"/>
      </w:pBdr>
      <w:shd w:val="clear" w:color="000000" w:fill="FFFFFF"/>
      <w:spacing w:before="100" w:beforeAutospacing="1" w:after="100" w:afterAutospacing="1"/>
      <w:jc w:val="left"/>
      <w:textAlignment w:val="center"/>
    </w:pPr>
    <w:rPr>
      <w:rFonts w:ascii="Times New Roman" w:eastAsia="Times New Roman" w:hAnsi="Times New Roman"/>
      <w:sz w:val="20"/>
      <w:szCs w:val="20"/>
      <w:lang w:eastAsia="ru-RU"/>
    </w:rPr>
  </w:style>
  <w:style w:type="paragraph" w:customStyle="1" w:styleId="xl114">
    <w:name w:val="xl114"/>
    <w:basedOn w:val="a"/>
    <w:rsid w:val="00676C5D"/>
    <w:pPr>
      <w:pBdr>
        <w:top w:val="single" w:sz="8" w:space="0" w:color="auto"/>
        <w:bottom w:val="single" w:sz="8" w:space="0" w:color="auto"/>
        <w:right w:val="single" w:sz="8" w:space="0" w:color="auto"/>
      </w:pBdr>
      <w:shd w:val="clear" w:color="000000" w:fill="FFFFFF"/>
      <w:spacing w:before="100" w:beforeAutospacing="1" w:after="100" w:afterAutospacing="1"/>
      <w:jc w:val="left"/>
      <w:textAlignment w:val="center"/>
    </w:pPr>
    <w:rPr>
      <w:rFonts w:ascii="Times New Roman" w:eastAsia="Times New Roman" w:hAnsi="Times New Roman"/>
      <w:sz w:val="20"/>
      <w:szCs w:val="20"/>
      <w:lang w:eastAsia="ru-RU"/>
    </w:rPr>
  </w:style>
  <w:style w:type="paragraph" w:customStyle="1" w:styleId="xl115">
    <w:name w:val="xl115"/>
    <w:basedOn w:val="a"/>
    <w:rsid w:val="00676C5D"/>
    <w:pPr>
      <w:pBdr>
        <w:top w:val="single" w:sz="8" w:space="0" w:color="auto"/>
        <w:left w:val="single" w:sz="8" w:space="0" w:color="auto"/>
        <w:bottom w:val="single" w:sz="8" w:space="0" w:color="auto"/>
      </w:pBdr>
      <w:spacing w:before="100" w:beforeAutospacing="1" w:after="100" w:afterAutospacing="1"/>
      <w:jc w:val="right"/>
      <w:textAlignment w:val="center"/>
    </w:pPr>
    <w:rPr>
      <w:rFonts w:ascii="Times New Roman" w:eastAsia="Times New Roman" w:hAnsi="Times New Roman"/>
      <w:sz w:val="20"/>
      <w:szCs w:val="20"/>
      <w:lang w:eastAsia="ru-RU"/>
    </w:rPr>
  </w:style>
  <w:style w:type="paragraph" w:customStyle="1" w:styleId="xl116">
    <w:name w:val="xl116"/>
    <w:basedOn w:val="a"/>
    <w:rsid w:val="00676C5D"/>
    <w:pPr>
      <w:pBdr>
        <w:top w:val="single" w:sz="8" w:space="0" w:color="auto"/>
        <w:bottom w:val="single" w:sz="8" w:space="0" w:color="auto"/>
        <w:right w:val="single" w:sz="8" w:space="0" w:color="auto"/>
      </w:pBdr>
      <w:spacing w:before="100" w:beforeAutospacing="1" w:after="100" w:afterAutospacing="1"/>
      <w:jc w:val="right"/>
      <w:textAlignment w:val="center"/>
    </w:pPr>
    <w:rPr>
      <w:rFonts w:ascii="Times New Roman" w:eastAsia="Times New Roman" w:hAnsi="Times New Roman"/>
      <w:sz w:val="20"/>
      <w:szCs w:val="20"/>
      <w:lang w:eastAsia="ru-RU"/>
    </w:rPr>
  </w:style>
  <w:style w:type="paragraph" w:customStyle="1" w:styleId="xl117">
    <w:name w:val="xl117"/>
    <w:basedOn w:val="a"/>
    <w:rsid w:val="00676C5D"/>
    <w:pPr>
      <w:pBdr>
        <w:top w:val="single" w:sz="8" w:space="0" w:color="auto"/>
        <w:left w:val="single" w:sz="8" w:space="0" w:color="auto"/>
        <w:bottom w:val="single" w:sz="8" w:space="0" w:color="auto"/>
      </w:pBdr>
      <w:spacing w:before="100" w:beforeAutospacing="1" w:after="100" w:afterAutospacing="1"/>
      <w:jc w:val="left"/>
      <w:textAlignment w:val="center"/>
    </w:pPr>
    <w:rPr>
      <w:rFonts w:ascii="Times New Roman" w:eastAsia="Times New Roman" w:hAnsi="Times New Roman"/>
      <w:b/>
      <w:bCs/>
      <w:sz w:val="20"/>
      <w:szCs w:val="20"/>
      <w:lang w:eastAsia="ru-RU"/>
    </w:rPr>
  </w:style>
  <w:style w:type="paragraph" w:customStyle="1" w:styleId="xl118">
    <w:name w:val="xl118"/>
    <w:basedOn w:val="a"/>
    <w:rsid w:val="00676C5D"/>
    <w:pPr>
      <w:pBdr>
        <w:top w:val="single" w:sz="8" w:space="0" w:color="auto"/>
        <w:bottom w:val="single" w:sz="8" w:space="0" w:color="auto"/>
        <w:right w:val="single" w:sz="8" w:space="0" w:color="auto"/>
      </w:pBdr>
      <w:spacing w:before="100" w:beforeAutospacing="1" w:after="100" w:afterAutospacing="1"/>
      <w:jc w:val="left"/>
      <w:textAlignment w:val="center"/>
    </w:pPr>
    <w:rPr>
      <w:rFonts w:ascii="Times New Roman" w:eastAsia="Times New Roman" w:hAnsi="Times New Roman"/>
      <w:b/>
      <w:bCs/>
      <w:sz w:val="20"/>
      <w:szCs w:val="20"/>
      <w:lang w:eastAsia="ru-RU"/>
    </w:rPr>
  </w:style>
  <w:style w:type="paragraph" w:customStyle="1" w:styleId="xl119">
    <w:name w:val="xl119"/>
    <w:basedOn w:val="a"/>
    <w:rsid w:val="00676C5D"/>
    <w:pPr>
      <w:pBdr>
        <w:top w:val="single" w:sz="8" w:space="0" w:color="auto"/>
        <w:left w:val="single" w:sz="8"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sz w:val="20"/>
      <w:szCs w:val="20"/>
      <w:lang w:eastAsia="ru-RU"/>
    </w:rPr>
  </w:style>
  <w:style w:type="paragraph" w:customStyle="1" w:styleId="xl120">
    <w:name w:val="xl120"/>
    <w:basedOn w:val="a"/>
    <w:rsid w:val="00676C5D"/>
    <w:pPr>
      <w:pBdr>
        <w:top w:val="single" w:sz="8" w:space="0" w:color="auto"/>
        <w:left w:val="single" w:sz="8" w:space="0" w:color="auto"/>
      </w:pBdr>
      <w:spacing w:before="100" w:beforeAutospacing="1" w:after="100" w:afterAutospacing="1"/>
      <w:jc w:val="center"/>
      <w:textAlignment w:val="center"/>
    </w:pPr>
    <w:rPr>
      <w:rFonts w:ascii="Times New Roman" w:eastAsia="Times New Roman" w:hAnsi="Times New Roman"/>
      <w:sz w:val="20"/>
      <w:szCs w:val="20"/>
      <w:lang w:eastAsia="ru-RU"/>
    </w:rPr>
  </w:style>
  <w:style w:type="paragraph" w:customStyle="1" w:styleId="xl121">
    <w:name w:val="xl121"/>
    <w:basedOn w:val="a"/>
    <w:rsid w:val="00676C5D"/>
    <w:pPr>
      <w:pBdr>
        <w:top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sz w:val="20"/>
      <w:szCs w:val="20"/>
      <w:lang w:eastAsia="ru-RU"/>
    </w:rPr>
  </w:style>
  <w:style w:type="paragraph" w:customStyle="1" w:styleId="xl122">
    <w:name w:val="xl122"/>
    <w:basedOn w:val="a"/>
    <w:rsid w:val="00676C5D"/>
    <w:pPr>
      <w:pBdr>
        <w:left w:val="single" w:sz="8" w:space="0" w:color="auto"/>
        <w:bottom w:val="single" w:sz="8" w:space="0" w:color="auto"/>
      </w:pBdr>
      <w:spacing w:before="100" w:beforeAutospacing="1" w:after="100" w:afterAutospacing="1"/>
      <w:jc w:val="center"/>
      <w:textAlignment w:val="center"/>
    </w:pPr>
    <w:rPr>
      <w:rFonts w:ascii="Times New Roman" w:eastAsia="Times New Roman" w:hAnsi="Times New Roman"/>
      <w:sz w:val="20"/>
      <w:szCs w:val="20"/>
      <w:lang w:eastAsia="ru-RU"/>
    </w:rPr>
  </w:style>
  <w:style w:type="paragraph" w:customStyle="1" w:styleId="xl123">
    <w:name w:val="xl123"/>
    <w:basedOn w:val="a"/>
    <w:rsid w:val="00676C5D"/>
    <w:pPr>
      <w:pBdr>
        <w:top w:val="single" w:sz="8" w:space="0" w:color="auto"/>
        <w:lef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sz w:val="20"/>
      <w:szCs w:val="20"/>
      <w:lang w:eastAsia="ru-RU"/>
    </w:rPr>
  </w:style>
  <w:style w:type="paragraph" w:customStyle="1" w:styleId="xl124">
    <w:name w:val="xl124"/>
    <w:basedOn w:val="a"/>
    <w:rsid w:val="00676C5D"/>
    <w:pPr>
      <w:pBdr>
        <w:top w:val="single" w:sz="8"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sz w:val="20"/>
      <w:szCs w:val="20"/>
      <w:lang w:eastAsia="ru-RU"/>
    </w:rPr>
  </w:style>
  <w:style w:type="paragraph" w:customStyle="1" w:styleId="xl125">
    <w:name w:val="xl125"/>
    <w:basedOn w:val="a"/>
    <w:rsid w:val="00676C5D"/>
    <w:pPr>
      <w:pBdr>
        <w:left w:val="single" w:sz="8" w:space="0" w:color="auto"/>
        <w:bottom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sz w:val="20"/>
      <w:szCs w:val="20"/>
      <w:lang w:eastAsia="ru-RU"/>
    </w:rPr>
  </w:style>
  <w:style w:type="paragraph" w:customStyle="1" w:styleId="xl126">
    <w:name w:val="xl126"/>
    <w:basedOn w:val="a"/>
    <w:rsid w:val="00676C5D"/>
    <w:pPr>
      <w:pBdr>
        <w:top w:val="single" w:sz="8" w:space="0" w:color="auto"/>
        <w:left w:val="single" w:sz="8" w:space="0" w:color="auto"/>
      </w:pBdr>
      <w:shd w:val="clear" w:color="000000" w:fill="FFFFFF"/>
      <w:spacing w:before="100" w:beforeAutospacing="1" w:after="100" w:afterAutospacing="1"/>
      <w:jc w:val="left"/>
      <w:textAlignment w:val="center"/>
    </w:pPr>
    <w:rPr>
      <w:rFonts w:ascii="Times New Roman" w:eastAsia="Times New Roman" w:hAnsi="Times New Roman"/>
      <w:sz w:val="20"/>
      <w:szCs w:val="20"/>
      <w:lang w:eastAsia="ru-RU"/>
    </w:rPr>
  </w:style>
  <w:style w:type="paragraph" w:customStyle="1" w:styleId="xl127">
    <w:name w:val="xl127"/>
    <w:basedOn w:val="a"/>
    <w:rsid w:val="00676C5D"/>
    <w:pPr>
      <w:pBdr>
        <w:top w:val="single" w:sz="8" w:space="0" w:color="auto"/>
        <w:right w:val="single" w:sz="8" w:space="0" w:color="auto"/>
      </w:pBdr>
      <w:shd w:val="clear" w:color="000000" w:fill="FFFFFF"/>
      <w:spacing w:before="100" w:beforeAutospacing="1" w:after="100" w:afterAutospacing="1"/>
      <w:jc w:val="left"/>
      <w:textAlignment w:val="center"/>
    </w:pPr>
    <w:rPr>
      <w:rFonts w:ascii="Times New Roman" w:eastAsia="Times New Roman" w:hAnsi="Times New Roman"/>
      <w:sz w:val="20"/>
      <w:szCs w:val="20"/>
      <w:lang w:eastAsia="ru-RU"/>
    </w:rPr>
  </w:style>
  <w:style w:type="paragraph" w:customStyle="1" w:styleId="xl128">
    <w:name w:val="xl128"/>
    <w:basedOn w:val="a"/>
    <w:rsid w:val="00676C5D"/>
    <w:pPr>
      <w:pBdr>
        <w:left w:val="single" w:sz="8" w:space="0" w:color="auto"/>
        <w:bottom w:val="single" w:sz="8" w:space="0" w:color="auto"/>
      </w:pBdr>
      <w:shd w:val="clear" w:color="000000" w:fill="FFFFFF"/>
      <w:spacing w:before="100" w:beforeAutospacing="1" w:after="100" w:afterAutospacing="1"/>
      <w:jc w:val="left"/>
      <w:textAlignment w:val="center"/>
    </w:pPr>
    <w:rPr>
      <w:rFonts w:ascii="Times New Roman" w:eastAsia="Times New Roman" w:hAnsi="Times New Roman"/>
      <w:sz w:val="20"/>
      <w:szCs w:val="20"/>
      <w:lang w:eastAsia="ru-RU"/>
    </w:rPr>
  </w:style>
  <w:style w:type="paragraph" w:customStyle="1" w:styleId="xl129">
    <w:name w:val="xl129"/>
    <w:basedOn w:val="a"/>
    <w:rsid w:val="00676C5D"/>
    <w:pPr>
      <w:pBdr>
        <w:bottom w:val="single" w:sz="8" w:space="0" w:color="auto"/>
        <w:right w:val="single" w:sz="8" w:space="0" w:color="auto"/>
      </w:pBdr>
      <w:shd w:val="clear" w:color="000000" w:fill="FFFFFF"/>
      <w:spacing w:before="100" w:beforeAutospacing="1" w:after="100" w:afterAutospacing="1"/>
      <w:jc w:val="left"/>
      <w:textAlignment w:val="center"/>
    </w:pPr>
    <w:rPr>
      <w:rFonts w:ascii="Times New Roman" w:eastAsia="Times New Roman" w:hAnsi="Times New Roman"/>
      <w:sz w:val="20"/>
      <w:szCs w:val="20"/>
      <w:lang w:eastAsia="ru-RU"/>
    </w:rPr>
  </w:style>
  <w:style w:type="paragraph" w:customStyle="1" w:styleId="xl130">
    <w:name w:val="xl130"/>
    <w:basedOn w:val="a"/>
    <w:rsid w:val="00676C5D"/>
    <w:pPr>
      <w:pBdr>
        <w:top w:val="single" w:sz="8" w:space="0" w:color="auto"/>
        <w:left w:val="single" w:sz="8" w:space="0" w:color="auto"/>
      </w:pBdr>
      <w:spacing w:before="100" w:beforeAutospacing="1" w:after="100" w:afterAutospacing="1"/>
      <w:jc w:val="right"/>
      <w:textAlignment w:val="center"/>
    </w:pPr>
    <w:rPr>
      <w:rFonts w:ascii="Times New Roman" w:eastAsia="Times New Roman" w:hAnsi="Times New Roman"/>
      <w:sz w:val="20"/>
      <w:szCs w:val="20"/>
      <w:lang w:eastAsia="ru-RU"/>
    </w:rPr>
  </w:style>
  <w:style w:type="paragraph" w:customStyle="1" w:styleId="xl131">
    <w:name w:val="xl131"/>
    <w:basedOn w:val="a"/>
    <w:rsid w:val="00676C5D"/>
    <w:pPr>
      <w:pBdr>
        <w:top w:val="single" w:sz="8" w:space="0" w:color="auto"/>
        <w:right w:val="single" w:sz="8" w:space="0" w:color="auto"/>
      </w:pBdr>
      <w:spacing w:before="100" w:beforeAutospacing="1" w:after="100" w:afterAutospacing="1"/>
      <w:jc w:val="right"/>
      <w:textAlignment w:val="center"/>
    </w:pPr>
    <w:rPr>
      <w:rFonts w:ascii="Times New Roman" w:eastAsia="Times New Roman" w:hAnsi="Times New Roman"/>
      <w:sz w:val="20"/>
      <w:szCs w:val="20"/>
      <w:lang w:eastAsia="ru-RU"/>
    </w:rPr>
  </w:style>
  <w:style w:type="paragraph" w:customStyle="1" w:styleId="xl132">
    <w:name w:val="xl132"/>
    <w:basedOn w:val="a"/>
    <w:rsid w:val="00676C5D"/>
    <w:pPr>
      <w:pBdr>
        <w:left w:val="single" w:sz="8" w:space="0" w:color="auto"/>
        <w:bottom w:val="single" w:sz="8" w:space="0" w:color="auto"/>
      </w:pBdr>
      <w:spacing w:before="100" w:beforeAutospacing="1" w:after="100" w:afterAutospacing="1"/>
      <w:jc w:val="right"/>
      <w:textAlignment w:val="center"/>
    </w:pPr>
    <w:rPr>
      <w:rFonts w:ascii="Times New Roman" w:eastAsia="Times New Roman" w:hAnsi="Times New Roman"/>
      <w:sz w:val="20"/>
      <w:szCs w:val="20"/>
      <w:lang w:eastAsia="ru-RU"/>
    </w:rPr>
  </w:style>
  <w:style w:type="paragraph" w:customStyle="1" w:styleId="xl133">
    <w:name w:val="xl133"/>
    <w:basedOn w:val="a"/>
    <w:rsid w:val="00676C5D"/>
    <w:pPr>
      <w:pBdr>
        <w:left w:val="single" w:sz="8" w:space="0" w:color="auto"/>
      </w:pBdr>
      <w:spacing w:before="100" w:beforeAutospacing="1" w:after="100" w:afterAutospacing="1"/>
      <w:jc w:val="center"/>
      <w:textAlignment w:val="center"/>
    </w:pPr>
    <w:rPr>
      <w:rFonts w:ascii="Times New Roman" w:eastAsia="Times New Roman" w:hAnsi="Times New Roman"/>
      <w:sz w:val="20"/>
      <w:szCs w:val="20"/>
      <w:lang w:eastAsia="ru-RU"/>
    </w:rPr>
  </w:style>
  <w:style w:type="paragraph" w:customStyle="1" w:styleId="xl134">
    <w:name w:val="xl134"/>
    <w:basedOn w:val="a"/>
    <w:rsid w:val="00676C5D"/>
    <w:pPr>
      <w:pBdr>
        <w:lef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sz w:val="20"/>
      <w:szCs w:val="20"/>
      <w:lang w:eastAsia="ru-RU"/>
    </w:rPr>
  </w:style>
  <w:style w:type="paragraph" w:customStyle="1" w:styleId="xl135">
    <w:name w:val="xl135"/>
    <w:basedOn w:val="a"/>
    <w:rsid w:val="00676C5D"/>
    <w:pPr>
      <w:pBdr>
        <w:left w:val="single" w:sz="8" w:space="0" w:color="auto"/>
      </w:pBdr>
      <w:shd w:val="clear" w:color="000000" w:fill="FFFFFF"/>
      <w:spacing w:before="100" w:beforeAutospacing="1" w:after="100" w:afterAutospacing="1"/>
      <w:jc w:val="left"/>
      <w:textAlignment w:val="center"/>
    </w:pPr>
    <w:rPr>
      <w:rFonts w:ascii="Times New Roman" w:eastAsia="Times New Roman" w:hAnsi="Times New Roman"/>
      <w:sz w:val="20"/>
      <w:szCs w:val="20"/>
      <w:lang w:eastAsia="ru-RU"/>
    </w:rPr>
  </w:style>
  <w:style w:type="paragraph" w:customStyle="1" w:styleId="xl136">
    <w:name w:val="xl136"/>
    <w:basedOn w:val="a"/>
    <w:rsid w:val="00676C5D"/>
    <w:pPr>
      <w:pBdr>
        <w:right w:val="single" w:sz="8" w:space="0" w:color="auto"/>
      </w:pBdr>
      <w:shd w:val="clear" w:color="000000" w:fill="FFFFFF"/>
      <w:spacing w:before="100" w:beforeAutospacing="1" w:after="100" w:afterAutospacing="1"/>
      <w:jc w:val="left"/>
      <w:textAlignment w:val="center"/>
    </w:pPr>
    <w:rPr>
      <w:rFonts w:ascii="Times New Roman" w:eastAsia="Times New Roman" w:hAnsi="Times New Roman"/>
      <w:sz w:val="20"/>
      <w:szCs w:val="20"/>
      <w:lang w:eastAsia="ru-RU"/>
    </w:rPr>
  </w:style>
  <w:style w:type="paragraph" w:customStyle="1" w:styleId="xl137">
    <w:name w:val="xl137"/>
    <w:basedOn w:val="a"/>
    <w:rsid w:val="00676C5D"/>
    <w:pPr>
      <w:pBdr>
        <w:left w:val="single" w:sz="8" w:space="0" w:color="auto"/>
      </w:pBdr>
      <w:spacing w:before="100" w:beforeAutospacing="1" w:after="100" w:afterAutospacing="1"/>
      <w:jc w:val="right"/>
      <w:textAlignment w:val="center"/>
    </w:pPr>
    <w:rPr>
      <w:rFonts w:ascii="Times New Roman" w:eastAsia="Times New Roman" w:hAnsi="Times New Roman"/>
      <w:sz w:val="20"/>
      <w:szCs w:val="20"/>
      <w:lang w:eastAsia="ru-RU"/>
    </w:rPr>
  </w:style>
  <w:style w:type="paragraph" w:customStyle="1" w:styleId="xl138">
    <w:name w:val="xl138"/>
    <w:basedOn w:val="a"/>
    <w:rsid w:val="00676C5D"/>
    <w:pPr>
      <w:pBdr>
        <w:top w:val="single" w:sz="8" w:space="0" w:color="auto"/>
        <w:left w:val="single" w:sz="8" w:space="0" w:color="auto"/>
      </w:pBdr>
      <w:spacing w:before="100" w:beforeAutospacing="1" w:after="100" w:afterAutospacing="1"/>
      <w:jc w:val="left"/>
      <w:textAlignment w:val="center"/>
    </w:pPr>
    <w:rPr>
      <w:rFonts w:ascii="Times New Roman" w:eastAsia="Times New Roman" w:hAnsi="Times New Roman"/>
      <w:b/>
      <w:bCs/>
      <w:sz w:val="20"/>
      <w:szCs w:val="20"/>
      <w:lang w:eastAsia="ru-RU"/>
    </w:rPr>
  </w:style>
  <w:style w:type="paragraph" w:customStyle="1" w:styleId="xl139">
    <w:name w:val="xl139"/>
    <w:basedOn w:val="a"/>
    <w:rsid w:val="00676C5D"/>
    <w:pPr>
      <w:pBdr>
        <w:left w:val="single" w:sz="8" w:space="0" w:color="auto"/>
      </w:pBdr>
      <w:spacing w:before="100" w:beforeAutospacing="1" w:after="100" w:afterAutospacing="1"/>
      <w:jc w:val="left"/>
      <w:textAlignment w:val="center"/>
    </w:pPr>
    <w:rPr>
      <w:rFonts w:ascii="Times New Roman" w:eastAsia="Times New Roman" w:hAnsi="Times New Roman"/>
      <w:b/>
      <w:bCs/>
      <w:sz w:val="20"/>
      <w:szCs w:val="20"/>
      <w:lang w:eastAsia="ru-RU"/>
    </w:rPr>
  </w:style>
  <w:style w:type="paragraph" w:customStyle="1" w:styleId="xl140">
    <w:name w:val="xl140"/>
    <w:basedOn w:val="a"/>
    <w:rsid w:val="00676C5D"/>
    <w:pPr>
      <w:pBdr>
        <w:right w:val="single" w:sz="8" w:space="0" w:color="auto"/>
      </w:pBdr>
      <w:spacing w:before="100" w:beforeAutospacing="1" w:after="100" w:afterAutospacing="1"/>
      <w:jc w:val="left"/>
      <w:textAlignment w:val="center"/>
    </w:pPr>
    <w:rPr>
      <w:rFonts w:ascii="Times New Roman" w:eastAsia="Times New Roman" w:hAnsi="Times New Roman"/>
      <w:b/>
      <w:bCs/>
      <w:sz w:val="20"/>
      <w:szCs w:val="20"/>
      <w:lang w:eastAsia="ru-RU"/>
    </w:rPr>
  </w:style>
  <w:style w:type="paragraph" w:customStyle="1" w:styleId="xl141">
    <w:name w:val="xl141"/>
    <w:basedOn w:val="a"/>
    <w:rsid w:val="00676C5D"/>
    <w:pPr>
      <w:pBdr>
        <w:left w:val="single" w:sz="8" w:space="0" w:color="auto"/>
        <w:bottom w:val="single" w:sz="8" w:space="0" w:color="auto"/>
      </w:pBdr>
      <w:spacing w:before="100" w:beforeAutospacing="1" w:after="100" w:afterAutospacing="1"/>
      <w:jc w:val="left"/>
      <w:textAlignment w:val="center"/>
    </w:pPr>
    <w:rPr>
      <w:rFonts w:ascii="Times New Roman" w:eastAsia="Times New Roman" w:hAnsi="Times New Roman"/>
      <w:b/>
      <w:bCs/>
      <w:sz w:val="20"/>
      <w:szCs w:val="20"/>
      <w:lang w:eastAsia="ru-RU"/>
    </w:rPr>
  </w:style>
  <w:style w:type="paragraph" w:customStyle="1" w:styleId="xl142">
    <w:name w:val="xl142"/>
    <w:basedOn w:val="a"/>
    <w:rsid w:val="00676C5D"/>
    <w:pPr>
      <w:pBdr>
        <w:bottom w:val="single" w:sz="8" w:space="0" w:color="auto"/>
        <w:right w:val="single" w:sz="8" w:space="0" w:color="auto"/>
      </w:pBdr>
      <w:spacing w:before="100" w:beforeAutospacing="1" w:after="100" w:afterAutospacing="1"/>
      <w:jc w:val="left"/>
      <w:textAlignment w:val="center"/>
    </w:pPr>
    <w:rPr>
      <w:rFonts w:ascii="Times New Roman" w:eastAsia="Times New Roman" w:hAnsi="Times New Roman"/>
      <w:b/>
      <w:bCs/>
      <w:sz w:val="20"/>
      <w:szCs w:val="20"/>
      <w:lang w:eastAsia="ru-RU"/>
    </w:rPr>
  </w:style>
  <w:style w:type="paragraph" w:customStyle="1" w:styleId="xl143">
    <w:name w:val="xl143"/>
    <w:basedOn w:val="a"/>
    <w:rsid w:val="00676C5D"/>
    <w:pPr>
      <w:pBdr>
        <w:lef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b/>
      <w:bCs/>
      <w:sz w:val="20"/>
      <w:szCs w:val="20"/>
      <w:lang w:eastAsia="ru-RU"/>
    </w:rPr>
  </w:style>
  <w:style w:type="paragraph" w:customStyle="1" w:styleId="xl144">
    <w:name w:val="xl144"/>
    <w:basedOn w:val="a"/>
    <w:rsid w:val="00676C5D"/>
    <w:pPr>
      <w:pBdr>
        <w:top w:val="single" w:sz="8" w:space="0" w:color="auto"/>
        <w:left w:val="single" w:sz="8" w:space="0" w:color="auto"/>
      </w:pBdr>
      <w:shd w:val="clear" w:color="000000" w:fill="FFFFFF"/>
      <w:spacing w:before="100" w:beforeAutospacing="1" w:after="100" w:afterAutospacing="1"/>
      <w:jc w:val="left"/>
      <w:textAlignment w:val="center"/>
    </w:pPr>
    <w:rPr>
      <w:rFonts w:ascii="Times New Roman" w:eastAsia="Times New Roman" w:hAnsi="Times New Roman"/>
      <w:b/>
      <w:bCs/>
      <w:sz w:val="20"/>
      <w:szCs w:val="20"/>
      <w:lang w:eastAsia="ru-RU"/>
    </w:rPr>
  </w:style>
  <w:style w:type="paragraph" w:customStyle="1" w:styleId="xl145">
    <w:name w:val="xl145"/>
    <w:basedOn w:val="a"/>
    <w:rsid w:val="00676C5D"/>
    <w:pPr>
      <w:pBdr>
        <w:top w:val="single" w:sz="8" w:space="0" w:color="auto"/>
        <w:right w:val="single" w:sz="8" w:space="0" w:color="auto"/>
      </w:pBdr>
      <w:shd w:val="clear" w:color="000000" w:fill="FFFFFF"/>
      <w:spacing w:before="100" w:beforeAutospacing="1" w:after="100" w:afterAutospacing="1"/>
      <w:jc w:val="left"/>
      <w:textAlignment w:val="center"/>
    </w:pPr>
    <w:rPr>
      <w:rFonts w:ascii="Times New Roman" w:eastAsia="Times New Roman" w:hAnsi="Times New Roman"/>
      <w:b/>
      <w:bCs/>
      <w:sz w:val="20"/>
      <w:szCs w:val="20"/>
      <w:lang w:eastAsia="ru-RU"/>
    </w:rPr>
  </w:style>
  <w:style w:type="paragraph" w:customStyle="1" w:styleId="xl146">
    <w:name w:val="xl146"/>
    <w:basedOn w:val="a"/>
    <w:rsid w:val="00676C5D"/>
    <w:pPr>
      <w:pBdr>
        <w:left w:val="single" w:sz="8" w:space="0" w:color="auto"/>
      </w:pBdr>
      <w:shd w:val="clear" w:color="000000" w:fill="FFFFFF"/>
      <w:spacing w:before="100" w:beforeAutospacing="1" w:after="100" w:afterAutospacing="1"/>
      <w:jc w:val="left"/>
      <w:textAlignment w:val="center"/>
    </w:pPr>
    <w:rPr>
      <w:rFonts w:ascii="Times New Roman" w:eastAsia="Times New Roman" w:hAnsi="Times New Roman"/>
      <w:b/>
      <w:bCs/>
      <w:sz w:val="20"/>
      <w:szCs w:val="20"/>
      <w:lang w:eastAsia="ru-RU"/>
    </w:rPr>
  </w:style>
  <w:style w:type="paragraph" w:customStyle="1" w:styleId="xl147">
    <w:name w:val="xl147"/>
    <w:basedOn w:val="a"/>
    <w:rsid w:val="00676C5D"/>
    <w:pPr>
      <w:pBdr>
        <w:right w:val="single" w:sz="8" w:space="0" w:color="auto"/>
      </w:pBdr>
      <w:shd w:val="clear" w:color="000000" w:fill="FFFFFF"/>
      <w:spacing w:before="100" w:beforeAutospacing="1" w:after="100" w:afterAutospacing="1"/>
      <w:jc w:val="left"/>
      <w:textAlignment w:val="center"/>
    </w:pPr>
    <w:rPr>
      <w:rFonts w:ascii="Times New Roman" w:eastAsia="Times New Roman" w:hAnsi="Times New Roman"/>
      <w:b/>
      <w:bCs/>
      <w:sz w:val="20"/>
      <w:szCs w:val="20"/>
      <w:lang w:eastAsia="ru-RU"/>
    </w:rPr>
  </w:style>
  <w:style w:type="paragraph" w:customStyle="1" w:styleId="xl148">
    <w:name w:val="xl148"/>
    <w:basedOn w:val="a"/>
    <w:rsid w:val="00676C5D"/>
    <w:pPr>
      <w:pBdr>
        <w:left w:val="single" w:sz="8" w:space="0" w:color="auto"/>
        <w:bottom w:val="single" w:sz="8" w:space="0" w:color="auto"/>
      </w:pBdr>
      <w:shd w:val="clear" w:color="000000" w:fill="FFFFFF"/>
      <w:spacing w:before="100" w:beforeAutospacing="1" w:after="100" w:afterAutospacing="1"/>
      <w:jc w:val="left"/>
      <w:textAlignment w:val="center"/>
    </w:pPr>
    <w:rPr>
      <w:rFonts w:ascii="Times New Roman" w:eastAsia="Times New Roman" w:hAnsi="Times New Roman"/>
      <w:b/>
      <w:bCs/>
      <w:sz w:val="20"/>
      <w:szCs w:val="20"/>
      <w:lang w:eastAsia="ru-RU"/>
    </w:rPr>
  </w:style>
  <w:style w:type="paragraph" w:customStyle="1" w:styleId="xl149">
    <w:name w:val="xl149"/>
    <w:basedOn w:val="a"/>
    <w:rsid w:val="00676C5D"/>
    <w:pPr>
      <w:pBdr>
        <w:bottom w:val="single" w:sz="8" w:space="0" w:color="auto"/>
        <w:right w:val="single" w:sz="8" w:space="0" w:color="auto"/>
      </w:pBdr>
      <w:shd w:val="clear" w:color="000000" w:fill="FFFFFF"/>
      <w:spacing w:before="100" w:beforeAutospacing="1" w:after="100" w:afterAutospacing="1"/>
      <w:jc w:val="left"/>
      <w:textAlignment w:val="center"/>
    </w:pPr>
    <w:rPr>
      <w:rFonts w:ascii="Times New Roman" w:eastAsia="Times New Roman" w:hAnsi="Times New Roman"/>
      <w:b/>
      <w:bCs/>
      <w:sz w:val="20"/>
      <w:szCs w:val="20"/>
      <w:lang w:eastAsia="ru-RU"/>
    </w:rPr>
  </w:style>
  <w:style w:type="paragraph" w:customStyle="1" w:styleId="xl150">
    <w:name w:val="xl150"/>
    <w:basedOn w:val="a"/>
    <w:rsid w:val="00676C5D"/>
    <w:pPr>
      <w:pBdr>
        <w:top w:val="single" w:sz="8" w:space="0" w:color="auto"/>
        <w:left w:val="single" w:sz="8" w:space="0" w:color="auto"/>
      </w:pBdr>
      <w:spacing w:before="100" w:beforeAutospacing="1" w:after="100" w:afterAutospacing="1"/>
      <w:jc w:val="right"/>
      <w:textAlignment w:val="center"/>
    </w:pPr>
    <w:rPr>
      <w:rFonts w:ascii="Times New Roman" w:eastAsia="Times New Roman" w:hAnsi="Times New Roman"/>
      <w:b/>
      <w:bCs/>
      <w:sz w:val="20"/>
      <w:szCs w:val="20"/>
      <w:lang w:eastAsia="ru-RU"/>
    </w:rPr>
  </w:style>
  <w:style w:type="paragraph" w:customStyle="1" w:styleId="xl151">
    <w:name w:val="xl151"/>
    <w:basedOn w:val="a"/>
    <w:rsid w:val="00676C5D"/>
    <w:pPr>
      <w:pBdr>
        <w:top w:val="single" w:sz="8" w:space="0" w:color="auto"/>
        <w:right w:val="single" w:sz="8" w:space="0" w:color="auto"/>
      </w:pBdr>
      <w:spacing w:before="100" w:beforeAutospacing="1" w:after="100" w:afterAutospacing="1"/>
      <w:jc w:val="right"/>
      <w:textAlignment w:val="center"/>
    </w:pPr>
    <w:rPr>
      <w:rFonts w:ascii="Times New Roman" w:eastAsia="Times New Roman" w:hAnsi="Times New Roman"/>
      <w:b/>
      <w:bCs/>
      <w:sz w:val="20"/>
      <w:szCs w:val="20"/>
      <w:lang w:eastAsia="ru-RU"/>
    </w:rPr>
  </w:style>
  <w:style w:type="paragraph" w:customStyle="1" w:styleId="xl152">
    <w:name w:val="xl152"/>
    <w:basedOn w:val="a"/>
    <w:rsid w:val="00676C5D"/>
    <w:pPr>
      <w:pBdr>
        <w:left w:val="single" w:sz="8" w:space="0" w:color="auto"/>
      </w:pBdr>
      <w:spacing w:before="100" w:beforeAutospacing="1" w:after="100" w:afterAutospacing="1"/>
      <w:jc w:val="right"/>
      <w:textAlignment w:val="center"/>
    </w:pPr>
    <w:rPr>
      <w:rFonts w:ascii="Times New Roman" w:eastAsia="Times New Roman" w:hAnsi="Times New Roman"/>
      <w:b/>
      <w:bCs/>
      <w:sz w:val="20"/>
      <w:szCs w:val="20"/>
      <w:lang w:eastAsia="ru-RU"/>
    </w:rPr>
  </w:style>
  <w:style w:type="paragraph" w:customStyle="1" w:styleId="xl153">
    <w:name w:val="xl153"/>
    <w:basedOn w:val="a"/>
    <w:rsid w:val="00676C5D"/>
    <w:pPr>
      <w:pBdr>
        <w:left w:val="single" w:sz="8" w:space="0" w:color="auto"/>
        <w:bottom w:val="single" w:sz="8" w:space="0" w:color="auto"/>
      </w:pBdr>
      <w:spacing w:before="100" w:beforeAutospacing="1" w:after="100" w:afterAutospacing="1"/>
      <w:jc w:val="right"/>
      <w:textAlignment w:val="center"/>
    </w:pPr>
    <w:rPr>
      <w:rFonts w:ascii="Times New Roman" w:eastAsia="Times New Roman" w:hAnsi="Times New Roman"/>
      <w:b/>
      <w:bCs/>
      <w:sz w:val="20"/>
      <w:szCs w:val="20"/>
      <w:lang w:eastAsia="ru-RU"/>
    </w:rPr>
  </w:style>
  <w:style w:type="paragraph" w:customStyle="1" w:styleId="xl154">
    <w:name w:val="xl154"/>
    <w:basedOn w:val="a"/>
    <w:rsid w:val="00676C5D"/>
    <w:pPr>
      <w:pBdr>
        <w:top w:val="single" w:sz="8" w:space="0" w:color="auto"/>
        <w:left w:val="single" w:sz="8" w:space="0" w:color="auto"/>
      </w:pBdr>
      <w:spacing w:before="100" w:beforeAutospacing="1" w:after="100" w:afterAutospacing="1"/>
      <w:jc w:val="center"/>
      <w:textAlignment w:val="center"/>
    </w:pPr>
    <w:rPr>
      <w:rFonts w:ascii="Times New Roman" w:eastAsia="Times New Roman" w:hAnsi="Times New Roman"/>
      <w:b/>
      <w:bCs/>
      <w:sz w:val="20"/>
      <w:szCs w:val="20"/>
      <w:lang w:eastAsia="ru-RU"/>
    </w:rPr>
  </w:style>
  <w:style w:type="paragraph" w:customStyle="1" w:styleId="xl155">
    <w:name w:val="xl155"/>
    <w:basedOn w:val="a"/>
    <w:rsid w:val="00676C5D"/>
    <w:pPr>
      <w:pBdr>
        <w:left w:val="single" w:sz="8" w:space="0" w:color="auto"/>
      </w:pBdr>
      <w:spacing w:before="100" w:beforeAutospacing="1" w:after="100" w:afterAutospacing="1"/>
      <w:jc w:val="center"/>
      <w:textAlignment w:val="center"/>
    </w:pPr>
    <w:rPr>
      <w:rFonts w:ascii="Times New Roman" w:eastAsia="Times New Roman" w:hAnsi="Times New Roman"/>
      <w:b/>
      <w:bCs/>
      <w:sz w:val="20"/>
      <w:szCs w:val="20"/>
      <w:lang w:eastAsia="ru-RU"/>
    </w:rPr>
  </w:style>
  <w:style w:type="paragraph" w:customStyle="1" w:styleId="xl156">
    <w:name w:val="xl156"/>
    <w:basedOn w:val="a"/>
    <w:rsid w:val="00676C5D"/>
    <w:pPr>
      <w:pBdr>
        <w:right w:val="single" w:sz="8" w:space="0" w:color="auto"/>
      </w:pBdr>
      <w:spacing w:before="100" w:beforeAutospacing="1" w:after="100" w:afterAutospacing="1"/>
      <w:jc w:val="center"/>
      <w:textAlignment w:val="center"/>
    </w:pPr>
    <w:rPr>
      <w:rFonts w:ascii="Times New Roman" w:eastAsia="Times New Roman" w:hAnsi="Times New Roman"/>
      <w:b/>
      <w:bCs/>
      <w:sz w:val="20"/>
      <w:szCs w:val="20"/>
      <w:lang w:eastAsia="ru-RU"/>
    </w:rPr>
  </w:style>
  <w:style w:type="paragraph" w:customStyle="1" w:styleId="xl157">
    <w:name w:val="xl157"/>
    <w:basedOn w:val="a"/>
    <w:rsid w:val="00676C5D"/>
    <w:pPr>
      <w:pBdr>
        <w:left w:val="single" w:sz="8" w:space="0" w:color="auto"/>
        <w:bottom w:val="single" w:sz="8" w:space="0" w:color="auto"/>
      </w:pBdr>
      <w:spacing w:before="100" w:beforeAutospacing="1" w:after="100" w:afterAutospacing="1"/>
      <w:jc w:val="center"/>
      <w:textAlignment w:val="center"/>
    </w:pPr>
    <w:rPr>
      <w:rFonts w:ascii="Times New Roman" w:eastAsia="Times New Roman" w:hAnsi="Times New Roman"/>
      <w:b/>
      <w:bCs/>
      <w:sz w:val="20"/>
      <w:szCs w:val="20"/>
      <w:lang w:eastAsia="ru-RU"/>
    </w:rPr>
  </w:style>
  <w:style w:type="paragraph" w:customStyle="1" w:styleId="xl158">
    <w:name w:val="xl158"/>
    <w:basedOn w:val="a"/>
    <w:rsid w:val="00676C5D"/>
    <w:pPr>
      <w:pBdr>
        <w:top w:val="single" w:sz="8" w:space="0" w:color="auto"/>
        <w:left w:val="single" w:sz="8" w:space="0" w:color="auto"/>
        <w:right w:val="single" w:sz="8" w:space="0" w:color="auto"/>
      </w:pBdr>
      <w:spacing w:before="100" w:beforeAutospacing="1" w:after="100" w:afterAutospacing="1"/>
      <w:jc w:val="right"/>
      <w:textAlignment w:val="center"/>
    </w:pPr>
    <w:rPr>
      <w:rFonts w:ascii="Times New Roman" w:eastAsia="Times New Roman" w:hAnsi="Times New Roman"/>
      <w:b/>
      <w:bCs/>
      <w:sz w:val="20"/>
      <w:szCs w:val="20"/>
      <w:lang w:eastAsia="ru-RU"/>
    </w:rPr>
  </w:style>
  <w:style w:type="paragraph" w:customStyle="1" w:styleId="xl159">
    <w:name w:val="xl159"/>
    <w:basedOn w:val="a"/>
    <w:rsid w:val="00676C5D"/>
    <w:pPr>
      <w:pBdr>
        <w:left w:val="single" w:sz="8" w:space="0" w:color="auto"/>
        <w:right w:val="single" w:sz="8" w:space="0" w:color="auto"/>
      </w:pBdr>
      <w:spacing w:before="100" w:beforeAutospacing="1" w:after="100" w:afterAutospacing="1"/>
      <w:jc w:val="right"/>
      <w:textAlignment w:val="center"/>
    </w:pPr>
    <w:rPr>
      <w:rFonts w:ascii="Times New Roman" w:eastAsia="Times New Roman" w:hAnsi="Times New Roman"/>
      <w:b/>
      <w:bCs/>
      <w:sz w:val="20"/>
      <w:szCs w:val="20"/>
      <w:lang w:eastAsia="ru-RU"/>
    </w:rPr>
  </w:style>
  <w:style w:type="paragraph" w:customStyle="1" w:styleId="xl160">
    <w:name w:val="xl160"/>
    <w:basedOn w:val="a"/>
    <w:rsid w:val="00676C5D"/>
    <w:pPr>
      <w:pBdr>
        <w:left w:val="single" w:sz="8" w:space="0" w:color="auto"/>
        <w:bottom w:val="single" w:sz="8" w:space="0" w:color="auto"/>
        <w:right w:val="single" w:sz="8" w:space="0" w:color="auto"/>
      </w:pBdr>
      <w:spacing w:before="100" w:beforeAutospacing="1" w:after="100" w:afterAutospacing="1"/>
      <w:jc w:val="right"/>
      <w:textAlignment w:val="center"/>
    </w:pPr>
    <w:rPr>
      <w:rFonts w:ascii="Times New Roman" w:eastAsia="Times New Roman" w:hAnsi="Times New Roman"/>
      <w:b/>
      <w:bCs/>
      <w:sz w:val="20"/>
      <w:szCs w:val="20"/>
      <w:lang w:eastAsia="ru-RU"/>
    </w:rPr>
  </w:style>
  <w:style w:type="paragraph" w:customStyle="1" w:styleId="xl161">
    <w:name w:val="xl161"/>
    <w:basedOn w:val="a"/>
    <w:rsid w:val="00676C5D"/>
    <w:pPr>
      <w:pBdr>
        <w:top w:val="single" w:sz="8" w:space="0" w:color="auto"/>
        <w:left w:val="single" w:sz="8" w:space="0" w:color="auto"/>
        <w:right w:val="single" w:sz="8" w:space="0" w:color="auto"/>
      </w:pBdr>
      <w:spacing w:before="100" w:beforeAutospacing="1" w:after="100" w:afterAutospacing="1"/>
      <w:jc w:val="right"/>
      <w:textAlignment w:val="center"/>
    </w:pPr>
    <w:rPr>
      <w:rFonts w:ascii="Times New Roman" w:eastAsia="Times New Roman" w:hAnsi="Times New Roman"/>
      <w:b/>
      <w:bCs/>
      <w:sz w:val="20"/>
      <w:szCs w:val="20"/>
      <w:lang w:eastAsia="ru-RU"/>
    </w:rPr>
  </w:style>
  <w:style w:type="paragraph" w:customStyle="1" w:styleId="xl162">
    <w:name w:val="xl162"/>
    <w:basedOn w:val="a"/>
    <w:rsid w:val="00676C5D"/>
    <w:pPr>
      <w:pBdr>
        <w:left w:val="single" w:sz="8" w:space="0" w:color="auto"/>
        <w:right w:val="single" w:sz="8" w:space="0" w:color="auto"/>
      </w:pBdr>
      <w:spacing w:before="100" w:beforeAutospacing="1" w:after="100" w:afterAutospacing="1"/>
      <w:jc w:val="right"/>
      <w:textAlignment w:val="center"/>
    </w:pPr>
    <w:rPr>
      <w:rFonts w:ascii="Times New Roman" w:eastAsia="Times New Roman" w:hAnsi="Times New Roman"/>
      <w:b/>
      <w:bCs/>
      <w:sz w:val="20"/>
      <w:szCs w:val="20"/>
      <w:lang w:eastAsia="ru-RU"/>
    </w:rPr>
  </w:style>
  <w:style w:type="paragraph" w:customStyle="1" w:styleId="xl163">
    <w:name w:val="xl163"/>
    <w:basedOn w:val="a"/>
    <w:rsid w:val="00676C5D"/>
    <w:pPr>
      <w:pBdr>
        <w:left w:val="single" w:sz="8" w:space="0" w:color="auto"/>
        <w:bottom w:val="single" w:sz="8" w:space="0" w:color="auto"/>
        <w:right w:val="single" w:sz="8" w:space="0" w:color="auto"/>
      </w:pBdr>
      <w:spacing w:before="100" w:beforeAutospacing="1" w:after="100" w:afterAutospacing="1"/>
      <w:jc w:val="right"/>
      <w:textAlignment w:val="center"/>
    </w:pPr>
    <w:rPr>
      <w:rFonts w:ascii="Times New Roman" w:eastAsia="Times New Roman" w:hAnsi="Times New Roman"/>
      <w:b/>
      <w:bCs/>
      <w:sz w:val="20"/>
      <w:szCs w:val="20"/>
      <w:lang w:eastAsia="ru-RU"/>
    </w:rPr>
  </w:style>
  <w:style w:type="paragraph" w:customStyle="1" w:styleId="xl164">
    <w:name w:val="xl164"/>
    <w:basedOn w:val="a"/>
    <w:rsid w:val="00676C5D"/>
    <w:pPr>
      <w:pBdr>
        <w:left w:val="single" w:sz="8" w:space="0" w:color="auto"/>
        <w:right w:val="single" w:sz="8" w:space="0" w:color="auto"/>
      </w:pBdr>
      <w:shd w:val="clear" w:color="000000" w:fill="FFFFFF"/>
      <w:spacing w:before="100" w:beforeAutospacing="1" w:after="100" w:afterAutospacing="1"/>
      <w:jc w:val="left"/>
      <w:textAlignment w:val="center"/>
    </w:pPr>
    <w:rPr>
      <w:rFonts w:ascii="Times New Roman" w:eastAsia="Times New Roman" w:hAnsi="Times New Roman"/>
      <w:sz w:val="20"/>
      <w:szCs w:val="20"/>
      <w:lang w:eastAsia="ru-RU"/>
    </w:rPr>
  </w:style>
  <w:style w:type="paragraph" w:customStyle="1" w:styleId="xl165">
    <w:name w:val="xl165"/>
    <w:basedOn w:val="a"/>
    <w:rsid w:val="00676C5D"/>
    <w:pPr>
      <w:pBdr>
        <w:top w:val="single" w:sz="8" w:space="0" w:color="auto"/>
        <w:left w:val="single" w:sz="8" w:space="0" w:color="auto"/>
        <w:right w:val="single" w:sz="8" w:space="0" w:color="auto"/>
      </w:pBdr>
      <w:shd w:val="clear" w:color="000000" w:fill="FFFFFF"/>
      <w:spacing w:before="100" w:beforeAutospacing="1" w:after="100" w:afterAutospacing="1"/>
      <w:jc w:val="left"/>
      <w:textAlignment w:val="center"/>
    </w:pPr>
    <w:rPr>
      <w:rFonts w:ascii="Times New Roman" w:eastAsia="Times New Roman" w:hAnsi="Times New Roman"/>
      <w:sz w:val="20"/>
      <w:szCs w:val="20"/>
      <w:lang w:eastAsia="ru-RU"/>
    </w:rPr>
  </w:style>
  <w:style w:type="paragraph" w:customStyle="1" w:styleId="xl166">
    <w:name w:val="xl166"/>
    <w:basedOn w:val="a"/>
    <w:rsid w:val="00676C5D"/>
    <w:pPr>
      <w:pBdr>
        <w:left w:val="single" w:sz="8" w:space="0" w:color="auto"/>
        <w:bottom w:val="single" w:sz="8" w:space="0" w:color="auto"/>
        <w:right w:val="single" w:sz="8" w:space="0" w:color="auto"/>
      </w:pBdr>
      <w:shd w:val="clear" w:color="000000" w:fill="FFFFFF"/>
      <w:spacing w:before="100" w:beforeAutospacing="1" w:after="100" w:afterAutospacing="1"/>
      <w:jc w:val="left"/>
      <w:textAlignment w:val="center"/>
    </w:pPr>
    <w:rPr>
      <w:rFonts w:ascii="Times New Roman" w:eastAsia="Times New Roman" w:hAnsi="Times New Roman"/>
      <w:sz w:val="20"/>
      <w:szCs w:val="20"/>
      <w:lang w:eastAsia="ru-RU"/>
    </w:rPr>
  </w:style>
  <w:style w:type="paragraph" w:customStyle="1" w:styleId="xl167">
    <w:name w:val="xl167"/>
    <w:basedOn w:val="a"/>
    <w:rsid w:val="00676C5D"/>
    <w:pPr>
      <w:pBdr>
        <w:top w:val="single" w:sz="8" w:space="0" w:color="auto"/>
        <w:left w:val="single" w:sz="8" w:space="0" w:color="auto"/>
      </w:pBdr>
      <w:spacing w:before="100" w:beforeAutospacing="1" w:after="100" w:afterAutospacing="1"/>
      <w:jc w:val="left"/>
      <w:textAlignment w:val="center"/>
    </w:pPr>
    <w:rPr>
      <w:rFonts w:ascii="Times New Roman" w:eastAsia="Times New Roman" w:hAnsi="Times New Roman"/>
      <w:sz w:val="20"/>
      <w:szCs w:val="20"/>
      <w:lang w:eastAsia="ru-RU"/>
    </w:rPr>
  </w:style>
  <w:style w:type="paragraph" w:customStyle="1" w:styleId="xl168">
    <w:name w:val="xl168"/>
    <w:basedOn w:val="a"/>
    <w:rsid w:val="00676C5D"/>
    <w:pPr>
      <w:pBdr>
        <w:top w:val="single" w:sz="8" w:space="0" w:color="auto"/>
        <w:right w:val="single" w:sz="8" w:space="0" w:color="auto"/>
      </w:pBdr>
      <w:spacing w:before="100" w:beforeAutospacing="1" w:after="100" w:afterAutospacing="1"/>
      <w:jc w:val="left"/>
      <w:textAlignment w:val="center"/>
    </w:pPr>
    <w:rPr>
      <w:rFonts w:ascii="Times New Roman" w:eastAsia="Times New Roman" w:hAnsi="Times New Roman"/>
      <w:sz w:val="20"/>
      <w:szCs w:val="20"/>
      <w:lang w:eastAsia="ru-RU"/>
    </w:rPr>
  </w:style>
  <w:style w:type="paragraph" w:customStyle="1" w:styleId="xl169">
    <w:name w:val="xl169"/>
    <w:basedOn w:val="a"/>
    <w:rsid w:val="00676C5D"/>
    <w:pPr>
      <w:pBdr>
        <w:right w:val="single" w:sz="8" w:space="0" w:color="auto"/>
      </w:pBdr>
      <w:spacing w:before="100" w:beforeAutospacing="1" w:after="100" w:afterAutospacing="1"/>
      <w:jc w:val="left"/>
      <w:textAlignment w:val="center"/>
    </w:pPr>
    <w:rPr>
      <w:rFonts w:ascii="Times New Roman" w:eastAsia="Times New Roman" w:hAnsi="Times New Roman"/>
      <w:sz w:val="20"/>
      <w:szCs w:val="20"/>
      <w:lang w:eastAsia="ru-RU"/>
    </w:rPr>
  </w:style>
  <w:style w:type="paragraph" w:customStyle="1" w:styleId="xl170">
    <w:name w:val="xl170"/>
    <w:basedOn w:val="a"/>
    <w:rsid w:val="00676C5D"/>
    <w:pPr>
      <w:pBdr>
        <w:left w:val="single" w:sz="8" w:space="0" w:color="auto"/>
        <w:bottom w:val="single" w:sz="8" w:space="0" w:color="auto"/>
      </w:pBdr>
      <w:spacing w:before="100" w:beforeAutospacing="1" w:after="100" w:afterAutospacing="1"/>
      <w:jc w:val="left"/>
      <w:textAlignment w:val="center"/>
    </w:pPr>
    <w:rPr>
      <w:rFonts w:ascii="Times New Roman" w:eastAsia="Times New Roman" w:hAnsi="Times New Roman"/>
      <w:sz w:val="20"/>
      <w:szCs w:val="20"/>
      <w:lang w:eastAsia="ru-RU"/>
    </w:rPr>
  </w:style>
  <w:style w:type="paragraph" w:customStyle="1" w:styleId="xl171">
    <w:name w:val="xl171"/>
    <w:basedOn w:val="a"/>
    <w:rsid w:val="00676C5D"/>
    <w:pPr>
      <w:pBdr>
        <w:bottom w:val="single" w:sz="8" w:space="0" w:color="auto"/>
        <w:right w:val="single" w:sz="8" w:space="0" w:color="auto"/>
      </w:pBdr>
      <w:spacing w:before="100" w:beforeAutospacing="1" w:after="100" w:afterAutospacing="1"/>
      <w:jc w:val="left"/>
      <w:textAlignment w:val="center"/>
    </w:pPr>
    <w:rPr>
      <w:rFonts w:ascii="Times New Roman" w:eastAsia="Times New Roman" w:hAnsi="Times New Roman"/>
      <w:sz w:val="20"/>
      <w:szCs w:val="20"/>
      <w:lang w:eastAsia="ru-RU"/>
    </w:rPr>
  </w:style>
  <w:style w:type="paragraph" w:customStyle="1" w:styleId="xl172">
    <w:name w:val="xl172"/>
    <w:basedOn w:val="a"/>
    <w:rsid w:val="00676C5D"/>
    <w:pPr>
      <w:pBdr>
        <w:top w:val="single" w:sz="8" w:space="0" w:color="auto"/>
        <w:left w:val="single" w:sz="8" w:space="0" w:color="auto"/>
      </w:pBdr>
      <w:shd w:val="clear" w:color="000000" w:fill="FFFFFF"/>
      <w:spacing w:before="100" w:beforeAutospacing="1" w:after="100" w:afterAutospacing="1"/>
      <w:jc w:val="left"/>
      <w:textAlignment w:val="top"/>
    </w:pPr>
    <w:rPr>
      <w:rFonts w:ascii="Times New Roman" w:eastAsia="Times New Roman" w:hAnsi="Times New Roman"/>
      <w:sz w:val="20"/>
      <w:szCs w:val="20"/>
      <w:lang w:eastAsia="ru-RU"/>
    </w:rPr>
  </w:style>
  <w:style w:type="paragraph" w:customStyle="1" w:styleId="xl173">
    <w:name w:val="xl173"/>
    <w:basedOn w:val="a"/>
    <w:rsid w:val="00676C5D"/>
    <w:pPr>
      <w:pBdr>
        <w:top w:val="single" w:sz="8" w:space="0" w:color="auto"/>
        <w:right w:val="single" w:sz="8" w:space="0" w:color="auto"/>
      </w:pBdr>
      <w:shd w:val="clear" w:color="000000" w:fill="FFFFFF"/>
      <w:spacing w:before="100" w:beforeAutospacing="1" w:after="100" w:afterAutospacing="1"/>
      <w:jc w:val="left"/>
      <w:textAlignment w:val="top"/>
    </w:pPr>
    <w:rPr>
      <w:rFonts w:ascii="Times New Roman" w:eastAsia="Times New Roman" w:hAnsi="Times New Roman"/>
      <w:sz w:val="20"/>
      <w:szCs w:val="20"/>
      <w:lang w:eastAsia="ru-RU"/>
    </w:rPr>
  </w:style>
  <w:style w:type="paragraph" w:customStyle="1" w:styleId="xl174">
    <w:name w:val="xl174"/>
    <w:basedOn w:val="a"/>
    <w:rsid w:val="00676C5D"/>
    <w:pPr>
      <w:pBdr>
        <w:left w:val="single" w:sz="8" w:space="0" w:color="auto"/>
      </w:pBdr>
      <w:shd w:val="clear" w:color="000000" w:fill="FFFFFF"/>
      <w:spacing w:before="100" w:beforeAutospacing="1" w:after="100" w:afterAutospacing="1"/>
      <w:jc w:val="left"/>
      <w:textAlignment w:val="top"/>
    </w:pPr>
    <w:rPr>
      <w:rFonts w:ascii="Times New Roman" w:eastAsia="Times New Roman" w:hAnsi="Times New Roman"/>
      <w:sz w:val="20"/>
      <w:szCs w:val="20"/>
      <w:lang w:eastAsia="ru-RU"/>
    </w:rPr>
  </w:style>
  <w:style w:type="paragraph" w:customStyle="1" w:styleId="xl175">
    <w:name w:val="xl175"/>
    <w:basedOn w:val="a"/>
    <w:rsid w:val="00676C5D"/>
    <w:pPr>
      <w:pBdr>
        <w:right w:val="single" w:sz="8" w:space="0" w:color="auto"/>
      </w:pBdr>
      <w:shd w:val="clear" w:color="000000" w:fill="FFFFFF"/>
      <w:spacing w:before="100" w:beforeAutospacing="1" w:after="100" w:afterAutospacing="1"/>
      <w:jc w:val="left"/>
      <w:textAlignment w:val="top"/>
    </w:pPr>
    <w:rPr>
      <w:rFonts w:ascii="Times New Roman" w:eastAsia="Times New Roman" w:hAnsi="Times New Roman"/>
      <w:sz w:val="20"/>
      <w:szCs w:val="20"/>
      <w:lang w:eastAsia="ru-RU"/>
    </w:rPr>
  </w:style>
  <w:style w:type="paragraph" w:customStyle="1" w:styleId="xl176">
    <w:name w:val="xl176"/>
    <w:basedOn w:val="a"/>
    <w:rsid w:val="00676C5D"/>
    <w:pPr>
      <w:pBdr>
        <w:left w:val="single" w:sz="8" w:space="0" w:color="auto"/>
        <w:bottom w:val="single" w:sz="8" w:space="0" w:color="auto"/>
      </w:pBdr>
      <w:shd w:val="clear" w:color="000000" w:fill="FFFFFF"/>
      <w:spacing w:before="100" w:beforeAutospacing="1" w:after="100" w:afterAutospacing="1"/>
      <w:jc w:val="left"/>
      <w:textAlignment w:val="top"/>
    </w:pPr>
    <w:rPr>
      <w:rFonts w:ascii="Times New Roman" w:eastAsia="Times New Roman" w:hAnsi="Times New Roman"/>
      <w:sz w:val="20"/>
      <w:szCs w:val="20"/>
      <w:lang w:eastAsia="ru-RU"/>
    </w:rPr>
  </w:style>
  <w:style w:type="paragraph" w:customStyle="1" w:styleId="xl177">
    <w:name w:val="xl177"/>
    <w:basedOn w:val="a"/>
    <w:rsid w:val="00676C5D"/>
    <w:pPr>
      <w:pBdr>
        <w:bottom w:val="single" w:sz="8" w:space="0" w:color="auto"/>
        <w:right w:val="single" w:sz="8" w:space="0" w:color="auto"/>
      </w:pBdr>
      <w:shd w:val="clear" w:color="000000" w:fill="FFFFFF"/>
      <w:spacing w:before="100" w:beforeAutospacing="1" w:after="100" w:afterAutospacing="1"/>
      <w:jc w:val="left"/>
      <w:textAlignment w:val="top"/>
    </w:pPr>
    <w:rPr>
      <w:rFonts w:ascii="Times New Roman" w:eastAsia="Times New Roman" w:hAnsi="Times New Roman"/>
      <w:sz w:val="20"/>
      <w:szCs w:val="20"/>
      <w:lang w:eastAsia="ru-RU"/>
    </w:rPr>
  </w:style>
  <w:style w:type="paragraph" w:customStyle="1" w:styleId="xl178">
    <w:name w:val="xl178"/>
    <w:basedOn w:val="a"/>
    <w:rsid w:val="00676C5D"/>
    <w:pPr>
      <w:pBdr>
        <w:top w:val="single" w:sz="8" w:space="0" w:color="auto"/>
        <w:left w:val="single" w:sz="8" w:space="0" w:color="auto"/>
        <w:bottom w:val="single" w:sz="8" w:space="0" w:color="auto"/>
      </w:pBdr>
      <w:shd w:val="clear" w:color="000000" w:fill="FFFFFF"/>
      <w:spacing w:before="100" w:beforeAutospacing="1" w:after="100" w:afterAutospacing="1"/>
      <w:textAlignment w:val="center"/>
    </w:pPr>
    <w:rPr>
      <w:rFonts w:ascii="Times New Roman" w:eastAsia="Times New Roman" w:hAnsi="Times New Roman"/>
      <w:sz w:val="20"/>
      <w:szCs w:val="20"/>
      <w:lang w:eastAsia="ru-RU"/>
    </w:rPr>
  </w:style>
  <w:style w:type="paragraph" w:customStyle="1" w:styleId="xl179">
    <w:name w:val="xl179"/>
    <w:basedOn w:val="a"/>
    <w:rsid w:val="00676C5D"/>
    <w:pPr>
      <w:pBdr>
        <w:top w:val="single" w:sz="8" w:space="0" w:color="auto"/>
        <w:bottom w:val="single" w:sz="8" w:space="0" w:color="auto"/>
        <w:right w:val="single" w:sz="8" w:space="0" w:color="auto"/>
      </w:pBdr>
      <w:shd w:val="clear" w:color="000000" w:fill="FFFFFF"/>
      <w:spacing w:before="100" w:beforeAutospacing="1" w:after="100" w:afterAutospacing="1"/>
      <w:textAlignment w:val="center"/>
    </w:pPr>
    <w:rPr>
      <w:rFonts w:ascii="Times New Roman" w:eastAsia="Times New Roman" w:hAnsi="Times New Roman"/>
      <w:sz w:val="20"/>
      <w:szCs w:val="20"/>
      <w:lang w:eastAsia="ru-RU"/>
    </w:rPr>
  </w:style>
  <w:style w:type="paragraph" w:customStyle="1" w:styleId="xl180">
    <w:name w:val="xl180"/>
    <w:basedOn w:val="a"/>
    <w:rsid w:val="00676C5D"/>
    <w:pPr>
      <w:pBdr>
        <w:top w:val="single" w:sz="8" w:space="0" w:color="auto"/>
        <w:left w:val="single" w:sz="8" w:space="0" w:color="auto"/>
        <w:bottom w:val="single" w:sz="8" w:space="0" w:color="auto"/>
      </w:pBdr>
      <w:spacing w:before="100" w:beforeAutospacing="1" w:after="100" w:afterAutospacing="1"/>
      <w:jc w:val="left"/>
      <w:textAlignment w:val="center"/>
    </w:pPr>
    <w:rPr>
      <w:rFonts w:ascii="Times New Roman" w:eastAsia="Times New Roman" w:hAnsi="Times New Roman"/>
      <w:sz w:val="20"/>
      <w:szCs w:val="20"/>
      <w:lang w:eastAsia="ru-RU"/>
    </w:rPr>
  </w:style>
  <w:style w:type="paragraph" w:customStyle="1" w:styleId="xl181">
    <w:name w:val="xl181"/>
    <w:basedOn w:val="a"/>
    <w:rsid w:val="00676C5D"/>
    <w:pPr>
      <w:pBdr>
        <w:top w:val="single" w:sz="8" w:space="0" w:color="auto"/>
        <w:bottom w:val="single" w:sz="8" w:space="0" w:color="auto"/>
        <w:right w:val="single" w:sz="8" w:space="0" w:color="auto"/>
      </w:pBdr>
      <w:spacing w:before="100" w:beforeAutospacing="1" w:after="100" w:afterAutospacing="1"/>
      <w:jc w:val="left"/>
      <w:textAlignment w:val="center"/>
    </w:pPr>
    <w:rPr>
      <w:rFonts w:ascii="Times New Roman" w:eastAsia="Times New Roman" w:hAnsi="Times New Roman"/>
      <w:sz w:val="20"/>
      <w:szCs w:val="20"/>
      <w:lang w:eastAsia="ru-RU"/>
    </w:rPr>
  </w:style>
  <w:style w:type="paragraph" w:customStyle="1" w:styleId="xl182">
    <w:name w:val="xl182"/>
    <w:basedOn w:val="a"/>
    <w:rsid w:val="00676C5D"/>
    <w:pPr>
      <w:pBdr>
        <w:top w:val="single" w:sz="8" w:space="0" w:color="auto"/>
        <w:left w:val="single" w:sz="8" w:space="0" w:color="auto"/>
        <w:bottom w:val="single" w:sz="8" w:space="0" w:color="auto"/>
      </w:pBdr>
      <w:shd w:val="clear" w:color="000000" w:fill="FFFFFF"/>
      <w:spacing w:before="100" w:beforeAutospacing="1" w:after="100" w:afterAutospacing="1"/>
      <w:textAlignment w:val="center"/>
    </w:pPr>
    <w:rPr>
      <w:rFonts w:ascii="Times New Roman" w:eastAsia="Times New Roman" w:hAnsi="Times New Roman"/>
      <w:b/>
      <w:bCs/>
      <w:sz w:val="20"/>
      <w:szCs w:val="20"/>
      <w:lang w:eastAsia="ru-RU"/>
    </w:rPr>
  </w:style>
  <w:style w:type="paragraph" w:customStyle="1" w:styleId="xl183">
    <w:name w:val="xl183"/>
    <w:basedOn w:val="a"/>
    <w:rsid w:val="00676C5D"/>
    <w:pPr>
      <w:pBdr>
        <w:top w:val="single" w:sz="8" w:space="0" w:color="auto"/>
        <w:bottom w:val="single" w:sz="8" w:space="0" w:color="auto"/>
        <w:right w:val="single" w:sz="8" w:space="0" w:color="auto"/>
      </w:pBdr>
      <w:shd w:val="clear" w:color="000000" w:fill="FFFFFF"/>
      <w:spacing w:before="100" w:beforeAutospacing="1" w:after="100" w:afterAutospacing="1"/>
      <w:textAlignment w:val="center"/>
    </w:pPr>
    <w:rPr>
      <w:rFonts w:ascii="Times New Roman" w:eastAsia="Times New Roman" w:hAnsi="Times New Roman"/>
      <w:b/>
      <w:bCs/>
      <w:sz w:val="20"/>
      <w:szCs w:val="20"/>
      <w:lang w:eastAsia="ru-RU"/>
    </w:rPr>
  </w:style>
  <w:style w:type="paragraph" w:customStyle="1" w:styleId="xl184">
    <w:name w:val="xl184"/>
    <w:basedOn w:val="a"/>
    <w:rsid w:val="00676C5D"/>
    <w:pPr>
      <w:pBdr>
        <w:top w:val="single" w:sz="8" w:space="0" w:color="auto"/>
        <w:left w:val="single" w:sz="8" w:space="0" w:color="auto"/>
        <w:bottom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olor w:val="FF0000"/>
      <w:sz w:val="20"/>
      <w:szCs w:val="20"/>
      <w:lang w:eastAsia="ru-RU"/>
    </w:rPr>
  </w:style>
  <w:style w:type="paragraph" w:customStyle="1" w:styleId="xl185">
    <w:name w:val="xl185"/>
    <w:basedOn w:val="a"/>
    <w:rsid w:val="00676C5D"/>
    <w:pPr>
      <w:pBdr>
        <w:top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olor w:val="FF0000"/>
      <w:sz w:val="20"/>
      <w:szCs w:val="20"/>
      <w:lang w:eastAsia="ru-RU"/>
    </w:rPr>
  </w:style>
  <w:style w:type="paragraph" w:customStyle="1" w:styleId="xl186">
    <w:name w:val="xl186"/>
    <w:basedOn w:val="a"/>
    <w:rsid w:val="00676C5D"/>
    <w:pPr>
      <w:pBdr>
        <w:top w:val="single" w:sz="8" w:space="0" w:color="auto"/>
        <w:left w:val="single" w:sz="8" w:space="0" w:color="auto"/>
        <w:bottom w:val="single" w:sz="8" w:space="0" w:color="auto"/>
      </w:pBdr>
      <w:shd w:val="clear" w:color="000000" w:fill="FFFFFF"/>
      <w:spacing w:before="100" w:beforeAutospacing="1" w:after="100" w:afterAutospacing="1"/>
      <w:jc w:val="left"/>
      <w:textAlignment w:val="top"/>
    </w:pPr>
    <w:rPr>
      <w:rFonts w:ascii="Times New Roman" w:eastAsia="Times New Roman" w:hAnsi="Times New Roman"/>
      <w:sz w:val="20"/>
      <w:szCs w:val="20"/>
      <w:lang w:eastAsia="ru-RU"/>
    </w:rPr>
  </w:style>
  <w:style w:type="paragraph" w:customStyle="1" w:styleId="xl187">
    <w:name w:val="xl187"/>
    <w:basedOn w:val="a"/>
    <w:rsid w:val="00676C5D"/>
    <w:pPr>
      <w:pBdr>
        <w:top w:val="single" w:sz="8" w:space="0" w:color="auto"/>
        <w:bottom w:val="single" w:sz="8" w:space="0" w:color="auto"/>
        <w:right w:val="single" w:sz="8" w:space="0" w:color="auto"/>
      </w:pBdr>
      <w:shd w:val="clear" w:color="000000" w:fill="FFFFFF"/>
      <w:spacing w:before="100" w:beforeAutospacing="1" w:after="100" w:afterAutospacing="1"/>
      <w:jc w:val="left"/>
      <w:textAlignment w:val="top"/>
    </w:pPr>
    <w:rPr>
      <w:rFonts w:ascii="Times New Roman" w:eastAsia="Times New Roman" w:hAnsi="Times New Roman"/>
      <w:sz w:val="20"/>
      <w:szCs w:val="20"/>
      <w:lang w:eastAsia="ru-RU"/>
    </w:rPr>
  </w:style>
  <w:style w:type="paragraph" w:customStyle="1" w:styleId="xl188">
    <w:name w:val="xl188"/>
    <w:basedOn w:val="a"/>
    <w:rsid w:val="00676C5D"/>
    <w:pPr>
      <w:pBdr>
        <w:top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b/>
      <w:bCs/>
      <w:sz w:val="20"/>
      <w:szCs w:val="20"/>
      <w:lang w:eastAsia="ru-RU"/>
    </w:rPr>
  </w:style>
  <w:style w:type="paragraph" w:customStyle="1" w:styleId="Default">
    <w:name w:val="Default"/>
    <w:rsid w:val="006C3E1D"/>
    <w:pPr>
      <w:autoSpaceDE w:val="0"/>
      <w:autoSpaceDN w:val="0"/>
      <w:adjustRightInd w:val="0"/>
    </w:pPr>
    <w:rPr>
      <w:rFonts w:ascii="Times New Roman" w:hAnsi="Times New Roman"/>
      <w:color w:val="000000"/>
      <w:sz w:val="24"/>
      <w:szCs w:val="24"/>
      <w:lang w:eastAsia="en-US"/>
    </w:rPr>
  </w:style>
  <w:style w:type="character" w:customStyle="1" w:styleId="aff0">
    <w:name w:val="Основной текст_"/>
    <w:link w:val="25"/>
    <w:locked/>
    <w:rsid w:val="007E5AE1"/>
    <w:rPr>
      <w:rFonts w:ascii="Times New Roman" w:hAnsi="Times New Roman" w:cs="Times New Roman"/>
      <w:sz w:val="25"/>
      <w:szCs w:val="25"/>
      <w:shd w:val="clear" w:color="auto" w:fill="FFFFFF"/>
    </w:rPr>
  </w:style>
  <w:style w:type="character" w:customStyle="1" w:styleId="19">
    <w:name w:val="Основной текст1"/>
    <w:rsid w:val="007E5AE1"/>
    <w:rPr>
      <w:rFonts w:ascii="Times New Roman" w:hAnsi="Times New Roman" w:cs="Times New Roman"/>
      <w:color w:val="000000"/>
      <w:w w:val="100"/>
      <w:position w:val="0"/>
      <w:sz w:val="25"/>
      <w:szCs w:val="25"/>
      <w:shd w:val="clear" w:color="auto" w:fill="FFFFFF"/>
      <w:lang w:val="ru-RU"/>
    </w:rPr>
  </w:style>
  <w:style w:type="paragraph" w:customStyle="1" w:styleId="25">
    <w:name w:val="Основной текст2"/>
    <w:basedOn w:val="a"/>
    <w:link w:val="aff0"/>
    <w:rsid w:val="007E5AE1"/>
    <w:pPr>
      <w:widowControl w:val="0"/>
      <w:shd w:val="clear" w:color="auto" w:fill="FFFFFF"/>
      <w:spacing w:line="101" w:lineRule="exact"/>
    </w:pPr>
    <w:rPr>
      <w:rFonts w:ascii="Times New Roman" w:hAnsi="Times New Roman"/>
      <w:sz w:val="25"/>
      <w:szCs w:val="25"/>
    </w:rPr>
  </w:style>
  <w:style w:type="character" w:customStyle="1" w:styleId="100">
    <w:name w:val="Основной текст + 10"/>
    <w:aliases w:val="5 pt,Полужирный,Интервал 0 pt"/>
    <w:uiPriority w:val="99"/>
    <w:rsid w:val="007E5AE1"/>
    <w:rPr>
      <w:rFonts w:ascii="Times New Roman" w:hAnsi="Times New Roman" w:cs="Times New Roman"/>
      <w:b/>
      <w:bCs/>
      <w:color w:val="000000"/>
      <w:spacing w:val="1"/>
      <w:w w:val="100"/>
      <w:position w:val="0"/>
      <w:sz w:val="21"/>
      <w:szCs w:val="21"/>
      <w:u w:val="none"/>
      <w:shd w:val="clear" w:color="auto" w:fill="FFFFFF"/>
      <w:lang w:val="ru-RU"/>
    </w:rPr>
  </w:style>
  <w:style w:type="character" w:customStyle="1" w:styleId="11pt">
    <w:name w:val="Основной текст + 11 pt"/>
    <w:aliases w:val="Интервал 0 pt4"/>
    <w:uiPriority w:val="99"/>
    <w:rsid w:val="007E5AE1"/>
    <w:rPr>
      <w:rFonts w:ascii="Times New Roman" w:hAnsi="Times New Roman" w:cs="Times New Roman"/>
      <w:color w:val="000000"/>
      <w:spacing w:val="5"/>
      <w:w w:val="100"/>
      <w:position w:val="0"/>
      <w:sz w:val="22"/>
      <w:szCs w:val="22"/>
      <w:u w:val="none"/>
      <w:shd w:val="clear" w:color="auto" w:fill="FFFFFF"/>
      <w:lang w:val="ru-RU"/>
    </w:rPr>
  </w:style>
  <w:style w:type="character" w:customStyle="1" w:styleId="1a">
    <w:name w:val="Заголовок №1_"/>
    <w:link w:val="1b"/>
    <w:locked/>
    <w:rsid w:val="007E5AE1"/>
    <w:rPr>
      <w:sz w:val="23"/>
      <w:shd w:val="clear" w:color="auto" w:fill="FFFFFF"/>
    </w:rPr>
  </w:style>
  <w:style w:type="paragraph" w:customStyle="1" w:styleId="1b">
    <w:name w:val="Заголовок №1"/>
    <w:basedOn w:val="a"/>
    <w:link w:val="1a"/>
    <w:rsid w:val="007E5AE1"/>
    <w:pPr>
      <w:widowControl w:val="0"/>
      <w:shd w:val="clear" w:color="auto" w:fill="FFFFFF"/>
      <w:spacing w:before="600" w:line="283" w:lineRule="exact"/>
      <w:jc w:val="center"/>
      <w:outlineLvl w:val="0"/>
    </w:pPr>
    <w:rPr>
      <w:sz w:val="23"/>
      <w:szCs w:val="20"/>
      <w:shd w:val="clear" w:color="auto" w:fill="FFFFFF"/>
    </w:rPr>
  </w:style>
  <w:style w:type="paragraph" w:customStyle="1" w:styleId="consplusnormal1">
    <w:name w:val="consplusnormal"/>
    <w:basedOn w:val="a"/>
    <w:rsid w:val="004C1E8A"/>
    <w:pPr>
      <w:spacing w:before="75" w:after="75"/>
      <w:jc w:val="left"/>
    </w:pPr>
    <w:rPr>
      <w:rFonts w:ascii="Arial" w:eastAsia="Times New Roman" w:hAnsi="Arial" w:cs="Arial"/>
      <w:color w:val="000000"/>
      <w:sz w:val="20"/>
      <w:szCs w:val="20"/>
      <w:lang w:eastAsia="ru-RU"/>
    </w:rPr>
  </w:style>
  <w:style w:type="paragraph" w:customStyle="1" w:styleId="FORMATTEXT0">
    <w:name w:val=".FORMATTEXT"/>
    <w:uiPriority w:val="99"/>
    <w:rsid w:val="004C1E8A"/>
    <w:pPr>
      <w:widowControl w:val="0"/>
      <w:autoSpaceDE w:val="0"/>
      <w:autoSpaceDN w:val="0"/>
      <w:adjustRightInd w:val="0"/>
    </w:pPr>
    <w:rPr>
      <w:rFonts w:ascii="Times New Roman" w:eastAsia="Times New Roman" w:hAnsi="Times New Roman"/>
      <w:sz w:val="24"/>
      <w:szCs w:val="24"/>
    </w:rPr>
  </w:style>
  <w:style w:type="paragraph" w:customStyle="1" w:styleId="aff1">
    <w:name w:val="Знак Знак Знак Знак Знак Знак Знак"/>
    <w:basedOn w:val="a"/>
    <w:rsid w:val="00230BC2"/>
    <w:pPr>
      <w:widowControl w:val="0"/>
      <w:adjustRightInd w:val="0"/>
      <w:spacing w:after="160" w:line="240" w:lineRule="exact"/>
      <w:jc w:val="right"/>
    </w:pPr>
    <w:rPr>
      <w:rFonts w:ascii="Arial Unicode MS" w:eastAsia="Arial Unicode MS" w:hAnsi="Arial Unicode MS" w:cs="Arial Unicode MS"/>
      <w:sz w:val="20"/>
      <w:szCs w:val="20"/>
      <w:lang w:val="en-GB"/>
    </w:rPr>
  </w:style>
  <w:style w:type="paragraph" w:styleId="aff2">
    <w:name w:val="Normal (Web)"/>
    <w:basedOn w:val="a"/>
    <w:uiPriority w:val="99"/>
    <w:rsid w:val="00230BC2"/>
    <w:pPr>
      <w:spacing w:before="100" w:beforeAutospacing="1" w:after="100" w:afterAutospacing="1"/>
      <w:jc w:val="left"/>
    </w:pPr>
    <w:rPr>
      <w:rFonts w:ascii="Times New Roman" w:eastAsia="Times New Roman" w:hAnsi="Times New Roman"/>
      <w:sz w:val="24"/>
      <w:szCs w:val="24"/>
      <w:lang w:eastAsia="ru-RU"/>
    </w:rPr>
  </w:style>
  <w:style w:type="paragraph" w:customStyle="1" w:styleId="ConsTitle">
    <w:name w:val="ConsTitle"/>
    <w:rsid w:val="00A36883"/>
    <w:pPr>
      <w:widowControl w:val="0"/>
      <w:autoSpaceDE w:val="0"/>
      <w:autoSpaceDN w:val="0"/>
      <w:adjustRightInd w:val="0"/>
      <w:ind w:right="19772"/>
    </w:pPr>
    <w:rPr>
      <w:rFonts w:ascii="Arial" w:eastAsia="Times New Roman" w:hAnsi="Arial" w:cs="Arial"/>
      <w:b/>
      <w:bCs/>
    </w:rPr>
  </w:style>
  <w:style w:type="paragraph" w:customStyle="1" w:styleId="ConsNormal">
    <w:name w:val="ConsNormal"/>
    <w:rsid w:val="00A36883"/>
    <w:pPr>
      <w:autoSpaceDE w:val="0"/>
      <w:autoSpaceDN w:val="0"/>
      <w:adjustRightInd w:val="0"/>
      <w:ind w:firstLine="720"/>
    </w:pPr>
    <w:rPr>
      <w:rFonts w:ascii="Arial" w:eastAsia="Times New Roman" w:hAnsi="Arial" w:cs="Arial"/>
    </w:rPr>
  </w:style>
  <w:style w:type="paragraph" w:styleId="26">
    <w:name w:val="Body Text Indent 2"/>
    <w:basedOn w:val="a"/>
    <w:link w:val="27"/>
    <w:rsid w:val="00A36883"/>
    <w:pPr>
      <w:spacing w:after="120" w:line="480" w:lineRule="auto"/>
      <w:ind w:left="283"/>
      <w:jc w:val="left"/>
    </w:pPr>
    <w:rPr>
      <w:rFonts w:ascii="Times New Roman" w:eastAsia="Times New Roman" w:hAnsi="Times New Roman"/>
      <w:sz w:val="24"/>
      <w:szCs w:val="24"/>
      <w:lang w:eastAsia="ru-RU"/>
    </w:rPr>
  </w:style>
  <w:style w:type="character" w:customStyle="1" w:styleId="27">
    <w:name w:val="Основной текст с отступом 2 Знак"/>
    <w:link w:val="26"/>
    <w:rsid w:val="00A36883"/>
    <w:rPr>
      <w:rFonts w:ascii="Times New Roman" w:eastAsia="Times New Roman" w:hAnsi="Times New Roman" w:cs="Times New Roman"/>
      <w:sz w:val="24"/>
      <w:szCs w:val="24"/>
      <w:lang w:eastAsia="ru-RU"/>
    </w:rPr>
  </w:style>
  <w:style w:type="paragraph" w:styleId="28">
    <w:name w:val="Body Text 2"/>
    <w:basedOn w:val="a"/>
    <w:link w:val="29"/>
    <w:rsid w:val="00A36883"/>
    <w:pPr>
      <w:spacing w:after="120" w:line="480" w:lineRule="auto"/>
      <w:jc w:val="left"/>
    </w:pPr>
    <w:rPr>
      <w:rFonts w:ascii="Times New Roman" w:eastAsia="Times New Roman" w:hAnsi="Times New Roman"/>
      <w:sz w:val="24"/>
      <w:szCs w:val="24"/>
      <w:lang w:eastAsia="ru-RU"/>
    </w:rPr>
  </w:style>
  <w:style w:type="character" w:customStyle="1" w:styleId="29">
    <w:name w:val="Основной текст 2 Знак"/>
    <w:link w:val="28"/>
    <w:rsid w:val="00A36883"/>
    <w:rPr>
      <w:rFonts w:ascii="Times New Roman" w:eastAsia="Times New Roman" w:hAnsi="Times New Roman" w:cs="Times New Roman"/>
      <w:sz w:val="24"/>
      <w:szCs w:val="24"/>
      <w:lang w:eastAsia="ru-RU"/>
    </w:rPr>
  </w:style>
  <w:style w:type="paragraph" w:styleId="HTML">
    <w:name w:val="HTML Preformatted"/>
    <w:basedOn w:val="a"/>
    <w:link w:val="HTML0"/>
    <w:uiPriority w:val="99"/>
    <w:rsid w:val="00A368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sz w:val="20"/>
      <w:szCs w:val="20"/>
      <w:lang w:eastAsia="ru-RU"/>
    </w:rPr>
  </w:style>
  <w:style w:type="character" w:customStyle="1" w:styleId="HTML0">
    <w:name w:val="Стандартный HTML Знак"/>
    <w:link w:val="HTML"/>
    <w:uiPriority w:val="99"/>
    <w:rsid w:val="00A36883"/>
    <w:rPr>
      <w:rFonts w:ascii="Courier New" w:eastAsia="Times New Roman" w:hAnsi="Courier New" w:cs="Courier New"/>
      <w:sz w:val="20"/>
      <w:szCs w:val="20"/>
      <w:lang w:eastAsia="ru-RU"/>
    </w:rPr>
  </w:style>
  <w:style w:type="paragraph" w:customStyle="1" w:styleId="101">
    <w:name w:val="Основной текст10"/>
    <w:basedOn w:val="a"/>
    <w:uiPriority w:val="99"/>
    <w:rsid w:val="00A36883"/>
    <w:pPr>
      <w:shd w:val="clear" w:color="auto" w:fill="FFFFFF"/>
      <w:spacing w:after="600" w:line="320" w:lineRule="exact"/>
      <w:ind w:left="40" w:right="23" w:firstLine="680"/>
    </w:pPr>
    <w:rPr>
      <w:rFonts w:ascii="Times New Roman" w:eastAsia="Times New Roman" w:hAnsi="Times New Roman"/>
      <w:sz w:val="26"/>
      <w:szCs w:val="26"/>
      <w:shd w:val="clear" w:color="auto" w:fill="FFFFFF"/>
      <w:lang w:eastAsia="ru-RU"/>
    </w:rPr>
  </w:style>
  <w:style w:type="paragraph" w:customStyle="1" w:styleId="s10">
    <w:name w:val="s_1"/>
    <w:basedOn w:val="a"/>
    <w:rsid w:val="00A36883"/>
    <w:pPr>
      <w:spacing w:before="100" w:beforeAutospacing="1" w:after="100" w:afterAutospacing="1"/>
      <w:jc w:val="left"/>
    </w:pPr>
    <w:rPr>
      <w:rFonts w:ascii="Times New Roman" w:eastAsia="Times New Roman" w:hAnsi="Times New Roman"/>
      <w:sz w:val="24"/>
      <w:szCs w:val="24"/>
      <w:lang w:eastAsia="ru-RU"/>
    </w:rPr>
  </w:style>
  <w:style w:type="character" w:customStyle="1" w:styleId="ConsPlusNormal0">
    <w:name w:val="ConsPlusNormal Знак"/>
    <w:link w:val="ConsPlusNormal"/>
    <w:locked/>
    <w:rsid w:val="00601EE5"/>
    <w:rPr>
      <w:rFonts w:eastAsia="Times New Roman" w:cs="Calibri"/>
      <w:sz w:val="22"/>
      <w:szCs w:val="22"/>
      <w:lang w:eastAsia="ru-RU" w:bidi="ar-SA"/>
    </w:rPr>
  </w:style>
  <w:style w:type="character" w:customStyle="1" w:styleId="highlighthighlightactive">
    <w:name w:val="highlight highlight_active"/>
    <w:rsid w:val="005F4D75"/>
  </w:style>
  <w:style w:type="paragraph" w:customStyle="1" w:styleId="1c">
    <w:name w:val="Абзац списка1"/>
    <w:basedOn w:val="a"/>
    <w:rsid w:val="00FB0295"/>
    <w:pPr>
      <w:ind w:left="720"/>
      <w:contextualSpacing/>
      <w:jc w:val="left"/>
    </w:pPr>
    <w:rPr>
      <w:rFonts w:ascii="Times New Roman" w:hAnsi="Times New Roman"/>
      <w:sz w:val="24"/>
      <w:szCs w:val="24"/>
      <w:lang w:eastAsia="ru-RU"/>
    </w:rPr>
  </w:style>
  <w:style w:type="character" w:customStyle="1" w:styleId="aff3">
    <w:name w:val="Гипертекстовая ссылка"/>
    <w:uiPriority w:val="99"/>
    <w:rsid w:val="00EA7C55"/>
    <w:rPr>
      <w:b/>
      <w:bCs/>
      <w:color w:val="008000"/>
    </w:rPr>
  </w:style>
  <w:style w:type="paragraph" w:customStyle="1" w:styleId="western">
    <w:name w:val="western"/>
    <w:basedOn w:val="a"/>
    <w:rsid w:val="00EA7C55"/>
    <w:pPr>
      <w:spacing w:before="100" w:beforeAutospacing="1" w:after="100" w:afterAutospacing="1"/>
      <w:jc w:val="left"/>
    </w:pPr>
    <w:rPr>
      <w:rFonts w:ascii="Times New Roman" w:eastAsia="Times New Roman" w:hAnsi="Times New Roman"/>
      <w:sz w:val="24"/>
      <w:szCs w:val="24"/>
      <w:lang w:eastAsia="ru-RU"/>
    </w:rPr>
  </w:style>
  <w:style w:type="paragraph" w:customStyle="1" w:styleId="ConsPlusDocList">
    <w:name w:val="ConsPlusDocList"/>
    <w:uiPriority w:val="99"/>
    <w:rsid w:val="00E31DDF"/>
    <w:pPr>
      <w:widowControl w:val="0"/>
      <w:autoSpaceDE w:val="0"/>
      <w:autoSpaceDN w:val="0"/>
      <w:adjustRightInd w:val="0"/>
    </w:pPr>
    <w:rPr>
      <w:rFonts w:ascii="Courier New" w:eastAsia="Times New Roman" w:hAnsi="Courier New" w:cs="Courier New"/>
    </w:rPr>
  </w:style>
  <w:style w:type="paragraph" w:customStyle="1" w:styleId="1">
    <w:name w:val="марк список 1"/>
    <w:basedOn w:val="a"/>
    <w:uiPriority w:val="99"/>
    <w:rsid w:val="00E31DDF"/>
    <w:pPr>
      <w:numPr>
        <w:numId w:val="1"/>
      </w:numPr>
      <w:spacing w:before="120" w:after="120"/>
    </w:pPr>
    <w:rPr>
      <w:rFonts w:ascii="Times New Roman" w:eastAsia="Times New Roman" w:hAnsi="Times New Roman"/>
      <w:sz w:val="24"/>
      <w:szCs w:val="24"/>
    </w:rPr>
  </w:style>
  <w:style w:type="paragraph" w:customStyle="1" w:styleId="10">
    <w:name w:val="нум список 1"/>
    <w:basedOn w:val="1"/>
    <w:uiPriority w:val="99"/>
    <w:rsid w:val="00E31DDF"/>
    <w:pPr>
      <w:numPr>
        <w:numId w:val="2"/>
      </w:numPr>
    </w:pPr>
  </w:style>
  <w:style w:type="paragraph" w:styleId="aff4">
    <w:name w:val="caption"/>
    <w:basedOn w:val="a"/>
    <w:next w:val="a"/>
    <w:qFormat/>
    <w:rsid w:val="00E31DDF"/>
    <w:pPr>
      <w:jc w:val="left"/>
    </w:pPr>
    <w:rPr>
      <w:rFonts w:ascii="Times New Roman" w:eastAsia="Times New Roman" w:hAnsi="Times New Roman"/>
      <w:b/>
      <w:bCs/>
      <w:sz w:val="28"/>
      <w:szCs w:val="28"/>
      <w:lang w:eastAsia="ru-RU"/>
    </w:rPr>
  </w:style>
  <w:style w:type="paragraph" w:customStyle="1" w:styleId="aff5">
    <w:name w:val="Знак"/>
    <w:basedOn w:val="a"/>
    <w:autoRedefine/>
    <w:rsid w:val="00E31DDF"/>
    <w:pPr>
      <w:spacing w:after="160" w:line="240" w:lineRule="exact"/>
      <w:jc w:val="left"/>
    </w:pPr>
    <w:rPr>
      <w:rFonts w:ascii="Times New Roman" w:eastAsia="SimSun" w:hAnsi="Times New Roman"/>
      <w:b/>
      <w:bCs/>
      <w:sz w:val="28"/>
      <w:szCs w:val="28"/>
      <w:lang w:val="en-US"/>
    </w:rPr>
  </w:style>
  <w:style w:type="paragraph" w:customStyle="1" w:styleId="BodyText21">
    <w:name w:val="Body Text 21"/>
    <w:basedOn w:val="a"/>
    <w:rsid w:val="00E31DDF"/>
    <w:pPr>
      <w:autoSpaceDE w:val="0"/>
      <w:autoSpaceDN w:val="0"/>
    </w:pPr>
    <w:rPr>
      <w:rFonts w:ascii="Times New Roman" w:eastAsia="Times New Roman" w:hAnsi="Times New Roman"/>
      <w:sz w:val="28"/>
      <w:szCs w:val="28"/>
      <w:lang w:eastAsia="ru-RU"/>
    </w:rPr>
  </w:style>
  <w:style w:type="paragraph" w:customStyle="1" w:styleId="1d">
    <w:name w:val="Знак1"/>
    <w:basedOn w:val="a"/>
    <w:rsid w:val="00E31DDF"/>
    <w:pPr>
      <w:spacing w:line="240" w:lineRule="exact"/>
    </w:pPr>
    <w:rPr>
      <w:rFonts w:ascii="Times New Roman" w:eastAsia="Times New Roman" w:hAnsi="Times New Roman"/>
      <w:sz w:val="24"/>
      <w:szCs w:val="24"/>
      <w:lang w:val="en-US"/>
    </w:rPr>
  </w:style>
  <w:style w:type="paragraph" w:customStyle="1" w:styleId="Style23">
    <w:name w:val="Style23"/>
    <w:basedOn w:val="a"/>
    <w:rsid w:val="000B4E44"/>
    <w:pPr>
      <w:widowControl w:val="0"/>
      <w:autoSpaceDE w:val="0"/>
      <w:autoSpaceDN w:val="0"/>
      <w:adjustRightInd w:val="0"/>
      <w:spacing w:line="278" w:lineRule="exact"/>
      <w:ind w:hanging="1613"/>
      <w:jc w:val="left"/>
    </w:pPr>
    <w:rPr>
      <w:rFonts w:ascii="Microsoft Sans Serif" w:eastAsia="Times New Roman" w:hAnsi="Microsoft Sans Serif" w:cs="Microsoft Sans Serif"/>
      <w:sz w:val="24"/>
      <w:szCs w:val="24"/>
      <w:lang w:eastAsia="ru-RU"/>
    </w:rPr>
  </w:style>
  <w:style w:type="paragraph" w:customStyle="1" w:styleId="Style29">
    <w:name w:val="Style29"/>
    <w:basedOn w:val="a"/>
    <w:rsid w:val="000B4E44"/>
    <w:pPr>
      <w:widowControl w:val="0"/>
      <w:autoSpaceDE w:val="0"/>
      <w:autoSpaceDN w:val="0"/>
      <w:adjustRightInd w:val="0"/>
      <w:spacing w:line="274" w:lineRule="exact"/>
      <w:ind w:firstLine="864"/>
    </w:pPr>
    <w:rPr>
      <w:rFonts w:ascii="Microsoft Sans Serif" w:eastAsia="Times New Roman" w:hAnsi="Microsoft Sans Serif" w:cs="Microsoft Sans Serif"/>
      <w:sz w:val="24"/>
      <w:szCs w:val="24"/>
      <w:lang w:eastAsia="ru-RU"/>
    </w:rPr>
  </w:style>
  <w:style w:type="character" w:customStyle="1" w:styleId="FontStyle47">
    <w:name w:val="Font Style47"/>
    <w:rsid w:val="000B4E44"/>
    <w:rPr>
      <w:rFonts w:ascii="Times New Roman" w:hAnsi="Times New Roman" w:cs="Times New Roman" w:hint="default"/>
      <w:sz w:val="22"/>
      <w:szCs w:val="22"/>
    </w:rPr>
  </w:style>
  <w:style w:type="character" w:customStyle="1" w:styleId="FontStyle48">
    <w:name w:val="Font Style48"/>
    <w:rsid w:val="000B4E44"/>
    <w:rPr>
      <w:rFonts w:ascii="Times New Roman" w:hAnsi="Times New Roman" w:cs="Times New Roman" w:hint="default"/>
      <w:b/>
      <w:bCs/>
      <w:sz w:val="22"/>
      <w:szCs w:val="22"/>
    </w:rPr>
  </w:style>
  <w:style w:type="character" w:customStyle="1" w:styleId="2a">
    <w:name w:val="Основной текст (2) + Не полужирный"/>
    <w:rsid w:val="000B4E44"/>
    <w:rPr>
      <w:rFonts w:ascii="Times New Roman" w:eastAsia="Times New Roman" w:hAnsi="Times New Roman" w:cs="Times New Roman" w:hint="default"/>
      <w:b/>
      <w:bCs/>
      <w:i w:val="0"/>
      <w:iCs w:val="0"/>
      <w:smallCaps w:val="0"/>
      <w:strike w:val="0"/>
      <w:dstrike w:val="0"/>
      <w:spacing w:val="0"/>
      <w:sz w:val="23"/>
      <w:szCs w:val="23"/>
      <w:u w:val="none"/>
      <w:effect w:val="none"/>
    </w:rPr>
  </w:style>
  <w:style w:type="paragraph" w:customStyle="1" w:styleId="Textbodyindent">
    <w:name w:val="Text body indent"/>
    <w:basedOn w:val="a"/>
    <w:rsid w:val="000B4E44"/>
    <w:pPr>
      <w:suppressAutoHyphens/>
      <w:autoSpaceDN w:val="0"/>
      <w:spacing w:after="120"/>
      <w:ind w:left="283"/>
      <w:textAlignment w:val="baseline"/>
    </w:pPr>
    <w:rPr>
      <w:rFonts w:ascii="Times New Roman" w:eastAsia="Times New Roman" w:hAnsi="Times New Roman"/>
      <w:color w:val="000000"/>
      <w:kern w:val="3"/>
      <w:sz w:val="24"/>
      <w:szCs w:val="24"/>
      <w:lang w:eastAsia="zh-CN" w:bidi="hi-IN"/>
    </w:rPr>
  </w:style>
  <w:style w:type="character" w:customStyle="1" w:styleId="header-user-name">
    <w:name w:val="header-user-name"/>
    <w:rsid w:val="000B4E44"/>
  </w:style>
  <w:style w:type="character" w:styleId="aff6">
    <w:name w:val="Emphasis"/>
    <w:aliases w:val="Обычный1"/>
    <w:qFormat/>
    <w:rsid w:val="00604C39"/>
    <w:rPr>
      <w:i/>
      <w:iCs/>
    </w:rPr>
  </w:style>
  <w:style w:type="character" w:customStyle="1" w:styleId="0pt">
    <w:name w:val="Основной текст + Курсив;Интервал 0 pt"/>
    <w:rsid w:val="00604C39"/>
    <w:rPr>
      <w:rFonts w:ascii="Times New Roman" w:eastAsia="Times New Roman" w:hAnsi="Times New Roman" w:cs="Times New Roman"/>
      <w:b w:val="0"/>
      <w:bCs w:val="0"/>
      <w:i/>
      <w:iCs/>
      <w:smallCaps w:val="0"/>
      <w:strike w:val="0"/>
      <w:color w:val="000000"/>
      <w:spacing w:val="0"/>
      <w:w w:val="100"/>
      <w:position w:val="0"/>
      <w:sz w:val="19"/>
      <w:szCs w:val="19"/>
      <w:u w:val="none"/>
      <w:lang w:val="ru-RU"/>
    </w:rPr>
  </w:style>
  <w:style w:type="character" w:customStyle="1" w:styleId="40pt">
    <w:name w:val="Основной текст (4) + Курсив;Интервал 0 pt"/>
    <w:rsid w:val="00604C39"/>
    <w:rPr>
      <w:rFonts w:ascii="Times New Roman" w:eastAsia="Times New Roman" w:hAnsi="Times New Roman" w:cs="Times New Roman"/>
      <w:b/>
      <w:bCs/>
      <w:i/>
      <w:iCs/>
      <w:smallCaps w:val="0"/>
      <w:strike w:val="0"/>
      <w:color w:val="000000"/>
      <w:spacing w:val="2"/>
      <w:w w:val="100"/>
      <w:position w:val="0"/>
      <w:sz w:val="19"/>
      <w:szCs w:val="19"/>
      <w:u w:val="none"/>
      <w:shd w:val="clear" w:color="auto" w:fill="FFFFFF"/>
      <w:lang w:val="ru-RU"/>
    </w:rPr>
  </w:style>
  <w:style w:type="character" w:customStyle="1" w:styleId="20pt">
    <w:name w:val="Основной текст (2) + Не курсив;Интервал 0 pt"/>
    <w:rsid w:val="00604C39"/>
    <w:rPr>
      <w:rFonts w:ascii="Times New Roman" w:eastAsia="Times New Roman" w:hAnsi="Times New Roman" w:cs="Times New Roman"/>
      <w:i/>
      <w:iCs/>
      <w:color w:val="000000"/>
      <w:spacing w:val="4"/>
      <w:w w:val="100"/>
      <w:position w:val="0"/>
      <w:sz w:val="19"/>
      <w:szCs w:val="19"/>
      <w:shd w:val="clear" w:color="auto" w:fill="FFFFFF"/>
      <w:lang w:val="ru-RU"/>
    </w:rPr>
  </w:style>
  <w:style w:type="character" w:customStyle="1" w:styleId="blk">
    <w:name w:val="blk"/>
    <w:basedOn w:val="a0"/>
    <w:rsid w:val="00436680"/>
  </w:style>
  <w:style w:type="character" w:customStyle="1" w:styleId="u">
    <w:name w:val="u"/>
    <w:basedOn w:val="a0"/>
    <w:rsid w:val="00436680"/>
  </w:style>
  <w:style w:type="character" w:customStyle="1" w:styleId="highlight">
    <w:name w:val="highlight"/>
    <w:basedOn w:val="a0"/>
    <w:rsid w:val="00436680"/>
  </w:style>
  <w:style w:type="paragraph" w:customStyle="1" w:styleId="aff7">
    <w:name w:val="ГП_Обычный"/>
    <w:link w:val="aff8"/>
    <w:qFormat/>
    <w:rsid w:val="00877A8E"/>
    <w:pPr>
      <w:spacing w:after="120"/>
      <w:ind w:firstLine="709"/>
      <w:contextualSpacing/>
      <w:jc w:val="both"/>
    </w:pPr>
    <w:rPr>
      <w:rFonts w:ascii="PT Sans" w:eastAsia="Times New Roman" w:hAnsi="PT Sans"/>
      <w:sz w:val="24"/>
      <w:szCs w:val="24"/>
    </w:rPr>
  </w:style>
  <w:style w:type="character" w:customStyle="1" w:styleId="aff8">
    <w:name w:val="ГП_Обычный Знак"/>
    <w:link w:val="aff7"/>
    <w:rsid w:val="00877A8E"/>
    <w:rPr>
      <w:rFonts w:ascii="PT Sans" w:eastAsia="Times New Roman" w:hAnsi="PT Sans"/>
      <w:sz w:val="24"/>
      <w:szCs w:val="24"/>
      <w:lang w:eastAsia="ru-RU" w:bidi="ar-SA"/>
    </w:rPr>
  </w:style>
  <w:style w:type="paragraph" w:styleId="31">
    <w:name w:val="Body Text Indent 3"/>
    <w:basedOn w:val="a"/>
    <w:link w:val="32"/>
    <w:uiPriority w:val="99"/>
    <w:semiHidden/>
    <w:unhideWhenUsed/>
    <w:rsid w:val="00FA4C13"/>
    <w:pPr>
      <w:spacing w:after="120"/>
      <w:ind w:left="283"/>
    </w:pPr>
    <w:rPr>
      <w:sz w:val="16"/>
      <w:szCs w:val="16"/>
    </w:rPr>
  </w:style>
  <w:style w:type="character" w:customStyle="1" w:styleId="32">
    <w:name w:val="Основной текст с отступом 3 Знак"/>
    <w:link w:val="31"/>
    <w:uiPriority w:val="99"/>
    <w:semiHidden/>
    <w:rsid w:val="00FA4C13"/>
    <w:rPr>
      <w:sz w:val="16"/>
      <w:szCs w:val="16"/>
    </w:rPr>
  </w:style>
  <w:style w:type="character" w:customStyle="1" w:styleId="41">
    <w:name w:val="Основной текст4"/>
    <w:rsid w:val="005109E9"/>
    <w:rPr>
      <w:rFonts w:ascii="Times New Roman" w:eastAsia="Times New Roman" w:hAnsi="Times New Roman" w:cs="Times New Roman"/>
      <w:color w:val="000000"/>
      <w:spacing w:val="0"/>
      <w:w w:val="100"/>
      <w:position w:val="0"/>
      <w:sz w:val="23"/>
      <w:szCs w:val="23"/>
      <w:shd w:val="clear" w:color="auto" w:fill="FFFFFF"/>
      <w:lang w:val="ru-RU"/>
    </w:rPr>
  </w:style>
  <w:style w:type="paragraph" w:customStyle="1" w:styleId="81">
    <w:name w:val="Основной текст8"/>
    <w:basedOn w:val="a"/>
    <w:rsid w:val="005109E9"/>
    <w:pPr>
      <w:widowControl w:val="0"/>
      <w:shd w:val="clear" w:color="auto" w:fill="FFFFFF"/>
      <w:spacing w:line="269" w:lineRule="exact"/>
      <w:ind w:hanging="360"/>
      <w:jc w:val="left"/>
    </w:pPr>
    <w:rPr>
      <w:rFonts w:ascii="Times New Roman" w:eastAsia="Times New Roman" w:hAnsi="Times New Roman"/>
      <w:sz w:val="23"/>
      <w:szCs w:val="23"/>
    </w:rPr>
  </w:style>
  <w:style w:type="character" w:customStyle="1" w:styleId="71">
    <w:name w:val="Основной текст (7)"/>
    <w:rsid w:val="005109E9"/>
    <w:rPr>
      <w:rFonts w:ascii="Times New Roman" w:eastAsia="Times New Roman" w:hAnsi="Times New Roman" w:cs="Times New Roman"/>
      <w:b/>
      <w:bCs/>
      <w:i w:val="0"/>
      <w:iCs w:val="0"/>
      <w:smallCaps w:val="0"/>
      <w:strike w:val="0"/>
      <w:color w:val="000000"/>
      <w:spacing w:val="0"/>
      <w:w w:val="100"/>
      <w:position w:val="0"/>
      <w:sz w:val="23"/>
      <w:szCs w:val="23"/>
      <w:u w:val="none"/>
      <w:lang w:val="ru-RU"/>
    </w:rPr>
  </w:style>
  <w:style w:type="character" w:customStyle="1" w:styleId="33">
    <w:name w:val="Основной текст3"/>
    <w:rsid w:val="00114BFC"/>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rPr>
  </w:style>
  <w:style w:type="character" w:customStyle="1" w:styleId="8pt">
    <w:name w:val="Основной текст + 8 pt"/>
    <w:uiPriority w:val="99"/>
    <w:rsid w:val="00114BFC"/>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rPr>
  </w:style>
  <w:style w:type="character" w:customStyle="1" w:styleId="72">
    <w:name w:val="Основной текст7"/>
    <w:rsid w:val="00114BFC"/>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rPr>
  </w:style>
  <w:style w:type="character" w:customStyle="1" w:styleId="61">
    <w:name w:val="Основной текст6"/>
    <w:rsid w:val="00114BFC"/>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rPr>
  </w:style>
  <w:style w:type="character" w:customStyle="1" w:styleId="aff9">
    <w:name w:val="Подпись к таблице"/>
    <w:rsid w:val="00114BFC"/>
    <w:rPr>
      <w:rFonts w:ascii="Times New Roman" w:eastAsia="Times New Roman" w:hAnsi="Times New Roman" w:cs="Times New Roman"/>
      <w:b/>
      <w:bCs/>
      <w:i w:val="0"/>
      <w:iCs w:val="0"/>
      <w:smallCaps w:val="0"/>
      <w:strike w:val="0"/>
      <w:color w:val="000000"/>
      <w:spacing w:val="0"/>
      <w:w w:val="100"/>
      <w:position w:val="0"/>
      <w:sz w:val="23"/>
      <w:szCs w:val="23"/>
      <w:u w:val="none"/>
      <w:lang w:val="ru-RU"/>
    </w:rPr>
  </w:style>
  <w:style w:type="paragraph" w:styleId="34">
    <w:name w:val="Body Text 3"/>
    <w:basedOn w:val="a"/>
    <w:link w:val="35"/>
    <w:uiPriority w:val="99"/>
    <w:semiHidden/>
    <w:unhideWhenUsed/>
    <w:rsid w:val="00D64963"/>
    <w:pPr>
      <w:spacing w:after="120"/>
    </w:pPr>
    <w:rPr>
      <w:sz w:val="16"/>
      <w:szCs w:val="16"/>
    </w:rPr>
  </w:style>
  <w:style w:type="character" w:customStyle="1" w:styleId="35">
    <w:name w:val="Основной текст 3 Знак"/>
    <w:link w:val="34"/>
    <w:uiPriority w:val="99"/>
    <w:semiHidden/>
    <w:rsid w:val="00D64963"/>
    <w:rPr>
      <w:sz w:val="16"/>
      <w:szCs w:val="16"/>
    </w:rPr>
  </w:style>
  <w:style w:type="paragraph" w:customStyle="1" w:styleId="p7">
    <w:name w:val="p7"/>
    <w:basedOn w:val="a"/>
    <w:rsid w:val="00623607"/>
    <w:pPr>
      <w:spacing w:before="100" w:beforeAutospacing="1" w:after="100" w:afterAutospacing="1"/>
      <w:jc w:val="left"/>
    </w:pPr>
    <w:rPr>
      <w:rFonts w:ascii="Times New Roman" w:eastAsia="Times New Roman" w:hAnsi="Times New Roman"/>
      <w:sz w:val="24"/>
      <w:szCs w:val="24"/>
      <w:lang w:eastAsia="ru-RU"/>
    </w:rPr>
  </w:style>
  <w:style w:type="paragraph" w:customStyle="1" w:styleId="doktekstj">
    <w:name w:val="doktekstj"/>
    <w:basedOn w:val="a"/>
    <w:rsid w:val="00623607"/>
    <w:pPr>
      <w:spacing w:before="100" w:beforeAutospacing="1" w:after="100" w:afterAutospacing="1"/>
      <w:jc w:val="left"/>
    </w:pPr>
    <w:rPr>
      <w:rFonts w:ascii="Times New Roman" w:eastAsia="Times New Roman" w:hAnsi="Times New Roman"/>
      <w:sz w:val="24"/>
      <w:szCs w:val="24"/>
      <w:lang w:eastAsia="ru-RU"/>
    </w:rPr>
  </w:style>
  <w:style w:type="paragraph" w:customStyle="1" w:styleId="ConsPlusTitlePage">
    <w:name w:val="ConsPlusTitlePage"/>
    <w:rsid w:val="003A722C"/>
    <w:pPr>
      <w:widowControl w:val="0"/>
      <w:autoSpaceDE w:val="0"/>
      <w:autoSpaceDN w:val="0"/>
    </w:pPr>
    <w:rPr>
      <w:rFonts w:ascii="Tahoma" w:eastAsia="Times New Roman" w:hAnsi="Tahoma" w:cs="Tahoma"/>
    </w:rPr>
  </w:style>
  <w:style w:type="character" w:customStyle="1" w:styleId="60">
    <w:name w:val="Заголовок 6 Знак"/>
    <w:link w:val="6"/>
    <w:rsid w:val="00B23FE2"/>
    <w:rPr>
      <w:rFonts w:ascii="Cambria" w:eastAsia="Times New Roman" w:hAnsi="Cambria"/>
      <w:b/>
      <w:bCs/>
      <w:i/>
      <w:iCs/>
    </w:rPr>
  </w:style>
  <w:style w:type="character" w:customStyle="1" w:styleId="90">
    <w:name w:val="Заголовок 9 Знак"/>
    <w:link w:val="9"/>
    <w:rsid w:val="00B23FE2"/>
    <w:rPr>
      <w:rFonts w:ascii="Cambria" w:eastAsia="Times New Roman" w:hAnsi="Cambria"/>
      <w:i/>
      <w:iCs/>
      <w:sz w:val="18"/>
      <w:szCs w:val="18"/>
    </w:rPr>
  </w:style>
  <w:style w:type="paragraph" w:styleId="2b">
    <w:name w:val="Quote"/>
    <w:basedOn w:val="a"/>
    <w:next w:val="a"/>
    <w:link w:val="2c"/>
    <w:uiPriority w:val="29"/>
    <w:qFormat/>
    <w:rsid w:val="00B23FE2"/>
    <w:pPr>
      <w:spacing w:after="240" w:line="480" w:lineRule="auto"/>
      <w:ind w:firstLine="360"/>
      <w:jc w:val="left"/>
    </w:pPr>
    <w:rPr>
      <w:color w:val="5A5A5A"/>
      <w:sz w:val="20"/>
      <w:szCs w:val="20"/>
    </w:rPr>
  </w:style>
  <w:style w:type="character" w:customStyle="1" w:styleId="2c">
    <w:name w:val="Цитата 2 Знак"/>
    <w:link w:val="2b"/>
    <w:uiPriority w:val="29"/>
    <w:rsid w:val="00B23FE2"/>
    <w:rPr>
      <w:color w:val="5A5A5A"/>
    </w:rPr>
  </w:style>
  <w:style w:type="paragraph" w:styleId="affa">
    <w:name w:val="Intense Quote"/>
    <w:basedOn w:val="a"/>
    <w:next w:val="a"/>
    <w:link w:val="affb"/>
    <w:uiPriority w:val="30"/>
    <w:qFormat/>
    <w:rsid w:val="00B23FE2"/>
    <w:pPr>
      <w:spacing w:before="320" w:after="480"/>
      <w:ind w:left="720" w:right="720"/>
      <w:jc w:val="center"/>
    </w:pPr>
    <w:rPr>
      <w:rFonts w:ascii="Cambria" w:eastAsia="Times New Roman" w:hAnsi="Cambria"/>
      <w:i/>
      <w:iCs/>
      <w:sz w:val="20"/>
      <w:szCs w:val="20"/>
    </w:rPr>
  </w:style>
  <w:style w:type="character" w:customStyle="1" w:styleId="affb">
    <w:name w:val="Выделенная цитата Знак"/>
    <w:link w:val="affa"/>
    <w:uiPriority w:val="30"/>
    <w:rsid w:val="00B23FE2"/>
    <w:rPr>
      <w:rFonts w:ascii="Cambria" w:eastAsia="Times New Roman" w:hAnsi="Cambria"/>
      <w:i/>
      <w:iCs/>
    </w:rPr>
  </w:style>
  <w:style w:type="character" w:styleId="affc">
    <w:name w:val="Subtle Emphasis"/>
    <w:uiPriority w:val="19"/>
    <w:qFormat/>
    <w:rsid w:val="00B23FE2"/>
    <w:rPr>
      <w:i/>
      <w:iCs/>
      <w:color w:val="5A5A5A"/>
    </w:rPr>
  </w:style>
  <w:style w:type="character" w:styleId="affd">
    <w:name w:val="Intense Emphasis"/>
    <w:uiPriority w:val="21"/>
    <w:qFormat/>
    <w:rsid w:val="00B23FE2"/>
    <w:rPr>
      <w:b/>
      <w:bCs/>
      <w:i/>
      <w:iCs/>
      <w:color w:val="auto"/>
      <w:u w:val="single"/>
    </w:rPr>
  </w:style>
  <w:style w:type="character" w:styleId="affe">
    <w:name w:val="Subtle Reference"/>
    <w:uiPriority w:val="31"/>
    <w:qFormat/>
    <w:rsid w:val="00B23FE2"/>
    <w:rPr>
      <w:smallCaps/>
    </w:rPr>
  </w:style>
  <w:style w:type="character" w:styleId="afff">
    <w:name w:val="Intense Reference"/>
    <w:uiPriority w:val="32"/>
    <w:qFormat/>
    <w:rsid w:val="00B23FE2"/>
    <w:rPr>
      <w:b/>
      <w:bCs/>
      <w:smallCaps/>
      <w:color w:val="auto"/>
    </w:rPr>
  </w:style>
  <w:style w:type="character" w:styleId="afff0">
    <w:name w:val="Book Title"/>
    <w:uiPriority w:val="33"/>
    <w:qFormat/>
    <w:rsid w:val="00B23FE2"/>
    <w:rPr>
      <w:rFonts w:ascii="Cambria" w:eastAsia="Times New Roman" w:hAnsi="Cambria" w:cs="Times New Roman"/>
      <w:b/>
      <w:bCs/>
      <w:smallCaps/>
      <w:color w:val="auto"/>
      <w:u w:val="single"/>
    </w:rPr>
  </w:style>
  <w:style w:type="paragraph" w:styleId="afff1">
    <w:name w:val="TOC Heading"/>
    <w:basedOn w:val="11"/>
    <w:next w:val="a"/>
    <w:uiPriority w:val="39"/>
    <w:unhideWhenUsed/>
    <w:qFormat/>
    <w:rsid w:val="00B23FE2"/>
    <w:pPr>
      <w:keepNext w:val="0"/>
      <w:spacing w:before="600"/>
      <w:jc w:val="left"/>
      <w:outlineLvl w:val="9"/>
    </w:pPr>
    <w:rPr>
      <w:rFonts w:ascii="Cambria" w:hAnsi="Cambria"/>
      <w:b/>
      <w:bCs/>
      <w:i/>
      <w:iCs/>
      <w:sz w:val="32"/>
      <w:szCs w:val="32"/>
    </w:rPr>
  </w:style>
  <w:style w:type="character" w:styleId="HTML1">
    <w:name w:val="HTML Cite"/>
    <w:rsid w:val="00D318FA"/>
    <w:rPr>
      <w:i/>
      <w:iCs/>
    </w:rPr>
  </w:style>
  <w:style w:type="character" w:customStyle="1" w:styleId="2d">
    <w:name w:val="Основной текст (2)_"/>
    <w:link w:val="2e"/>
    <w:rsid w:val="00317989"/>
    <w:rPr>
      <w:b/>
      <w:bCs/>
      <w:sz w:val="23"/>
      <w:szCs w:val="23"/>
      <w:shd w:val="clear" w:color="auto" w:fill="FFFFFF"/>
    </w:rPr>
  </w:style>
  <w:style w:type="paragraph" w:customStyle="1" w:styleId="2e">
    <w:name w:val="Основной текст (2)"/>
    <w:basedOn w:val="a"/>
    <w:link w:val="2d"/>
    <w:rsid w:val="00317989"/>
    <w:pPr>
      <w:widowControl w:val="0"/>
      <w:shd w:val="clear" w:color="auto" w:fill="FFFFFF"/>
      <w:spacing w:before="120" w:line="283" w:lineRule="exact"/>
      <w:jc w:val="center"/>
    </w:pPr>
    <w:rPr>
      <w:b/>
      <w:bCs/>
      <w:sz w:val="23"/>
      <w:szCs w:val="23"/>
    </w:rPr>
  </w:style>
  <w:style w:type="character" w:customStyle="1" w:styleId="9pt">
    <w:name w:val="Основной текст + 9 pt"/>
    <w:uiPriority w:val="99"/>
    <w:rsid w:val="00636064"/>
    <w:rPr>
      <w:rFonts w:ascii="Times New Roman" w:hAnsi="Times New Roman" w:cs="Times New Roman"/>
      <w:sz w:val="18"/>
      <w:szCs w:val="18"/>
      <w:u w:val="none"/>
    </w:rPr>
  </w:style>
  <w:style w:type="character" w:customStyle="1" w:styleId="82">
    <w:name w:val="Основной текст + 8"/>
    <w:aliases w:val="5 pt1"/>
    <w:uiPriority w:val="99"/>
    <w:rsid w:val="00636064"/>
    <w:rPr>
      <w:rFonts w:ascii="Times New Roman" w:hAnsi="Times New Roman" w:cs="Times New Roman"/>
      <w:sz w:val="17"/>
      <w:szCs w:val="17"/>
      <w:u w:val="none"/>
    </w:rPr>
  </w:style>
  <w:style w:type="paragraph" w:customStyle="1" w:styleId="pj">
    <w:name w:val="pj"/>
    <w:basedOn w:val="a"/>
    <w:rsid w:val="00636064"/>
    <w:pPr>
      <w:spacing w:before="100" w:beforeAutospacing="1" w:after="100" w:afterAutospacing="1"/>
      <w:jc w:val="left"/>
    </w:pPr>
    <w:rPr>
      <w:rFonts w:ascii="Times New Roman" w:eastAsia="Times New Roman" w:hAnsi="Times New Roman"/>
      <w:sz w:val="24"/>
      <w:szCs w:val="24"/>
      <w:lang w:eastAsia="ru-RU"/>
    </w:rPr>
  </w:style>
  <w:style w:type="character" w:customStyle="1" w:styleId="dropdown-user-namefirst-letter">
    <w:name w:val="dropdown-user-name__first-letter"/>
    <w:basedOn w:val="a0"/>
    <w:rsid w:val="00B576E8"/>
  </w:style>
  <w:style w:type="character" w:customStyle="1" w:styleId="afff2">
    <w:name w:val="Колонтитул_"/>
    <w:link w:val="1e"/>
    <w:uiPriority w:val="99"/>
    <w:rsid w:val="003974C9"/>
    <w:rPr>
      <w:sz w:val="14"/>
      <w:szCs w:val="14"/>
      <w:shd w:val="clear" w:color="auto" w:fill="FFFFFF"/>
    </w:rPr>
  </w:style>
  <w:style w:type="paragraph" w:customStyle="1" w:styleId="1e">
    <w:name w:val="Колонтитул1"/>
    <w:basedOn w:val="a"/>
    <w:link w:val="afff2"/>
    <w:uiPriority w:val="99"/>
    <w:rsid w:val="003974C9"/>
    <w:pPr>
      <w:widowControl w:val="0"/>
      <w:shd w:val="clear" w:color="auto" w:fill="FFFFFF"/>
      <w:spacing w:line="240" w:lineRule="atLeast"/>
      <w:jc w:val="left"/>
    </w:pPr>
    <w:rPr>
      <w:sz w:val="14"/>
      <w:szCs w:val="14"/>
    </w:rPr>
  </w:style>
  <w:style w:type="paragraph" w:customStyle="1" w:styleId="headertexttopleveltextcentertext">
    <w:name w:val="headertext topleveltext centertext"/>
    <w:basedOn w:val="a"/>
    <w:rsid w:val="0048198A"/>
    <w:pPr>
      <w:spacing w:before="100" w:beforeAutospacing="1" w:after="100" w:afterAutospacing="1"/>
      <w:jc w:val="left"/>
    </w:pPr>
    <w:rPr>
      <w:rFonts w:ascii="Times New Roman" w:eastAsia="Times New Roman" w:hAnsi="Times New Roman"/>
      <w:sz w:val="24"/>
      <w:szCs w:val="24"/>
      <w:lang w:eastAsia="ru-RU"/>
    </w:rPr>
  </w:style>
  <w:style w:type="paragraph" w:customStyle="1" w:styleId="formattexttopleveltext">
    <w:name w:val="formattext topleveltext"/>
    <w:basedOn w:val="a"/>
    <w:rsid w:val="0048198A"/>
    <w:pPr>
      <w:spacing w:before="100" w:beforeAutospacing="1" w:after="100" w:afterAutospacing="1"/>
      <w:jc w:val="left"/>
    </w:pPr>
    <w:rPr>
      <w:rFonts w:ascii="Times New Roman" w:eastAsia="Times New Roman" w:hAnsi="Times New Roman"/>
      <w:sz w:val="24"/>
      <w:szCs w:val="24"/>
      <w:lang w:eastAsia="ru-RU"/>
    </w:rPr>
  </w:style>
  <w:style w:type="paragraph" w:customStyle="1" w:styleId="afff3">
    <w:name w:val="Нормальный (таблица)"/>
    <w:basedOn w:val="a"/>
    <w:next w:val="a"/>
    <w:uiPriority w:val="99"/>
    <w:rsid w:val="00415BCF"/>
    <w:pPr>
      <w:widowControl w:val="0"/>
      <w:autoSpaceDE w:val="0"/>
      <w:autoSpaceDN w:val="0"/>
      <w:adjustRightInd w:val="0"/>
    </w:pPr>
    <w:rPr>
      <w:rFonts w:ascii="Times New Roman CYR" w:eastAsia="Times New Roman" w:hAnsi="Times New Roman CYR" w:cs="Times New Roman CYR"/>
      <w:sz w:val="24"/>
      <w:szCs w:val="24"/>
      <w:lang w:eastAsia="ru-RU"/>
    </w:rPr>
  </w:style>
  <w:style w:type="paragraph" w:customStyle="1" w:styleId="afff4">
    <w:name w:val="Прижатый влево"/>
    <w:basedOn w:val="a"/>
    <w:next w:val="a"/>
    <w:uiPriority w:val="99"/>
    <w:rsid w:val="00415BCF"/>
    <w:pPr>
      <w:widowControl w:val="0"/>
      <w:autoSpaceDE w:val="0"/>
      <w:autoSpaceDN w:val="0"/>
      <w:adjustRightInd w:val="0"/>
      <w:jc w:val="left"/>
    </w:pPr>
    <w:rPr>
      <w:rFonts w:ascii="Times New Roman CYR" w:eastAsia="Times New Roman" w:hAnsi="Times New Roman CYR" w:cs="Times New Roman CYR"/>
      <w:sz w:val="24"/>
      <w:szCs w:val="24"/>
      <w:lang w:eastAsia="ru-RU"/>
    </w:rPr>
  </w:style>
  <w:style w:type="character" w:customStyle="1" w:styleId="tgc">
    <w:name w:val="_tgc"/>
    <w:rsid w:val="009F351B"/>
  </w:style>
  <w:style w:type="character" w:customStyle="1" w:styleId="ac">
    <w:name w:val="Абзац списка Знак"/>
    <w:aliases w:val="Абзац списка11 Знак,ПАРАГРАФ Знак,Абзац списка нумерованный Знак"/>
    <w:link w:val="ab"/>
    <w:uiPriority w:val="34"/>
    <w:locked/>
    <w:rsid w:val="00DF6A45"/>
    <w:rPr>
      <w:rFonts w:ascii="Times New Roman" w:eastAsia="Times New Roman" w:hAnsi="Times New Roman"/>
    </w:rPr>
  </w:style>
  <w:style w:type="character" w:customStyle="1" w:styleId="1f">
    <w:name w:val="Верхний колонтитул Знак1"/>
    <w:basedOn w:val="a0"/>
    <w:uiPriority w:val="99"/>
    <w:semiHidden/>
    <w:rsid w:val="00F76EC2"/>
  </w:style>
  <w:style w:type="character" w:customStyle="1" w:styleId="1f0">
    <w:name w:val="Нижний колонтитул Знак1"/>
    <w:basedOn w:val="a0"/>
    <w:uiPriority w:val="99"/>
    <w:semiHidden/>
    <w:rsid w:val="00F76EC2"/>
  </w:style>
  <w:style w:type="paragraph" w:customStyle="1" w:styleId="p1">
    <w:name w:val="p1"/>
    <w:basedOn w:val="a"/>
    <w:rsid w:val="009A2F6E"/>
    <w:pPr>
      <w:spacing w:before="100" w:beforeAutospacing="1" w:after="100" w:afterAutospacing="1"/>
      <w:jc w:val="left"/>
    </w:pPr>
    <w:rPr>
      <w:rFonts w:ascii="Times New Roman" w:eastAsia="Times New Roman" w:hAnsi="Times New Roman"/>
      <w:sz w:val="24"/>
      <w:szCs w:val="24"/>
      <w:lang w:eastAsia="ru-RU"/>
    </w:rPr>
  </w:style>
  <w:style w:type="character" w:customStyle="1" w:styleId="s5">
    <w:name w:val="s5"/>
    <w:basedOn w:val="a0"/>
    <w:rsid w:val="009A2F6E"/>
  </w:style>
  <w:style w:type="paragraph" w:customStyle="1" w:styleId="HEADERTEXT">
    <w:name w:val=".HEADERTEXT"/>
    <w:uiPriority w:val="99"/>
    <w:rsid w:val="00601863"/>
    <w:pPr>
      <w:widowControl w:val="0"/>
      <w:autoSpaceDE w:val="0"/>
      <w:autoSpaceDN w:val="0"/>
      <w:adjustRightInd w:val="0"/>
    </w:pPr>
    <w:rPr>
      <w:rFonts w:ascii="Arial" w:eastAsia="Times New Roman" w:hAnsi="Arial" w:cs="Arial"/>
      <w:color w:val="2B4279"/>
    </w:rPr>
  </w:style>
  <w:style w:type="character" w:customStyle="1" w:styleId="-">
    <w:name w:val="Интернет-ссылка"/>
    <w:uiPriority w:val="99"/>
    <w:unhideWhenUsed/>
    <w:rsid w:val="008547B1"/>
    <w:rPr>
      <w:color w:val="0000FF"/>
      <w:u w:val="single"/>
    </w:rPr>
  </w:style>
  <w:style w:type="paragraph" w:customStyle="1" w:styleId="1f1">
    <w:name w:val="Без интервала1"/>
    <w:rsid w:val="008547B1"/>
    <w:rPr>
      <w:rFonts w:eastAsia="Times New Roman"/>
      <w:sz w:val="22"/>
      <w:szCs w:val="22"/>
      <w:lang w:eastAsia="en-US"/>
    </w:rPr>
  </w:style>
  <w:style w:type="character" w:customStyle="1" w:styleId="36">
    <w:name w:val="Основной текст (3)_"/>
    <w:link w:val="37"/>
    <w:rsid w:val="007606EB"/>
    <w:rPr>
      <w:b/>
      <w:bCs/>
      <w:spacing w:val="3"/>
      <w:sz w:val="21"/>
      <w:szCs w:val="21"/>
      <w:shd w:val="clear" w:color="auto" w:fill="FFFFFF"/>
    </w:rPr>
  </w:style>
  <w:style w:type="paragraph" w:customStyle="1" w:styleId="37">
    <w:name w:val="Основной текст (3)"/>
    <w:basedOn w:val="a"/>
    <w:link w:val="36"/>
    <w:rsid w:val="007606EB"/>
    <w:pPr>
      <w:widowControl w:val="0"/>
      <w:shd w:val="clear" w:color="auto" w:fill="FFFFFF"/>
      <w:spacing w:before="480" w:line="264" w:lineRule="exact"/>
      <w:jc w:val="center"/>
    </w:pPr>
    <w:rPr>
      <w:b/>
      <w:bCs/>
      <w:spacing w:val="3"/>
      <w:sz w:val="21"/>
      <w:szCs w:val="21"/>
    </w:rPr>
  </w:style>
  <w:style w:type="character" w:customStyle="1" w:styleId="9pt0pt">
    <w:name w:val="Основной текст + 9 pt;Не полужирный;Курсив;Интервал 0 pt"/>
    <w:rsid w:val="007606EB"/>
    <w:rPr>
      <w:rFonts w:ascii="Times New Roman" w:eastAsia="Times New Roman" w:hAnsi="Times New Roman" w:cs="Times New Roman"/>
      <w:b/>
      <w:bCs/>
      <w:i/>
      <w:iCs/>
      <w:smallCaps w:val="0"/>
      <w:strike w:val="0"/>
      <w:color w:val="000000"/>
      <w:spacing w:val="-3"/>
      <w:w w:val="100"/>
      <w:position w:val="0"/>
      <w:sz w:val="18"/>
      <w:szCs w:val="18"/>
      <w:u w:val="none"/>
      <w:shd w:val="clear" w:color="auto" w:fill="FFFFFF"/>
      <w:lang w:val="ru-RU" w:eastAsia="ru-RU" w:bidi="ru-RU"/>
    </w:rPr>
  </w:style>
  <w:style w:type="character" w:customStyle="1" w:styleId="9pt0pt0">
    <w:name w:val="Основной текст + 9 pt;Не полужирный;Интервал 0 pt"/>
    <w:rsid w:val="007606EB"/>
    <w:rPr>
      <w:rFonts w:ascii="Times New Roman" w:eastAsia="Times New Roman" w:hAnsi="Times New Roman" w:cs="Times New Roman"/>
      <w:b/>
      <w:bCs/>
      <w:i w:val="0"/>
      <w:iCs w:val="0"/>
      <w:smallCaps w:val="0"/>
      <w:strike w:val="0"/>
      <w:color w:val="000000"/>
      <w:spacing w:val="4"/>
      <w:w w:val="100"/>
      <w:position w:val="0"/>
      <w:sz w:val="18"/>
      <w:szCs w:val="18"/>
      <w:u w:val="none"/>
      <w:shd w:val="clear" w:color="auto" w:fill="FFFFFF"/>
      <w:lang w:val="ru-RU" w:eastAsia="ru-RU" w:bidi="ru-RU"/>
    </w:rPr>
  </w:style>
  <w:style w:type="character" w:customStyle="1" w:styleId="afff5">
    <w:name w:val="Сноска_"/>
    <w:link w:val="afff6"/>
    <w:rsid w:val="00876CB9"/>
    <w:rPr>
      <w:i/>
      <w:iCs/>
      <w:sz w:val="18"/>
      <w:szCs w:val="18"/>
      <w:shd w:val="clear" w:color="auto" w:fill="FFFFFF"/>
    </w:rPr>
  </w:style>
  <w:style w:type="character" w:customStyle="1" w:styleId="afff7">
    <w:name w:val="Сноска + Не курсив"/>
    <w:rsid w:val="00876CB9"/>
    <w:rPr>
      <w:i/>
      <w:iCs/>
      <w:color w:val="000000"/>
      <w:spacing w:val="0"/>
      <w:w w:val="100"/>
      <w:position w:val="0"/>
      <w:sz w:val="18"/>
      <w:szCs w:val="18"/>
      <w:shd w:val="clear" w:color="auto" w:fill="FFFFFF"/>
      <w:lang w:val="ru-RU" w:eastAsia="ru-RU" w:bidi="ru-RU"/>
    </w:rPr>
  </w:style>
  <w:style w:type="paragraph" w:customStyle="1" w:styleId="afff6">
    <w:name w:val="Сноска"/>
    <w:basedOn w:val="a"/>
    <w:link w:val="afff5"/>
    <w:rsid w:val="00876CB9"/>
    <w:pPr>
      <w:widowControl w:val="0"/>
      <w:shd w:val="clear" w:color="auto" w:fill="FFFFFF"/>
      <w:spacing w:line="226" w:lineRule="exact"/>
    </w:pPr>
    <w:rPr>
      <w:i/>
      <w:iCs/>
      <w:sz w:val="18"/>
      <w:szCs w:val="18"/>
    </w:rPr>
  </w:style>
  <w:style w:type="paragraph" w:customStyle="1" w:styleId="ConsNonformat">
    <w:name w:val="ConsNonformat"/>
    <w:rsid w:val="00E24221"/>
    <w:pPr>
      <w:widowControl w:val="0"/>
      <w:suppressAutoHyphens/>
      <w:autoSpaceDE w:val="0"/>
      <w:ind w:right="19772"/>
    </w:pPr>
    <w:rPr>
      <w:rFonts w:ascii="Courier New" w:eastAsia="Arial" w:hAnsi="Courier New" w:cs="Courier New"/>
      <w:lang w:eastAsia="ar-SA"/>
    </w:rPr>
  </w:style>
  <w:style w:type="paragraph" w:customStyle="1" w:styleId="1f2">
    <w:name w:val="Обычный (веб)1"/>
    <w:basedOn w:val="a"/>
    <w:rsid w:val="00A634AC"/>
    <w:pPr>
      <w:spacing w:before="30"/>
      <w:ind w:left="30"/>
      <w:jc w:val="left"/>
    </w:pPr>
    <w:rPr>
      <w:rFonts w:ascii="Times New Roman" w:eastAsia="Times New Roman" w:hAnsi="Times New Roman"/>
      <w:sz w:val="24"/>
      <w:szCs w:val="24"/>
      <w:lang w:eastAsia="ru-RU"/>
    </w:rPr>
  </w:style>
  <w:style w:type="character" w:customStyle="1" w:styleId="dropdown-user-name">
    <w:name w:val="dropdown-user-name"/>
    <w:basedOn w:val="a0"/>
    <w:rsid w:val="005F1132"/>
  </w:style>
  <w:style w:type="character" w:customStyle="1" w:styleId="extended-textshort">
    <w:name w:val="extended-text__short"/>
    <w:rsid w:val="002E3523"/>
  </w:style>
  <w:style w:type="paragraph" w:customStyle="1" w:styleId="2f">
    <w:name w:val="Абзац списка2"/>
    <w:basedOn w:val="a"/>
    <w:rsid w:val="00AE7DFA"/>
    <w:pPr>
      <w:ind w:left="720"/>
      <w:contextualSpacing/>
      <w:jc w:val="left"/>
    </w:pPr>
    <w:rPr>
      <w:rFonts w:ascii="Times New Roman" w:eastAsia="Times New Roman" w:hAnsi="Times New Roman"/>
      <w:sz w:val="24"/>
      <w:szCs w:val="24"/>
      <w:lang w:eastAsia="ru-RU"/>
    </w:rPr>
  </w:style>
  <w:style w:type="paragraph" w:customStyle="1" w:styleId="FrameContents">
    <w:name w:val="Frame Contents"/>
    <w:basedOn w:val="a"/>
    <w:rsid w:val="00117673"/>
    <w:pPr>
      <w:suppressAutoHyphens/>
      <w:jc w:val="left"/>
    </w:pPr>
    <w:rPr>
      <w:rFonts w:ascii="Times New Roman" w:eastAsia="Times New Roman" w:hAnsi="Times New Roman"/>
      <w:kern w:val="1"/>
      <w:sz w:val="24"/>
      <w:szCs w:val="24"/>
      <w:lang w:eastAsia="ru-RU"/>
    </w:rPr>
  </w:style>
  <w:style w:type="paragraph" w:customStyle="1" w:styleId="2f0">
    <w:name w:val="Без интервала2"/>
    <w:rsid w:val="00D525CA"/>
    <w:rPr>
      <w:rFonts w:eastAsia="Times New Roman"/>
      <w:sz w:val="22"/>
      <w:szCs w:val="22"/>
    </w:rPr>
  </w:style>
  <w:style w:type="paragraph" w:customStyle="1" w:styleId="afff8">
    <w:name w:val="Таблицы (моноширинный)"/>
    <w:basedOn w:val="a"/>
    <w:next w:val="a"/>
    <w:uiPriority w:val="99"/>
    <w:rsid w:val="003B5B40"/>
    <w:pPr>
      <w:widowControl w:val="0"/>
      <w:autoSpaceDE w:val="0"/>
      <w:autoSpaceDN w:val="0"/>
      <w:adjustRightInd w:val="0"/>
      <w:jc w:val="left"/>
    </w:pPr>
    <w:rPr>
      <w:rFonts w:ascii="Courier New" w:eastAsia="Times New Roman" w:hAnsi="Courier New" w:cs="Courier New"/>
      <w:sz w:val="24"/>
      <w:szCs w:val="24"/>
      <w:lang w:eastAsia="ru-RU"/>
    </w:rPr>
  </w:style>
  <w:style w:type="paragraph" w:customStyle="1" w:styleId="pc">
    <w:name w:val="pc"/>
    <w:basedOn w:val="a"/>
    <w:rsid w:val="00DE4050"/>
    <w:pPr>
      <w:spacing w:before="100" w:beforeAutospacing="1" w:after="100" w:afterAutospacing="1"/>
      <w:jc w:val="left"/>
    </w:pPr>
    <w:rPr>
      <w:rFonts w:ascii="Times New Roman" w:eastAsia="Times New Roman" w:hAnsi="Times New Roman"/>
      <w:sz w:val="24"/>
      <w:szCs w:val="24"/>
      <w:lang w:eastAsia="ru-RU"/>
    </w:rPr>
  </w:style>
  <w:style w:type="paragraph" w:customStyle="1" w:styleId="consplustitle0">
    <w:name w:val="consplustitle"/>
    <w:basedOn w:val="a"/>
    <w:rsid w:val="00DE4050"/>
    <w:pPr>
      <w:spacing w:before="100" w:beforeAutospacing="1" w:after="100" w:afterAutospacing="1"/>
      <w:jc w:val="left"/>
    </w:pPr>
    <w:rPr>
      <w:rFonts w:ascii="Times New Roman" w:eastAsia="Times New Roman" w:hAnsi="Times New Roman"/>
      <w:sz w:val="24"/>
      <w:szCs w:val="24"/>
      <w:lang w:eastAsia="ru-RU"/>
    </w:rPr>
  </w:style>
  <w:style w:type="character" w:customStyle="1" w:styleId="nobr">
    <w:name w:val="nobr"/>
    <w:rsid w:val="0056557A"/>
  </w:style>
  <w:style w:type="paragraph" w:customStyle="1" w:styleId="afff9">
    <w:name w:val="Знак Знак"/>
    <w:basedOn w:val="a"/>
    <w:rsid w:val="00B21EB0"/>
    <w:pPr>
      <w:spacing w:after="160" w:line="240" w:lineRule="exact"/>
      <w:jc w:val="left"/>
    </w:pPr>
    <w:rPr>
      <w:rFonts w:ascii="Verdana" w:eastAsia="Times New Roman" w:hAnsi="Verdana"/>
      <w:sz w:val="20"/>
      <w:szCs w:val="20"/>
      <w:lang w:val="en-US"/>
    </w:rPr>
  </w:style>
  <w:style w:type="paragraph" w:styleId="afffa">
    <w:name w:val="footnote text"/>
    <w:basedOn w:val="a"/>
    <w:link w:val="afffb"/>
    <w:rsid w:val="00B21EB0"/>
    <w:pPr>
      <w:jc w:val="left"/>
    </w:pPr>
    <w:rPr>
      <w:rFonts w:ascii="Times New Roman" w:eastAsia="Times New Roman" w:hAnsi="Times New Roman"/>
      <w:sz w:val="20"/>
      <w:szCs w:val="20"/>
    </w:rPr>
  </w:style>
  <w:style w:type="character" w:customStyle="1" w:styleId="afffb">
    <w:name w:val="Текст сноски Знак"/>
    <w:link w:val="afffa"/>
    <w:rsid w:val="00B21EB0"/>
    <w:rPr>
      <w:rFonts w:ascii="Times New Roman" w:eastAsia="Times New Roman" w:hAnsi="Times New Roman"/>
    </w:rPr>
  </w:style>
  <w:style w:type="character" w:styleId="afffc">
    <w:name w:val="footnote reference"/>
    <w:aliases w:val="5"/>
    <w:uiPriority w:val="99"/>
    <w:rsid w:val="00B21EB0"/>
    <w:rPr>
      <w:vertAlign w:val="superscript"/>
    </w:rPr>
  </w:style>
  <w:style w:type="paragraph" w:customStyle="1" w:styleId="afffd">
    <w:name w:val="Знак Знак"/>
    <w:basedOn w:val="a"/>
    <w:rsid w:val="00B21EB0"/>
    <w:pPr>
      <w:spacing w:after="160" w:line="240" w:lineRule="exact"/>
      <w:jc w:val="left"/>
    </w:pPr>
    <w:rPr>
      <w:rFonts w:ascii="Verdana" w:eastAsia="Times New Roman" w:hAnsi="Verdana"/>
      <w:sz w:val="20"/>
      <w:szCs w:val="20"/>
      <w:lang w:val="en-US"/>
    </w:rPr>
  </w:style>
  <w:style w:type="paragraph" w:styleId="2f1">
    <w:name w:val="toc 2"/>
    <w:basedOn w:val="a"/>
    <w:next w:val="a"/>
    <w:autoRedefine/>
    <w:uiPriority w:val="39"/>
    <w:rsid w:val="002F6627"/>
    <w:pPr>
      <w:tabs>
        <w:tab w:val="right" w:leader="dot" w:pos="9911"/>
      </w:tabs>
      <w:suppressAutoHyphens/>
      <w:autoSpaceDN w:val="0"/>
      <w:ind w:left="220"/>
      <w:textAlignment w:val="baseline"/>
    </w:pPr>
  </w:style>
  <w:style w:type="paragraph" w:styleId="38">
    <w:name w:val="toc 3"/>
    <w:basedOn w:val="a"/>
    <w:next w:val="a"/>
    <w:autoRedefine/>
    <w:rsid w:val="002F6627"/>
    <w:pPr>
      <w:tabs>
        <w:tab w:val="right" w:leader="dot" w:pos="9911"/>
      </w:tabs>
      <w:suppressAutoHyphens/>
      <w:autoSpaceDN w:val="0"/>
      <w:ind w:firstLine="709"/>
      <w:textAlignment w:val="baseline"/>
    </w:pPr>
  </w:style>
  <w:style w:type="paragraph" w:styleId="afffe">
    <w:name w:val="toa heading"/>
    <w:basedOn w:val="a"/>
    <w:next w:val="a"/>
    <w:rsid w:val="002F6627"/>
    <w:pPr>
      <w:suppressAutoHyphens/>
      <w:autoSpaceDN w:val="0"/>
      <w:spacing w:before="120" w:after="160"/>
      <w:jc w:val="left"/>
      <w:textAlignment w:val="baseline"/>
    </w:pPr>
    <w:rPr>
      <w:rFonts w:ascii="Calibri Light" w:eastAsia="Times New Roman" w:hAnsi="Calibri Light"/>
      <w:b/>
      <w:bCs/>
      <w:sz w:val="24"/>
      <w:szCs w:val="24"/>
    </w:rPr>
  </w:style>
  <w:style w:type="character" w:styleId="affff">
    <w:name w:val="annotation reference"/>
    <w:rsid w:val="002F6627"/>
    <w:rPr>
      <w:sz w:val="16"/>
      <w:szCs w:val="16"/>
    </w:rPr>
  </w:style>
  <w:style w:type="paragraph" w:styleId="affff0">
    <w:name w:val="annotation text"/>
    <w:basedOn w:val="a"/>
    <w:link w:val="affff1"/>
    <w:rsid w:val="002F6627"/>
    <w:pPr>
      <w:suppressAutoHyphens/>
      <w:autoSpaceDN w:val="0"/>
      <w:spacing w:after="160"/>
      <w:jc w:val="left"/>
      <w:textAlignment w:val="baseline"/>
    </w:pPr>
    <w:rPr>
      <w:sz w:val="20"/>
      <w:szCs w:val="20"/>
    </w:rPr>
  </w:style>
  <w:style w:type="character" w:customStyle="1" w:styleId="affff1">
    <w:name w:val="Текст примечания Знак"/>
    <w:link w:val="affff0"/>
    <w:rsid w:val="002F6627"/>
    <w:rPr>
      <w:lang w:eastAsia="en-US"/>
    </w:rPr>
  </w:style>
  <w:style w:type="character" w:customStyle="1" w:styleId="s2">
    <w:name w:val="s2"/>
    <w:basedOn w:val="a0"/>
    <w:rsid w:val="00C142A3"/>
  </w:style>
  <w:style w:type="numbering" w:customStyle="1" w:styleId="2f2">
    <w:name w:val="Нет списка2"/>
    <w:next w:val="a2"/>
    <w:semiHidden/>
    <w:rsid w:val="00B81DA9"/>
  </w:style>
  <w:style w:type="character" w:customStyle="1" w:styleId="CharacterStyle6">
    <w:name w:val="CharacterStyle6"/>
    <w:hidden/>
    <w:rsid w:val="009B3088"/>
    <w:rPr>
      <w:rFonts w:ascii="Times New Roman" w:eastAsia="Times New Roman" w:hAnsi="Times New Roman"/>
      <w:b w:val="0"/>
      <w:i w:val="0"/>
      <w:strike w:val="0"/>
      <w:noProof/>
      <w:color w:val="000000"/>
      <w:sz w:val="24"/>
      <w:szCs w:val="24"/>
      <w:u w:val="none"/>
    </w:rPr>
  </w:style>
  <w:style w:type="paragraph" w:customStyle="1" w:styleId="Standard">
    <w:name w:val="Standard"/>
    <w:rsid w:val="00D05DB0"/>
    <w:pPr>
      <w:widowControl w:val="0"/>
      <w:suppressAutoHyphens/>
      <w:autoSpaceDN w:val="0"/>
      <w:textAlignment w:val="baseline"/>
    </w:pPr>
    <w:rPr>
      <w:rFonts w:ascii="Times New Roman" w:eastAsia="Andale Sans UI" w:hAnsi="Times New Roman" w:cs="Tahoma"/>
      <w:kern w:val="3"/>
      <w:sz w:val="24"/>
      <w:szCs w:val="24"/>
      <w:lang w:val="de-DE" w:eastAsia="ja-JP" w:bidi="fa-IR"/>
    </w:rPr>
  </w:style>
  <w:style w:type="character" w:customStyle="1" w:styleId="WW-Absatz-Standardschriftart111111111111">
    <w:name w:val="WW-Absatz-Standardschriftart111111111111"/>
    <w:rsid w:val="00BB7A76"/>
  </w:style>
  <w:style w:type="character" w:customStyle="1" w:styleId="WW-Absatz-Standardschriftart1111111111111">
    <w:name w:val="WW-Absatz-Standardschriftart1111111111111"/>
    <w:rsid w:val="00BB7A76"/>
  </w:style>
  <w:style w:type="character" w:customStyle="1" w:styleId="WW-Absatz-Standardschriftart11111111111111">
    <w:name w:val="WW-Absatz-Standardschriftart11111111111111"/>
    <w:rsid w:val="00BB7A76"/>
  </w:style>
  <w:style w:type="character" w:customStyle="1" w:styleId="WW-Absatz-Standardschriftart111111111111111">
    <w:name w:val="WW-Absatz-Standardschriftart111111111111111"/>
    <w:rsid w:val="00BB7A76"/>
  </w:style>
  <w:style w:type="character" w:customStyle="1" w:styleId="WW-Absatz-Standardschriftart1111111111111111">
    <w:name w:val="WW-Absatz-Standardschriftart1111111111111111"/>
    <w:rsid w:val="00BB7A76"/>
  </w:style>
  <w:style w:type="character" w:customStyle="1" w:styleId="WW-Absatz-Standardschriftart11111111111111111">
    <w:name w:val="WW-Absatz-Standardschriftart11111111111111111"/>
    <w:rsid w:val="00BB7A76"/>
  </w:style>
  <w:style w:type="paragraph" w:customStyle="1" w:styleId="1f3">
    <w:name w:val="Заголовок1"/>
    <w:basedOn w:val="a"/>
    <w:next w:val="ae"/>
    <w:rsid w:val="00BB7A76"/>
    <w:pPr>
      <w:keepNext/>
      <w:suppressAutoHyphens/>
      <w:spacing w:before="240" w:after="120"/>
      <w:jc w:val="left"/>
    </w:pPr>
    <w:rPr>
      <w:rFonts w:ascii="Arial" w:eastAsia="Lucida Sans Unicode" w:hAnsi="Arial" w:cs="Mangal"/>
      <w:sz w:val="28"/>
      <w:szCs w:val="28"/>
      <w:lang w:eastAsia="ar-SA"/>
    </w:rPr>
  </w:style>
  <w:style w:type="character" w:customStyle="1" w:styleId="a4">
    <w:name w:val="Без интервала Знак"/>
    <w:link w:val="a3"/>
    <w:uiPriority w:val="1"/>
    <w:rsid w:val="00BB7A76"/>
    <w:rPr>
      <w:sz w:val="22"/>
      <w:szCs w:val="22"/>
      <w:lang w:eastAsia="en-US" w:bidi="ar-SA"/>
    </w:rPr>
  </w:style>
  <w:style w:type="table" w:customStyle="1" w:styleId="2f3">
    <w:name w:val="Сетка таблицы2"/>
    <w:basedOn w:val="a1"/>
    <w:next w:val="af0"/>
    <w:rsid w:val="00BB7A76"/>
    <w:pPr>
      <w:suppressAutoHyphen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4">
    <w:name w:val="Номер строки1"/>
    <w:rsid w:val="00BB7A76"/>
  </w:style>
  <w:style w:type="character" w:customStyle="1" w:styleId="1f5">
    <w:name w:val="Гиперссылка1"/>
    <w:rsid w:val="00BB7A76"/>
    <w:rPr>
      <w:color w:val="0000FF"/>
      <w:u w:val="single"/>
    </w:rPr>
  </w:style>
  <w:style w:type="table" w:customStyle="1" w:styleId="1f6">
    <w:name w:val="Сетка таблицы1"/>
    <w:basedOn w:val="a1"/>
    <w:next w:val="af0"/>
    <w:rsid w:val="00BB7A76"/>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ser-accountsubname">
    <w:name w:val="user-account__subname"/>
    <w:basedOn w:val="a0"/>
    <w:rsid w:val="003767CD"/>
  </w:style>
  <w:style w:type="paragraph" w:customStyle="1" w:styleId="NoNumberNonformat">
    <w:name w:val="NoNumberNonformat"/>
    <w:uiPriority w:val="99"/>
    <w:rsid w:val="001E266E"/>
    <w:pPr>
      <w:widowControl w:val="0"/>
      <w:autoSpaceDE w:val="0"/>
      <w:autoSpaceDN w:val="0"/>
      <w:adjustRightInd w:val="0"/>
    </w:pPr>
    <w:rPr>
      <w:rFonts w:ascii="Courier New" w:eastAsia="Times New Roman" w:hAnsi="Courier New" w:cs="Courier New"/>
    </w:rPr>
  </w:style>
  <w:style w:type="paragraph" w:customStyle="1" w:styleId="TableParagraph">
    <w:name w:val="Table Paragraph"/>
    <w:basedOn w:val="a"/>
    <w:uiPriority w:val="1"/>
    <w:qFormat/>
    <w:rsid w:val="00EA2E15"/>
    <w:pPr>
      <w:widowControl w:val="0"/>
      <w:autoSpaceDE w:val="0"/>
      <w:autoSpaceDN w:val="0"/>
      <w:jc w:val="left"/>
    </w:pPr>
    <w:rPr>
      <w:rFonts w:ascii="Times New Roman" w:eastAsia="Times New Roman" w:hAnsi="Times New Roman"/>
    </w:rPr>
  </w:style>
  <w:style w:type="paragraph" w:customStyle="1" w:styleId="affff2">
    <w:basedOn w:val="a"/>
    <w:next w:val="aff2"/>
    <w:rsid w:val="002B0DEC"/>
    <w:pPr>
      <w:spacing w:before="100" w:beforeAutospacing="1" w:after="100" w:afterAutospacing="1"/>
      <w:jc w:val="left"/>
    </w:pPr>
    <w:rPr>
      <w:rFonts w:ascii="Times New Roman" w:eastAsia="Times New Roman" w:hAnsi="Times New Roman"/>
      <w:sz w:val="24"/>
      <w:szCs w:val="24"/>
      <w:lang w:eastAsia="ru-RU"/>
    </w:rPr>
  </w:style>
  <w:style w:type="paragraph" w:customStyle="1" w:styleId="msonormal0">
    <w:name w:val="msonormal"/>
    <w:basedOn w:val="a"/>
    <w:rsid w:val="00CA300E"/>
    <w:pPr>
      <w:spacing w:before="100" w:beforeAutospacing="1" w:after="100" w:afterAutospacing="1"/>
      <w:jc w:val="left"/>
    </w:pPr>
    <w:rPr>
      <w:rFonts w:ascii="Times New Roman" w:eastAsia="Times New Roman" w:hAnsi="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065993">
      <w:bodyDiv w:val="1"/>
      <w:marLeft w:val="0"/>
      <w:marRight w:val="0"/>
      <w:marTop w:val="0"/>
      <w:marBottom w:val="0"/>
      <w:divBdr>
        <w:top w:val="none" w:sz="0" w:space="0" w:color="auto"/>
        <w:left w:val="none" w:sz="0" w:space="0" w:color="auto"/>
        <w:bottom w:val="none" w:sz="0" w:space="0" w:color="auto"/>
        <w:right w:val="none" w:sz="0" w:space="0" w:color="auto"/>
      </w:divBdr>
    </w:div>
    <w:div w:id="32776668">
      <w:bodyDiv w:val="1"/>
      <w:marLeft w:val="0"/>
      <w:marRight w:val="0"/>
      <w:marTop w:val="0"/>
      <w:marBottom w:val="0"/>
      <w:divBdr>
        <w:top w:val="none" w:sz="0" w:space="0" w:color="auto"/>
        <w:left w:val="none" w:sz="0" w:space="0" w:color="auto"/>
        <w:bottom w:val="none" w:sz="0" w:space="0" w:color="auto"/>
        <w:right w:val="none" w:sz="0" w:space="0" w:color="auto"/>
      </w:divBdr>
    </w:div>
    <w:div w:id="44070376">
      <w:bodyDiv w:val="1"/>
      <w:marLeft w:val="0"/>
      <w:marRight w:val="0"/>
      <w:marTop w:val="0"/>
      <w:marBottom w:val="0"/>
      <w:divBdr>
        <w:top w:val="none" w:sz="0" w:space="0" w:color="auto"/>
        <w:left w:val="none" w:sz="0" w:space="0" w:color="auto"/>
        <w:bottom w:val="none" w:sz="0" w:space="0" w:color="auto"/>
        <w:right w:val="none" w:sz="0" w:space="0" w:color="auto"/>
      </w:divBdr>
    </w:div>
    <w:div w:id="48116654">
      <w:bodyDiv w:val="1"/>
      <w:marLeft w:val="0"/>
      <w:marRight w:val="0"/>
      <w:marTop w:val="0"/>
      <w:marBottom w:val="0"/>
      <w:divBdr>
        <w:top w:val="none" w:sz="0" w:space="0" w:color="auto"/>
        <w:left w:val="none" w:sz="0" w:space="0" w:color="auto"/>
        <w:bottom w:val="none" w:sz="0" w:space="0" w:color="auto"/>
        <w:right w:val="none" w:sz="0" w:space="0" w:color="auto"/>
      </w:divBdr>
    </w:div>
    <w:div w:id="56364584">
      <w:bodyDiv w:val="1"/>
      <w:marLeft w:val="0"/>
      <w:marRight w:val="0"/>
      <w:marTop w:val="0"/>
      <w:marBottom w:val="0"/>
      <w:divBdr>
        <w:top w:val="none" w:sz="0" w:space="0" w:color="auto"/>
        <w:left w:val="none" w:sz="0" w:space="0" w:color="auto"/>
        <w:bottom w:val="none" w:sz="0" w:space="0" w:color="auto"/>
        <w:right w:val="none" w:sz="0" w:space="0" w:color="auto"/>
      </w:divBdr>
    </w:div>
    <w:div w:id="63726095">
      <w:bodyDiv w:val="1"/>
      <w:marLeft w:val="0"/>
      <w:marRight w:val="0"/>
      <w:marTop w:val="0"/>
      <w:marBottom w:val="0"/>
      <w:divBdr>
        <w:top w:val="none" w:sz="0" w:space="0" w:color="auto"/>
        <w:left w:val="none" w:sz="0" w:space="0" w:color="auto"/>
        <w:bottom w:val="none" w:sz="0" w:space="0" w:color="auto"/>
        <w:right w:val="none" w:sz="0" w:space="0" w:color="auto"/>
      </w:divBdr>
    </w:div>
    <w:div w:id="92895943">
      <w:bodyDiv w:val="1"/>
      <w:marLeft w:val="0"/>
      <w:marRight w:val="0"/>
      <w:marTop w:val="0"/>
      <w:marBottom w:val="0"/>
      <w:divBdr>
        <w:top w:val="none" w:sz="0" w:space="0" w:color="auto"/>
        <w:left w:val="none" w:sz="0" w:space="0" w:color="auto"/>
        <w:bottom w:val="none" w:sz="0" w:space="0" w:color="auto"/>
        <w:right w:val="none" w:sz="0" w:space="0" w:color="auto"/>
      </w:divBdr>
    </w:div>
    <w:div w:id="114251574">
      <w:bodyDiv w:val="1"/>
      <w:marLeft w:val="0"/>
      <w:marRight w:val="0"/>
      <w:marTop w:val="0"/>
      <w:marBottom w:val="0"/>
      <w:divBdr>
        <w:top w:val="none" w:sz="0" w:space="0" w:color="auto"/>
        <w:left w:val="none" w:sz="0" w:space="0" w:color="auto"/>
        <w:bottom w:val="none" w:sz="0" w:space="0" w:color="auto"/>
        <w:right w:val="none" w:sz="0" w:space="0" w:color="auto"/>
      </w:divBdr>
    </w:div>
    <w:div w:id="120081213">
      <w:bodyDiv w:val="1"/>
      <w:marLeft w:val="0"/>
      <w:marRight w:val="0"/>
      <w:marTop w:val="0"/>
      <w:marBottom w:val="0"/>
      <w:divBdr>
        <w:top w:val="none" w:sz="0" w:space="0" w:color="auto"/>
        <w:left w:val="none" w:sz="0" w:space="0" w:color="auto"/>
        <w:bottom w:val="none" w:sz="0" w:space="0" w:color="auto"/>
        <w:right w:val="none" w:sz="0" w:space="0" w:color="auto"/>
      </w:divBdr>
    </w:div>
    <w:div w:id="120154840">
      <w:bodyDiv w:val="1"/>
      <w:marLeft w:val="0"/>
      <w:marRight w:val="0"/>
      <w:marTop w:val="0"/>
      <w:marBottom w:val="0"/>
      <w:divBdr>
        <w:top w:val="none" w:sz="0" w:space="0" w:color="auto"/>
        <w:left w:val="none" w:sz="0" w:space="0" w:color="auto"/>
        <w:bottom w:val="none" w:sz="0" w:space="0" w:color="auto"/>
        <w:right w:val="none" w:sz="0" w:space="0" w:color="auto"/>
      </w:divBdr>
    </w:div>
    <w:div w:id="133066805">
      <w:bodyDiv w:val="1"/>
      <w:marLeft w:val="0"/>
      <w:marRight w:val="0"/>
      <w:marTop w:val="0"/>
      <w:marBottom w:val="0"/>
      <w:divBdr>
        <w:top w:val="none" w:sz="0" w:space="0" w:color="auto"/>
        <w:left w:val="none" w:sz="0" w:space="0" w:color="auto"/>
        <w:bottom w:val="none" w:sz="0" w:space="0" w:color="auto"/>
        <w:right w:val="none" w:sz="0" w:space="0" w:color="auto"/>
      </w:divBdr>
    </w:div>
    <w:div w:id="137966187">
      <w:bodyDiv w:val="1"/>
      <w:marLeft w:val="0"/>
      <w:marRight w:val="0"/>
      <w:marTop w:val="0"/>
      <w:marBottom w:val="0"/>
      <w:divBdr>
        <w:top w:val="none" w:sz="0" w:space="0" w:color="auto"/>
        <w:left w:val="none" w:sz="0" w:space="0" w:color="auto"/>
        <w:bottom w:val="none" w:sz="0" w:space="0" w:color="auto"/>
        <w:right w:val="none" w:sz="0" w:space="0" w:color="auto"/>
      </w:divBdr>
    </w:div>
    <w:div w:id="151675525">
      <w:bodyDiv w:val="1"/>
      <w:marLeft w:val="0"/>
      <w:marRight w:val="0"/>
      <w:marTop w:val="0"/>
      <w:marBottom w:val="0"/>
      <w:divBdr>
        <w:top w:val="none" w:sz="0" w:space="0" w:color="auto"/>
        <w:left w:val="none" w:sz="0" w:space="0" w:color="auto"/>
        <w:bottom w:val="none" w:sz="0" w:space="0" w:color="auto"/>
        <w:right w:val="none" w:sz="0" w:space="0" w:color="auto"/>
      </w:divBdr>
    </w:div>
    <w:div w:id="155845490">
      <w:bodyDiv w:val="1"/>
      <w:marLeft w:val="0"/>
      <w:marRight w:val="0"/>
      <w:marTop w:val="0"/>
      <w:marBottom w:val="0"/>
      <w:divBdr>
        <w:top w:val="none" w:sz="0" w:space="0" w:color="auto"/>
        <w:left w:val="none" w:sz="0" w:space="0" w:color="auto"/>
        <w:bottom w:val="none" w:sz="0" w:space="0" w:color="auto"/>
        <w:right w:val="none" w:sz="0" w:space="0" w:color="auto"/>
      </w:divBdr>
    </w:div>
    <w:div w:id="164788681">
      <w:bodyDiv w:val="1"/>
      <w:marLeft w:val="0"/>
      <w:marRight w:val="0"/>
      <w:marTop w:val="0"/>
      <w:marBottom w:val="0"/>
      <w:divBdr>
        <w:top w:val="none" w:sz="0" w:space="0" w:color="auto"/>
        <w:left w:val="none" w:sz="0" w:space="0" w:color="auto"/>
        <w:bottom w:val="none" w:sz="0" w:space="0" w:color="auto"/>
        <w:right w:val="none" w:sz="0" w:space="0" w:color="auto"/>
      </w:divBdr>
    </w:div>
    <w:div w:id="166676619">
      <w:bodyDiv w:val="1"/>
      <w:marLeft w:val="0"/>
      <w:marRight w:val="0"/>
      <w:marTop w:val="0"/>
      <w:marBottom w:val="0"/>
      <w:divBdr>
        <w:top w:val="none" w:sz="0" w:space="0" w:color="auto"/>
        <w:left w:val="none" w:sz="0" w:space="0" w:color="auto"/>
        <w:bottom w:val="none" w:sz="0" w:space="0" w:color="auto"/>
        <w:right w:val="none" w:sz="0" w:space="0" w:color="auto"/>
      </w:divBdr>
    </w:div>
    <w:div w:id="168521488">
      <w:bodyDiv w:val="1"/>
      <w:marLeft w:val="0"/>
      <w:marRight w:val="0"/>
      <w:marTop w:val="0"/>
      <w:marBottom w:val="0"/>
      <w:divBdr>
        <w:top w:val="none" w:sz="0" w:space="0" w:color="auto"/>
        <w:left w:val="none" w:sz="0" w:space="0" w:color="auto"/>
        <w:bottom w:val="none" w:sz="0" w:space="0" w:color="auto"/>
        <w:right w:val="none" w:sz="0" w:space="0" w:color="auto"/>
      </w:divBdr>
    </w:div>
    <w:div w:id="169610311">
      <w:bodyDiv w:val="1"/>
      <w:marLeft w:val="0"/>
      <w:marRight w:val="0"/>
      <w:marTop w:val="0"/>
      <w:marBottom w:val="0"/>
      <w:divBdr>
        <w:top w:val="none" w:sz="0" w:space="0" w:color="auto"/>
        <w:left w:val="none" w:sz="0" w:space="0" w:color="auto"/>
        <w:bottom w:val="none" w:sz="0" w:space="0" w:color="auto"/>
        <w:right w:val="none" w:sz="0" w:space="0" w:color="auto"/>
      </w:divBdr>
    </w:div>
    <w:div w:id="179316117">
      <w:bodyDiv w:val="1"/>
      <w:marLeft w:val="0"/>
      <w:marRight w:val="0"/>
      <w:marTop w:val="0"/>
      <w:marBottom w:val="0"/>
      <w:divBdr>
        <w:top w:val="none" w:sz="0" w:space="0" w:color="auto"/>
        <w:left w:val="none" w:sz="0" w:space="0" w:color="auto"/>
        <w:bottom w:val="none" w:sz="0" w:space="0" w:color="auto"/>
        <w:right w:val="none" w:sz="0" w:space="0" w:color="auto"/>
      </w:divBdr>
    </w:div>
    <w:div w:id="235088578">
      <w:bodyDiv w:val="1"/>
      <w:marLeft w:val="0"/>
      <w:marRight w:val="0"/>
      <w:marTop w:val="0"/>
      <w:marBottom w:val="0"/>
      <w:divBdr>
        <w:top w:val="none" w:sz="0" w:space="0" w:color="auto"/>
        <w:left w:val="none" w:sz="0" w:space="0" w:color="auto"/>
        <w:bottom w:val="none" w:sz="0" w:space="0" w:color="auto"/>
        <w:right w:val="none" w:sz="0" w:space="0" w:color="auto"/>
      </w:divBdr>
    </w:div>
    <w:div w:id="247350158">
      <w:bodyDiv w:val="1"/>
      <w:marLeft w:val="0"/>
      <w:marRight w:val="0"/>
      <w:marTop w:val="0"/>
      <w:marBottom w:val="0"/>
      <w:divBdr>
        <w:top w:val="none" w:sz="0" w:space="0" w:color="auto"/>
        <w:left w:val="none" w:sz="0" w:space="0" w:color="auto"/>
        <w:bottom w:val="none" w:sz="0" w:space="0" w:color="auto"/>
        <w:right w:val="none" w:sz="0" w:space="0" w:color="auto"/>
      </w:divBdr>
    </w:div>
    <w:div w:id="269355936">
      <w:bodyDiv w:val="1"/>
      <w:marLeft w:val="0"/>
      <w:marRight w:val="0"/>
      <w:marTop w:val="0"/>
      <w:marBottom w:val="0"/>
      <w:divBdr>
        <w:top w:val="none" w:sz="0" w:space="0" w:color="auto"/>
        <w:left w:val="none" w:sz="0" w:space="0" w:color="auto"/>
        <w:bottom w:val="none" w:sz="0" w:space="0" w:color="auto"/>
        <w:right w:val="none" w:sz="0" w:space="0" w:color="auto"/>
      </w:divBdr>
    </w:div>
    <w:div w:id="281809123">
      <w:bodyDiv w:val="1"/>
      <w:marLeft w:val="0"/>
      <w:marRight w:val="0"/>
      <w:marTop w:val="0"/>
      <w:marBottom w:val="0"/>
      <w:divBdr>
        <w:top w:val="none" w:sz="0" w:space="0" w:color="auto"/>
        <w:left w:val="none" w:sz="0" w:space="0" w:color="auto"/>
        <w:bottom w:val="none" w:sz="0" w:space="0" w:color="auto"/>
        <w:right w:val="none" w:sz="0" w:space="0" w:color="auto"/>
      </w:divBdr>
    </w:div>
    <w:div w:id="289212625">
      <w:bodyDiv w:val="1"/>
      <w:marLeft w:val="0"/>
      <w:marRight w:val="0"/>
      <w:marTop w:val="0"/>
      <w:marBottom w:val="0"/>
      <w:divBdr>
        <w:top w:val="none" w:sz="0" w:space="0" w:color="auto"/>
        <w:left w:val="none" w:sz="0" w:space="0" w:color="auto"/>
        <w:bottom w:val="none" w:sz="0" w:space="0" w:color="auto"/>
        <w:right w:val="none" w:sz="0" w:space="0" w:color="auto"/>
      </w:divBdr>
    </w:div>
    <w:div w:id="290484291">
      <w:bodyDiv w:val="1"/>
      <w:marLeft w:val="0"/>
      <w:marRight w:val="0"/>
      <w:marTop w:val="0"/>
      <w:marBottom w:val="0"/>
      <w:divBdr>
        <w:top w:val="none" w:sz="0" w:space="0" w:color="auto"/>
        <w:left w:val="none" w:sz="0" w:space="0" w:color="auto"/>
        <w:bottom w:val="none" w:sz="0" w:space="0" w:color="auto"/>
        <w:right w:val="none" w:sz="0" w:space="0" w:color="auto"/>
      </w:divBdr>
    </w:div>
    <w:div w:id="291909875">
      <w:bodyDiv w:val="1"/>
      <w:marLeft w:val="0"/>
      <w:marRight w:val="0"/>
      <w:marTop w:val="0"/>
      <w:marBottom w:val="0"/>
      <w:divBdr>
        <w:top w:val="none" w:sz="0" w:space="0" w:color="auto"/>
        <w:left w:val="none" w:sz="0" w:space="0" w:color="auto"/>
        <w:bottom w:val="none" w:sz="0" w:space="0" w:color="auto"/>
        <w:right w:val="none" w:sz="0" w:space="0" w:color="auto"/>
      </w:divBdr>
    </w:div>
    <w:div w:id="302008502">
      <w:bodyDiv w:val="1"/>
      <w:marLeft w:val="0"/>
      <w:marRight w:val="0"/>
      <w:marTop w:val="0"/>
      <w:marBottom w:val="0"/>
      <w:divBdr>
        <w:top w:val="none" w:sz="0" w:space="0" w:color="auto"/>
        <w:left w:val="none" w:sz="0" w:space="0" w:color="auto"/>
        <w:bottom w:val="none" w:sz="0" w:space="0" w:color="auto"/>
        <w:right w:val="none" w:sz="0" w:space="0" w:color="auto"/>
      </w:divBdr>
    </w:div>
    <w:div w:id="307364331">
      <w:bodyDiv w:val="1"/>
      <w:marLeft w:val="0"/>
      <w:marRight w:val="0"/>
      <w:marTop w:val="0"/>
      <w:marBottom w:val="0"/>
      <w:divBdr>
        <w:top w:val="none" w:sz="0" w:space="0" w:color="auto"/>
        <w:left w:val="none" w:sz="0" w:space="0" w:color="auto"/>
        <w:bottom w:val="none" w:sz="0" w:space="0" w:color="auto"/>
        <w:right w:val="none" w:sz="0" w:space="0" w:color="auto"/>
      </w:divBdr>
    </w:div>
    <w:div w:id="308248295">
      <w:bodyDiv w:val="1"/>
      <w:marLeft w:val="0"/>
      <w:marRight w:val="0"/>
      <w:marTop w:val="0"/>
      <w:marBottom w:val="0"/>
      <w:divBdr>
        <w:top w:val="none" w:sz="0" w:space="0" w:color="auto"/>
        <w:left w:val="none" w:sz="0" w:space="0" w:color="auto"/>
        <w:bottom w:val="none" w:sz="0" w:space="0" w:color="auto"/>
        <w:right w:val="none" w:sz="0" w:space="0" w:color="auto"/>
      </w:divBdr>
    </w:div>
    <w:div w:id="312104772">
      <w:bodyDiv w:val="1"/>
      <w:marLeft w:val="0"/>
      <w:marRight w:val="0"/>
      <w:marTop w:val="0"/>
      <w:marBottom w:val="0"/>
      <w:divBdr>
        <w:top w:val="none" w:sz="0" w:space="0" w:color="auto"/>
        <w:left w:val="none" w:sz="0" w:space="0" w:color="auto"/>
        <w:bottom w:val="none" w:sz="0" w:space="0" w:color="auto"/>
        <w:right w:val="none" w:sz="0" w:space="0" w:color="auto"/>
      </w:divBdr>
    </w:div>
    <w:div w:id="312177838">
      <w:bodyDiv w:val="1"/>
      <w:marLeft w:val="0"/>
      <w:marRight w:val="0"/>
      <w:marTop w:val="0"/>
      <w:marBottom w:val="0"/>
      <w:divBdr>
        <w:top w:val="none" w:sz="0" w:space="0" w:color="auto"/>
        <w:left w:val="none" w:sz="0" w:space="0" w:color="auto"/>
        <w:bottom w:val="none" w:sz="0" w:space="0" w:color="auto"/>
        <w:right w:val="none" w:sz="0" w:space="0" w:color="auto"/>
      </w:divBdr>
    </w:div>
    <w:div w:id="318702220">
      <w:bodyDiv w:val="1"/>
      <w:marLeft w:val="0"/>
      <w:marRight w:val="0"/>
      <w:marTop w:val="0"/>
      <w:marBottom w:val="0"/>
      <w:divBdr>
        <w:top w:val="none" w:sz="0" w:space="0" w:color="auto"/>
        <w:left w:val="none" w:sz="0" w:space="0" w:color="auto"/>
        <w:bottom w:val="none" w:sz="0" w:space="0" w:color="auto"/>
        <w:right w:val="none" w:sz="0" w:space="0" w:color="auto"/>
      </w:divBdr>
    </w:div>
    <w:div w:id="318729879">
      <w:bodyDiv w:val="1"/>
      <w:marLeft w:val="0"/>
      <w:marRight w:val="0"/>
      <w:marTop w:val="0"/>
      <w:marBottom w:val="0"/>
      <w:divBdr>
        <w:top w:val="none" w:sz="0" w:space="0" w:color="auto"/>
        <w:left w:val="none" w:sz="0" w:space="0" w:color="auto"/>
        <w:bottom w:val="none" w:sz="0" w:space="0" w:color="auto"/>
        <w:right w:val="none" w:sz="0" w:space="0" w:color="auto"/>
      </w:divBdr>
    </w:div>
    <w:div w:id="322006173">
      <w:bodyDiv w:val="1"/>
      <w:marLeft w:val="0"/>
      <w:marRight w:val="0"/>
      <w:marTop w:val="0"/>
      <w:marBottom w:val="0"/>
      <w:divBdr>
        <w:top w:val="none" w:sz="0" w:space="0" w:color="auto"/>
        <w:left w:val="none" w:sz="0" w:space="0" w:color="auto"/>
        <w:bottom w:val="none" w:sz="0" w:space="0" w:color="auto"/>
        <w:right w:val="none" w:sz="0" w:space="0" w:color="auto"/>
      </w:divBdr>
    </w:div>
    <w:div w:id="329675950">
      <w:bodyDiv w:val="1"/>
      <w:marLeft w:val="0"/>
      <w:marRight w:val="0"/>
      <w:marTop w:val="0"/>
      <w:marBottom w:val="0"/>
      <w:divBdr>
        <w:top w:val="none" w:sz="0" w:space="0" w:color="auto"/>
        <w:left w:val="none" w:sz="0" w:space="0" w:color="auto"/>
        <w:bottom w:val="none" w:sz="0" w:space="0" w:color="auto"/>
        <w:right w:val="none" w:sz="0" w:space="0" w:color="auto"/>
      </w:divBdr>
    </w:div>
    <w:div w:id="348872081">
      <w:bodyDiv w:val="1"/>
      <w:marLeft w:val="0"/>
      <w:marRight w:val="0"/>
      <w:marTop w:val="0"/>
      <w:marBottom w:val="0"/>
      <w:divBdr>
        <w:top w:val="none" w:sz="0" w:space="0" w:color="auto"/>
        <w:left w:val="none" w:sz="0" w:space="0" w:color="auto"/>
        <w:bottom w:val="none" w:sz="0" w:space="0" w:color="auto"/>
        <w:right w:val="none" w:sz="0" w:space="0" w:color="auto"/>
      </w:divBdr>
    </w:div>
    <w:div w:id="350424590">
      <w:bodyDiv w:val="1"/>
      <w:marLeft w:val="0"/>
      <w:marRight w:val="0"/>
      <w:marTop w:val="0"/>
      <w:marBottom w:val="0"/>
      <w:divBdr>
        <w:top w:val="none" w:sz="0" w:space="0" w:color="auto"/>
        <w:left w:val="none" w:sz="0" w:space="0" w:color="auto"/>
        <w:bottom w:val="none" w:sz="0" w:space="0" w:color="auto"/>
        <w:right w:val="none" w:sz="0" w:space="0" w:color="auto"/>
      </w:divBdr>
    </w:div>
    <w:div w:id="353114524">
      <w:bodyDiv w:val="1"/>
      <w:marLeft w:val="0"/>
      <w:marRight w:val="0"/>
      <w:marTop w:val="0"/>
      <w:marBottom w:val="0"/>
      <w:divBdr>
        <w:top w:val="none" w:sz="0" w:space="0" w:color="auto"/>
        <w:left w:val="none" w:sz="0" w:space="0" w:color="auto"/>
        <w:bottom w:val="none" w:sz="0" w:space="0" w:color="auto"/>
        <w:right w:val="none" w:sz="0" w:space="0" w:color="auto"/>
      </w:divBdr>
    </w:div>
    <w:div w:id="355158783">
      <w:bodyDiv w:val="1"/>
      <w:marLeft w:val="0"/>
      <w:marRight w:val="0"/>
      <w:marTop w:val="0"/>
      <w:marBottom w:val="0"/>
      <w:divBdr>
        <w:top w:val="none" w:sz="0" w:space="0" w:color="auto"/>
        <w:left w:val="none" w:sz="0" w:space="0" w:color="auto"/>
        <w:bottom w:val="none" w:sz="0" w:space="0" w:color="auto"/>
        <w:right w:val="none" w:sz="0" w:space="0" w:color="auto"/>
      </w:divBdr>
    </w:div>
    <w:div w:id="357002113">
      <w:bodyDiv w:val="1"/>
      <w:marLeft w:val="0"/>
      <w:marRight w:val="0"/>
      <w:marTop w:val="0"/>
      <w:marBottom w:val="0"/>
      <w:divBdr>
        <w:top w:val="none" w:sz="0" w:space="0" w:color="auto"/>
        <w:left w:val="none" w:sz="0" w:space="0" w:color="auto"/>
        <w:bottom w:val="none" w:sz="0" w:space="0" w:color="auto"/>
        <w:right w:val="none" w:sz="0" w:space="0" w:color="auto"/>
      </w:divBdr>
    </w:div>
    <w:div w:id="366806142">
      <w:bodyDiv w:val="1"/>
      <w:marLeft w:val="0"/>
      <w:marRight w:val="0"/>
      <w:marTop w:val="0"/>
      <w:marBottom w:val="0"/>
      <w:divBdr>
        <w:top w:val="none" w:sz="0" w:space="0" w:color="auto"/>
        <w:left w:val="none" w:sz="0" w:space="0" w:color="auto"/>
        <w:bottom w:val="none" w:sz="0" w:space="0" w:color="auto"/>
        <w:right w:val="none" w:sz="0" w:space="0" w:color="auto"/>
      </w:divBdr>
    </w:div>
    <w:div w:id="375660974">
      <w:bodyDiv w:val="1"/>
      <w:marLeft w:val="0"/>
      <w:marRight w:val="0"/>
      <w:marTop w:val="0"/>
      <w:marBottom w:val="0"/>
      <w:divBdr>
        <w:top w:val="none" w:sz="0" w:space="0" w:color="auto"/>
        <w:left w:val="none" w:sz="0" w:space="0" w:color="auto"/>
        <w:bottom w:val="none" w:sz="0" w:space="0" w:color="auto"/>
        <w:right w:val="none" w:sz="0" w:space="0" w:color="auto"/>
      </w:divBdr>
    </w:div>
    <w:div w:id="403064443">
      <w:bodyDiv w:val="1"/>
      <w:marLeft w:val="0"/>
      <w:marRight w:val="0"/>
      <w:marTop w:val="0"/>
      <w:marBottom w:val="0"/>
      <w:divBdr>
        <w:top w:val="none" w:sz="0" w:space="0" w:color="auto"/>
        <w:left w:val="none" w:sz="0" w:space="0" w:color="auto"/>
        <w:bottom w:val="none" w:sz="0" w:space="0" w:color="auto"/>
        <w:right w:val="none" w:sz="0" w:space="0" w:color="auto"/>
      </w:divBdr>
    </w:div>
    <w:div w:id="416294437">
      <w:bodyDiv w:val="1"/>
      <w:marLeft w:val="0"/>
      <w:marRight w:val="0"/>
      <w:marTop w:val="0"/>
      <w:marBottom w:val="0"/>
      <w:divBdr>
        <w:top w:val="none" w:sz="0" w:space="0" w:color="auto"/>
        <w:left w:val="none" w:sz="0" w:space="0" w:color="auto"/>
        <w:bottom w:val="none" w:sz="0" w:space="0" w:color="auto"/>
        <w:right w:val="none" w:sz="0" w:space="0" w:color="auto"/>
      </w:divBdr>
    </w:div>
    <w:div w:id="419449173">
      <w:bodyDiv w:val="1"/>
      <w:marLeft w:val="0"/>
      <w:marRight w:val="0"/>
      <w:marTop w:val="0"/>
      <w:marBottom w:val="0"/>
      <w:divBdr>
        <w:top w:val="none" w:sz="0" w:space="0" w:color="auto"/>
        <w:left w:val="none" w:sz="0" w:space="0" w:color="auto"/>
        <w:bottom w:val="none" w:sz="0" w:space="0" w:color="auto"/>
        <w:right w:val="none" w:sz="0" w:space="0" w:color="auto"/>
      </w:divBdr>
    </w:div>
    <w:div w:id="447049231">
      <w:bodyDiv w:val="1"/>
      <w:marLeft w:val="0"/>
      <w:marRight w:val="0"/>
      <w:marTop w:val="0"/>
      <w:marBottom w:val="0"/>
      <w:divBdr>
        <w:top w:val="none" w:sz="0" w:space="0" w:color="auto"/>
        <w:left w:val="none" w:sz="0" w:space="0" w:color="auto"/>
        <w:bottom w:val="none" w:sz="0" w:space="0" w:color="auto"/>
        <w:right w:val="none" w:sz="0" w:space="0" w:color="auto"/>
      </w:divBdr>
    </w:div>
    <w:div w:id="450050281">
      <w:bodyDiv w:val="1"/>
      <w:marLeft w:val="0"/>
      <w:marRight w:val="0"/>
      <w:marTop w:val="0"/>
      <w:marBottom w:val="0"/>
      <w:divBdr>
        <w:top w:val="none" w:sz="0" w:space="0" w:color="auto"/>
        <w:left w:val="none" w:sz="0" w:space="0" w:color="auto"/>
        <w:bottom w:val="none" w:sz="0" w:space="0" w:color="auto"/>
        <w:right w:val="none" w:sz="0" w:space="0" w:color="auto"/>
      </w:divBdr>
    </w:div>
    <w:div w:id="491026788">
      <w:bodyDiv w:val="1"/>
      <w:marLeft w:val="0"/>
      <w:marRight w:val="0"/>
      <w:marTop w:val="0"/>
      <w:marBottom w:val="0"/>
      <w:divBdr>
        <w:top w:val="none" w:sz="0" w:space="0" w:color="auto"/>
        <w:left w:val="none" w:sz="0" w:space="0" w:color="auto"/>
        <w:bottom w:val="none" w:sz="0" w:space="0" w:color="auto"/>
        <w:right w:val="none" w:sz="0" w:space="0" w:color="auto"/>
      </w:divBdr>
    </w:div>
    <w:div w:id="502551699">
      <w:bodyDiv w:val="1"/>
      <w:marLeft w:val="0"/>
      <w:marRight w:val="0"/>
      <w:marTop w:val="0"/>
      <w:marBottom w:val="0"/>
      <w:divBdr>
        <w:top w:val="none" w:sz="0" w:space="0" w:color="auto"/>
        <w:left w:val="none" w:sz="0" w:space="0" w:color="auto"/>
        <w:bottom w:val="none" w:sz="0" w:space="0" w:color="auto"/>
        <w:right w:val="none" w:sz="0" w:space="0" w:color="auto"/>
      </w:divBdr>
    </w:div>
    <w:div w:id="505828163">
      <w:bodyDiv w:val="1"/>
      <w:marLeft w:val="0"/>
      <w:marRight w:val="0"/>
      <w:marTop w:val="0"/>
      <w:marBottom w:val="0"/>
      <w:divBdr>
        <w:top w:val="none" w:sz="0" w:space="0" w:color="auto"/>
        <w:left w:val="none" w:sz="0" w:space="0" w:color="auto"/>
        <w:bottom w:val="none" w:sz="0" w:space="0" w:color="auto"/>
        <w:right w:val="none" w:sz="0" w:space="0" w:color="auto"/>
      </w:divBdr>
    </w:div>
    <w:div w:id="512305487">
      <w:bodyDiv w:val="1"/>
      <w:marLeft w:val="0"/>
      <w:marRight w:val="0"/>
      <w:marTop w:val="0"/>
      <w:marBottom w:val="0"/>
      <w:divBdr>
        <w:top w:val="none" w:sz="0" w:space="0" w:color="auto"/>
        <w:left w:val="none" w:sz="0" w:space="0" w:color="auto"/>
        <w:bottom w:val="none" w:sz="0" w:space="0" w:color="auto"/>
        <w:right w:val="none" w:sz="0" w:space="0" w:color="auto"/>
      </w:divBdr>
    </w:div>
    <w:div w:id="518355900">
      <w:bodyDiv w:val="1"/>
      <w:marLeft w:val="0"/>
      <w:marRight w:val="0"/>
      <w:marTop w:val="0"/>
      <w:marBottom w:val="0"/>
      <w:divBdr>
        <w:top w:val="none" w:sz="0" w:space="0" w:color="auto"/>
        <w:left w:val="none" w:sz="0" w:space="0" w:color="auto"/>
        <w:bottom w:val="none" w:sz="0" w:space="0" w:color="auto"/>
        <w:right w:val="none" w:sz="0" w:space="0" w:color="auto"/>
      </w:divBdr>
    </w:div>
    <w:div w:id="531067197">
      <w:bodyDiv w:val="1"/>
      <w:marLeft w:val="0"/>
      <w:marRight w:val="0"/>
      <w:marTop w:val="0"/>
      <w:marBottom w:val="0"/>
      <w:divBdr>
        <w:top w:val="none" w:sz="0" w:space="0" w:color="auto"/>
        <w:left w:val="none" w:sz="0" w:space="0" w:color="auto"/>
        <w:bottom w:val="none" w:sz="0" w:space="0" w:color="auto"/>
        <w:right w:val="none" w:sz="0" w:space="0" w:color="auto"/>
      </w:divBdr>
    </w:div>
    <w:div w:id="534461309">
      <w:bodyDiv w:val="1"/>
      <w:marLeft w:val="0"/>
      <w:marRight w:val="0"/>
      <w:marTop w:val="0"/>
      <w:marBottom w:val="0"/>
      <w:divBdr>
        <w:top w:val="none" w:sz="0" w:space="0" w:color="auto"/>
        <w:left w:val="none" w:sz="0" w:space="0" w:color="auto"/>
        <w:bottom w:val="none" w:sz="0" w:space="0" w:color="auto"/>
        <w:right w:val="none" w:sz="0" w:space="0" w:color="auto"/>
      </w:divBdr>
    </w:div>
    <w:div w:id="540019662">
      <w:bodyDiv w:val="1"/>
      <w:marLeft w:val="0"/>
      <w:marRight w:val="0"/>
      <w:marTop w:val="0"/>
      <w:marBottom w:val="0"/>
      <w:divBdr>
        <w:top w:val="none" w:sz="0" w:space="0" w:color="auto"/>
        <w:left w:val="none" w:sz="0" w:space="0" w:color="auto"/>
        <w:bottom w:val="none" w:sz="0" w:space="0" w:color="auto"/>
        <w:right w:val="none" w:sz="0" w:space="0" w:color="auto"/>
      </w:divBdr>
    </w:div>
    <w:div w:id="548415969">
      <w:bodyDiv w:val="1"/>
      <w:marLeft w:val="0"/>
      <w:marRight w:val="0"/>
      <w:marTop w:val="0"/>
      <w:marBottom w:val="0"/>
      <w:divBdr>
        <w:top w:val="none" w:sz="0" w:space="0" w:color="auto"/>
        <w:left w:val="none" w:sz="0" w:space="0" w:color="auto"/>
        <w:bottom w:val="none" w:sz="0" w:space="0" w:color="auto"/>
        <w:right w:val="none" w:sz="0" w:space="0" w:color="auto"/>
      </w:divBdr>
    </w:div>
    <w:div w:id="549072157">
      <w:bodyDiv w:val="1"/>
      <w:marLeft w:val="0"/>
      <w:marRight w:val="0"/>
      <w:marTop w:val="0"/>
      <w:marBottom w:val="0"/>
      <w:divBdr>
        <w:top w:val="none" w:sz="0" w:space="0" w:color="auto"/>
        <w:left w:val="none" w:sz="0" w:space="0" w:color="auto"/>
        <w:bottom w:val="none" w:sz="0" w:space="0" w:color="auto"/>
        <w:right w:val="none" w:sz="0" w:space="0" w:color="auto"/>
      </w:divBdr>
    </w:div>
    <w:div w:id="563105119">
      <w:bodyDiv w:val="1"/>
      <w:marLeft w:val="0"/>
      <w:marRight w:val="0"/>
      <w:marTop w:val="0"/>
      <w:marBottom w:val="0"/>
      <w:divBdr>
        <w:top w:val="none" w:sz="0" w:space="0" w:color="auto"/>
        <w:left w:val="none" w:sz="0" w:space="0" w:color="auto"/>
        <w:bottom w:val="none" w:sz="0" w:space="0" w:color="auto"/>
        <w:right w:val="none" w:sz="0" w:space="0" w:color="auto"/>
      </w:divBdr>
    </w:div>
    <w:div w:id="565650256">
      <w:bodyDiv w:val="1"/>
      <w:marLeft w:val="0"/>
      <w:marRight w:val="0"/>
      <w:marTop w:val="0"/>
      <w:marBottom w:val="0"/>
      <w:divBdr>
        <w:top w:val="none" w:sz="0" w:space="0" w:color="auto"/>
        <w:left w:val="none" w:sz="0" w:space="0" w:color="auto"/>
        <w:bottom w:val="none" w:sz="0" w:space="0" w:color="auto"/>
        <w:right w:val="none" w:sz="0" w:space="0" w:color="auto"/>
      </w:divBdr>
    </w:div>
    <w:div w:id="586576363">
      <w:bodyDiv w:val="1"/>
      <w:marLeft w:val="0"/>
      <w:marRight w:val="0"/>
      <w:marTop w:val="0"/>
      <w:marBottom w:val="0"/>
      <w:divBdr>
        <w:top w:val="none" w:sz="0" w:space="0" w:color="auto"/>
        <w:left w:val="none" w:sz="0" w:space="0" w:color="auto"/>
        <w:bottom w:val="none" w:sz="0" w:space="0" w:color="auto"/>
        <w:right w:val="none" w:sz="0" w:space="0" w:color="auto"/>
      </w:divBdr>
    </w:div>
    <w:div w:id="601911286">
      <w:bodyDiv w:val="1"/>
      <w:marLeft w:val="0"/>
      <w:marRight w:val="0"/>
      <w:marTop w:val="0"/>
      <w:marBottom w:val="0"/>
      <w:divBdr>
        <w:top w:val="none" w:sz="0" w:space="0" w:color="auto"/>
        <w:left w:val="none" w:sz="0" w:space="0" w:color="auto"/>
        <w:bottom w:val="none" w:sz="0" w:space="0" w:color="auto"/>
        <w:right w:val="none" w:sz="0" w:space="0" w:color="auto"/>
      </w:divBdr>
    </w:div>
    <w:div w:id="609627590">
      <w:bodyDiv w:val="1"/>
      <w:marLeft w:val="0"/>
      <w:marRight w:val="0"/>
      <w:marTop w:val="0"/>
      <w:marBottom w:val="0"/>
      <w:divBdr>
        <w:top w:val="none" w:sz="0" w:space="0" w:color="auto"/>
        <w:left w:val="none" w:sz="0" w:space="0" w:color="auto"/>
        <w:bottom w:val="none" w:sz="0" w:space="0" w:color="auto"/>
        <w:right w:val="none" w:sz="0" w:space="0" w:color="auto"/>
      </w:divBdr>
    </w:div>
    <w:div w:id="615866175">
      <w:bodyDiv w:val="1"/>
      <w:marLeft w:val="0"/>
      <w:marRight w:val="0"/>
      <w:marTop w:val="0"/>
      <w:marBottom w:val="0"/>
      <w:divBdr>
        <w:top w:val="none" w:sz="0" w:space="0" w:color="auto"/>
        <w:left w:val="none" w:sz="0" w:space="0" w:color="auto"/>
        <w:bottom w:val="none" w:sz="0" w:space="0" w:color="auto"/>
        <w:right w:val="none" w:sz="0" w:space="0" w:color="auto"/>
      </w:divBdr>
    </w:div>
    <w:div w:id="639118011">
      <w:bodyDiv w:val="1"/>
      <w:marLeft w:val="0"/>
      <w:marRight w:val="0"/>
      <w:marTop w:val="0"/>
      <w:marBottom w:val="0"/>
      <w:divBdr>
        <w:top w:val="none" w:sz="0" w:space="0" w:color="auto"/>
        <w:left w:val="none" w:sz="0" w:space="0" w:color="auto"/>
        <w:bottom w:val="none" w:sz="0" w:space="0" w:color="auto"/>
        <w:right w:val="none" w:sz="0" w:space="0" w:color="auto"/>
      </w:divBdr>
    </w:div>
    <w:div w:id="651912301">
      <w:bodyDiv w:val="1"/>
      <w:marLeft w:val="0"/>
      <w:marRight w:val="0"/>
      <w:marTop w:val="0"/>
      <w:marBottom w:val="0"/>
      <w:divBdr>
        <w:top w:val="none" w:sz="0" w:space="0" w:color="auto"/>
        <w:left w:val="none" w:sz="0" w:space="0" w:color="auto"/>
        <w:bottom w:val="none" w:sz="0" w:space="0" w:color="auto"/>
        <w:right w:val="none" w:sz="0" w:space="0" w:color="auto"/>
      </w:divBdr>
    </w:div>
    <w:div w:id="662009629">
      <w:bodyDiv w:val="1"/>
      <w:marLeft w:val="0"/>
      <w:marRight w:val="0"/>
      <w:marTop w:val="0"/>
      <w:marBottom w:val="0"/>
      <w:divBdr>
        <w:top w:val="none" w:sz="0" w:space="0" w:color="auto"/>
        <w:left w:val="none" w:sz="0" w:space="0" w:color="auto"/>
        <w:bottom w:val="none" w:sz="0" w:space="0" w:color="auto"/>
        <w:right w:val="none" w:sz="0" w:space="0" w:color="auto"/>
      </w:divBdr>
    </w:div>
    <w:div w:id="662779428">
      <w:bodyDiv w:val="1"/>
      <w:marLeft w:val="0"/>
      <w:marRight w:val="0"/>
      <w:marTop w:val="0"/>
      <w:marBottom w:val="0"/>
      <w:divBdr>
        <w:top w:val="none" w:sz="0" w:space="0" w:color="auto"/>
        <w:left w:val="none" w:sz="0" w:space="0" w:color="auto"/>
        <w:bottom w:val="none" w:sz="0" w:space="0" w:color="auto"/>
        <w:right w:val="none" w:sz="0" w:space="0" w:color="auto"/>
      </w:divBdr>
    </w:div>
    <w:div w:id="674500257">
      <w:bodyDiv w:val="1"/>
      <w:marLeft w:val="0"/>
      <w:marRight w:val="0"/>
      <w:marTop w:val="0"/>
      <w:marBottom w:val="0"/>
      <w:divBdr>
        <w:top w:val="none" w:sz="0" w:space="0" w:color="auto"/>
        <w:left w:val="none" w:sz="0" w:space="0" w:color="auto"/>
        <w:bottom w:val="none" w:sz="0" w:space="0" w:color="auto"/>
        <w:right w:val="none" w:sz="0" w:space="0" w:color="auto"/>
      </w:divBdr>
    </w:div>
    <w:div w:id="674504749">
      <w:bodyDiv w:val="1"/>
      <w:marLeft w:val="0"/>
      <w:marRight w:val="0"/>
      <w:marTop w:val="0"/>
      <w:marBottom w:val="0"/>
      <w:divBdr>
        <w:top w:val="none" w:sz="0" w:space="0" w:color="auto"/>
        <w:left w:val="none" w:sz="0" w:space="0" w:color="auto"/>
        <w:bottom w:val="none" w:sz="0" w:space="0" w:color="auto"/>
        <w:right w:val="none" w:sz="0" w:space="0" w:color="auto"/>
      </w:divBdr>
    </w:div>
    <w:div w:id="686634710">
      <w:bodyDiv w:val="1"/>
      <w:marLeft w:val="0"/>
      <w:marRight w:val="0"/>
      <w:marTop w:val="0"/>
      <w:marBottom w:val="0"/>
      <w:divBdr>
        <w:top w:val="none" w:sz="0" w:space="0" w:color="auto"/>
        <w:left w:val="none" w:sz="0" w:space="0" w:color="auto"/>
        <w:bottom w:val="none" w:sz="0" w:space="0" w:color="auto"/>
        <w:right w:val="none" w:sz="0" w:space="0" w:color="auto"/>
      </w:divBdr>
    </w:div>
    <w:div w:id="692264896">
      <w:bodyDiv w:val="1"/>
      <w:marLeft w:val="0"/>
      <w:marRight w:val="0"/>
      <w:marTop w:val="0"/>
      <w:marBottom w:val="0"/>
      <w:divBdr>
        <w:top w:val="none" w:sz="0" w:space="0" w:color="auto"/>
        <w:left w:val="none" w:sz="0" w:space="0" w:color="auto"/>
        <w:bottom w:val="none" w:sz="0" w:space="0" w:color="auto"/>
        <w:right w:val="none" w:sz="0" w:space="0" w:color="auto"/>
      </w:divBdr>
    </w:div>
    <w:div w:id="696929927">
      <w:bodyDiv w:val="1"/>
      <w:marLeft w:val="0"/>
      <w:marRight w:val="0"/>
      <w:marTop w:val="0"/>
      <w:marBottom w:val="0"/>
      <w:divBdr>
        <w:top w:val="none" w:sz="0" w:space="0" w:color="auto"/>
        <w:left w:val="none" w:sz="0" w:space="0" w:color="auto"/>
        <w:bottom w:val="none" w:sz="0" w:space="0" w:color="auto"/>
        <w:right w:val="none" w:sz="0" w:space="0" w:color="auto"/>
      </w:divBdr>
    </w:div>
    <w:div w:id="702947405">
      <w:bodyDiv w:val="1"/>
      <w:marLeft w:val="0"/>
      <w:marRight w:val="0"/>
      <w:marTop w:val="0"/>
      <w:marBottom w:val="0"/>
      <w:divBdr>
        <w:top w:val="none" w:sz="0" w:space="0" w:color="auto"/>
        <w:left w:val="none" w:sz="0" w:space="0" w:color="auto"/>
        <w:bottom w:val="none" w:sz="0" w:space="0" w:color="auto"/>
        <w:right w:val="none" w:sz="0" w:space="0" w:color="auto"/>
      </w:divBdr>
    </w:div>
    <w:div w:id="706102325">
      <w:bodyDiv w:val="1"/>
      <w:marLeft w:val="0"/>
      <w:marRight w:val="0"/>
      <w:marTop w:val="0"/>
      <w:marBottom w:val="0"/>
      <w:divBdr>
        <w:top w:val="none" w:sz="0" w:space="0" w:color="auto"/>
        <w:left w:val="none" w:sz="0" w:space="0" w:color="auto"/>
        <w:bottom w:val="none" w:sz="0" w:space="0" w:color="auto"/>
        <w:right w:val="none" w:sz="0" w:space="0" w:color="auto"/>
      </w:divBdr>
    </w:div>
    <w:div w:id="711687989">
      <w:bodyDiv w:val="1"/>
      <w:marLeft w:val="0"/>
      <w:marRight w:val="0"/>
      <w:marTop w:val="0"/>
      <w:marBottom w:val="0"/>
      <w:divBdr>
        <w:top w:val="none" w:sz="0" w:space="0" w:color="auto"/>
        <w:left w:val="none" w:sz="0" w:space="0" w:color="auto"/>
        <w:bottom w:val="none" w:sz="0" w:space="0" w:color="auto"/>
        <w:right w:val="none" w:sz="0" w:space="0" w:color="auto"/>
      </w:divBdr>
    </w:div>
    <w:div w:id="718019904">
      <w:bodyDiv w:val="1"/>
      <w:marLeft w:val="0"/>
      <w:marRight w:val="0"/>
      <w:marTop w:val="0"/>
      <w:marBottom w:val="0"/>
      <w:divBdr>
        <w:top w:val="none" w:sz="0" w:space="0" w:color="auto"/>
        <w:left w:val="none" w:sz="0" w:space="0" w:color="auto"/>
        <w:bottom w:val="none" w:sz="0" w:space="0" w:color="auto"/>
        <w:right w:val="none" w:sz="0" w:space="0" w:color="auto"/>
      </w:divBdr>
    </w:div>
    <w:div w:id="729890886">
      <w:bodyDiv w:val="1"/>
      <w:marLeft w:val="0"/>
      <w:marRight w:val="0"/>
      <w:marTop w:val="0"/>
      <w:marBottom w:val="0"/>
      <w:divBdr>
        <w:top w:val="none" w:sz="0" w:space="0" w:color="auto"/>
        <w:left w:val="none" w:sz="0" w:space="0" w:color="auto"/>
        <w:bottom w:val="none" w:sz="0" w:space="0" w:color="auto"/>
        <w:right w:val="none" w:sz="0" w:space="0" w:color="auto"/>
      </w:divBdr>
    </w:div>
    <w:div w:id="740636694">
      <w:bodyDiv w:val="1"/>
      <w:marLeft w:val="0"/>
      <w:marRight w:val="0"/>
      <w:marTop w:val="0"/>
      <w:marBottom w:val="0"/>
      <w:divBdr>
        <w:top w:val="none" w:sz="0" w:space="0" w:color="auto"/>
        <w:left w:val="none" w:sz="0" w:space="0" w:color="auto"/>
        <w:bottom w:val="none" w:sz="0" w:space="0" w:color="auto"/>
        <w:right w:val="none" w:sz="0" w:space="0" w:color="auto"/>
      </w:divBdr>
    </w:div>
    <w:div w:id="759528849">
      <w:bodyDiv w:val="1"/>
      <w:marLeft w:val="0"/>
      <w:marRight w:val="0"/>
      <w:marTop w:val="0"/>
      <w:marBottom w:val="0"/>
      <w:divBdr>
        <w:top w:val="none" w:sz="0" w:space="0" w:color="auto"/>
        <w:left w:val="none" w:sz="0" w:space="0" w:color="auto"/>
        <w:bottom w:val="none" w:sz="0" w:space="0" w:color="auto"/>
        <w:right w:val="none" w:sz="0" w:space="0" w:color="auto"/>
      </w:divBdr>
    </w:div>
    <w:div w:id="762149470">
      <w:bodyDiv w:val="1"/>
      <w:marLeft w:val="0"/>
      <w:marRight w:val="0"/>
      <w:marTop w:val="0"/>
      <w:marBottom w:val="0"/>
      <w:divBdr>
        <w:top w:val="none" w:sz="0" w:space="0" w:color="auto"/>
        <w:left w:val="none" w:sz="0" w:space="0" w:color="auto"/>
        <w:bottom w:val="none" w:sz="0" w:space="0" w:color="auto"/>
        <w:right w:val="none" w:sz="0" w:space="0" w:color="auto"/>
      </w:divBdr>
    </w:div>
    <w:div w:id="776220779">
      <w:bodyDiv w:val="1"/>
      <w:marLeft w:val="0"/>
      <w:marRight w:val="0"/>
      <w:marTop w:val="0"/>
      <w:marBottom w:val="0"/>
      <w:divBdr>
        <w:top w:val="none" w:sz="0" w:space="0" w:color="auto"/>
        <w:left w:val="none" w:sz="0" w:space="0" w:color="auto"/>
        <w:bottom w:val="none" w:sz="0" w:space="0" w:color="auto"/>
        <w:right w:val="none" w:sz="0" w:space="0" w:color="auto"/>
      </w:divBdr>
    </w:div>
    <w:div w:id="789397252">
      <w:bodyDiv w:val="1"/>
      <w:marLeft w:val="0"/>
      <w:marRight w:val="0"/>
      <w:marTop w:val="0"/>
      <w:marBottom w:val="0"/>
      <w:divBdr>
        <w:top w:val="none" w:sz="0" w:space="0" w:color="auto"/>
        <w:left w:val="none" w:sz="0" w:space="0" w:color="auto"/>
        <w:bottom w:val="none" w:sz="0" w:space="0" w:color="auto"/>
        <w:right w:val="none" w:sz="0" w:space="0" w:color="auto"/>
      </w:divBdr>
    </w:div>
    <w:div w:id="815072350">
      <w:bodyDiv w:val="1"/>
      <w:marLeft w:val="0"/>
      <w:marRight w:val="0"/>
      <w:marTop w:val="0"/>
      <w:marBottom w:val="0"/>
      <w:divBdr>
        <w:top w:val="none" w:sz="0" w:space="0" w:color="auto"/>
        <w:left w:val="none" w:sz="0" w:space="0" w:color="auto"/>
        <w:bottom w:val="none" w:sz="0" w:space="0" w:color="auto"/>
        <w:right w:val="none" w:sz="0" w:space="0" w:color="auto"/>
      </w:divBdr>
    </w:div>
    <w:div w:id="821118866">
      <w:bodyDiv w:val="1"/>
      <w:marLeft w:val="0"/>
      <w:marRight w:val="0"/>
      <w:marTop w:val="0"/>
      <w:marBottom w:val="0"/>
      <w:divBdr>
        <w:top w:val="none" w:sz="0" w:space="0" w:color="auto"/>
        <w:left w:val="none" w:sz="0" w:space="0" w:color="auto"/>
        <w:bottom w:val="none" w:sz="0" w:space="0" w:color="auto"/>
        <w:right w:val="none" w:sz="0" w:space="0" w:color="auto"/>
      </w:divBdr>
    </w:div>
    <w:div w:id="826166010">
      <w:bodyDiv w:val="1"/>
      <w:marLeft w:val="0"/>
      <w:marRight w:val="0"/>
      <w:marTop w:val="0"/>
      <w:marBottom w:val="0"/>
      <w:divBdr>
        <w:top w:val="none" w:sz="0" w:space="0" w:color="auto"/>
        <w:left w:val="none" w:sz="0" w:space="0" w:color="auto"/>
        <w:bottom w:val="none" w:sz="0" w:space="0" w:color="auto"/>
        <w:right w:val="none" w:sz="0" w:space="0" w:color="auto"/>
      </w:divBdr>
    </w:div>
    <w:div w:id="840244984">
      <w:bodyDiv w:val="1"/>
      <w:marLeft w:val="0"/>
      <w:marRight w:val="0"/>
      <w:marTop w:val="0"/>
      <w:marBottom w:val="0"/>
      <w:divBdr>
        <w:top w:val="none" w:sz="0" w:space="0" w:color="auto"/>
        <w:left w:val="none" w:sz="0" w:space="0" w:color="auto"/>
        <w:bottom w:val="none" w:sz="0" w:space="0" w:color="auto"/>
        <w:right w:val="none" w:sz="0" w:space="0" w:color="auto"/>
      </w:divBdr>
    </w:div>
    <w:div w:id="853767221">
      <w:bodyDiv w:val="1"/>
      <w:marLeft w:val="0"/>
      <w:marRight w:val="0"/>
      <w:marTop w:val="0"/>
      <w:marBottom w:val="0"/>
      <w:divBdr>
        <w:top w:val="none" w:sz="0" w:space="0" w:color="auto"/>
        <w:left w:val="none" w:sz="0" w:space="0" w:color="auto"/>
        <w:bottom w:val="none" w:sz="0" w:space="0" w:color="auto"/>
        <w:right w:val="none" w:sz="0" w:space="0" w:color="auto"/>
      </w:divBdr>
    </w:div>
    <w:div w:id="856502777">
      <w:bodyDiv w:val="1"/>
      <w:marLeft w:val="0"/>
      <w:marRight w:val="0"/>
      <w:marTop w:val="0"/>
      <w:marBottom w:val="0"/>
      <w:divBdr>
        <w:top w:val="none" w:sz="0" w:space="0" w:color="auto"/>
        <w:left w:val="none" w:sz="0" w:space="0" w:color="auto"/>
        <w:bottom w:val="none" w:sz="0" w:space="0" w:color="auto"/>
        <w:right w:val="none" w:sz="0" w:space="0" w:color="auto"/>
      </w:divBdr>
    </w:div>
    <w:div w:id="859969996">
      <w:bodyDiv w:val="1"/>
      <w:marLeft w:val="0"/>
      <w:marRight w:val="0"/>
      <w:marTop w:val="0"/>
      <w:marBottom w:val="0"/>
      <w:divBdr>
        <w:top w:val="none" w:sz="0" w:space="0" w:color="auto"/>
        <w:left w:val="none" w:sz="0" w:space="0" w:color="auto"/>
        <w:bottom w:val="none" w:sz="0" w:space="0" w:color="auto"/>
        <w:right w:val="none" w:sz="0" w:space="0" w:color="auto"/>
      </w:divBdr>
    </w:div>
    <w:div w:id="927732963">
      <w:bodyDiv w:val="1"/>
      <w:marLeft w:val="0"/>
      <w:marRight w:val="0"/>
      <w:marTop w:val="0"/>
      <w:marBottom w:val="0"/>
      <w:divBdr>
        <w:top w:val="none" w:sz="0" w:space="0" w:color="auto"/>
        <w:left w:val="none" w:sz="0" w:space="0" w:color="auto"/>
        <w:bottom w:val="none" w:sz="0" w:space="0" w:color="auto"/>
        <w:right w:val="none" w:sz="0" w:space="0" w:color="auto"/>
      </w:divBdr>
    </w:div>
    <w:div w:id="935677267">
      <w:bodyDiv w:val="1"/>
      <w:marLeft w:val="0"/>
      <w:marRight w:val="0"/>
      <w:marTop w:val="0"/>
      <w:marBottom w:val="0"/>
      <w:divBdr>
        <w:top w:val="none" w:sz="0" w:space="0" w:color="auto"/>
        <w:left w:val="none" w:sz="0" w:space="0" w:color="auto"/>
        <w:bottom w:val="none" w:sz="0" w:space="0" w:color="auto"/>
        <w:right w:val="none" w:sz="0" w:space="0" w:color="auto"/>
      </w:divBdr>
    </w:div>
    <w:div w:id="936249738">
      <w:bodyDiv w:val="1"/>
      <w:marLeft w:val="0"/>
      <w:marRight w:val="0"/>
      <w:marTop w:val="0"/>
      <w:marBottom w:val="0"/>
      <w:divBdr>
        <w:top w:val="none" w:sz="0" w:space="0" w:color="auto"/>
        <w:left w:val="none" w:sz="0" w:space="0" w:color="auto"/>
        <w:bottom w:val="none" w:sz="0" w:space="0" w:color="auto"/>
        <w:right w:val="none" w:sz="0" w:space="0" w:color="auto"/>
      </w:divBdr>
    </w:div>
    <w:div w:id="959190256">
      <w:bodyDiv w:val="1"/>
      <w:marLeft w:val="0"/>
      <w:marRight w:val="0"/>
      <w:marTop w:val="0"/>
      <w:marBottom w:val="0"/>
      <w:divBdr>
        <w:top w:val="none" w:sz="0" w:space="0" w:color="auto"/>
        <w:left w:val="none" w:sz="0" w:space="0" w:color="auto"/>
        <w:bottom w:val="none" w:sz="0" w:space="0" w:color="auto"/>
        <w:right w:val="none" w:sz="0" w:space="0" w:color="auto"/>
      </w:divBdr>
    </w:div>
    <w:div w:id="976489867">
      <w:bodyDiv w:val="1"/>
      <w:marLeft w:val="0"/>
      <w:marRight w:val="0"/>
      <w:marTop w:val="0"/>
      <w:marBottom w:val="0"/>
      <w:divBdr>
        <w:top w:val="none" w:sz="0" w:space="0" w:color="auto"/>
        <w:left w:val="none" w:sz="0" w:space="0" w:color="auto"/>
        <w:bottom w:val="none" w:sz="0" w:space="0" w:color="auto"/>
        <w:right w:val="none" w:sz="0" w:space="0" w:color="auto"/>
      </w:divBdr>
    </w:div>
    <w:div w:id="1001397740">
      <w:bodyDiv w:val="1"/>
      <w:marLeft w:val="0"/>
      <w:marRight w:val="0"/>
      <w:marTop w:val="0"/>
      <w:marBottom w:val="0"/>
      <w:divBdr>
        <w:top w:val="none" w:sz="0" w:space="0" w:color="auto"/>
        <w:left w:val="none" w:sz="0" w:space="0" w:color="auto"/>
        <w:bottom w:val="none" w:sz="0" w:space="0" w:color="auto"/>
        <w:right w:val="none" w:sz="0" w:space="0" w:color="auto"/>
      </w:divBdr>
    </w:div>
    <w:div w:id="1005521407">
      <w:bodyDiv w:val="1"/>
      <w:marLeft w:val="0"/>
      <w:marRight w:val="0"/>
      <w:marTop w:val="0"/>
      <w:marBottom w:val="0"/>
      <w:divBdr>
        <w:top w:val="none" w:sz="0" w:space="0" w:color="auto"/>
        <w:left w:val="none" w:sz="0" w:space="0" w:color="auto"/>
        <w:bottom w:val="none" w:sz="0" w:space="0" w:color="auto"/>
        <w:right w:val="none" w:sz="0" w:space="0" w:color="auto"/>
      </w:divBdr>
    </w:div>
    <w:div w:id="1013193310">
      <w:bodyDiv w:val="1"/>
      <w:marLeft w:val="0"/>
      <w:marRight w:val="0"/>
      <w:marTop w:val="0"/>
      <w:marBottom w:val="0"/>
      <w:divBdr>
        <w:top w:val="none" w:sz="0" w:space="0" w:color="auto"/>
        <w:left w:val="none" w:sz="0" w:space="0" w:color="auto"/>
        <w:bottom w:val="none" w:sz="0" w:space="0" w:color="auto"/>
        <w:right w:val="none" w:sz="0" w:space="0" w:color="auto"/>
      </w:divBdr>
    </w:div>
    <w:div w:id="1014915492">
      <w:bodyDiv w:val="1"/>
      <w:marLeft w:val="0"/>
      <w:marRight w:val="0"/>
      <w:marTop w:val="0"/>
      <w:marBottom w:val="0"/>
      <w:divBdr>
        <w:top w:val="none" w:sz="0" w:space="0" w:color="auto"/>
        <w:left w:val="none" w:sz="0" w:space="0" w:color="auto"/>
        <w:bottom w:val="none" w:sz="0" w:space="0" w:color="auto"/>
        <w:right w:val="none" w:sz="0" w:space="0" w:color="auto"/>
      </w:divBdr>
    </w:div>
    <w:div w:id="1027410747">
      <w:bodyDiv w:val="1"/>
      <w:marLeft w:val="0"/>
      <w:marRight w:val="0"/>
      <w:marTop w:val="0"/>
      <w:marBottom w:val="0"/>
      <w:divBdr>
        <w:top w:val="none" w:sz="0" w:space="0" w:color="auto"/>
        <w:left w:val="none" w:sz="0" w:space="0" w:color="auto"/>
        <w:bottom w:val="none" w:sz="0" w:space="0" w:color="auto"/>
        <w:right w:val="none" w:sz="0" w:space="0" w:color="auto"/>
      </w:divBdr>
    </w:div>
    <w:div w:id="1040662745">
      <w:bodyDiv w:val="1"/>
      <w:marLeft w:val="0"/>
      <w:marRight w:val="0"/>
      <w:marTop w:val="0"/>
      <w:marBottom w:val="0"/>
      <w:divBdr>
        <w:top w:val="none" w:sz="0" w:space="0" w:color="auto"/>
        <w:left w:val="none" w:sz="0" w:space="0" w:color="auto"/>
        <w:bottom w:val="none" w:sz="0" w:space="0" w:color="auto"/>
        <w:right w:val="none" w:sz="0" w:space="0" w:color="auto"/>
      </w:divBdr>
    </w:div>
    <w:div w:id="1042173151">
      <w:bodyDiv w:val="1"/>
      <w:marLeft w:val="0"/>
      <w:marRight w:val="0"/>
      <w:marTop w:val="0"/>
      <w:marBottom w:val="0"/>
      <w:divBdr>
        <w:top w:val="none" w:sz="0" w:space="0" w:color="auto"/>
        <w:left w:val="none" w:sz="0" w:space="0" w:color="auto"/>
        <w:bottom w:val="none" w:sz="0" w:space="0" w:color="auto"/>
        <w:right w:val="none" w:sz="0" w:space="0" w:color="auto"/>
      </w:divBdr>
    </w:div>
    <w:div w:id="1043287645">
      <w:bodyDiv w:val="1"/>
      <w:marLeft w:val="0"/>
      <w:marRight w:val="0"/>
      <w:marTop w:val="0"/>
      <w:marBottom w:val="0"/>
      <w:divBdr>
        <w:top w:val="none" w:sz="0" w:space="0" w:color="auto"/>
        <w:left w:val="none" w:sz="0" w:space="0" w:color="auto"/>
        <w:bottom w:val="none" w:sz="0" w:space="0" w:color="auto"/>
        <w:right w:val="none" w:sz="0" w:space="0" w:color="auto"/>
      </w:divBdr>
    </w:div>
    <w:div w:id="1068726343">
      <w:bodyDiv w:val="1"/>
      <w:marLeft w:val="0"/>
      <w:marRight w:val="0"/>
      <w:marTop w:val="0"/>
      <w:marBottom w:val="0"/>
      <w:divBdr>
        <w:top w:val="none" w:sz="0" w:space="0" w:color="auto"/>
        <w:left w:val="none" w:sz="0" w:space="0" w:color="auto"/>
        <w:bottom w:val="none" w:sz="0" w:space="0" w:color="auto"/>
        <w:right w:val="none" w:sz="0" w:space="0" w:color="auto"/>
      </w:divBdr>
    </w:div>
    <w:div w:id="1069614748">
      <w:bodyDiv w:val="1"/>
      <w:marLeft w:val="0"/>
      <w:marRight w:val="0"/>
      <w:marTop w:val="0"/>
      <w:marBottom w:val="0"/>
      <w:divBdr>
        <w:top w:val="none" w:sz="0" w:space="0" w:color="auto"/>
        <w:left w:val="none" w:sz="0" w:space="0" w:color="auto"/>
        <w:bottom w:val="none" w:sz="0" w:space="0" w:color="auto"/>
        <w:right w:val="none" w:sz="0" w:space="0" w:color="auto"/>
      </w:divBdr>
    </w:div>
    <w:div w:id="1080251977">
      <w:bodyDiv w:val="1"/>
      <w:marLeft w:val="0"/>
      <w:marRight w:val="0"/>
      <w:marTop w:val="0"/>
      <w:marBottom w:val="0"/>
      <w:divBdr>
        <w:top w:val="none" w:sz="0" w:space="0" w:color="auto"/>
        <w:left w:val="none" w:sz="0" w:space="0" w:color="auto"/>
        <w:bottom w:val="none" w:sz="0" w:space="0" w:color="auto"/>
        <w:right w:val="none" w:sz="0" w:space="0" w:color="auto"/>
      </w:divBdr>
    </w:div>
    <w:div w:id="1083910616">
      <w:bodyDiv w:val="1"/>
      <w:marLeft w:val="0"/>
      <w:marRight w:val="0"/>
      <w:marTop w:val="0"/>
      <w:marBottom w:val="0"/>
      <w:divBdr>
        <w:top w:val="none" w:sz="0" w:space="0" w:color="auto"/>
        <w:left w:val="none" w:sz="0" w:space="0" w:color="auto"/>
        <w:bottom w:val="none" w:sz="0" w:space="0" w:color="auto"/>
        <w:right w:val="none" w:sz="0" w:space="0" w:color="auto"/>
      </w:divBdr>
    </w:div>
    <w:div w:id="1085030804">
      <w:bodyDiv w:val="1"/>
      <w:marLeft w:val="0"/>
      <w:marRight w:val="0"/>
      <w:marTop w:val="0"/>
      <w:marBottom w:val="0"/>
      <w:divBdr>
        <w:top w:val="none" w:sz="0" w:space="0" w:color="auto"/>
        <w:left w:val="none" w:sz="0" w:space="0" w:color="auto"/>
        <w:bottom w:val="none" w:sz="0" w:space="0" w:color="auto"/>
        <w:right w:val="none" w:sz="0" w:space="0" w:color="auto"/>
      </w:divBdr>
    </w:div>
    <w:div w:id="1087070273">
      <w:bodyDiv w:val="1"/>
      <w:marLeft w:val="0"/>
      <w:marRight w:val="0"/>
      <w:marTop w:val="0"/>
      <w:marBottom w:val="0"/>
      <w:divBdr>
        <w:top w:val="none" w:sz="0" w:space="0" w:color="auto"/>
        <w:left w:val="none" w:sz="0" w:space="0" w:color="auto"/>
        <w:bottom w:val="none" w:sz="0" w:space="0" w:color="auto"/>
        <w:right w:val="none" w:sz="0" w:space="0" w:color="auto"/>
      </w:divBdr>
    </w:div>
    <w:div w:id="1089078757">
      <w:bodyDiv w:val="1"/>
      <w:marLeft w:val="0"/>
      <w:marRight w:val="0"/>
      <w:marTop w:val="0"/>
      <w:marBottom w:val="0"/>
      <w:divBdr>
        <w:top w:val="none" w:sz="0" w:space="0" w:color="auto"/>
        <w:left w:val="none" w:sz="0" w:space="0" w:color="auto"/>
        <w:bottom w:val="none" w:sz="0" w:space="0" w:color="auto"/>
        <w:right w:val="none" w:sz="0" w:space="0" w:color="auto"/>
      </w:divBdr>
    </w:div>
    <w:div w:id="1092582047">
      <w:bodyDiv w:val="1"/>
      <w:marLeft w:val="0"/>
      <w:marRight w:val="0"/>
      <w:marTop w:val="0"/>
      <w:marBottom w:val="0"/>
      <w:divBdr>
        <w:top w:val="none" w:sz="0" w:space="0" w:color="auto"/>
        <w:left w:val="none" w:sz="0" w:space="0" w:color="auto"/>
        <w:bottom w:val="none" w:sz="0" w:space="0" w:color="auto"/>
        <w:right w:val="none" w:sz="0" w:space="0" w:color="auto"/>
      </w:divBdr>
    </w:div>
    <w:div w:id="1093089570">
      <w:bodyDiv w:val="1"/>
      <w:marLeft w:val="0"/>
      <w:marRight w:val="0"/>
      <w:marTop w:val="0"/>
      <w:marBottom w:val="0"/>
      <w:divBdr>
        <w:top w:val="none" w:sz="0" w:space="0" w:color="auto"/>
        <w:left w:val="none" w:sz="0" w:space="0" w:color="auto"/>
        <w:bottom w:val="none" w:sz="0" w:space="0" w:color="auto"/>
        <w:right w:val="none" w:sz="0" w:space="0" w:color="auto"/>
      </w:divBdr>
    </w:div>
    <w:div w:id="1093673045">
      <w:bodyDiv w:val="1"/>
      <w:marLeft w:val="0"/>
      <w:marRight w:val="0"/>
      <w:marTop w:val="0"/>
      <w:marBottom w:val="0"/>
      <w:divBdr>
        <w:top w:val="none" w:sz="0" w:space="0" w:color="auto"/>
        <w:left w:val="none" w:sz="0" w:space="0" w:color="auto"/>
        <w:bottom w:val="none" w:sz="0" w:space="0" w:color="auto"/>
        <w:right w:val="none" w:sz="0" w:space="0" w:color="auto"/>
      </w:divBdr>
    </w:div>
    <w:div w:id="1121802846">
      <w:bodyDiv w:val="1"/>
      <w:marLeft w:val="0"/>
      <w:marRight w:val="0"/>
      <w:marTop w:val="0"/>
      <w:marBottom w:val="0"/>
      <w:divBdr>
        <w:top w:val="none" w:sz="0" w:space="0" w:color="auto"/>
        <w:left w:val="none" w:sz="0" w:space="0" w:color="auto"/>
        <w:bottom w:val="none" w:sz="0" w:space="0" w:color="auto"/>
        <w:right w:val="none" w:sz="0" w:space="0" w:color="auto"/>
      </w:divBdr>
    </w:div>
    <w:div w:id="1134324495">
      <w:bodyDiv w:val="1"/>
      <w:marLeft w:val="0"/>
      <w:marRight w:val="0"/>
      <w:marTop w:val="0"/>
      <w:marBottom w:val="0"/>
      <w:divBdr>
        <w:top w:val="none" w:sz="0" w:space="0" w:color="auto"/>
        <w:left w:val="none" w:sz="0" w:space="0" w:color="auto"/>
        <w:bottom w:val="none" w:sz="0" w:space="0" w:color="auto"/>
        <w:right w:val="none" w:sz="0" w:space="0" w:color="auto"/>
      </w:divBdr>
    </w:div>
    <w:div w:id="1138184084">
      <w:bodyDiv w:val="1"/>
      <w:marLeft w:val="0"/>
      <w:marRight w:val="0"/>
      <w:marTop w:val="0"/>
      <w:marBottom w:val="0"/>
      <w:divBdr>
        <w:top w:val="none" w:sz="0" w:space="0" w:color="auto"/>
        <w:left w:val="none" w:sz="0" w:space="0" w:color="auto"/>
        <w:bottom w:val="none" w:sz="0" w:space="0" w:color="auto"/>
        <w:right w:val="none" w:sz="0" w:space="0" w:color="auto"/>
      </w:divBdr>
    </w:div>
    <w:div w:id="1148550488">
      <w:bodyDiv w:val="1"/>
      <w:marLeft w:val="0"/>
      <w:marRight w:val="0"/>
      <w:marTop w:val="0"/>
      <w:marBottom w:val="0"/>
      <w:divBdr>
        <w:top w:val="none" w:sz="0" w:space="0" w:color="auto"/>
        <w:left w:val="none" w:sz="0" w:space="0" w:color="auto"/>
        <w:bottom w:val="none" w:sz="0" w:space="0" w:color="auto"/>
        <w:right w:val="none" w:sz="0" w:space="0" w:color="auto"/>
      </w:divBdr>
    </w:div>
    <w:div w:id="1149174579">
      <w:bodyDiv w:val="1"/>
      <w:marLeft w:val="0"/>
      <w:marRight w:val="0"/>
      <w:marTop w:val="0"/>
      <w:marBottom w:val="0"/>
      <w:divBdr>
        <w:top w:val="none" w:sz="0" w:space="0" w:color="auto"/>
        <w:left w:val="none" w:sz="0" w:space="0" w:color="auto"/>
        <w:bottom w:val="none" w:sz="0" w:space="0" w:color="auto"/>
        <w:right w:val="none" w:sz="0" w:space="0" w:color="auto"/>
      </w:divBdr>
    </w:div>
    <w:div w:id="1184053785">
      <w:bodyDiv w:val="1"/>
      <w:marLeft w:val="0"/>
      <w:marRight w:val="0"/>
      <w:marTop w:val="0"/>
      <w:marBottom w:val="0"/>
      <w:divBdr>
        <w:top w:val="none" w:sz="0" w:space="0" w:color="auto"/>
        <w:left w:val="none" w:sz="0" w:space="0" w:color="auto"/>
        <w:bottom w:val="none" w:sz="0" w:space="0" w:color="auto"/>
        <w:right w:val="none" w:sz="0" w:space="0" w:color="auto"/>
      </w:divBdr>
    </w:div>
    <w:div w:id="1192493580">
      <w:bodyDiv w:val="1"/>
      <w:marLeft w:val="0"/>
      <w:marRight w:val="0"/>
      <w:marTop w:val="0"/>
      <w:marBottom w:val="0"/>
      <w:divBdr>
        <w:top w:val="none" w:sz="0" w:space="0" w:color="auto"/>
        <w:left w:val="none" w:sz="0" w:space="0" w:color="auto"/>
        <w:bottom w:val="none" w:sz="0" w:space="0" w:color="auto"/>
        <w:right w:val="none" w:sz="0" w:space="0" w:color="auto"/>
      </w:divBdr>
    </w:div>
    <w:div w:id="1198278061">
      <w:bodyDiv w:val="1"/>
      <w:marLeft w:val="0"/>
      <w:marRight w:val="0"/>
      <w:marTop w:val="0"/>
      <w:marBottom w:val="0"/>
      <w:divBdr>
        <w:top w:val="none" w:sz="0" w:space="0" w:color="auto"/>
        <w:left w:val="none" w:sz="0" w:space="0" w:color="auto"/>
        <w:bottom w:val="none" w:sz="0" w:space="0" w:color="auto"/>
        <w:right w:val="none" w:sz="0" w:space="0" w:color="auto"/>
      </w:divBdr>
    </w:div>
    <w:div w:id="1211528535">
      <w:bodyDiv w:val="1"/>
      <w:marLeft w:val="0"/>
      <w:marRight w:val="0"/>
      <w:marTop w:val="0"/>
      <w:marBottom w:val="0"/>
      <w:divBdr>
        <w:top w:val="none" w:sz="0" w:space="0" w:color="auto"/>
        <w:left w:val="none" w:sz="0" w:space="0" w:color="auto"/>
        <w:bottom w:val="none" w:sz="0" w:space="0" w:color="auto"/>
        <w:right w:val="none" w:sz="0" w:space="0" w:color="auto"/>
      </w:divBdr>
    </w:div>
    <w:div w:id="1229029147">
      <w:bodyDiv w:val="1"/>
      <w:marLeft w:val="0"/>
      <w:marRight w:val="0"/>
      <w:marTop w:val="0"/>
      <w:marBottom w:val="0"/>
      <w:divBdr>
        <w:top w:val="none" w:sz="0" w:space="0" w:color="auto"/>
        <w:left w:val="none" w:sz="0" w:space="0" w:color="auto"/>
        <w:bottom w:val="none" w:sz="0" w:space="0" w:color="auto"/>
        <w:right w:val="none" w:sz="0" w:space="0" w:color="auto"/>
      </w:divBdr>
    </w:div>
    <w:div w:id="1230921822">
      <w:bodyDiv w:val="1"/>
      <w:marLeft w:val="0"/>
      <w:marRight w:val="0"/>
      <w:marTop w:val="0"/>
      <w:marBottom w:val="0"/>
      <w:divBdr>
        <w:top w:val="none" w:sz="0" w:space="0" w:color="auto"/>
        <w:left w:val="none" w:sz="0" w:space="0" w:color="auto"/>
        <w:bottom w:val="none" w:sz="0" w:space="0" w:color="auto"/>
        <w:right w:val="none" w:sz="0" w:space="0" w:color="auto"/>
      </w:divBdr>
    </w:div>
    <w:div w:id="1286355361">
      <w:bodyDiv w:val="1"/>
      <w:marLeft w:val="0"/>
      <w:marRight w:val="0"/>
      <w:marTop w:val="0"/>
      <w:marBottom w:val="0"/>
      <w:divBdr>
        <w:top w:val="none" w:sz="0" w:space="0" w:color="auto"/>
        <w:left w:val="none" w:sz="0" w:space="0" w:color="auto"/>
        <w:bottom w:val="none" w:sz="0" w:space="0" w:color="auto"/>
        <w:right w:val="none" w:sz="0" w:space="0" w:color="auto"/>
      </w:divBdr>
    </w:div>
    <w:div w:id="1288076126">
      <w:bodyDiv w:val="1"/>
      <w:marLeft w:val="0"/>
      <w:marRight w:val="0"/>
      <w:marTop w:val="0"/>
      <w:marBottom w:val="0"/>
      <w:divBdr>
        <w:top w:val="none" w:sz="0" w:space="0" w:color="auto"/>
        <w:left w:val="none" w:sz="0" w:space="0" w:color="auto"/>
        <w:bottom w:val="none" w:sz="0" w:space="0" w:color="auto"/>
        <w:right w:val="none" w:sz="0" w:space="0" w:color="auto"/>
      </w:divBdr>
    </w:div>
    <w:div w:id="1289780684">
      <w:bodyDiv w:val="1"/>
      <w:marLeft w:val="0"/>
      <w:marRight w:val="0"/>
      <w:marTop w:val="0"/>
      <w:marBottom w:val="0"/>
      <w:divBdr>
        <w:top w:val="none" w:sz="0" w:space="0" w:color="auto"/>
        <w:left w:val="none" w:sz="0" w:space="0" w:color="auto"/>
        <w:bottom w:val="none" w:sz="0" w:space="0" w:color="auto"/>
        <w:right w:val="none" w:sz="0" w:space="0" w:color="auto"/>
      </w:divBdr>
    </w:div>
    <w:div w:id="1290356710">
      <w:bodyDiv w:val="1"/>
      <w:marLeft w:val="0"/>
      <w:marRight w:val="0"/>
      <w:marTop w:val="0"/>
      <w:marBottom w:val="0"/>
      <w:divBdr>
        <w:top w:val="none" w:sz="0" w:space="0" w:color="auto"/>
        <w:left w:val="none" w:sz="0" w:space="0" w:color="auto"/>
        <w:bottom w:val="none" w:sz="0" w:space="0" w:color="auto"/>
        <w:right w:val="none" w:sz="0" w:space="0" w:color="auto"/>
      </w:divBdr>
    </w:div>
    <w:div w:id="1295792667">
      <w:bodyDiv w:val="1"/>
      <w:marLeft w:val="0"/>
      <w:marRight w:val="0"/>
      <w:marTop w:val="0"/>
      <w:marBottom w:val="0"/>
      <w:divBdr>
        <w:top w:val="none" w:sz="0" w:space="0" w:color="auto"/>
        <w:left w:val="none" w:sz="0" w:space="0" w:color="auto"/>
        <w:bottom w:val="none" w:sz="0" w:space="0" w:color="auto"/>
        <w:right w:val="none" w:sz="0" w:space="0" w:color="auto"/>
      </w:divBdr>
    </w:div>
    <w:div w:id="1298024336">
      <w:bodyDiv w:val="1"/>
      <w:marLeft w:val="0"/>
      <w:marRight w:val="0"/>
      <w:marTop w:val="0"/>
      <w:marBottom w:val="0"/>
      <w:divBdr>
        <w:top w:val="none" w:sz="0" w:space="0" w:color="auto"/>
        <w:left w:val="none" w:sz="0" w:space="0" w:color="auto"/>
        <w:bottom w:val="none" w:sz="0" w:space="0" w:color="auto"/>
        <w:right w:val="none" w:sz="0" w:space="0" w:color="auto"/>
      </w:divBdr>
    </w:div>
    <w:div w:id="1300838471">
      <w:bodyDiv w:val="1"/>
      <w:marLeft w:val="0"/>
      <w:marRight w:val="0"/>
      <w:marTop w:val="0"/>
      <w:marBottom w:val="0"/>
      <w:divBdr>
        <w:top w:val="none" w:sz="0" w:space="0" w:color="auto"/>
        <w:left w:val="none" w:sz="0" w:space="0" w:color="auto"/>
        <w:bottom w:val="none" w:sz="0" w:space="0" w:color="auto"/>
        <w:right w:val="none" w:sz="0" w:space="0" w:color="auto"/>
      </w:divBdr>
    </w:div>
    <w:div w:id="1307515769">
      <w:bodyDiv w:val="1"/>
      <w:marLeft w:val="0"/>
      <w:marRight w:val="0"/>
      <w:marTop w:val="0"/>
      <w:marBottom w:val="0"/>
      <w:divBdr>
        <w:top w:val="none" w:sz="0" w:space="0" w:color="auto"/>
        <w:left w:val="none" w:sz="0" w:space="0" w:color="auto"/>
        <w:bottom w:val="none" w:sz="0" w:space="0" w:color="auto"/>
        <w:right w:val="none" w:sz="0" w:space="0" w:color="auto"/>
      </w:divBdr>
    </w:div>
    <w:div w:id="1321620220">
      <w:bodyDiv w:val="1"/>
      <w:marLeft w:val="0"/>
      <w:marRight w:val="0"/>
      <w:marTop w:val="0"/>
      <w:marBottom w:val="0"/>
      <w:divBdr>
        <w:top w:val="none" w:sz="0" w:space="0" w:color="auto"/>
        <w:left w:val="none" w:sz="0" w:space="0" w:color="auto"/>
        <w:bottom w:val="none" w:sz="0" w:space="0" w:color="auto"/>
        <w:right w:val="none" w:sz="0" w:space="0" w:color="auto"/>
      </w:divBdr>
    </w:div>
    <w:div w:id="1333334834">
      <w:bodyDiv w:val="1"/>
      <w:marLeft w:val="0"/>
      <w:marRight w:val="0"/>
      <w:marTop w:val="0"/>
      <w:marBottom w:val="0"/>
      <w:divBdr>
        <w:top w:val="none" w:sz="0" w:space="0" w:color="auto"/>
        <w:left w:val="none" w:sz="0" w:space="0" w:color="auto"/>
        <w:bottom w:val="none" w:sz="0" w:space="0" w:color="auto"/>
        <w:right w:val="none" w:sz="0" w:space="0" w:color="auto"/>
      </w:divBdr>
    </w:div>
    <w:div w:id="1335454770">
      <w:bodyDiv w:val="1"/>
      <w:marLeft w:val="0"/>
      <w:marRight w:val="0"/>
      <w:marTop w:val="0"/>
      <w:marBottom w:val="0"/>
      <w:divBdr>
        <w:top w:val="none" w:sz="0" w:space="0" w:color="auto"/>
        <w:left w:val="none" w:sz="0" w:space="0" w:color="auto"/>
        <w:bottom w:val="none" w:sz="0" w:space="0" w:color="auto"/>
        <w:right w:val="none" w:sz="0" w:space="0" w:color="auto"/>
      </w:divBdr>
    </w:div>
    <w:div w:id="1340692730">
      <w:bodyDiv w:val="1"/>
      <w:marLeft w:val="0"/>
      <w:marRight w:val="0"/>
      <w:marTop w:val="0"/>
      <w:marBottom w:val="0"/>
      <w:divBdr>
        <w:top w:val="none" w:sz="0" w:space="0" w:color="auto"/>
        <w:left w:val="none" w:sz="0" w:space="0" w:color="auto"/>
        <w:bottom w:val="none" w:sz="0" w:space="0" w:color="auto"/>
        <w:right w:val="none" w:sz="0" w:space="0" w:color="auto"/>
      </w:divBdr>
    </w:div>
    <w:div w:id="1349019709">
      <w:bodyDiv w:val="1"/>
      <w:marLeft w:val="0"/>
      <w:marRight w:val="0"/>
      <w:marTop w:val="0"/>
      <w:marBottom w:val="0"/>
      <w:divBdr>
        <w:top w:val="none" w:sz="0" w:space="0" w:color="auto"/>
        <w:left w:val="none" w:sz="0" w:space="0" w:color="auto"/>
        <w:bottom w:val="none" w:sz="0" w:space="0" w:color="auto"/>
        <w:right w:val="none" w:sz="0" w:space="0" w:color="auto"/>
      </w:divBdr>
    </w:div>
    <w:div w:id="1357776445">
      <w:bodyDiv w:val="1"/>
      <w:marLeft w:val="0"/>
      <w:marRight w:val="0"/>
      <w:marTop w:val="0"/>
      <w:marBottom w:val="0"/>
      <w:divBdr>
        <w:top w:val="none" w:sz="0" w:space="0" w:color="auto"/>
        <w:left w:val="none" w:sz="0" w:space="0" w:color="auto"/>
        <w:bottom w:val="none" w:sz="0" w:space="0" w:color="auto"/>
        <w:right w:val="none" w:sz="0" w:space="0" w:color="auto"/>
      </w:divBdr>
    </w:div>
    <w:div w:id="1369918538">
      <w:bodyDiv w:val="1"/>
      <w:marLeft w:val="0"/>
      <w:marRight w:val="0"/>
      <w:marTop w:val="0"/>
      <w:marBottom w:val="0"/>
      <w:divBdr>
        <w:top w:val="none" w:sz="0" w:space="0" w:color="auto"/>
        <w:left w:val="none" w:sz="0" w:space="0" w:color="auto"/>
        <w:bottom w:val="none" w:sz="0" w:space="0" w:color="auto"/>
        <w:right w:val="none" w:sz="0" w:space="0" w:color="auto"/>
      </w:divBdr>
    </w:div>
    <w:div w:id="1382436519">
      <w:bodyDiv w:val="1"/>
      <w:marLeft w:val="0"/>
      <w:marRight w:val="0"/>
      <w:marTop w:val="0"/>
      <w:marBottom w:val="0"/>
      <w:divBdr>
        <w:top w:val="none" w:sz="0" w:space="0" w:color="auto"/>
        <w:left w:val="none" w:sz="0" w:space="0" w:color="auto"/>
        <w:bottom w:val="none" w:sz="0" w:space="0" w:color="auto"/>
        <w:right w:val="none" w:sz="0" w:space="0" w:color="auto"/>
      </w:divBdr>
    </w:div>
    <w:div w:id="1384137865">
      <w:bodyDiv w:val="1"/>
      <w:marLeft w:val="0"/>
      <w:marRight w:val="0"/>
      <w:marTop w:val="0"/>
      <w:marBottom w:val="0"/>
      <w:divBdr>
        <w:top w:val="none" w:sz="0" w:space="0" w:color="auto"/>
        <w:left w:val="none" w:sz="0" w:space="0" w:color="auto"/>
        <w:bottom w:val="none" w:sz="0" w:space="0" w:color="auto"/>
        <w:right w:val="none" w:sz="0" w:space="0" w:color="auto"/>
      </w:divBdr>
    </w:div>
    <w:div w:id="1385447660">
      <w:bodyDiv w:val="1"/>
      <w:marLeft w:val="0"/>
      <w:marRight w:val="0"/>
      <w:marTop w:val="0"/>
      <w:marBottom w:val="0"/>
      <w:divBdr>
        <w:top w:val="none" w:sz="0" w:space="0" w:color="auto"/>
        <w:left w:val="none" w:sz="0" w:space="0" w:color="auto"/>
        <w:bottom w:val="none" w:sz="0" w:space="0" w:color="auto"/>
        <w:right w:val="none" w:sz="0" w:space="0" w:color="auto"/>
      </w:divBdr>
    </w:div>
    <w:div w:id="1386025978">
      <w:bodyDiv w:val="1"/>
      <w:marLeft w:val="0"/>
      <w:marRight w:val="0"/>
      <w:marTop w:val="0"/>
      <w:marBottom w:val="0"/>
      <w:divBdr>
        <w:top w:val="none" w:sz="0" w:space="0" w:color="auto"/>
        <w:left w:val="none" w:sz="0" w:space="0" w:color="auto"/>
        <w:bottom w:val="none" w:sz="0" w:space="0" w:color="auto"/>
        <w:right w:val="none" w:sz="0" w:space="0" w:color="auto"/>
      </w:divBdr>
    </w:div>
    <w:div w:id="1414740149">
      <w:bodyDiv w:val="1"/>
      <w:marLeft w:val="0"/>
      <w:marRight w:val="0"/>
      <w:marTop w:val="0"/>
      <w:marBottom w:val="0"/>
      <w:divBdr>
        <w:top w:val="none" w:sz="0" w:space="0" w:color="auto"/>
        <w:left w:val="none" w:sz="0" w:space="0" w:color="auto"/>
        <w:bottom w:val="none" w:sz="0" w:space="0" w:color="auto"/>
        <w:right w:val="none" w:sz="0" w:space="0" w:color="auto"/>
      </w:divBdr>
    </w:div>
    <w:div w:id="1417171279">
      <w:bodyDiv w:val="1"/>
      <w:marLeft w:val="0"/>
      <w:marRight w:val="0"/>
      <w:marTop w:val="0"/>
      <w:marBottom w:val="0"/>
      <w:divBdr>
        <w:top w:val="none" w:sz="0" w:space="0" w:color="auto"/>
        <w:left w:val="none" w:sz="0" w:space="0" w:color="auto"/>
        <w:bottom w:val="none" w:sz="0" w:space="0" w:color="auto"/>
        <w:right w:val="none" w:sz="0" w:space="0" w:color="auto"/>
      </w:divBdr>
    </w:div>
    <w:div w:id="1442259179">
      <w:bodyDiv w:val="1"/>
      <w:marLeft w:val="0"/>
      <w:marRight w:val="0"/>
      <w:marTop w:val="0"/>
      <w:marBottom w:val="0"/>
      <w:divBdr>
        <w:top w:val="none" w:sz="0" w:space="0" w:color="auto"/>
        <w:left w:val="none" w:sz="0" w:space="0" w:color="auto"/>
        <w:bottom w:val="none" w:sz="0" w:space="0" w:color="auto"/>
        <w:right w:val="none" w:sz="0" w:space="0" w:color="auto"/>
      </w:divBdr>
    </w:div>
    <w:div w:id="1448502169">
      <w:bodyDiv w:val="1"/>
      <w:marLeft w:val="0"/>
      <w:marRight w:val="0"/>
      <w:marTop w:val="0"/>
      <w:marBottom w:val="0"/>
      <w:divBdr>
        <w:top w:val="none" w:sz="0" w:space="0" w:color="auto"/>
        <w:left w:val="none" w:sz="0" w:space="0" w:color="auto"/>
        <w:bottom w:val="none" w:sz="0" w:space="0" w:color="auto"/>
        <w:right w:val="none" w:sz="0" w:space="0" w:color="auto"/>
      </w:divBdr>
    </w:div>
    <w:div w:id="1457217174">
      <w:bodyDiv w:val="1"/>
      <w:marLeft w:val="0"/>
      <w:marRight w:val="0"/>
      <w:marTop w:val="0"/>
      <w:marBottom w:val="0"/>
      <w:divBdr>
        <w:top w:val="none" w:sz="0" w:space="0" w:color="auto"/>
        <w:left w:val="none" w:sz="0" w:space="0" w:color="auto"/>
        <w:bottom w:val="none" w:sz="0" w:space="0" w:color="auto"/>
        <w:right w:val="none" w:sz="0" w:space="0" w:color="auto"/>
      </w:divBdr>
    </w:div>
    <w:div w:id="1459907225">
      <w:bodyDiv w:val="1"/>
      <w:marLeft w:val="0"/>
      <w:marRight w:val="0"/>
      <w:marTop w:val="0"/>
      <w:marBottom w:val="0"/>
      <w:divBdr>
        <w:top w:val="none" w:sz="0" w:space="0" w:color="auto"/>
        <w:left w:val="none" w:sz="0" w:space="0" w:color="auto"/>
        <w:bottom w:val="none" w:sz="0" w:space="0" w:color="auto"/>
        <w:right w:val="none" w:sz="0" w:space="0" w:color="auto"/>
      </w:divBdr>
    </w:div>
    <w:div w:id="1461799918">
      <w:bodyDiv w:val="1"/>
      <w:marLeft w:val="0"/>
      <w:marRight w:val="0"/>
      <w:marTop w:val="0"/>
      <w:marBottom w:val="0"/>
      <w:divBdr>
        <w:top w:val="none" w:sz="0" w:space="0" w:color="auto"/>
        <w:left w:val="none" w:sz="0" w:space="0" w:color="auto"/>
        <w:bottom w:val="none" w:sz="0" w:space="0" w:color="auto"/>
        <w:right w:val="none" w:sz="0" w:space="0" w:color="auto"/>
      </w:divBdr>
    </w:div>
    <w:div w:id="1461805821">
      <w:bodyDiv w:val="1"/>
      <w:marLeft w:val="0"/>
      <w:marRight w:val="0"/>
      <w:marTop w:val="0"/>
      <w:marBottom w:val="0"/>
      <w:divBdr>
        <w:top w:val="none" w:sz="0" w:space="0" w:color="auto"/>
        <w:left w:val="none" w:sz="0" w:space="0" w:color="auto"/>
        <w:bottom w:val="none" w:sz="0" w:space="0" w:color="auto"/>
        <w:right w:val="none" w:sz="0" w:space="0" w:color="auto"/>
      </w:divBdr>
    </w:div>
    <w:div w:id="1463383463">
      <w:bodyDiv w:val="1"/>
      <w:marLeft w:val="0"/>
      <w:marRight w:val="0"/>
      <w:marTop w:val="0"/>
      <w:marBottom w:val="0"/>
      <w:divBdr>
        <w:top w:val="none" w:sz="0" w:space="0" w:color="auto"/>
        <w:left w:val="none" w:sz="0" w:space="0" w:color="auto"/>
        <w:bottom w:val="none" w:sz="0" w:space="0" w:color="auto"/>
        <w:right w:val="none" w:sz="0" w:space="0" w:color="auto"/>
      </w:divBdr>
    </w:div>
    <w:div w:id="1465539806">
      <w:bodyDiv w:val="1"/>
      <w:marLeft w:val="0"/>
      <w:marRight w:val="0"/>
      <w:marTop w:val="0"/>
      <w:marBottom w:val="0"/>
      <w:divBdr>
        <w:top w:val="none" w:sz="0" w:space="0" w:color="auto"/>
        <w:left w:val="none" w:sz="0" w:space="0" w:color="auto"/>
        <w:bottom w:val="none" w:sz="0" w:space="0" w:color="auto"/>
        <w:right w:val="none" w:sz="0" w:space="0" w:color="auto"/>
      </w:divBdr>
    </w:div>
    <w:div w:id="1466391295">
      <w:bodyDiv w:val="1"/>
      <w:marLeft w:val="0"/>
      <w:marRight w:val="0"/>
      <w:marTop w:val="0"/>
      <w:marBottom w:val="0"/>
      <w:divBdr>
        <w:top w:val="none" w:sz="0" w:space="0" w:color="auto"/>
        <w:left w:val="none" w:sz="0" w:space="0" w:color="auto"/>
        <w:bottom w:val="none" w:sz="0" w:space="0" w:color="auto"/>
        <w:right w:val="none" w:sz="0" w:space="0" w:color="auto"/>
      </w:divBdr>
    </w:div>
    <w:div w:id="1491678504">
      <w:bodyDiv w:val="1"/>
      <w:marLeft w:val="0"/>
      <w:marRight w:val="0"/>
      <w:marTop w:val="0"/>
      <w:marBottom w:val="0"/>
      <w:divBdr>
        <w:top w:val="none" w:sz="0" w:space="0" w:color="auto"/>
        <w:left w:val="none" w:sz="0" w:space="0" w:color="auto"/>
        <w:bottom w:val="none" w:sz="0" w:space="0" w:color="auto"/>
        <w:right w:val="none" w:sz="0" w:space="0" w:color="auto"/>
      </w:divBdr>
    </w:div>
    <w:div w:id="1493721367">
      <w:bodyDiv w:val="1"/>
      <w:marLeft w:val="0"/>
      <w:marRight w:val="0"/>
      <w:marTop w:val="0"/>
      <w:marBottom w:val="0"/>
      <w:divBdr>
        <w:top w:val="none" w:sz="0" w:space="0" w:color="auto"/>
        <w:left w:val="none" w:sz="0" w:space="0" w:color="auto"/>
        <w:bottom w:val="none" w:sz="0" w:space="0" w:color="auto"/>
        <w:right w:val="none" w:sz="0" w:space="0" w:color="auto"/>
      </w:divBdr>
    </w:div>
    <w:div w:id="1506242911">
      <w:bodyDiv w:val="1"/>
      <w:marLeft w:val="0"/>
      <w:marRight w:val="0"/>
      <w:marTop w:val="0"/>
      <w:marBottom w:val="0"/>
      <w:divBdr>
        <w:top w:val="none" w:sz="0" w:space="0" w:color="auto"/>
        <w:left w:val="none" w:sz="0" w:space="0" w:color="auto"/>
        <w:bottom w:val="none" w:sz="0" w:space="0" w:color="auto"/>
        <w:right w:val="none" w:sz="0" w:space="0" w:color="auto"/>
      </w:divBdr>
    </w:div>
    <w:div w:id="1523282890">
      <w:bodyDiv w:val="1"/>
      <w:marLeft w:val="0"/>
      <w:marRight w:val="0"/>
      <w:marTop w:val="0"/>
      <w:marBottom w:val="0"/>
      <w:divBdr>
        <w:top w:val="none" w:sz="0" w:space="0" w:color="auto"/>
        <w:left w:val="none" w:sz="0" w:space="0" w:color="auto"/>
        <w:bottom w:val="none" w:sz="0" w:space="0" w:color="auto"/>
        <w:right w:val="none" w:sz="0" w:space="0" w:color="auto"/>
      </w:divBdr>
    </w:div>
    <w:div w:id="1526601654">
      <w:bodyDiv w:val="1"/>
      <w:marLeft w:val="0"/>
      <w:marRight w:val="0"/>
      <w:marTop w:val="0"/>
      <w:marBottom w:val="0"/>
      <w:divBdr>
        <w:top w:val="none" w:sz="0" w:space="0" w:color="auto"/>
        <w:left w:val="none" w:sz="0" w:space="0" w:color="auto"/>
        <w:bottom w:val="none" w:sz="0" w:space="0" w:color="auto"/>
        <w:right w:val="none" w:sz="0" w:space="0" w:color="auto"/>
      </w:divBdr>
    </w:div>
    <w:div w:id="1534804659">
      <w:bodyDiv w:val="1"/>
      <w:marLeft w:val="0"/>
      <w:marRight w:val="0"/>
      <w:marTop w:val="0"/>
      <w:marBottom w:val="0"/>
      <w:divBdr>
        <w:top w:val="none" w:sz="0" w:space="0" w:color="auto"/>
        <w:left w:val="none" w:sz="0" w:space="0" w:color="auto"/>
        <w:bottom w:val="none" w:sz="0" w:space="0" w:color="auto"/>
        <w:right w:val="none" w:sz="0" w:space="0" w:color="auto"/>
      </w:divBdr>
    </w:div>
    <w:div w:id="1541211551">
      <w:bodyDiv w:val="1"/>
      <w:marLeft w:val="0"/>
      <w:marRight w:val="0"/>
      <w:marTop w:val="0"/>
      <w:marBottom w:val="0"/>
      <w:divBdr>
        <w:top w:val="none" w:sz="0" w:space="0" w:color="auto"/>
        <w:left w:val="none" w:sz="0" w:space="0" w:color="auto"/>
        <w:bottom w:val="none" w:sz="0" w:space="0" w:color="auto"/>
        <w:right w:val="none" w:sz="0" w:space="0" w:color="auto"/>
      </w:divBdr>
    </w:div>
    <w:div w:id="1545824630">
      <w:bodyDiv w:val="1"/>
      <w:marLeft w:val="0"/>
      <w:marRight w:val="0"/>
      <w:marTop w:val="0"/>
      <w:marBottom w:val="0"/>
      <w:divBdr>
        <w:top w:val="none" w:sz="0" w:space="0" w:color="auto"/>
        <w:left w:val="none" w:sz="0" w:space="0" w:color="auto"/>
        <w:bottom w:val="none" w:sz="0" w:space="0" w:color="auto"/>
        <w:right w:val="none" w:sz="0" w:space="0" w:color="auto"/>
      </w:divBdr>
    </w:div>
    <w:div w:id="1565414514">
      <w:bodyDiv w:val="1"/>
      <w:marLeft w:val="0"/>
      <w:marRight w:val="0"/>
      <w:marTop w:val="0"/>
      <w:marBottom w:val="0"/>
      <w:divBdr>
        <w:top w:val="none" w:sz="0" w:space="0" w:color="auto"/>
        <w:left w:val="none" w:sz="0" w:space="0" w:color="auto"/>
        <w:bottom w:val="none" w:sz="0" w:space="0" w:color="auto"/>
        <w:right w:val="none" w:sz="0" w:space="0" w:color="auto"/>
      </w:divBdr>
    </w:div>
    <w:div w:id="1578513435">
      <w:bodyDiv w:val="1"/>
      <w:marLeft w:val="0"/>
      <w:marRight w:val="0"/>
      <w:marTop w:val="0"/>
      <w:marBottom w:val="0"/>
      <w:divBdr>
        <w:top w:val="none" w:sz="0" w:space="0" w:color="auto"/>
        <w:left w:val="none" w:sz="0" w:space="0" w:color="auto"/>
        <w:bottom w:val="none" w:sz="0" w:space="0" w:color="auto"/>
        <w:right w:val="none" w:sz="0" w:space="0" w:color="auto"/>
      </w:divBdr>
    </w:div>
    <w:div w:id="1581214813">
      <w:bodyDiv w:val="1"/>
      <w:marLeft w:val="0"/>
      <w:marRight w:val="0"/>
      <w:marTop w:val="0"/>
      <w:marBottom w:val="0"/>
      <w:divBdr>
        <w:top w:val="none" w:sz="0" w:space="0" w:color="auto"/>
        <w:left w:val="none" w:sz="0" w:space="0" w:color="auto"/>
        <w:bottom w:val="none" w:sz="0" w:space="0" w:color="auto"/>
        <w:right w:val="none" w:sz="0" w:space="0" w:color="auto"/>
      </w:divBdr>
    </w:div>
    <w:div w:id="1593661496">
      <w:bodyDiv w:val="1"/>
      <w:marLeft w:val="0"/>
      <w:marRight w:val="0"/>
      <w:marTop w:val="0"/>
      <w:marBottom w:val="0"/>
      <w:divBdr>
        <w:top w:val="none" w:sz="0" w:space="0" w:color="auto"/>
        <w:left w:val="none" w:sz="0" w:space="0" w:color="auto"/>
        <w:bottom w:val="none" w:sz="0" w:space="0" w:color="auto"/>
        <w:right w:val="none" w:sz="0" w:space="0" w:color="auto"/>
      </w:divBdr>
    </w:div>
    <w:div w:id="1597444857">
      <w:bodyDiv w:val="1"/>
      <w:marLeft w:val="0"/>
      <w:marRight w:val="0"/>
      <w:marTop w:val="0"/>
      <w:marBottom w:val="0"/>
      <w:divBdr>
        <w:top w:val="none" w:sz="0" w:space="0" w:color="auto"/>
        <w:left w:val="none" w:sz="0" w:space="0" w:color="auto"/>
        <w:bottom w:val="none" w:sz="0" w:space="0" w:color="auto"/>
        <w:right w:val="none" w:sz="0" w:space="0" w:color="auto"/>
      </w:divBdr>
    </w:div>
    <w:div w:id="1598711573">
      <w:bodyDiv w:val="1"/>
      <w:marLeft w:val="0"/>
      <w:marRight w:val="0"/>
      <w:marTop w:val="0"/>
      <w:marBottom w:val="0"/>
      <w:divBdr>
        <w:top w:val="none" w:sz="0" w:space="0" w:color="auto"/>
        <w:left w:val="none" w:sz="0" w:space="0" w:color="auto"/>
        <w:bottom w:val="none" w:sz="0" w:space="0" w:color="auto"/>
        <w:right w:val="none" w:sz="0" w:space="0" w:color="auto"/>
      </w:divBdr>
    </w:div>
    <w:div w:id="1606383132">
      <w:bodyDiv w:val="1"/>
      <w:marLeft w:val="0"/>
      <w:marRight w:val="0"/>
      <w:marTop w:val="0"/>
      <w:marBottom w:val="0"/>
      <w:divBdr>
        <w:top w:val="none" w:sz="0" w:space="0" w:color="auto"/>
        <w:left w:val="none" w:sz="0" w:space="0" w:color="auto"/>
        <w:bottom w:val="none" w:sz="0" w:space="0" w:color="auto"/>
        <w:right w:val="none" w:sz="0" w:space="0" w:color="auto"/>
      </w:divBdr>
    </w:div>
    <w:div w:id="1607885226">
      <w:bodyDiv w:val="1"/>
      <w:marLeft w:val="0"/>
      <w:marRight w:val="0"/>
      <w:marTop w:val="0"/>
      <w:marBottom w:val="0"/>
      <w:divBdr>
        <w:top w:val="none" w:sz="0" w:space="0" w:color="auto"/>
        <w:left w:val="none" w:sz="0" w:space="0" w:color="auto"/>
        <w:bottom w:val="none" w:sz="0" w:space="0" w:color="auto"/>
        <w:right w:val="none" w:sz="0" w:space="0" w:color="auto"/>
      </w:divBdr>
    </w:div>
    <w:div w:id="1609704341">
      <w:bodyDiv w:val="1"/>
      <w:marLeft w:val="0"/>
      <w:marRight w:val="0"/>
      <w:marTop w:val="0"/>
      <w:marBottom w:val="0"/>
      <w:divBdr>
        <w:top w:val="none" w:sz="0" w:space="0" w:color="auto"/>
        <w:left w:val="none" w:sz="0" w:space="0" w:color="auto"/>
        <w:bottom w:val="none" w:sz="0" w:space="0" w:color="auto"/>
        <w:right w:val="none" w:sz="0" w:space="0" w:color="auto"/>
      </w:divBdr>
    </w:div>
    <w:div w:id="1622107711">
      <w:bodyDiv w:val="1"/>
      <w:marLeft w:val="0"/>
      <w:marRight w:val="0"/>
      <w:marTop w:val="0"/>
      <w:marBottom w:val="0"/>
      <w:divBdr>
        <w:top w:val="none" w:sz="0" w:space="0" w:color="auto"/>
        <w:left w:val="none" w:sz="0" w:space="0" w:color="auto"/>
        <w:bottom w:val="none" w:sz="0" w:space="0" w:color="auto"/>
        <w:right w:val="none" w:sz="0" w:space="0" w:color="auto"/>
      </w:divBdr>
    </w:div>
    <w:div w:id="1666129879">
      <w:bodyDiv w:val="1"/>
      <w:marLeft w:val="0"/>
      <w:marRight w:val="0"/>
      <w:marTop w:val="0"/>
      <w:marBottom w:val="0"/>
      <w:divBdr>
        <w:top w:val="none" w:sz="0" w:space="0" w:color="auto"/>
        <w:left w:val="none" w:sz="0" w:space="0" w:color="auto"/>
        <w:bottom w:val="none" w:sz="0" w:space="0" w:color="auto"/>
        <w:right w:val="none" w:sz="0" w:space="0" w:color="auto"/>
      </w:divBdr>
    </w:div>
    <w:div w:id="1667511017">
      <w:bodyDiv w:val="1"/>
      <w:marLeft w:val="0"/>
      <w:marRight w:val="0"/>
      <w:marTop w:val="0"/>
      <w:marBottom w:val="0"/>
      <w:divBdr>
        <w:top w:val="none" w:sz="0" w:space="0" w:color="auto"/>
        <w:left w:val="none" w:sz="0" w:space="0" w:color="auto"/>
        <w:bottom w:val="none" w:sz="0" w:space="0" w:color="auto"/>
        <w:right w:val="none" w:sz="0" w:space="0" w:color="auto"/>
      </w:divBdr>
    </w:div>
    <w:div w:id="1685588423">
      <w:bodyDiv w:val="1"/>
      <w:marLeft w:val="0"/>
      <w:marRight w:val="0"/>
      <w:marTop w:val="0"/>
      <w:marBottom w:val="0"/>
      <w:divBdr>
        <w:top w:val="none" w:sz="0" w:space="0" w:color="auto"/>
        <w:left w:val="none" w:sz="0" w:space="0" w:color="auto"/>
        <w:bottom w:val="none" w:sz="0" w:space="0" w:color="auto"/>
        <w:right w:val="none" w:sz="0" w:space="0" w:color="auto"/>
      </w:divBdr>
    </w:div>
    <w:div w:id="1700163389">
      <w:bodyDiv w:val="1"/>
      <w:marLeft w:val="0"/>
      <w:marRight w:val="0"/>
      <w:marTop w:val="0"/>
      <w:marBottom w:val="0"/>
      <w:divBdr>
        <w:top w:val="none" w:sz="0" w:space="0" w:color="auto"/>
        <w:left w:val="none" w:sz="0" w:space="0" w:color="auto"/>
        <w:bottom w:val="none" w:sz="0" w:space="0" w:color="auto"/>
        <w:right w:val="none" w:sz="0" w:space="0" w:color="auto"/>
      </w:divBdr>
    </w:div>
    <w:div w:id="1719233398">
      <w:bodyDiv w:val="1"/>
      <w:marLeft w:val="0"/>
      <w:marRight w:val="0"/>
      <w:marTop w:val="0"/>
      <w:marBottom w:val="0"/>
      <w:divBdr>
        <w:top w:val="none" w:sz="0" w:space="0" w:color="auto"/>
        <w:left w:val="none" w:sz="0" w:space="0" w:color="auto"/>
        <w:bottom w:val="none" w:sz="0" w:space="0" w:color="auto"/>
        <w:right w:val="none" w:sz="0" w:space="0" w:color="auto"/>
      </w:divBdr>
    </w:div>
    <w:div w:id="1719429074">
      <w:bodyDiv w:val="1"/>
      <w:marLeft w:val="0"/>
      <w:marRight w:val="0"/>
      <w:marTop w:val="0"/>
      <w:marBottom w:val="0"/>
      <w:divBdr>
        <w:top w:val="none" w:sz="0" w:space="0" w:color="auto"/>
        <w:left w:val="none" w:sz="0" w:space="0" w:color="auto"/>
        <w:bottom w:val="none" w:sz="0" w:space="0" w:color="auto"/>
        <w:right w:val="none" w:sz="0" w:space="0" w:color="auto"/>
      </w:divBdr>
    </w:div>
    <w:div w:id="1727685353">
      <w:bodyDiv w:val="1"/>
      <w:marLeft w:val="0"/>
      <w:marRight w:val="0"/>
      <w:marTop w:val="0"/>
      <w:marBottom w:val="0"/>
      <w:divBdr>
        <w:top w:val="none" w:sz="0" w:space="0" w:color="auto"/>
        <w:left w:val="none" w:sz="0" w:space="0" w:color="auto"/>
        <w:bottom w:val="none" w:sz="0" w:space="0" w:color="auto"/>
        <w:right w:val="none" w:sz="0" w:space="0" w:color="auto"/>
      </w:divBdr>
    </w:div>
    <w:div w:id="1730423700">
      <w:bodyDiv w:val="1"/>
      <w:marLeft w:val="0"/>
      <w:marRight w:val="0"/>
      <w:marTop w:val="0"/>
      <w:marBottom w:val="0"/>
      <w:divBdr>
        <w:top w:val="none" w:sz="0" w:space="0" w:color="auto"/>
        <w:left w:val="none" w:sz="0" w:space="0" w:color="auto"/>
        <w:bottom w:val="none" w:sz="0" w:space="0" w:color="auto"/>
        <w:right w:val="none" w:sz="0" w:space="0" w:color="auto"/>
      </w:divBdr>
    </w:div>
    <w:div w:id="1742632770">
      <w:bodyDiv w:val="1"/>
      <w:marLeft w:val="0"/>
      <w:marRight w:val="0"/>
      <w:marTop w:val="0"/>
      <w:marBottom w:val="0"/>
      <w:divBdr>
        <w:top w:val="none" w:sz="0" w:space="0" w:color="auto"/>
        <w:left w:val="none" w:sz="0" w:space="0" w:color="auto"/>
        <w:bottom w:val="none" w:sz="0" w:space="0" w:color="auto"/>
        <w:right w:val="none" w:sz="0" w:space="0" w:color="auto"/>
      </w:divBdr>
    </w:div>
    <w:div w:id="1743598902">
      <w:bodyDiv w:val="1"/>
      <w:marLeft w:val="0"/>
      <w:marRight w:val="0"/>
      <w:marTop w:val="0"/>
      <w:marBottom w:val="0"/>
      <w:divBdr>
        <w:top w:val="none" w:sz="0" w:space="0" w:color="auto"/>
        <w:left w:val="none" w:sz="0" w:space="0" w:color="auto"/>
        <w:bottom w:val="none" w:sz="0" w:space="0" w:color="auto"/>
        <w:right w:val="none" w:sz="0" w:space="0" w:color="auto"/>
      </w:divBdr>
    </w:div>
    <w:div w:id="1746485968">
      <w:bodyDiv w:val="1"/>
      <w:marLeft w:val="0"/>
      <w:marRight w:val="0"/>
      <w:marTop w:val="0"/>
      <w:marBottom w:val="0"/>
      <w:divBdr>
        <w:top w:val="none" w:sz="0" w:space="0" w:color="auto"/>
        <w:left w:val="none" w:sz="0" w:space="0" w:color="auto"/>
        <w:bottom w:val="none" w:sz="0" w:space="0" w:color="auto"/>
        <w:right w:val="none" w:sz="0" w:space="0" w:color="auto"/>
      </w:divBdr>
    </w:div>
    <w:div w:id="1767188052">
      <w:bodyDiv w:val="1"/>
      <w:marLeft w:val="0"/>
      <w:marRight w:val="0"/>
      <w:marTop w:val="0"/>
      <w:marBottom w:val="0"/>
      <w:divBdr>
        <w:top w:val="none" w:sz="0" w:space="0" w:color="auto"/>
        <w:left w:val="none" w:sz="0" w:space="0" w:color="auto"/>
        <w:bottom w:val="none" w:sz="0" w:space="0" w:color="auto"/>
        <w:right w:val="none" w:sz="0" w:space="0" w:color="auto"/>
      </w:divBdr>
    </w:div>
    <w:div w:id="1768112647">
      <w:bodyDiv w:val="1"/>
      <w:marLeft w:val="0"/>
      <w:marRight w:val="0"/>
      <w:marTop w:val="0"/>
      <w:marBottom w:val="0"/>
      <w:divBdr>
        <w:top w:val="none" w:sz="0" w:space="0" w:color="auto"/>
        <w:left w:val="none" w:sz="0" w:space="0" w:color="auto"/>
        <w:bottom w:val="none" w:sz="0" w:space="0" w:color="auto"/>
        <w:right w:val="none" w:sz="0" w:space="0" w:color="auto"/>
      </w:divBdr>
    </w:div>
    <w:div w:id="1769043028">
      <w:bodyDiv w:val="1"/>
      <w:marLeft w:val="0"/>
      <w:marRight w:val="0"/>
      <w:marTop w:val="0"/>
      <w:marBottom w:val="0"/>
      <w:divBdr>
        <w:top w:val="none" w:sz="0" w:space="0" w:color="auto"/>
        <w:left w:val="none" w:sz="0" w:space="0" w:color="auto"/>
        <w:bottom w:val="none" w:sz="0" w:space="0" w:color="auto"/>
        <w:right w:val="none" w:sz="0" w:space="0" w:color="auto"/>
      </w:divBdr>
    </w:div>
    <w:div w:id="1777094622">
      <w:bodyDiv w:val="1"/>
      <w:marLeft w:val="0"/>
      <w:marRight w:val="0"/>
      <w:marTop w:val="0"/>
      <w:marBottom w:val="0"/>
      <w:divBdr>
        <w:top w:val="none" w:sz="0" w:space="0" w:color="auto"/>
        <w:left w:val="none" w:sz="0" w:space="0" w:color="auto"/>
        <w:bottom w:val="none" w:sz="0" w:space="0" w:color="auto"/>
        <w:right w:val="none" w:sz="0" w:space="0" w:color="auto"/>
      </w:divBdr>
    </w:div>
    <w:div w:id="1779107119">
      <w:bodyDiv w:val="1"/>
      <w:marLeft w:val="0"/>
      <w:marRight w:val="0"/>
      <w:marTop w:val="0"/>
      <w:marBottom w:val="0"/>
      <w:divBdr>
        <w:top w:val="none" w:sz="0" w:space="0" w:color="auto"/>
        <w:left w:val="none" w:sz="0" w:space="0" w:color="auto"/>
        <w:bottom w:val="none" w:sz="0" w:space="0" w:color="auto"/>
        <w:right w:val="none" w:sz="0" w:space="0" w:color="auto"/>
      </w:divBdr>
    </w:div>
    <w:div w:id="1787430826">
      <w:bodyDiv w:val="1"/>
      <w:marLeft w:val="0"/>
      <w:marRight w:val="0"/>
      <w:marTop w:val="0"/>
      <w:marBottom w:val="0"/>
      <w:divBdr>
        <w:top w:val="none" w:sz="0" w:space="0" w:color="auto"/>
        <w:left w:val="none" w:sz="0" w:space="0" w:color="auto"/>
        <w:bottom w:val="none" w:sz="0" w:space="0" w:color="auto"/>
        <w:right w:val="none" w:sz="0" w:space="0" w:color="auto"/>
      </w:divBdr>
    </w:div>
    <w:div w:id="1794983328">
      <w:bodyDiv w:val="1"/>
      <w:marLeft w:val="0"/>
      <w:marRight w:val="0"/>
      <w:marTop w:val="0"/>
      <w:marBottom w:val="0"/>
      <w:divBdr>
        <w:top w:val="none" w:sz="0" w:space="0" w:color="auto"/>
        <w:left w:val="none" w:sz="0" w:space="0" w:color="auto"/>
        <w:bottom w:val="none" w:sz="0" w:space="0" w:color="auto"/>
        <w:right w:val="none" w:sz="0" w:space="0" w:color="auto"/>
      </w:divBdr>
    </w:div>
    <w:div w:id="1800680535">
      <w:bodyDiv w:val="1"/>
      <w:marLeft w:val="0"/>
      <w:marRight w:val="0"/>
      <w:marTop w:val="0"/>
      <w:marBottom w:val="0"/>
      <w:divBdr>
        <w:top w:val="none" w:sz="0" w:space="0" w:color="auto"/>
        <w:left w:val="none" w:sz="0" w:space="0" w:color="auto"/>
        <w:bottom w:val="none" w:sz="0" w:space="0" w:color="auto"/>
        <w:right w:val="none" w:sz="0" w:space="0" w:color="auto"/>
      </w:divBdr>
    </w:div>
    <w:div w:id="1820883675">
      <w:bodyDiv w:val="1"/>
      <w:marLeft w:val="0"/>
      <w:marRight w:val="0"/>
      <w:marTop w:val="0"/>
      <w:marBottom w:val="0"/>
      <w:divBdr>
        <w:top w:val="none" w:sz="0" w:space="0" w:color="auto"/>
        <w:left w:val="none" w:sz="0" w:space="0" w:color="auto"/>
        <w:bottom w:val="none" w:sz="0" w:space="0" w:color="auto"/>
        <w:right w:val="none" w:sz="0" w:space="0" w:color="auto"/>
      </w:divBdr>
    </w:div>
    <w:div w:id="1827238563">
      <w:bodyDiv w:val="1"/>
      <w:marLeft w:val="0"/>
      <w:marRight w:val="0"/>
      <w:marTop w:val="0"/>
      <w:marBottom w:val="0"/>
      <w:divBdr>
        <w:top w:val="none" w:sz="0" w:space="0" w:color="auto"/>
        <w:left w:val="none" w:sz="0" w:space="0" w:color="auto"/>
        <w:bottom w:val="none" w:sz="0" w:space="0" w:color="auto"/>
        <w:right w:val="none" w:sz="0" w:space="0" w:color="auto"/>
      </w:divBdr>
    </w:div>
    <w:div w:id="1864248170">
      <w:bodyDiv w:val="1"/>
      <w:marLeft w:val="0"/>
      <w:marRight w:val="0"/>
      <w:marTop w:val="0"/>
      <w:marBottom w:val="0"/>
      <w:divBdr>
        <w:top w:val="none" w:sz="0" w:space="0" w:color="auto"/>
        <w:left w:val="none" w:sz="0" w:space="0" w:color="auto"/>
        <w:bottom w:val="none" w:sz="0" w:space="0" w:color="auto"/>
        <w:right w:val="none" w:sz="0" w:space="0" w:color="auto"/>
      </w:divBdr>
    </w:div>
    <w:div w:id="1875463039">
      <w:bodyDiv w:val="1"/>
      <w:marLeft w:val="0"/>
      <w:marRight w:val="0"/>
      <w:marTop w:val="0"/>
      <w:marBottom w:val="0"/>
      <w:divBdr>
        <w:top w:val="none" w:sz="0" w:space="0" w:color="auto"/>
        <w:left w:val="none" w:sz="0" w:space="0" w:color="auto"/>
        <w:bottom w:val="none" w:sz="0" w:space="0" w:color="auto"/>
        <w:right w:val="none" w:sz="0" w:space="0" w:color="auto"/>
      </w:divBdr>
    </w:div>
    <w:div w:id="1876044617">
      <w:bodyDiv w:val="1"/>
      <w:marLeft w:val="0"/>
      <w:marRight w:val="0"/>
      <w:marTop w:val="0"/>
      <w:marBottom w:val="0"/>
      <w:divBdr>
        <w:top w:val="none" w:sz="0" w:space="0" w:color="auto"/>
        <w:left w:val="none" w:sz="0" w:space="0" w:color="auto"/>
        <w:bottom w:val="none" w:sz="0" w:space="0" w:color="auto"/>
        <w:right w:val="none" w:sz="0" w:space="0" w:color="auto"/>
      </w:divBdr>
    </w:div>
    <w:div w:id="1881437992">
      <w:bodyDiv w:val="1"/>
      <w:marLeft w:val="0"/>
      <w:marRight w:val="0"/>
      <w:marTop w:val="0"/>
      <w:marBottom w:val="0"/>
      <w:divBdr>
        <w:top w:val="none" w:sz="0" w:space="0" w:color="auto"/>
        <w:left w:val="none" w:sz="0" w:space="0" w:color="auto"/>
        <w:bottom w:val="none" w:sz="0" w:space="0" w:color="auto"/>
        <w:right w:val="none" w:sz="0" w:space="0" w:color="auto"/>
      </w:divBdr>
    </w:div>
    <w:div w:id="1883441924">
      <w:bodyDiv w:val="1"/>
      <w:marLeft w:val="0"/>
      <w:marRight w:val="0"/>
      <w:marTop w:val="0"/>
      <w:marBottom w:val="0"/>
      <w:divBdr>
        <w:top w:val="none" w:sz="0" w:space="0" w:color="auto"/>
        <w:left w:val="none" w:sz="0" w:space="0" w:color="auto"/>
        <w:bottom w:val="none" w:sz="0" w:space="0" w:color="auto"/>
        <w:right w:val="none" w:sz="0" w:space="0" w:color="auto"/>
      </w:divBdr>
    </w:div>
    <w:div w:id="1885097628">
      <w:bodyDiv w:val="1"/>
      <w:marLeft w:val="0"/>
      <w:marRight w:val="0"/>
      <w:marTop w:val="0"/>
      <w:marBottom w:val="0"/>
      <w:divBdr>
        <w:top w:val="none" w:sz="0" w:space="0" w:color="auto"/>
        <w:left w:val="none" w:sz="0" w:space="0" w:color="auto"/>
        <w:bottom w:val="none" w:sz="0" w:space="0" w:color="auto"/>
        <w:right w:val="none" w:sz="0" w:space="0" w:color="auto"/>
      </w:divBdr>
    </w:div>
    <w:div w:id="1894804589">
      <w:bodyDiv w:val="1"/>
      <w:marLeft w:val="0"/>
      <w:marRight w:val="0"/>
      <w:marTop w:val="0"/>
      <w:marBottom w:val="0"/>
      <w:divBdr>
        <w:top w:val="none" w:sz="0" w:space="0" w:color="auto"/>
        <w:left w:val="none" w:sz="0" w:space="0" w:color="auto"/>
        <w:bottom w:val="none" w:sz="0" w:space="0" w:color="auto"/>
        <w:right w:val="none" w:sz="0" w:space="0" w:color="auto"/>
      </w:divBdr>
    </w:div>
    <w:div w:id="1897202487">
      <w:bodyDiv w:val="1"/>
      <w:marLeft w:val="0"/>
      <w:marRight w:val="0"/>
      <w:marTop w:val="0"/>
      <w:marBottom w:val="0"/>
      <w:divBdr>
        <w:top w:val="none" w:sz="0" w:space="0" w:color="auto"/>
        <w:left w:val="none" w:sz="0" w:space="0" w:color="auto"/>
        <w:bottom w:val="none" w:sz="0" w:space="0" w:color="auto"/>
        <w:right w:val="none" w:sz="0" w:space="0" w:color="auto"/>
      </w:divBdr>
    </w:div>
    <w:div w:id="1898322360">
      <w:bodyDiv w:val="1"/>
      <w:marLeft w:val="0"/>
      <w:marRight w:val="0"/>
      <w:marTop w:val="0"/>
      <w:marBottom w:val="0"/>
      <w:divBdr>
        <w:top w:val="none" w:sz="0" w:space="0" w:color="auto"/>
        <w:left w:val="none" w:sz="0" w:space="0" w:color="auto"/>
        <w:bottom w:val="none" w:sz="0" w:space="0" w:color="auto"/>
        <w:right w:val="none" w:sz="0" w:space="0" w:color="auto"/>
      </w:divBdr>
    </w:div>
    <w:div w:id="1917784530">
      <w:bodyDiv w:val="1"/>
      <w:marLeft w:val="0"/>
      <w:marRight w:val="0"/>
      <w:marTop w:val="0"/>
      <w:marBottom w:val="0"/>
      <w:divBdr>
        <w:top w:val="none" w:sz="0" w:space="0" w:color="auto"/>
        <w:left w:val="none" w:sz="0" w:space="0" w:color="auto"/>
        <w:bottom w:val="none" w:sz="0" w:space="0" w:color="auto"/>
        <w:right w:val="none" w:sz="0" w:space="0" w:color="auto"/>
      </w:divBdr>
    </w:div>
    <w:div w:id="1935019514">
      <w:bodyDiv w:val="1"/>
      <w:marLeft w:val="0"/>
      <w:marRight w:val="0"/>
      <w:marTop w:val="0"/>
      <w:marBottom w:val="0"/>
      <w:divBdr>
        <w:top w:val="none" w:sz="0" w:space="0" w:color="auto"/>
        <w:left w:val="none" w:sz="0" w:space="0" w:color="auto"/>
        <w:bottom w:val="none" w:sz="0" w:space="0" w:color="auto"/>
        <w:right w:val="none" w:sz="0" w:space="0" w:color="auto"/>
      </w:divBdr>
    </w:div>
    <w:div w:id="1948151785">
      <w:bodyDiv w:val="1"/>
      <w:marLeft w:val="0"/>
      <w:marRight w:val="0"/>
      <w:marTop w:val="0"/>
      <w:marBottom w:val="0"/>
      <w:divBdr>
        <w:top w:val="none" w:sz="0" w:space="0" w:color="auto"/>
        <w:left w:val="none" w:sz="0" w:space="0" w:color="auto"/>
        <w:bottom w:val="none" w:sz="0" w:space="0" w:color="auto"/>
        <w:right w:val="none" w:sz="0" w:space="0" w:color="auto"/>
      </w:divBdr>
    </w:div>
    <w:div w:id="1950160932">
      <w:bodyDiv w:val="1"/>
      <w:marLeft w:val="0"/>
      <w:marRight w:val="0"/>
      <w:marTop w:val="0"/>
      <w:marBottom w:val="0"/>
      <w:divBdr>
        <w:top w:val="none" w:sz="0" w:space="0" w:color="auto"/>
        <w:left w:val="none" w:sz="0" w:space="0" w:color="auto"/>
        <w:bottom w:val="none" w:sz="0" w:space="0" w:color="auto"/>
        <w:right w:val="none" w:sz="0" w:space="0" w:color="auto"/>
      </w:divBdr>
    </w:div>
    <w:div w:id="1963614906">
      <w:bodyDiv w:val="1"/>
      <w:marLeft w:val="0"/>
      <w:marRight w:val="0"/>
      <w:marTop w:val="0"/>
      <w:marBottom w:val="0"/>
      <w:divBdr>
        <w:top w:val="none" w:sz="0" w:space="0" w:color="auto"/>
        <w:left w:val="none" w:sz="0" w:space="0" w:color="auto"/>
        <w:bottom w:val="none" w:sz="0" w:space="0" w:color="auto"/>
        <w:right w:val="none" w:sz="0" w:space="0" w:color="auto"/>
      </w:divBdr>
    </w:div>
    <w:div w:id="1964728897">
      <w:bodyDiv w:val="1"/>
      <w:marLeft w:val="0"/>
      <w:marRight w:val="0"/>
      <w:marTop w:val="0"/>
      <w:marBottom w:val="0"/>
      <w:divBdr>
        <w:top w:val="none" w:sz="0" w:space="0" w:color="auto"/>
        <w:left w:val="none" w:sz="0" w:space="0" w:color="auto"/>
        <w:bottom w:val="none" w:sz="0" w:space="0" w:color="auto"/>
        <w:right w:val="none" w:sz="0" w:space="0" w:color="auto"/>
      </w:divBdr>
    </w:div>
    <w:div w:id="1969431253">
      <w:bodyDiv w:val="1"/>
      <w:marLeft w:val="0"/>
      <w:marRight w:val="0"/>
      <w:marTop w:val="0"/>
      <w:marBottom w:val="0"/>
      <w:divBdr>
        <w:top w:val="none" w:sz="0" w:space="0" w:color="auto"/>
        <w:left w:val="none" w:sz="0" w:space="0" w:color="auto"/>
        <w:bottom w:val="none" w:sz="0" w:space="0" w:color="auto"/>
        <w:right w:val="none" w:sz="0" w:space="0" w:color="auto"/>
      </w:divBdr>
    </w:div>
    <w:div w:id="1978604113">
      <w:bodyDiv w:val="1"/>
      <w:marLeft w:val="0"/>
      <w:marRight w:val="0"/>
      <w:marTop w:val="0"/>
      <w:marBottom w:val="0"/>
      <w:divBdr>
        <w:top w:val="none" w:sz="0" w:space="0" w:color="auto"/>
        <w:left w:val="none" w:sz="0" w:space="0" w:color="auto"/>
        <w:bottom w:val="none" w:sz="0" w:space="0" w:color="auto"/>
        <w:right w:val="none" w:sz="0" w:space="0" w:color="auto"/>
      </w:divBdr>
    </w:div>
    <w:div w:id="1978875175">
      <w:bodyDiv w:val="1"/>
      <w:marLeft w:val="0"/>
      <w:marRight w:val="0"/>
      <w:marTop w:val="0"/>
      <w:marBottom w:val="0"/>
      <w:divBdr>
        <w:top w:val="none" w:sz="0" w:space="0" w:color="auto"/>
        <w:left w:val="none" w:sz="0" w:space="0" w:color="auto"/>
        <w:bottom w:val="none" w:sz="0" w:space="0" w:color="auto"/>
        <w:right w:val="none" w:sz="0" w:space="0" w:color="auto"/>
      </w:divBdr>
    </w:div>
    <w:div w:id="1990934706">
      <w:bodyDiv w:val="1"/>
      <w:marLeft w:val="0"/>
      <w:marRight w:val="0"/>
      <w:marTop w:val="0"/>
      <w:marBottom w:val="0"/>
      <w:divBdr>
        <w:top w:val="none" w:sz="0" w:space="0" w:color="auto"/>
        <w:left w:val="none" w:sz="0" w:space="0" w:color="auto"/>
        <w:bottom w:val="none" w:sz="0" w:space="0" w:color="auto"/>
        <w:right w:val="none" w:sz="0" w:space="0" w:color="auto"/>
      </w:divBdr>
    </w:div>
    <w:div w:id="2013333124">
      <w:bodyDiv w:val="1"/>
      <w:marLeft w:val="0"/>
      <w:marRight w:val="0"/>
      <w:marTop w:val="0"/>
      <w:marBottom w:val="0"/>
      <w:divBdr>
        <w:top w:val="none" w:sz="0" w:space="0" w:color="auto"/>
        <w:left w:val="none" w:sz="0" w:space="0" w:color="auto"/>
        <w:bottom w:val="none" w:sz="0" w:space="0" w:color="auto"/>
        <w:right w:val="none" w:sz="0" w:space="0" w:color="auto"/>
      </w:divBdr>
    </w:div>
    <w:div w:id="2021539575">
      <w:bodyDiv w:val="1"/>
      <w:marLeft w:val="0"/>
      <w:marRight w:val="0"/>
      <w:marTop w:val="0"/>
      <w:marBottom w:val="0"/>
      <w:divBdr>
        <w:top w:val="none" w:sz="0" w:space="0" w:color="auto"/>
        <w:left w:val="none" w:sz="0" w:space="0" w:color="auto"/>
        <w:bottom w:val="none" w:sz="0" w:space="0" w:color="auto"/>
        <w:right w:val="none" w:sz="0" w:space="0" w:color="auto"/>
      </w:divBdr>
    </w:div>
    <w:div w:id="2024045541">
      <w:bodyDiv w:val="1"/>
      <w:marLeft w:val="0"/>
      <w:marRight w:val="0"/>
      <w:marTop w:val="0"/>
      <w:marBottom w:val="0"/>
      <w:divBdr>
        <w:top w:val="none" w:sz="0" w:space="0" w:color="auto"/>
        <w:left w:val="none" w:sz="0" w:space="0" w:color="auto"/>
        <w:bottom w:val="none" w:sz="0" w:space="0" w:color="auto"/>
        <w:right w:val="none" w:sz="0" w:space="0" w:color="auto"/>
      </w:divBdr>
    </w:div>
    <w:div w:id="2036344466">
      <w:bodyDiv w:val="1"/>
      <w:marLeft w:val="0"/>
      <w:marRight w:val="0"/>
      <w:marTop w:val="0"/>
      <w:marBottom w:val="0"/>
      <w:divBdr>
        <w:top w:val="none" w:sz="0" w:space="0" w:color="auto"/>
        <w:left w:val="none" w:sz="0" w:space="0" w:color="auto"/>
        <w:bottom w:val="none" w:sz="0" w:space="0" w:color="auto"/>
        <w:right w:val="none" w:sz="0" w:space="0" w:color="auto"/>
      </w:divBdr>
    </w:div>
    <w:div w:id="2038658401">
      <w:bodyDiv w:val="1"/>
      <w:marLeft w:val="0"/>
      <w:marRight w:val="0"/>
      <w:marTop w:val="0"/>
      <w:marBottom w:val="0"/>
      <w:divBdr>
        <w:top w:val="none" w:sz="0" w:space="0" w:color="auto"/>
        <w:left w:val="none" w:sz="0" w:space="0" w:color="auto"/>
        <w:bottom w:val="none" w:sz="0" w:space="0" w:color="auto"/>
        <w:right w:val="none" w:sz="0" w:space="0" w:color="auto"/>
      </w:divBdr>
    </w:div>
    <w:div w:id="2039423606">
      <w:bodyDiv w:val="1"/>
      <w:marLeft w:val="0"/>
      <w:marRight w:val="0"/>
      <w:marTop w:val="0"/>
      <w:marBottom w:val="0"/>
      <w:divBdr>
        <w:top w:val="none" w:sz="0" w:space="0" w:color="auto"/>
        <w:left w:val="none" w:sz="0" w:space="0" w:color="auto"/>
        <w:bottom w:val="none" w:sz="0" w:space="0" w:color="auto"/>
        <w:right w:val="none" w:sz="0" w:space="0" w:color="auto"/>
      </w:divBdr>
    </w:div>
    <w:div w:id="2070303899">
      <w:bodyDiv w:val="1"/>
      <w:marLeft w:val="0"/>
      <w:marRight w:val="0"/>
      <w:marTop w:val="0"/>
      <w:marBottom w:val="0"/>
      <w:divBdr>
        <w:top w:val="none" w:sz="0" w:space="0" w:color="auto"/>
        <w:left w:val="none" w:sz="0" w:space="0" w:color="auto"/>
        <w:bottom w:val="none" w:sz="0" w:space="0" w:color="auto"/>
        <w:right w:val="none" w:sz="0" w:space="0" w:color="auto"/>
      </w:divBdr>
    </w:div>
    <w:div w:id="2075857533">
      <w:bodyDiv w:val="1"/>
      <w:marLeft w:val="0"/>
      <w:marRight w:val="0"/>
      <w:marTop w:val="0"/>
      <w:marBottom w:val="0"/>
      <w:divBdr>
        <w:top w:val="none" w:sz="0" w:space="0" w:color="auto"/>
        <w:left w:val="none" w:sz="0" w:space="0" w:color="auto"/>
        <w:bottom w:val="none" w:sz="0" w:space="0" w:color="auto"/>
        <w:right w:val="none" w:sz="0" w:space="0" w:color="auto"/>
      </w:divBdr>
    </w:div>
    <w:div w:id="2088068109">
      <w:bodyDiv w:val="1"/>
      <w:marLeft w:val="0"/>
      <w:marRight w:val="0"/>
      <w:marTop w:val="0"/>
      <w:marBottom w:val="0"/>
      <w:divBdr>
        <w:top w:val="none" w:sz="0" w:space="0" w:color="auto"/>
        <w:left w:val="none" w:sz="0" w:space="0" w:color="auto"/>
        <w:bottom w:val="none" w:sz="0" w:space="0" w:color="auto"/>
        <w:right w:val="none" w:sz="0" w:space="0" w:color="auto"/>
      </w:divBdr>
    </w:div>
    <w:div w:id="2090079599">
      <w:bodyDiv w:val="1"/>
      <w:marLeft w:val="0"/>
      <w:marRight w:val="0"/>
      <w:marTop w:val="0"/>
      <w:marBottom w:val="0"/>
      <w:divBdr>
        <w:top w:val="none" w:sz="0" w:space="0" w:color="auto"/>
        <w:left w:val="none" w:sz="0" w:space="0" w:color="auto"/>
        <w:bottom w:val="none" w:sz="0" w:space="0" w:color="auto"/>
        <w:right w:val="none" w:sz="0" w:space="0" w:color="auto"/>
      </w:divBdr>
    </w:div>
    <w:div w:id="2119719681">
      <w:bodyDiv w:val="1"/>
      <w:marLeft w:val="0"/>
      <w:marRight w:val="0"/>
      <w:marTop w:val="0"/>
      <w:marBottom w:val="0"/>
      <w:divBdr>
        <w:top w:val="none" w:sz="0" w:space="0" w:color="auto"/>
        <w:left w:val="none" w:sz="0" w:space="0" w:color="auto"/>
        <w:bottom w:val="none" w:sz="0" w:space="0" w:color="auto"/>
        <w:right w:val="none" w:sz="0" w:space="0" w:color="auto"/>
      </w:divBdr>
    </w:div>
    <w:div w:id="2123261818">
      <w:bodyDiv w:val="1"/>
      <w:marLeft w:val="0"/>
      <w:marRight w:val="0"/>
      <w:marTop w:val="0"/>
      <w:marBottom w:val="0"/>
      <w:divBdr>
        <w:top w:val="none" w:sz="0" w:space="0" w:color="auto"/>
        <w:left w:val="none" w:sz="0" w:space="0" w:color="auto"/>
        <w:bottom w:val="none" w:sz="0" w:space="0" w:color="auto"/>
        <w:right w:val="none" w:sz="0" w:space="0" w:color="auto"/>
      </w:divBdr>
    </w:div>
    <w:div w:id="2127891018">
      <w:bodyDiv w:val="1"/>
      <w:marLeft w:val="0"/>
      <w:marRight w:val="0"/>
      <w:marTop w:val="0"/>
      <w:marBottom w:val="0"/>
      <w:divBdr>
        <w:top w:val="none" w:sz="0" w:space="0" w:color="auto"/>
        <w:left w:val="none" w:sz="0" w:space="0" w:color="auto"/>
        <w:bottom w:val="none" w:sz="0" w:space="0" w:color="auto"/>
        <w:right w:val="none" w:sz="0" w:space="0" w:color="auto"/>
      </w:divBdr>
    </w:div>
    <w:div w:id="2130200013">
      <w:bodyDiv w:val="1"/>
      <w:marLeft w:val="0"/>
      <w:marRight w:val="0"/>
      <w:marTop w:val="0"/>
      <w:marBottom w:val="0"/>
      <w:divBdr>
        <w:top w:val="none" w:sz="0" w:space="0" w:color="auto"/>
        <w:left w:val="none" w:sz="0" w:space="0" w:color="auto"/>
        <w:bottom w:val="none" w:sz="0" w:space="0" w:color="auto"/>
        <w:right w:val="none" w:sz="0" w:space="0" w:color="auto"/>
      </w:divBdr>
    </w:div>
    <w:div w:id="21354390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hyperlink" Target="http://www.bsposelenie.ru" TargetMode="External"/><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1073;&#1072;&#1081;&#1082;&#1076;&#1091;&#1084;&#1072;.&#1088;&#1092;" TargetMode="External"/><Relationship Id="rId24" Type="http://schemas.openxmlformats.org/officeDocument/2006/relationships/image" Target="media/image17.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footer" Target="footer1.xml"/><Relationship Id="rId19" Type="http://schemas.openxmlformats.org/officeDocument/2006/relationships/image" Target="media/image12.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71F1BD1-7D18-4343-B5C5-DE1B4D28B2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TotalTime>
  <Pages>35</Pages>
  <Words>28470</Words>
  <Characters>162284</Characters>
  <Application>Microsoft Office Word</Application>
  <DocSecurity>0</DocSecurity>
  <Lines>1352</Lines>
  <Paragraphs>380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190374</CharactersWithSpaces>
  <SharedDoc>false</SharedDoc>
  <HLinks>
    <vt:vector size="12" baseType="variant">
      <vt:variant>
        <vt:i4>4128822</vt:i4>
      </vt:variant>
      <vt:variant>
        <vt:i4>3</vt:i4>
      </vt:variant>
      <vt:variant>
        <vt:i4>0</vt:i4>
      </vt:variant>
      <vt:variant>
        <vt:i4>5</vt:i4>
      </vt:variant>
      <vt:variant>
        <vt:lpwstr>https://login.consultant.ru/link/?req=doc&amp;base=RLAW071&amp;n=366749&amp;dst=101300</vt:lpwstr>
      </vt:variant>
      <vt:variant>
        <vt:lpwstr/>
      </vt:variant>
      <vt:variant>
        <vt:i4>67568682</vt:i4>
      </vt:variant>
      <vt:variant>
        <vt:i4>0</vt:i4>
      </vt:variant>
      <vt:variant>
        <vt:i4>0</vt:i4>
      </vt:variant>
      <vt:variant>
        <vt:i4>5</vt:i4>
      </vt:variant>
      <vt:variant>
        <vt:lpwstr>https://байкдума.рф/</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ANNA</cp:lastModifiedBy>
  <cp:revision>10</cp:revision>
  <cp:lastPrinted>2019-12-23T05:08:00Z</cp:lastPrinted>
  <dcterms:created xsi:type="dcterms:W3CDTF">2024-06-09T17:29:00Z</dcterms:created>
  <dcterms:modified xsi:type="dcterms:W3CDTF">2024-06-09T19:50:00Z</dcterms:modified>
</cp:coreProperties>
</file>