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4C367B">
      <w:pPr>
        <w:jc w:val="center"/>
        <w:rPr>
          <w:sz w:val="28"/>
          <w:szCs w:val="28"/>
        </w:rPr>
      </w:pPr>
      <w:r w:rsidRPr="004C367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02400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38D7" w:rsidRDefault="00C4508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24005">
        <w:rPr>
          <w:sz w:val="28"/>
          <w:szCs w:val="28"/>
        </w:rPr>
        <w:t>0</w:t>
      </w:r>
      <w:r w:rsidR="006C38D7">
        <w:rPr>
          <w:sz w:val="28"/>
          <w:szCs w:val="28"/>
        </w:rPr>
        <w:t>.0</w:t>
      </w:r>
      <w:r w:rsidR="00024005">
        <w:rPr>
          <w:sz w:val="28"/>
          <w:szCs w:val="28"/>
        </w:rPr>
        <w:t>5</w:t>
      </w:r>
      <w:r w:rsidR="006C38D7">
        <w:rPr>
          <w:sz w:val="28"/>
          <w:szCs w:val="28"/>
        </w:rPr>
        <w:t xml:space="preserve">.2014 г.  № </w:t>
      </w:r>
      <w:r w:rsidR="00024005">
        <w:rPr>
          <w:sz w:val="28"/>
          <w:szCs w:val="28"/>
        </w:rPr>
        <w:t>3</w:t>
      </w:r>
      <w:r w:rsidR="00186D3A">
        <w:rPr>
          <w:sz w:val="28"/>
          <w:szCs w:val="28"/>
        </w:rPr>
        <w:t>4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024005" w:rsidRPr="0067225D" w:rsidRDefault="006C38D7" w:rsidP="000240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005">
        <w:rPr>
          <w:bCs/>
          <w:sz w:val="28"/>
          <w:szCs w:val="28"/>
        </w:rPr>
        <w:t>Об утверждении Положения</w:t>
      </w:r>
      <w:r>
        <w:rPr>
          <w:b/>
          <w:bCs/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>«Об организации профессионального</w:t>
      </w:r>
      <w:r w:rsidR="00024005">
        <w:rPr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>образования и дополнительного</w:t>
      </w:r>
      <w:r w:rsidR="00024005">
        <w:rPr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>профессионального образования выборных</w:t>
      </w:r>
      <w:r w:rsidR="00024005">
        <w:rPr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 xml:space="preserve">должностных лиц </w:t>
      </w:r>
      <w:r w:rsidR="00024005">
        <w:rPr>
          <w:sz w:val="28"/>
          <w:szCs w:val="28"/>
        </w:rPr>
        <w:t>Байкаловского сельского поселения</w:t>
      </w:r>
      <w:r w:rsidR="00024005" w:rsidRPr="0067225D">
        <w:rPr>
          <w:sz w:val="28"/>
          <w:szCs w:val="28"/>
        </w:rPr>
        <w:t xml:space="preserve">, депутатов Думы </w:t>
      </w:r>
      <w:r w:rsidR="00024005">
        <w:rPr>
          <w:sz w:val="28"/>
          <w:szCs w:val="28"/>
        </w:rPr>
        <w:t>Байкаловского сельского поселения</w:t>
      </w:r>
      <w:r w:rsidR="00024005" w:rsidRPr="0067225D">
        <w:rPr>
          <w:sz w:val="28"/>
          <w:szCs w:val="28"/>
        </w:rPr>
        <w:t>, муниципальных служащих</w:t>
      </w:r>
      <w:r w:rsidR="00024005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="00024005" w:rsidRPr="0067225D">
        <w:rPr>
          <w:sz w:val="28"/>
          <w:szCs w:val="28"/>
        </w:rPr>
        <w:t xml:space="preserve"> и работников</w:t>
      </w:r>
      <w:r w:rsidR="00024005">
        <w:rPr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 xml:space="preserve">муниципальных учреждений </w:t>
      </w:r>
      <w:r w:rsidR="00024005">
        <w:rPr>
          <w:sz w:val="28"/>
          <w:szCs w:val="28"/>
        </w:rPr>
        <w:t>Байкаловского сельского поселения</w:t>
      </w:r>
      <w:r w:rsidR="00024005" w:rsidRPr="0067225D">
        <w:rPr>
          <w:sz w:val="28"/>
          <w:szCs w:val="28"/>
        </w:rPr>
        <w:t>»</w:t>
      </w:r>
    </w:p>
    <w:p w:rsidR="006C38D7" w:rsidRDefault="006C38D7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4005" w:rsidRPr="0067225D">
        <w:rPr>
          <w:sz w:val="28"/>
          <w:szCs w:val="28"/>
        </w:rPr>
        <w:t>В соответствии с пунктом 8.1 части 1 статьи 17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Свердловской области от 29 октября 2007 года № 136-ФЗ «Об особенностях муниципальной службы на территории Свердловской области», Законом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="00024005" w:rsidRPr="00024005">
        <w:rPr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4005" w:rsidRPr="0067225D" w:rsidRDefault="00024005" w:rsidP="00024005">
      <w:pPr>
        <w:ind w:firstLine="705"/>
        <w:jc w:val="both"/>
        <w:rPr>
          <w:sz w:val="28"/>
          <w:szCs w:val="28"/>
        </w:rPr>
      </w:pPr>
      <w:r w:rsidRPr="0067225D">
        <w:rPr>
          <w:sz w:val="28"/>
          <w:szCs w:val="28"/>
        </w:rPr>
        <w:t xml:space="preserve">1. Утвердить Положение «Об организации профессионального образования и дополнительного профессионального образования выборных должностных лиц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7225D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7225D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7225D">
        <w:rPr>
          <w:sz w:val="28"/>
          <w:szCs w:val="28"/>
        </w:rPr>
        <w:t xml:space="preserve"> и работников 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7225D">
        <w:rPr>
          <w:sz w:val="28"/>
          <w:szCs w:val="28"/>
        </w:rPr>
        <w:t>» (прилагается).</w:t>
      </w:r>
    </w:p>
    <w:p w:rsidR="00024005" w:rsidRPr="00014B6E" w:rsidRDefault="00024005" w:rsidP="00024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1D6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решение  обнародовать в </w:t>
      </w:r>
      <w:r w:rsidRPr="00B13424">
        <w:rPr>
          <w:sz w:val="28"/>
          <w:szCs w:val="28"/>
        </w:rPr>
        <w:t xml:space="preserve">«Муниципальном вестнике» - приложении к </w:t>
      </w:r>
      <w:r w:rsidRPr="00014B6E">
        <w:rPr>
          <w:sz w:val="28"/>
          <w:szCs w:val="28"/>
        </w:rPr>
        <w:t xml:space="preserve">газете «Районные будни» и </w:t>
      </w:r>
      <w:r>
        <w:rPr>
          <w:sz w:val="28"/>
          <w:szCs w:val="28"/>
        </w:rPr>
        <w:t>о</w:t>
      </w:r>
      <w:r w:rsidRPr="00014B6E">
        <w:rPr>
          <w:sz w:val="28"/>
          <w:szCs w:val="28"/>
        </w:rPr>
        <w:t xml:space="preserve">публиковать путем размещения его полного текста на официальном сайте Байкаловского сельского поселения: </w:t>
      </w:r>
      <w:hyperlink r:id="rId9" w:history="1">
        <w:r w:rsidRPr="00014B6E">
          <w:rPr>
            <w:rStyle w:val="ae"/>
            <w:sz w:val="28"/>
            <w:szCs w:val="28"/>
          </w:rPr>
          <w:t>www.bsposelenie.ru</w:t>
        </w:r>
      </w:hyperlink>
      <w:r w:rsidRPr="00014B6E">
        <w:rPr>
          <w:sz w:val="28"/>
          <w:szCs w:val="28"/>
        </w:rPr>
        <w:t>.</w:t>
      </w:r>
    </w:p>
    <w:p w:rsidR="00024005" w:rsidRDefault="00024005" w:rsidP="00024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4005" w:rsidRDefault="00024005" w:rsidP="00024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AB0" w:rsidRDefault="00683AB0" w:rsidP="00024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4005" w:rsidRPr="00024005" w:rsidRDefault="00024005" w:rsidP="000240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24005">
        <w:rPr>
          <w:rFonts w:ascii="Times New Roman" w:hAnsi="Times New Roman" w:cs="Times New Roman"/>
          <w:b w:val="0"/>
          <w:sz w:val="28"/>
          <w:szCs w:val="28"/>
        </w:rPr>
        <w:t xml:space="preserve">. Настоящее решение вступает в силу с момента его официального опубликования. </w:t>
      </w:r>
    </w:p>
    <w:p w:rsidR="00024005" w:rsidRDefault="00024005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C4508F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3</w:t>
      </w:r>
      <w:r w:rsidR="00024005">
        <w:rPr>
          <w:sz w:val="28"/>
          <w:szCs w:val="28"/>
        </w:rPr>
        <w:t>0</w:t>
      </w:r>
      <w:r w:rsidRPr="00DA63CD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м</w:t>
      </w:r>
      <w:r w:rsidRPr="00DA63CD">
        <w:rPr>
          <w:sz w:val="28"/>
          <w:szCs w:val="28"/>
        </w:rPr>
        <w:t xml:space="preserve">ая </w:t>
      </w:r>
      <w:r w:rsidR="006C38D7" w:rsidRPr="00DA63CD">
        <w:rPr>
          <w:sz w:val="28"/>
          <w:szCs w:val="28"/>
        </w:rPr>
        <w:t>2014г.</w:t>
      </w:r>
    </w:p>
    <w:p w:rsidR="00024005" w:rsidRDefault="00024005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C4508F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3</w:t>
      </w:r>
      <w:r w:rsidR="00024005">
        <w:rPr>
          <w:sz w:val="28"/>
          <w:szCs w:val="28"/>
        </w:rPr>
        <w:t>0</w:t>
      </w:r>
      <w:r w:rsidRPr="00DA63CD">
        <w:rPr>
          <w:sz w:val="28"/>
          <w:szCs w:val="28"/>
        </w:rPr>
        <w:t xml:space="preserve"> </w:t>
      </w:r>
      <w:r w:rsidR="00024005">
        <w:rPr>
          <w:sz w:val="28"/>
          <w:szCs w:val="28"/>
        </w:rPr>
        <w:t>м</w:t>
      </w:r>
      <w:r w:rsidRPr="00DA63CD">
        <w:rPr>
          <w:sz w:val="28"/>
          <w:szCs w:val="28"/>
        </w:rPr>
        <w:t xml:space="preserve">ая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0B381E" w:rsidRDefault="000B381E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024005" w:rsidRDefault="00024005" w:rsidP="00C6393B">
      <w:pPr>
        <w:pStyle w:val="a5"/>
        <w:tabs>
          <w:tab w:val="left" w:pos="1122"/>
        </w:tabs>
        <w:spacing w:line="200" w:lineRule="atLeast"/>
        <w:ind w:left="4962"/>
        <w:jc w:val="right"/>
      </w:pPr>
    </w:p>
    <w:p w:rsidR="00BF3E35" w:rsidRPr="008478F4" w:rsidRDefault="00BF3E35" w:rsidP="00BF3E35">
      <w:pPr>
        <w:ind w:left="6379"/>
        <w:jc w:val="both"/>
      </w:pPr>
      <w:r w:rsidRPr="008478F4">
        <w:t xml:space="preserve">Приложение </w:t>
      </w:r>
    </w:p>
    <w:p w:rsidR="00BF3E35" w:rsidRPr="008478F4" w:rsidRDefault="00BF3E35" w:rsidP="00BF3E35">
      <w:pPr>
        <w:ind w:left="6379"/>
        <w:jc w:val="both"/>
      </w:pPr>
      <w:r w:rsidRPr="008478F4">
        <w:t xml:space="preserve">к решению Думы </w:t>
      </w:r>
    </w:p>
    <w:p w:rsidR="00BF3E35" w:rsidRPr="008478F4" w:rsidRDefault="00BF3E35" w:rsidP="00BF3E35">
      <w:pPr>
        <w:ind w:left="6379"/>
        <w:jc w:val="both"/>
      </w:pPr>
      <w:r>
        <w:t>муниципального образования Байкаловского сельского поселения</w:t>
      </w:r>
    </w:p>
    <w:p w:rsidR="00BF3E35" w:rsidRPr="008478F4" w:rsidRDefault="00BF3E35" w:rsidP="00BF3E35">
      <w:pPr>
        <w:ind w:left="6379"/>
        <w:jc w:val="both"/>
      </w:pPr>
      <w:r w:rsidRPr="008478F4">
        <w:t xml:space="preserve">от </w:t>
      </w:r>
      <w:r>
        <w:t>30.05.2014г.№34</w:t>
      </w:r>
    </w:p>
    <w:p w:rsidR="00BF3E35" w:rsidRDefault="00BF3E35" w:rsidP="00BF3E35">
      <w:pPr>
        <w:rPr>
          <w:sz w:val="28"/>
          <w:szCs w:val="28"/>
        </w:rPr>
      </w:pPr>
    </w:p>
    <w:p w:rsidR="00BF3E35" w:rsidRPr="00BF3E35" w:rsidRDefault="00BF3E35" w:rsidP="00BF3E35">
      <w:pPr>
        <w:jc w:val="center"/>
        <w:rPr>
          <w:sz w:val="28"/>
          <w:szCs w:val="28"/>
        </w:rPr>
      </w:pPr>
      <w:r w:rsidRPr="00BF3E35">
        <w:rPr>
          <w:sz w:val="28"/>
          <w:szCs w:val="28"/>
        </w:rPr>
        <w:t>ПОЛОЖЕНИЕ</w:t>
      </w:r>
    </w:p>
    <w:p w:rsidR="00BF3E35" w:rsidRPr="00BF3E35" w:rsidRDefault="00BF3E35" w:rsidP="00BF3E35">
      <w:pPr>
        <w:jc w:val="center"/>
        <w:rPr>
          <w:sz w:val="28"/>
          <w:szCs w:val="28"/>
        </w:rPr>
      </w:pPr>
      <w:r w:rsidRPr="00BF3E35">
        <w:rPr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МУНИЦИПАЛЬНОГО ОБРАЗОВАНИЯ БАЙКАЛОВСКОГО СЕЛЬСКОГО ПОСЕЛЕНИЯ, ДЕПУТАТОВ ДУМЫ МУНИЦИПАЛЬНОГО ОБРАЗОВАНИЯ БАЙКАЛОВСКОГО СЕЛЬСКОГО ПОСЕЛЕНИЯ, МУНИЦИПАЛЬНЫХ СЛУЖАЩИХ МУНИЦИПАЛЬНОГО ОБРАЗОВАНИЯ БАЙКАЛОВСКОГО СЕЛЬСКОГО ПОСЕЛЕНИЯ И РАБОТНИКОВ МУНИЦИПАЛЬНЫХ УЧРЕЖДЕНИЙ МУНИЦИПАЛЬНОГО ОБРАЗОВАНИЯ БАЙКАЛОВСКОГО СЕЛЬСКОГО ПОСЕЛЕНИЯ</w:t>
      </w:r>
    </w:p>
    <w:p w:rsidR="00BF3E35" w:rsidRDefault="00BF3E35" w:rsidP="00BF3E35">
      <w:pPr>
        <w:jc w:val="center"/>
        <w:rPr>
          <w:sz w:val="28"/>
          <w:szCs w:val="28"/>
        </w:rPr>
      </w:pPr>
    </w:p>
    <w:p w:rsidR="00BF3E35" w:rsidRPr="00604882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Раздел </w:t>
      </w:r>
      <w:r w:rsidRPr="00604882">
        <w:rPr>
          <w:sz w:val="28"/>
          <w:szCs w:val="28"/>
          <w:lang w:val="en-US"/>
        </w:rPr>
        <w:t>I</w:t>
      </w:r>
      <w:r w:rsidRPr="00604882">
        <w:rPr>
          <w:sz w:val="28"/>
          <w:szCs w:val="28"/>
        </w:rPr>
        <w:t>. ОБЩИЕ ПОЛОЖЕНИЯ</w:t>
      </w:r>
    </w:p>
    <w:p w:rsidR="00BF3E35" w:rsidRPr="00604882" w:rsidRDefault="00BF3E35" w:rsidP="00BF3E35">
      <w:pPr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04882">
        <w:rPr>
          <w:sz w:val="28"/>
          <w:szCs w:val="28"/>
        </w:rPr>
        <w:t xml:space="preserve">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муниципального образования Байкаловского сельского поселения и работников </w:t>
      </w:r>
      <w:r w:rsidRPr="00604882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(далее – Положение) разработано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60488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0488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эффективности</w:t>
      </w:r>
      <w:r w:rsidRPr="00604882">
        <w:rPr>
          <w:sz w:val="28"/>
          <w:szCs w:val="28"/>
        </w:rPr>
        <w:t xml:space="preserve"> деятельности органов местного самоуправления и муниципальных учреждений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Положение определяет </w:t>
      </w:r>
      <w:r w:rsidRPr="00604882">
        <w:rPr>
          <w:sz w:val="28"/>
          <w:szCs w:val="28"/>
        </w:rPr>
        <w:t>порядок организации профессионально</w:t>
      </w:r>
      <w:r>
        <w:rPr>
          <w:sz w:val="28"/>
          <w:szCs w:val="28"/>
        </w:rPr>
        <w:t xml:space="preserve">го </w:t>
      </w:r>
      <w:r w:rsidRPr="00604882">
        <w:rPr>
          <w:sz w:val="28"/>
          <w:szCs w:val="28"/>
        </w:rPr>
        <w:t>образования и дополнительного профессионального образования выборных должностных лиц</w:t>
      </w:r>
      <w:r>
        <w:rPr>
          <w:color w:val="FF0000"/>
          <w:sz w:val="28"/>
          <w:szCs w:val="28"/>
        </w:rPr>
        <w:t xml:space="preserve"> </w:t>
      </w:r>
      <w:r w:rsidRPr="0095328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, депутатов Думы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 муниципального  образования Байкаловского сельского поселения</w:t>
      </w:r>
      <w:r w:rsidRPr="00604882">
        <w:rPr>
          <w:sz w:val="28"/>
          <w:szCs w:val="28"/>
        </w:rPr>
        <w:t xml:space="preserve"> и работников 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CF28C4" w:rsidRDefault="00BF3E35" w:rsidP="00BF3E3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3. </w:t>
      </w:r>
      <w:r w:rsidRPr="00604882">
        <w:rPr>
          <w:sz w:val="28"/>
          <w:szCs w:val="28"/>
        </w:rPr>
        <w:t xml:space="preserve">К выборным должностным лицам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в целях настоящего Положения относ</w:t>
      </w:r>
      <w:r>
        <w:rPr>
          <w:sz w:val="28"/>
          <w:szCs w:val="28"/>
        </w:rPr>
        <w:t>и</w:t>
      </w:r>
      <w:r w:rsidRPr="00604882">
        <w:rPr>
          <w:sz w:val="28"/>
          <w:szCs w:val="28"/>
        </w:rPr>
        <w:t>тся</w:t>
      </w:r>
      <w:r>
        <w:rPr>
          <w:sz w:val="28"/>
          <w:szCs w:val="28"/>
        </w:rPr>
        <w:t xml:space="preserve"> глава</w:t>
      </w:r>
      <w:r w:rsidRPr="00864F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CF28C4">
        <w:rPr>
          <w:color w:val="FF0000"/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 xml:space="preserve">К муниципальным служащим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в целях настоящего Положения относятся лица, замещающие должности муниципальной службы в органах местного самоуправлени</w:t>
      </w:r>
      <w:r>
        <w:rPr>
          <w:sz w:val="28"/>
          <w:szCs w:val="28"/>
        </w:rPr>
        <w:t>я 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>– органы местного самоуправления).</w:t>
      </w:r>
    </w:p>
    <w:p w:rsidR="00BF3E35" w:rsidRDefault="00BF3E35" w:rsidP="00BF3E35">
      <w:pPr>
        <w:jc w:val="both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Раздел </w:t>
      </w:r>
      <w:r w:rsidRPr="00604882">
        <w:rPr>
          <w:sz w:val="28"/>
          <w:szCs w:val="28"/>
          <w:lang w:val="en-US"/>
        </w:rPr>
        <w:t>II</w:t>
      </w:r>
      <w:r w:rsidRPr="00604882">
        <w:rPr>
          <w:sz w:val="28"/>
          <w:szCs w:val="28"/>
        </w:rPr>
        <w:t xml:space="preserve">. ЦЕЛИ И ПРИНИЦИПЫ ОРГАНИЗАЦИИ </w:t>
      </w:r>
    </w:p>
    <w:p w:rsidR="00BF3E35" w:rsidRPr="00604882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ОБРАЗОВАНИЯ И ДОПОЛНИТЕЛЬНОГО </w:t>
      </w:r>
      <w:r w:rsidRPr="00604882">
        <w:rPr>
          <w:sz w:val="28"/>
          <w:szCs w:val="28"/>
        </w:rPr>
        <w:t>ПРОФЕССИОНАЛЬНОГО ОБРАЗОВАНИЯ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Pr="00604882" w:rsidRDefault="00BF3E35" w:rsidP="00BF3E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04882">
        <w:rPr>
          <w:sz w:val="28"/>
          <w:szCs w:val="28"/>
        </w:rPr>
        <w:t>Целями профессионального образования и дополнительного профессионального образования</w:t>
      </w:r>
      <w:r>
        <w:rPr>
          <w:sz w:val="28"/>
          <w:szCs w:val="28"/>
        </w:rPr>
        <w:t xml:space="preserve"> являются</w:t>
      </w:r>
      <w:r w:rsidRPr="00604882">
        <w:rPr>
          <w:sz w:val="28"/>
          <w:szCs w:val="28"/>
        </w:rPr>
        <w:t>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постоянное и гарантированное обеспечение уровня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604882">
        <w:rPr>
          <w:sz w:val="28"/>
          <w:szCs w:val="28"/>
        </w:rPr>
        <w:t xml:space="preserve"> и муниципальных служащих</w:t>
      </w:r>
      <w:r w:rsidRPr="00B466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, соответствующего содержанию и объему полномочий по должности;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 xml:space="preserve">повышение эффективности деятельности органов местного самоуправления и должностных лиц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муниципальных учреждений</w:t>
      </w:r>
      <w:r>
        <w:rPr>
          <w:sz w:val="28"/>
          <w:szCs w:val="28"/>
        </w:rPr>
        <w:t xml:space="preserve"> муниципального образования 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04882">
        <w:rPr>
          <w:sz w:val="28"/>
          <w:szCs w:val="28"/>
        </w:rPr>
        <w:t>Организация профессионального образования и дополнительного профессионального образован</w:t>
      </w:r>
      <w:r>
        <w:rPr>
          <w:sz w:val="28"/>
          <w:szCs w:val="28"/>
        </w:rPr>
        <w:t xml:space="preserve">ия осуществляется на основании </w:t>
      </w:r>
      <w:r w:rsidRPr="00604882">
        <w:rPr>
          <w:sz w:val="28"/>
          <w:szCs w:val="28"/>
        </w:rPr>
        <w:t>следующих принципов: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непрерывность и обязательность</w:t>
      </w:r>
      <w:r w:rsidRPr="00604882">
        <w:rPr>
          <w:sz w:val="28"/>
          <w:szCs w:val="28"/>
        </w:rPr>
        <w:t xml:space="preserve"> профессионального образования и дополнительного профессионального образования работников как неотъемлемой части исполнения должностных обязанностей в соответствии с квалификационными требованиями по должности;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 xml:space="preserve">обеспечение опережающего характера обучения с учетом перспектив развития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усложнения функций и полномочий органов местного самоуправления и муниципальных учреждений</w:t>
      </w:r>
      <w:r w:rsidRPr="00864F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внедрения современных инновационных технологий, современных научных достижений;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D7297">
        <w:rPr>
          <w:sz w:val="28"/>
          <w:szCs w:val="28"/>
        </w:rPr>
        <w:t> </w:t>
      </w:r>
      <w:r w:rsidRPr="00604882">
        <w:rPr>
          <w:sz w:val="28"/>
          <w:szCs w:val="28"/>
        </w:rPr>
        <w:t>целевая профессиональная подготовка работников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профессионального образования и дополнительного профессионального образования работников, разнообразие форм организации профессионального образования и дополнительного профессионального образ</w:t>
      </w:r>
      <w:r>
        <w:rPr>
          <w:sz w:val="28"/>
          <w:szCs w:val="28"/>
        </w:rPr>
        <w:t xml:space="preserve">ования работников при обучении </w:t>
      </w:r>
      <w:r w:rsidRPr="00604882">
        <w:rPr>
          <w:sz w:val="28"/>
          <w:szCs w:val="28"/>
        </w:rPr>
        <w:t>по программам профессионального образования и дополнительного профессионального образования;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04882">
        <w:rPr>
          <w:sz w:val="28"/>
          <w:szCs w:val="28"/>
        </w:rPr>
        <w:t>Основаниями для направления работника для получения профессионального образования и (или) дополнительного профессионального образования являются: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наступление очередного срока прохождения курса специального обучения работника в соответствии с утвержденными планами;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рекомендация аттестационной комиссии;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04882">
        <w:rPr>
          <w:sz w:val="28"/>
          <w:szCs w:val="28"/>
        </w:rPr>
        <w:t>обеспечение возможности поддержания уровня квалификации работника, достаточного для исполнения должностных полномочий.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04882">
        <w:rPr>
          <w:sz w:val="28"/>
          <w:szCs w:val="28"/>
        </w:rPr>
        <w:t>В рамках поддержания необходимого профессионально-квалифицированного уровня обеспечивается дифференцированный подход по: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должностным категориям специалистов (работников);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предметной специализации (содержанию) должностных обязанностей;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04882">
        <w:rPr>
          <w:sz w:val="28"/>
          <w:szCs w:val="28"/>
        </w:rPr>
        <w:t>уровню индивидуальной квалификации и базовому образованию;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формам обучения;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04882">
        <w:rPr>
          <w:sz w:val="28"/>
          <w:szCs w:val="28"/>
        </w:rPr>
        <w:t>целям профессионального образования и дополнительного профессионального образования.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04882">
        <w:rPr>
          <w:sz w:val="28"/>
          <w:szCs w:val="28"/>
        </w:rPr>
        <w:t>Профессиональное образование и дополнительное образование р</w:t>
      </w:r>
      <w:r>
        <w:rPr>
          <w:sz w:val="28"/>
          <w:szCs w:val="28"/>
        </w:rPr>
        <w:t xml:space="preserve">аботников может осуществляться </w:t>
      </w:r>
      <w:r w:rsidRPr="00604882">
        <w:rPr>
          <w:sz w:val="28"/>
          <w:szCs w:val="28"/>
        </w:rPr>
        <w:t>в форме обучения с от</w:t>
      </w:r>
      <w:r>
        <w:rPr>
          <w:sz w:val="28"/>
          <w:szCs w:val="28"/>
        </w:rPr>
        <w:t>рывом</w:t>
      </w:r>
      <w:r w:rsidRPr="00604882">
        <w:rPr>
          <w:sz w:val="28"/>
          <w:szCs w:val="28"/>
        </w:rPr>
        <w:t xml:space="preserve"> от работы или без отрыва от работы.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Pr="00604882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Раздел </w:t>
      </w:r>
      <w:r w:rsidRPr="00604882">
        <w:rPr>
          <w:sz w:val="28"/>
          <w:szCs w:val="28"/>
          <w:lang w:val="en-US"/>
        </w:rPr>
        <w:t>III</w:t>
      </w:r>
      <w:r w:rsidRPr="00604882">
        <w:rPr>
          <w:sz w:val="28"/>
          <w:szCs w:val="28"/>
        </w:rPr>
        <w:t xml:space="preserve">. ОРГАНИЗАЦИЯ ПРОФЕССИОНАЛЬНОГО ОБРАЗОВАНИЯ И ДОПОЛНИТЕЛЬНОГО ПРОФЕССИОНАЛЬНОГО ОБРАЗОВАНИЯ ВЫБОРНЫХ ДОЛЖНОСТНЫХ ЛИЦ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>МУНИЦИПАЛЬНОГО ОБРАЗОВАНИЯ БАЙКАЛОВСКОГО СЕЛЬСКОГО ПОСЕЛЕНИЯ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04882">
        <w:rPr>
          <w:sz w:val="28"/>
          <w:szCs w:val="28"/>
        </w:rPr>
        <w:t>Организация профессионального образования и (или) дополнительного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муниципальных служащих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 включает: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анализ кадрового потенциала по уровню образования и соответствию квалификационным требованиям по замещаемой должности;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подготовку и утверждение</w:t>
      </w:r>
      <w:r>
        <w:rPr>
          <w:sz w:val="28"/>
          <w:szCs w:val="28"/>
        </w:rPr>
        <w:t xml:space="preserve"> ежегодного</w:t>
      </w:r>
      <w:r w:rsidRPr="00604882">
        <w:rPr>
          <w:sz w:val="28"/>
          <w:szCs w:val="28"/>
        </w:rPr>
        <w:t xml:space="preserve"> плана осуществления мероприятий в рамках профессионального образования и (или) дополнительного профессионального образования (далее –</w:t>
      </w:r>
      <w:r>
        <w:rPr>
          <w:sz w:val="28"/>
          <w:szCs w:val="28"/>
        </w:rPr>
        <w:t xml:space="preserve">  ежегодный </w:t>
      </w:r>
      <w:r w:rsidRPr="00604882">
        <w:rPr>
          <w:sz w:val="28"/>
          <w:szCs w:val="28"/>
        </w:rPr>
        <w:t>план обучения);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04882">
        <w:rPr>
          <w:sz w:val="28"/>
          <w:szCs w:val="28"/>
        </w:rPr>
        <w:t>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образования кадров с образовательными организациями;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04882">
        <w:rPr>
          <w:sz w:val="28"/>
          <w:szCs w:val="28"/>
        </w:rPr>
        <w:t>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04882">
        <w:rPr>
          <w:sz w:val="28"/>
          <w:szCs w:val="28"/>
        </w:rPr>
        <w:t>Периодичность проведения мероприятий в рамках профессионального образования и (или) дополнительного профессионального образования в орган</w:t>
      </w:r>
      <w:r>
        <w:rPr>
          <w:sz w:val="28"/>
          <w:szCs w:val="28"/>
        </w:rPr>
        <w:t>е</w:t>
      </w:r>
      <w:r w:rsidRPr="00604882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: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Байкаловского сельского поселения,</w:t>
      </w:r>
      <w:r w:rsidRPr="0078100A"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>депутаты Думы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 – по мере необходимости, но не реже одного раза </w:t>
      </w:r>
      <w:r w:rsidRPr="00947D7A">
        <w:rPr>
          <w:sz w:val="28"/>
          <w:szCs w:val="28"/>
        </w:rPr>
        <w:t>в три года;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Байкаловского сельского поселения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488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мере необходимости, но не реже </w:t>
      </w:r>
      <w:r w:rsidRPr="00604882">
        <w:rPr>
          <w:sz w:val="28"/>
          <w:szCs w:val="28"/>
        </w:rPr>
        <w:t>одного раза в три года.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604882">
        <w:rPr>
          <w:sz w:val="28"/>
          <w:szCs w:val="28"/>
        </w:rPr>
        <w:t>В</w:t>
      </w:r>
      <w:r>
        <w:rPr>
          <w:sz w:val="28"/>
          <w:szCs w:val="28"/>
        </w:rPr>
        <w:t xml:space="preserve"> ежегодный </w:t>
      </w:r>
      <w:r w:rsidRPr="00604882">
        <w:rPr>
          <w:sz w:val="28"/>
          <w:szCs w:val="28"/>
        </w:rPr>
        <w:t xml:space="preserve"> план обучения не включаются и на обучение не направляются выборные должностные лица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, депутаты Думы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, муниципальные служащие</w:t>
      </w:r>
      <w:r>
        <w:rPr>
          <w:sz w:val="28"/>
          <w:szCs w:val="28"/>
        </w:rPr>
        <w:t xml:space="preserve"> муниципального образования </w:t>
      </w:r>
      <w:r w:rsidRPr="002E140D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обучающиеся в образовательных организациях высшего образования по специализации должности муниципальной службы по заочной форме обучения;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достигшие возраста 65 лет;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04882">
        <w:rPr>
          <w:sz w:val="28"/>
          <w:szCs w:val="28"/>
        </w:rPr>
        <w:t>находящиеся в длительных отпусках (по беременности и родам, по уходу за ребенком и др.);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получавшие профессиональное образование и (или) дополнительное профессиональное образование (прошедшие профессиональную подготовку, переподготовку и (или) повышение квалификации) в течение предыдущих трех лет.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604882">
        <w:rPr>
          <w:sz w:val="28"/>
          <w:szCs w:val="28"/>
        </w:rPr>
        <w:t xml:space="preserve">Муниципальные служащие, указанные в подпункте 4 пункта 11 настоящего Положения, не включенные в </w:t>
      </w:r>
      <w:r>
        <w:rPr>
          <w:sz w:val="28"/>
          <w:szCs w:val="28"/>
        </w:rPr>
        <w:t xml:space="preserve"> ежегодный </w:t>
      </w:r>
      <w:r w:rsidRPr="00604882">
        <w:rPr>
          <w:sz w:val="28"/>
          <w:szCs w:val="28"/>
        </w:rPr>
        <w:t xml:space="preserve">план обучения, направляются на обучение по решению представителя нанимателя (работодателя) в случае необходимости получения ими профессиональных знаний и (или) специальных навыков, которые требуются для эффективной реализации органами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своих полномочий.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04882">
        <w:rPr>
          <w:sz w:val="28"/>
          <w:szCs w:val="28"/>
        </w:rPr>
        <w:t>Проведение мероприятий в рамках профессионального образования и (или) дополнительного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604882">
        <w:rPr>
          <w:sz w:val="28"/>
          <w:szCs w:val="28"/>
        </w:rPr>
        <w:t>, осуществляется: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1) на основании ежегодных планов Правительства Свердловской области – за счет средств бюджета Свердловской области;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2) на основании</w:t>
      </w:r>
      <w:r>
        <w:rPr>
          <w:sz w:val="28"/>
          <w:szCs w:val="28"/>
        </w:rPr>
        <w:t xml:space="preserve"> ежегодных</w:t>
      </w:r>
      <w:r w:rsidRPr="00604882">
        <w:rPr>
          <w:sz w:val="28"/>
          <w:szCs w:val="28"/>
        </w:rPr>
        <w:t xml:space="preserve"> планов органов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– за счет средств бюджета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60488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ежегодного</w:t>
      </w:r>
      <w:r w:rsidRPr="00604882">
        <w:rPr>
          <w:sz w:val="28"/>
          <w:szCs w:val="28"/>
        </w:rPr>
        <w:t xml:space="preserve"> плана обучения </w:t>
      </w:r>
      <w:r>
        <w:rPr>
          <w:sz w:val="28"/>
          <w:szCs w:val="28"/>
        </w:rPr>
        <w:t xml:space="preserve"> выборных должностных лиц местного самоуправления муниципального образования Байкаловского сельского поселения, депутатов Думы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Байкаловского сельского поселения, муниципальных служащих Думы 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аппаратом Думы муниципального образования Байкаловского сельского поселения.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ежегодного </w:t>
      </w:r>
      <w:r w:rsidRPr="00604882">
        <w:rPr>
          <w:sz w:val="28"/>
          <w:szCs w:val="28"/>
        </w:rPr>
        <w:t xml:space="preserve">плана обучения </w:t>
      </w:r>
      <w:r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 xml:space="preserve">осуществления мероприятий в рамках профессионального образования и (или) дополнительного профессионального образования муниципальных служащих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осуществляется </w:t>
      </w:r>
      <w:r w:rsidRPr="00C42B55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C42B55">
        <w:rPr>
          <w:sz w:val="28"/>
          <w:szCs w:val="28"/>
        </w:rPr>
        <w:t xml:space="preserve"> с должностными обязанностями по кадровым вопросам </w:t>
      </w:r>
      <w:r>
        <w:rPr>
          <w:sz w:val="28"/>
          <w:szCs w:val="28"/>
        </w:rPr>
        <w:t xml:space="preserve">соответствующего органа местного самоуправления муниципального образования Байкаловского сельского 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Pr="00604882" w:rsidRDefault="00BF3E35" w:rsidP="00BF3E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поселения,</w:t>
      </w:r>
      <w:r w:rsidRPr="00604882">
        <w:rPr>
          <w:sz w:val="28"/>
          <w:szCs w:val="28"/>
        </w:rPr>
        <w:t xml:space="preserve"> на основании предложений</w:t>
      </w:r>
      <w:r>
        <w:rPr>
          <w:sz w:val="28"/>
          <w:szCs w:val="28"/>
        </w:rPr>
        <w:t xml:space="preserve"> непосредственного руководителя муниципального служащего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в срок до </w:t>
      </w:r>
      <w:r w:rsidRPr="00AC73B1">
        <w:rPr>
          <w:sz w:val="28"/>
          <w:szCs w:val="28"/>
        </w:rPr>
        <w:t xml:space="preserve">01 </w:t>
      </w:r>
      <w:r>
        <w:rPr>
          <w:sz w:val="28"/>
          <w:szCs w:val="28"/>
        </w:rPr>
        <w:t>октября</w:t>
      </w:r>
      <w:r w:rsidRPr="00604882">
        <w:rPr>
          <w:sz w:val="28"/>
          <w:szCs w:val="28"/>
        </w:rPr>
        <w:t xml:space="preserve"> текущего года на очередной год. Предложения должны содержать фамилию, имя, отчество и наименование должности муниципального служащего, которого планируется направить для прохождения обучения, тематику обучения (с учетом специализации деятельности муниципального служащего),</w:t>
      </w:r>
      <w:r>
        <w:rPr>
          <w:sz w:val="28"/>
          <w:szCs w:val="28"/>
        </w:rPr>
        <w:t xml:space="preserve"> вид обучения, форму обучения (</w:t>
      </w:r>
      <w:r w:rsidRPr="00604882">
        <w:rPr>
          <w:sz w:val="28"/>
          <w:szCs w:val="28"/>
        </w:rPr>
        <w:t>с отрывом от работы либо без отрыва от работы).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Ежегодный п</w:t>
      </w:r>
      <w:r w:rsidRPr="00604882">
        <w:rPr>
          <w:sz w:val="28"/>
          <w:szCs w:val="28"/>
        </w:rPr>
        <w:t>лан обучения утверждается</w:t>
      </w:r>
      <w:r>
        <w:rPr>
          <w:sz w:val="28"/>
          <w:szCs w:val="28"/>
        </w:rPr>
        <w:t xml:space="preserve"> 01 октября главой 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выборных должностных лиц местного самоуправления муниципального образования Байкаловского сельского поселения, </w:t>
      </w:r>
      <w:r w:rsidRPr="00604882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муниципальных служащих Дум</w:t>
      </w:r>
      <w:r>
        <w:rPr>
          <w:sz w:val="28"/>
          <w:szCs w:val="28"/>
        </w:rPr>
        <w:t>ы муниципального образования Байкаловского сельского поселения, муниципальных служащих администрации муниципального образования Байкаловского сельского поселения;</w:t>
      </w:r>
      <w:r w:rsidRPr="00604882">
        <w:rPr>
          <w:sz w:val="28"/>
          <w:szCs w:val="28"/>
        </w:rPr>
        <w:t xml:space="preserve"> 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604882">
        <w:rPr>
          <w:sz w:val="28"/>
          <w:szCs w:val="28"/>
        </w:rPr>
        <w:t xml:space="preserve">В соответствии с утвержденным </w:t>
      </w:r>
      <w:r>
        <w:rPr>
          <w:sz w:val="28"/>
          <w:szCs w:val="28"/>
        </w:rPr>
        <w:t xml:space="preserve">ежегодным </w:t>
      </w:r>
      <w:r w:rsidRPr="00604882">
        <w:rPr>
          <w:sz w:val="28"/>
          <w:szCs w:val="28"/>
        </w:rPr>
        <w:t>планом обучения соответствующим органом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 осуществляется подготовка проектов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604882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ежегодных</w:t>
      </w:r>
      <w:r w:rsidRPr="00604882">
        <w:rPr>
          <w:sz w:val="28"/>
          <w:szCs w:val="28"/>
        </w:rPr>
        <w:t xml:space="preserve"> планов обучения осуществляется в случае изменения </w:t>
      </w:r>
      <w:r>
        <w:rPr>
          <w:sz w:val="28"/>
          <w:szCs w:val="28"/>
        </w:rPr>
        <w:t xml:space="preserve">объема финансирования расходов </w:t>
      </w:r>
      <w:r w:rsidRPr="00604882">
        <w:rPr>
          <w:sz w:val="28"/>
          <w:szCs w:val="28"/>
        </w:rPr>
        <w:t xml:space="preserve">на осуществление мероприятий в </w:t>
      </w:r>
      <w:r>
        <w:rPr>
          <w:sz w:val="28"/>
          <w:szCs w:val="28"/>
        </w:rPr>
        <w:t xml:space="preserve">рамках профессионального </w:t>
      </w:r>
      <w:r w:rsidRPr="00604882">
        <w:rPr>
          <w:sz w:val="28"/>
          <w:szCs w:val="28"/>
        </w:rPr>
        <w:t>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</w:t>
      </w:r>
      <w:r>
        <w:rPr>
          <w:sz w:val="28"/>
          <w:szCs w:val="28"/>
        </w:rPr>
        <w:t>полнительного профессионального</w:t>
      </w:r>
      <w:r w:rsidRPr="00604882">
        <w:rPr>
          <w:sz w:val="28"/>
          <w:szCs w:val="28"/>
        </w:rPr>
        <w:t xml:space="preserve"> образования в соответствующем органе местного самоуправления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Раздел </w:t>
      </w:r>
      <w:r w:rsidRPr="00604882">
        <w:rPr>
          <w:sz w:val="28"/>
          <w:szCs w:val="28"/>
          <w:lang w:val="en-US"/>
        </w:rPr>
        <w:t>IV</w:t>
      </w:r>
      <w:r w:rsidRPr="00604882">
        <w:rPr>
          <w:sz w:val="28"/>
          <w:szCs w:val="28"/>
        </w:rPr>
        <w:t xml:space="preserve">. ОРГАНИЗАЦИЯ ПРОФЕССИОНАЛЬНОГО ОБРАЗОВАНИЯ И ДОПОЛНИТЕЛЬНОГО ПРОФЕССИОНАЛЬНОГО ОБРАЗОВАНИЯ РАБОТНИКОВ МУНИЦИПАЛЬНЫХ УЧРЕЖДЕНИЙ </w:t>
      </w:r>
    </w:p>
    <w:p w:rsidR="00BF3E35" w:rsidRPr="00604882" w:rsidRDefault="00BF3E35" w:rsidP="00BF3E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БАЙКАЛОВСКОГО СЕЛЬСКОГО ПОСЕЛЕНИЯ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604882">
        <w:rPr>
          <w:sz w:val="28"/>
          <w:szCs w:val="28"/>
        </w:rPr>
        <w:t xml:space="preserve">Организация профессионального образования и (или) дополнительного профессионального образования работников 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 включает: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>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занимаемой должности;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04882">
        <w:rPr>
          <w:sz w:val="28"/>
          <w:szCs w:val="28"/>
        </w:rPr>
        <w:t xml:space="preserve">подготовку и утверждение </w:t>
      </w:r>
      <w:r>
        <w:rPr>
          <w:sz w:val="28"/>
          <w:szCs w:val="28"/>
        </w:rPr>
        <w:t xml:space="preserve"> ежегодного </w:t>
      </w:r>
      <w:r w:rsidRPr="00604882">
        <w:rPr>
          <w:sz w:val="28"/>
          <w:szCs w:val="28"/>
        </w:rPr>
        <w:t>плана обучения в муниципальном учреждении;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подготовку </w:t>
      </w:r>
      <w:r w:rsidRPr="00604882">
        <w:rPr>
          <w:sz w:val="28"/>
          <w:szCs w:val="28"/>
        </w:rPr>
        <w:t>и заключение договоров (муниципальн</w:t>
      </w:r>
      <w:r>
        <w:rPr>
          <w:sz w:val="28"/>
          <w:szCs w:val="28"/>
        </w:rPr>
        <w:t>ых контрактов) на осуществление</w:t>
      </w:r>
      <w:r w:rsidRPr="00604882">
        <w:rPr>
          <w:sz w:val="28"/>
          <w:szCs w:val="28"/>
        </w:rPr>
        <w:t xml:space="preserve"> мероприятий в рамках профессионального образ</w:t>
      </w:r>
      <w:r>
        <w:rPr>
          <w:sz w:val="28"/>
          <w:szCs w:val="28"/>
        </w:rPr>
        <w:t xml:space="preserve">ования и (или) 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дополнительного </w:t>
      </w:r>
      <w:r w:rsidRPr="00604882">
        <w:rPr>
          <w:sz w:val="28"/>
          <w:szCs w:val="28"/>
        </w:rPr>
        <w:t>профессионального образования кадров с образовательными организациями;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604882">
        <w:rPr>
          <w:sz w:val="28"/>
          <w:szCs w:val="28"/>
        </w:rPr>
        <w:t>анализ результатов осуществления мероприятий в рамках профессионального образования и (или) доп</w:t>
      </w:r>
      <w:r>
        <w:rPr>
          <w:sz w:val="28"/>
          <w:szCs w:val="28"/>
        </w:rPr>
        <w:t xml:space="preserve">олнительного профессионального </w:t>
      </w:r>
      <w:r w:rsidRPr="00604882">
        <w:rPr>
          <w:sz w:val="28"/>
          <w:szCs w:val="28"/>
        </w:rPr>
        <w:t>образования кадров.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19. Периодичность проведения мероприятий в рамках профессионального образования и (или) дополнительного профессионального образования в муниципальном учреждении: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 xml:space="preserve">руководитель муниципального учреждения – по мере необходимости, но не реже чем один раз в </w:t>
      </w:r>
      <w:r>
        <w:rPr>
          <w:sz w:val="28"/>
          <w:szCs w:val="28"/>
        </w:rPr>
        <w:t>3</w:t>
      </w:r>
      <w:r w:rsidRPr="00604882">
        <w:rPr>
          <w:sz w:val="28"/>
          <w:szCs w:val="28"/>
        </w:rPr>
        <w:t xml:space="preserve"> года;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 xml:space="preserve">заместитель руководителя муниципального учреждения </w:t>
      </w:r>
      <w:r>
        <w:rPr>
          <w:sz w:val="28"/>
          <w:szCs w:val="28"/>
        </w:rPr>
        <w:t xml:space="preserve">– по мере </w:t>
      </w:r>
      <w:r w:rsidRPr="00604882">
        <w:rPr>
          <w:sz w:val="28"/>
          <w:szCs w:val="28"/>
        </w:rPr>
        <w:t xml:space="preserve">необходимости, но не реже чем один раз в </w:t>
      </w:r>
      <w:r>
        <w:rPr>
          <w:sz w:val="28"/>
          <w:szCs w:val="28"/>
        </w:rPr>
        <w:t>3</w:t>
      </w:r>
      <w:r w:rsidRPr="00604882">
        <w:rPr>
          <w:sz w:val="28"/>
          <w:szCs w:val="28"/>
        </w:rPr>
        <w:t xml:space="preserve"> года;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04882">
        <w:rPr>
          <w:sz w:val="28"/>
          <w:szCs w:val="28"/>
        </w:rPr>
        <w:t xml:space="preserve">главный бухгалтер муниципального учреждения – по мере необходимости, но не реже чем один раз в </w:t>
      </w:r>
      <w:r>
        <w:rPr>
          <w:sz w:val="28"/>
          <w:szCs w:val="28"/>
        </w:rPr>
        <w:t xml:space="preserve">3 </w:t>
      </w:r>
      <w:r w:rsidRPr="00604882">
        <w:rPr>
          <w:sz w:val="28"/>
          <w:szCs w:val="28"/>
        </w:rPr>
        <w:t>года;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04882">
        <w:rPr>
          <w:sz w:val="28"/>
          <w:szCs w:val="28"/>
        </w:rPr>
        <w:t>иные работники муниципального учреждения – по мере необходимости, в зависимости от замещаемой работником должности и потребности в получении им профессионального образ</w:t>
      </w:r>
      <w:r>
        <w:rPr>
          <w:sz w:val="28"/>
          <w:szCs w:val="28"/>
        </w:rPr>
        <w:t xml:space="preserve">ования и (или) дополнительного </w:t>
      </w:r>
      <w:r w:rsidRPr="00604882">
        <w:rPr>
          <w:sz w:val="28"/>
          <w:szCs w:val="28"/>
        </w:rPr>
        <w:t>профессионального образования.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60488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ежегодного </w:t>
      </w:r>
      <w:r w:rsidRPr="00604882">
        <w:rPr>
          <w:sz w:val="28"/>
          <w:szCs w:val="28"/>
        </w:rPr>
        <w:t>плана обучения в муниципальном учреждении</w:t>
      </w:r>
      <w:r>
        <w:rPr>
          <w:sz w:val="28"/>
          <w:szCs w:val="28"/>
        </w:rPr>
        <w:t xml:space="preserve"> на очередной год</w:t>
      </w:r>
      <w:r w:rsidRPr="00604882">
        <w:rPr>
          <w:sz w:val="28"/>
          <w:szCs w:val="28"/>
        </w:rPr>
        <w:t xml:space="preserve"> </w:t>
      </w:r>
      <w:r w:rsidRPr="004F4506">
        <w:rPr>
          <w:sz w:val="28"/>
          <w:szCs w:val="28"/>
        </w:rPr>
        <w:t xml:space="preserve">обеспечивается </w:t>
      </w:r>
      <w:r w:rsidRPr="00604882">
        <w:rPr>
          <w:sz w:val="28"/>
          <w:szCs w:val="28"/>
        </w:rPr>
        <w:t>руководителем соответствующего муниципального учреждения.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 ежегодного </w:t>
      </w:r>
      <w:r w:rsidRPr="00604882">
        <w:rPr>
          <w:sz w:val="28"/>
          <w:szCs w:val="28"/>
        </w:rPr>
        <w:t xml:space="preserve">плана обучения в муниципальном учреждении </w:t>
      </w:r>
      <w:r>
        <w:rPr>
          <w:sz w:val="28"/>
          <w:szCs w:val="28"/>
        </w:rPr>
        <w:t xml:space="preserve"> на очередной год </w:t>
      </w:r>
      <w:r w:rsidRPr="00604882">
        <w:rPr>
          <w:sz w:val="28"/>
          <w:szCs w:val="28"/>
        </w:rPr>
        <w:t>осуществляется руководителем соответствующего муниципального учреждения.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604882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ежегодного</w:t>
      </w:r>
      <w:r w:rsidRPr="00604882">
        <w:rPr>
          <w:sz w:val="28"/>
          <w:szCs w:val="28"/>
        </w:rPr>
        <w:t xml:space="preserve"> плана обучения осуществляется в случае изменения объема </w:t>
      </w:r>
      <w:r>
        <w:rPr>
          <w:sz w:val="28"/>
          <w:szCs w:val="28"/>
        </w:rPr>
        <w:t>финансирования расходов</w:t>
      </w:r>
      <w:r w:rsidRPr="00604882">
        <w:rPr>
          <w:sz w:val="28"/>
          <w:szCs w:val="28"/>
        </w:rPr>
        <w:t xml:space="preserve"> на осуществление мероприятий в рамках профессионального 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дополнительного профессионального образования в соответствующем муниципально</w:t>
      </w:r>
      <w:r>
        <w:rPr>
          <w:sz w:val="28"/>
          <w:szCs w:val="28"/>
        </w:rPr>
        <w:t>м</w:t>
      </w:r>
      <w:r w:rsidRPr="00604882">
        <w:rPr>
          <w:sz w:val="28"/>
          <w:szCs w:val="28"/>
        </w:rPr>
        <w:t xml:space="preserve"> учреждении.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604882">
        <w:rPr>
          <w:sz w:val="28"/>
          <w:szCs w:val="28"/>
        </w:rPr>
        <w:t>Руководитель муниципального учреждения</w:t>
      </w:r>
      <w:r w:rsidRPr="003574C3"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 xml:space="preserve">в </w:t>
      </w:r>
      <w:r w:rsidRPr="00C61452">
        <w:rPr>
          <w:sz w:val="28"/>
          <w:szCs w:val="28"/>
        </w:rPr>
        <w:t>срок до 1 марта года</w:t>
      </w:r>
      <w:r w:rsidRPr="00604882">
        <w:rPr>
          <w:sz w:val="28"/>
          <w:szCs w:val="28"/>
        </w:rPr>
        <w:t>, следующего за отчетным, обеспечивает представление в администрацию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мации</w:t>
      </w:r>
      <w:r w:rsidRPr="00604882">
        <w:rPr>
          <w:sz w:val="28"/>
          <w:szCs w:val="28"/>
        </w:rPr>
        <w:t xml:space="preserve"> о мероприятиях в рамках профессионального образования и (или) дополнительного профессионального образования, </w:t>
      </w:r>
      <w:r>
        <w:rPr>
          <w:sz w:val="28"/>
          <w:szCs w:val="28"/>
        </w:rPr>
        <w:t xml:space="preserve">осуществляемых в муниципальном </w:t>
      </w:r>
      <w:r w:rsidRPr="00604882">
        <w:rPr>
          <w:sz w:val="28"/>
          <w:szCs w:val="28"/>
        </w:rPr>
        <w:t>учреждении в течение года с указанием количества лиц, получивших (получающих) профессиональное образование и (или) дополнительное профессиональное образование в отчетном периоде, наименований образовательных программ, объема и источ</w:t>
      </w:r>
      <w:r>
        <w:rPr>
          <w:sz w:val="28"/>
          <w:szCs w:val="28"/>
        </w:rPr>
        <w:t xml:space="preserve">ников средств, направленных на </w:t>
      </w:r>
      <w:r w:rsidRPr="00604882">
        <w:rPr>
          <w:sz w:val="28"/>
          <w:szCs w:val="28"/>
        </w:rPr>
        <w:t>финансирование профессионального образования и (или) дополнительного профессионального образования.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Информация, указанная в части первой настоящего пункта, представляется руководителем муниципального учреждения в администраци</w:t>
      </w:r>
      <w:r>
        <w:rPr>
          <w:sz w:val="28"/>
          <w:szCs w:val="28"/>
        </w:rPr>
        <w:t>ю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604882">
        <w:rPr>
          <w:sz w:val="28"/>
          <w:szCs w:val="28"/>
        </w:rPr>
        <w:t>Руководитель муниципального учреждения самостоятельно: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04882">
        <w:rPr>
          <w:sz w:val="28"/>
          <w:szCs w:val="28"/>
        </w:rPr>
        <w:t xml:space="preserve">определяет порядок, формы и условия реализации мероприятий в рамках </w:t>
      </w:r>
    </w:p>
    <w:p w:rsidR="00BF3E35" w:rsidRDefault="00BF3E35" w:rsidP="00BF3E35">
      <w:pPr>
        <w:ind w:firstLine="709"/>
        <w:jc w:val="both"/>
        <w:rPr>
          <w:sz w:val="28"/>
          <w:szCs w:val="28"/>
        </w:rPr>
      </w:pP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lastRenderedPageBreak/>
        <w:t>профессионального образ</w:t>
      </w:r>
      <w:r>
        <w:rPr>
          <w:sz w:val="28"/>
          <w:szCs w:val="28"/>
        </w:rPr>
        <w:t xml:space="preserve">ования и (или) дополнительного </w:t>
      </w:r>
      <w:r w:rsidRPr="00604882">
        <w:rPr>
          <w:sz w:val="28"/>
          <w:szCs w:val="28"/>
        </w:rPr>
        <w:t>профессионального образования кадров в муниципальном учреждении, а также объемы финансирования, необходимые для их реализации;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4882">
        <w:rPr>
          <w:sz w:val="28"/>
          <w:szCs w:val="28"/>
        </w:rPr>
        <w:t>осуществляет контроль за организацией мероприятий в рамках профессионального образования и (или) дополнительного профессионального образования кадров в муниципальном учреждении.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Pr="00604882" w:rsidRDefault="00BF3E35" w:rsidP="00BF3E35">
      <w:pPr>
        <w:jc w:val="center"/>
        <w:rPr>
          <w:sz w:val="28"/>
          <w:szCs w:val="28"/>
        </w:rPr>
      </w:pPr>
      <w:r w:rsidRPr="00604882">
        <w:rPr>
          <w:sz w:val="28"/>
          <w:szCs w:val="28"/>
        </w:rPr>
        <w:t xml:space="preserve">Раздел </w:t>
      </w:r>
      <w:r w:rsidRPr="00604882">
        <w:rPr>
          <w:sz w:val="28"/>
          <w:szCs w:val="28"/>
          <w:lang w:val="en-US"/>
        </w:rPr>
        <w:t>V</w:t>
      </w:r>
      <w:r w:rsidRPr="00604882">
        <w:rPr>
          <w:sz w:val="28"/>
          <w:szCs w:val="28"/>
        </w:rPr>
        <w:t>. ФИНАНСИРОВАНИЕ РАСХОДОВ, СВЯЗАННЫХ С ОРГАНИЗАЦИЕЙ ПРОФЕССИОНАЛЬНОГО ОБРАЗОВАНИЯ И ДОПОЛНИТЕЛЬНОГО ПРОФЕССИОНАЛЬНОГО ОБРАЗОВАНИЯ</w:t>
      </w:r>
    </w:p>
    <w:p w:rsidR="00BF3E35" w:rsidRPr="00604882" w:rsidRDefault="00BF3E35" w:rsidP="00BF3E35">
      <w:pPr>
        <w:jc w:val="both"/>
        <w:rPr>
          <w:sz w:val="28"/>
          <w:szCs w:val="28"/>
        </w:rPr>
      </w:pPr>
    </w:p>
    <w:p w:rsidR="00BF3E35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604882">
        <w:rPr>
          <w:sz w:val="28"/>
          <w:szCs w:val="28"/>
        </w:rPr>
        <w:t>Финансирование расходов, связанных с организацией профессионального образования и дополнительного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D17D8C">
        <w:rPr>
          <w:sz w:val="28"/>
          <w:szCs w:val="28"/>
        </w:rPr>
        <w:t xml:space="preserve"> </w:t>
      </w:r>
      <w:r w:rsidRPr="00604882">
        <w:rPr>
          <w:sz w:val="28"/>
          <w:szCs w:val="28"/>
        </w:rPr>
        <w:t xml:space="preserve">осуществляется за счет средств бюджета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расходов, </w:t>
      </w:r>
      <w:r w:rsidRPr="00604882">
        <w:rPr>
          <w:sz w:val="28"/>
          <w:szCs w:val="28"/>
        </w:rPr>
        <w:t>связанны</w:t>
      </w:r>
      <w:r>
        <w:rPr>
          <w:sz w:val="28"/>
          <w:szCs w:val="28"/>
        </w:rPr>
        <w:t>х</w:t>
      </w:r>
      <w:r w:rsidRPr="00604882">
        <w:rPr>
          <w:sz w:val="28"/>
          <w:szCs w:val="28"/>
        </w:rPr>
        <w:t xml:space="preserve"> с организацией профессионального образования и дополнительного профессионального образования работников муниципальных учреждени</w:t>
      </w:r>
      <w:r>
        <w:rPr>
          <w:sz w:val="28"/>
          <w:szCs w:val="28"/>
        </w:rPr>
        <w:t>й муниципального образования Байкаловского сельского поселения осуществляется за счет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соответствующих муниципальных учреждений.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 w:rsidRPr="00604882">
        <w:rPr>
          <w:sz w:val="28"/>
          <w:szCs w:val="28"/>
        </w:rPr>
        <w:t>Финансирование расходов, связанных с организацией профессионального образования и дополнительного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>, депутатов Думы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604882">
        <w:rPr>
          <w:sz w:val="28"/>
          <w:szCs w:val="28"/>
        </w:rPr>
        <w:t>, может осуществляться также за счет иных источников, предусмотренных законодательством Российской Федерации, законодательством субъекта Российской Федерации.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604882">
        <w:rPr>
          <w:sz w:val="28"/>
          <w:szCs w:val="28"/>
        </w:rPr>
        <w:t>Расходы, связанные с организацией профессионального образования и дополнительного профессионального образования выборных должностных лиц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депутатов Думы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604882">
        <w:rPr>
          <w:sz w:val="28"/>
          <w:szCs w:val="28"/>
        </w:rPr>
        <w:t xml:space="preserve">, а также работников 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, предусмат</w:t>
      </w:r>
      <w:r>
        <w:rPr>
          <w:sz w:val="28"/>
          <w:szCs w:val="28"/>
        </w:rPr>
        <w:t xml:space="preserve">риваются в составе расходов на </w:t>
      </w:r>
      <w:r w:rsidRPr="00604882">
        <w:rPr>
          <w:sz w:val="28"/>
          <w:szCs w:val="28"/>
        </w:rPr>
        <w:t>содержание соответствующих органов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и муниципальных учреждений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604882">
        <w:rPr>
          <w:sz w:val="28"/>
          <w:szCs w:val="28"/>
        </w:rPr>
        <w:t>.</w:t>
      </w:r>
    </w:p>
    <w:p w:rsidR="00BF3E35" w:rsidRPr="00604882" w:rsidRDefault="00BF3E35" w:rsidP="00BF3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604882">
        <w:rPr>
          <w:sz w:val="28"/>
          <w:szCs w:val="28"/>
        </w:rPr>
        <w:t>Расходы, связанные с организацией профессионального образования и дополнительного профессионального образования муниципальных служащих</w:t>
      </w:r>
      <w:r>
        <w:rPr>
          <w:sz w:val="28"/>
          <w:szCs w:val="28"/>
        </w:rPr>
        <w:t xml:space="preserve"> муниципального образования</w:t>
      </w:r>
      <w:r w:rsidRPr="00604882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Pr="00604882">
        <w:rPr>
          <w:sz w:val="28"/>
          <w:szCs w:val="28"/>
        </w:rPr>
        <w:t xml:space="preserve">, могут предусматриваться муниципальными программами 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604882">
        <w:rPr>
          <w:sz w:val="28"/>
          <w:szCs w:val="28"/>
        </w:rPr>
        <w:t>, п</w:t>
      </w:r>
      <w:r>
        <w:rPr>
          <w:sz w:val="28"/>
          <w:szCs w:val="28"/>
        </w:rPr>
        <w:t xml:space="preserve">о развитию муниципальной службы, а также </w:t>
      </w:r>
      <w:r w:rsidRPr="00604882">
        <w:rPr>
          <w:sz w:val="28"/>
          <w:szCs w:val="28"/>
        </w:rPr>
        <w:t xml:space="preserve">государственными программами Свердловской области по развитию муниципальной службы. </w:t>
      </w:r>
    </w:p>
    <w:p w:rsidR="00A70CFF" w:rsidRDefault="00A70CFF" w:rsidP="00BF3E35">
      <w:pPr>
        <w:ind w:left="6379"/>
        <w:jc w:val="both"/>
      </w:pPr>
    </w:p>
    <w:sectPr w:rsidR="00A70CFF" w:rsidSect="00BF6625">
      <w:headerReference w:type="default" r:id="rId10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4F" w:rsidRDefault="00B3384F">
      <w:r>
        <w:separator/>
      </w:r>
    </w:p>
  </w:endnote>
  <w:endnote w:type="continuationSeparator" w:id="1">
    <w:p w:rsidR="00B3384F" w:rsidRDefault="00B3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4F" w:rsidRDefault="00B3384F">
      <w:r>
        <w:separator/>
      </w:r>
    </w:p>
  </w:footnote>
  <w:footnote w:type="continuationSeparator" w:id="1">
    <w:p w:rsidR="00B3384F" w:rsidRDefault="00B3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E4E24"/>
    <w:rsid w:val="0011791F"/>
    <w:rsid w:val="00122809"/>
    <w:rsid w:val="00122DB6"/>
    <w:rsid w:val="001262A1"/>
    <w:rsid w:val="00142B18"/>
    <w:rsid w:val="0014464C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E02C9"/>
    <w:rsid w:val="00220CBA"/>
    <w:rsid w:val="002510B1"/>
    <w:rsid w:val="002A5203"/>
    <w:rsid w:val="002B259E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C525C"/>
    <w:rsid w:val="00456D15"/>
    <w:rsid w:val="00463459"/>
    <w:rsid w:val="00476687"/>
    <w:rsid w:val="00481B56"/>
    <w:rsid w:val="00490F35"/>
    <w:rsid w:val="004918AB"/>
    <w:rsid w:val="004A0B7B"/>
    <w:rsid w:val="004A125A"/>
    <w:rsid w:val="004B02C7"/>
    <w:rsid w:val="004C367B"/>
    <w:rsid w:val="004C5E4C"/>
    <w:rsid w:val="004C687A"/>
    <w:rsid w:val="004C760A"/>
    <w:rsid w:val="004D7A0E"/>
    <w:rsid w:val="004F17F8"/>
    <w:rsid w:val="004F6583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A63F1"/>
    <w:rsid w:val="005A6B0A"/>
    <w:rsid w:val="005A783B"/>
    <w:rsid w:val="005B2583"/>
    <w:rsid w:val="005B7713"/>
    <w:rsid w:val="005B782D"/>
    <w:rsid w:val="005D04E7"/>
    <w:rsid w:val="00631459"/>
    <w:rsid w:val="006468CC"/>
    <w:rsid w:val="00661A0D"/>
    <w:rsid w:val="00665962"/>
    <w:rsid w:val="00675755"/>
    <w:rsid w:val="00683AB0"/>
    <w:rsid w:val="006C38D7"/>
    <w:rsid w:val="006F5183"/>
    <w:rsid w:val="00715241"/>
    <w:rsid w:val="007158DC"/>
    <w:rsid w:val="007477A9"/>
    <w:rsid w:val="00750135"/>
    <w:rsid w:val="00753582"/>
    <w:rsid w:val="00770F35"/>
    <w:rsid w:val="00795EDE"/>
    <w:rsid w:val="00797F9D"/>
    <w:rsid w:val="007B0097"/>
    <w:rsid w:val="007B4B65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915A5B"/>
    <w:rsid w:val="00927B10"/>
    <w:rsid w:val="009462E4"/>
    <w:rsid w:val="0096132B"/>
    <w:rsid w:val="009620E9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C042D"/>
    <w:rsid w:val="00BC2FE6"/>
    <w:rsid w:val="00BE001E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6389"/>
    <w:rsid w:val="00CA6593"/>
    <w:rsid w:val="00CB2492"/>
    <w:rsid w:val="00CB74EF"/>
    <w:rsid w:val="00CC56D5"/>
    <w:rsid w:val="00CD37ED"/>
    <w:rsid w:val="00D20070"/>
    <w:rsid w:val="00DA63CD"/>
    <w:rsid w:val="00DB2F5C"/>
    <w:rsid w:val="00DE3667"/>
    <w:rsid w:val="00E00F1F"/>
    <w:rsid w:val="00E044DF"/>
    <w:rsid w:val="00E06569"/>
    <w:rsid w:val="00E1524A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41</cp:revision>
  <cp:lastPrinted>2014-05-23T05:44:00Z</cp:lastPrinted>
  <dcterms:created xsi:type="dcterms:W3CDTF">2014-03-21T07:44:00Z</dcterms:created>
  <dcterms:modified xsi:type="dcterms:W3CDTF">2014-06-02T03:29:00Z</dcterms:modified>
</cp:coreProperties>
</file>