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CC" w:rsidRDefault="00911725">
      <w:pPr>
        <w:jc w:val="center"/>
        <w:rPr>
          <w:sz w:val="28"/>
          <w:szCs w:val="28"/>
        </w:rPr>
      </w:pPr>
      <w:r w:rsidRPr="0091172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3pt" filled="t">
            <v:fill color2="black"/>
            <v:imagedata r:id="rId8" o:title=""/>
          </v:shape>
        </w:pic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156ECC" w:rsidRDefault="00D93729">
      <w:pPr>
        <w:jc w:val="center"/>
        <w:rPr>
          <w:sz w:val="28"/>
          <w:szCs w:val="28"/>
        </w:rPr>
      </w:pPr>
      <w:r>
        <w:rPr>
          <w:sz w:val="28"/>
          <w:szCs w:val="28"/>
        </w:rPr>
        <w:t>15-е заседание 3</w:t>
      </w:r>
      <w:r w:rsidR="00E93619">
        <w:rPr>
          <w:sz w:val="28"/>
          <w:szCs w:val="28"/>
        </w:rPr>
        <w:t>-го созыва</w:t>
      </w:r>
    </w:p>
    <w:p w:rsidR="00156ECC" w:rsidRDefault="00156ECC">
      <w:pPr>
        <w:jc w:val="center"/>
        <w:rPr>
          <w:color w:val="000000"/>
          <w:sz w:val="28"/>
          <w:szCs w:val="28"/>
        </w:rPr>
      </w:pPr>
    </w:p>
    <w:p w:rsidR="00156ECC" w:rsidRDefault="00E9361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РЕШЕНИЕ</w:t>
      </w:r>
    </w:p>
    <w:p w:rsidR="00156ECC" w:rsidRDefault="00156ECC">
      <w:pPr>
        <w:jc w:val="center"/>
        <w:rPr>
          <w:color w:val="000000"/>
          <w:sz w:val="28"/>
          <w:szCs w:val="28"/>
        </w:rPr>
      </w:pPr>
    </w:p>
    <w:p w:rsidR="00156ECC" w:rsidRDefault="00DA65C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9057F">
        <w:rPr>
          <w:sz w:val="28"/>
          <w:szCs w:val="28"/>
        </w:rPr>
        <w:t>9</w:t>
      </w:r>
      <w:r w:rsidR="00E93619">
        <w:rPr>
          <w:sz w:val="28"/>
          <w:szCs w:val="28"/>
        </w:rPr>
        <w:t>.</w:t>
      </w:r>
      <w:r w:rsidR="00D93729">
        <w:rPr>
          <w:sz w:val="28"/>
          <w:szCs w:val="28"/>
        </w:rPr>
        <w:t>1</w:t>
      </w:r>
      <w:r w:rsidR="00E93619">
        <w:rPr>
          <w:sz w:val="28"/>
          <w:szCs w:val="28"/>
        </w:rPr>
        <w:t>0.201</w:t>
      </w:r>
      <w:r w:rsidR="00D93729">
        <w:rPr>
          <w:sz w:val="28"/>
          <w:szCs w:val="28"/>
        </w:rPr>
        <w:t>4</w:t>
      </w:r>
      <w:r w:rsidR="00E93619">
        <w:rPr>
          <w:sz w:val="28"/>
          <w:szCs w:val="28"/>
        </w:rPr>
        <w:t xml:space="preserve"> г.  №  </w:t>
      </w:r>
      <w:r w:rsidR="00D93729">
        <w:rPr>
          <w:sz w:val="28"/>
          <w:szCs w:val="28"/>
        </w:rPr>
        <w:t>66</w: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156ECC" w:rsidRDefault="00156ECC">
      <w:pPr>
        <w:jc w:val="center"/>
        <w:rPr>
          <w:sz w:val="28"/>
          <w:szCs w:val="28"/>
        </w:rPr>
      </w:pPr>
    </w:p>
    <w:p w:rsidR="00156ECC" w:rsidRDefault="00D93729" w:rsidP="00145D93">
      <w:p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 внесении изменений в решение Думы </w:t>
      </w:r>
      <w:r>
        <w:rPr>
          <w:sz w:val="28"/>
          <w:szCs w:val="28"/>
        </w:rPr>
        <w:t>муниципального образования Байкаловского сельского поселения от 02.08.2013г. №81</w:t>
      </w:r>
      <w:r w:rsidRPr="00E43D4E">
        <w:rPr>
          <w:sz w:val="28"/>
          <w:szCs w:val="28"/>
        </w:rPr>
        <w:t xml:space="preserve"> </w:t>
      </w:r>
      <w:r>
        <w:rPr>
          <w:sz w:val="28"/>
          <w:szCs w:val="28"/>
        </w:rPr>
        <w:t>«О земельном налоге на территории муниципального образования Байкаловского сельского поселения»</w:t>
      </w:r>
      <w:r w:rsidR="00E93619">
        <w:rPr>
          <w:sz w:val="28"/>
          <w:szCs w:val="28"/>
        </w:rPr>
        <w:t xml:space="preserve"> </w:t>
      </w:r>
    </w:p>
    <w:p w:rsidR="00156ECC" w:rsidRDefault="00156ECC">
      <w:pPr>
        <w:jc w:val="center"/>
        <w:rPr>
          <w:sz w:val="24"/>
          <w:szCs w:val="24"/>
        </w:rPr>
      </w:pPr>
    </w:p>
    <w:p w:rsidR="00156ECC" w:rsidRDefault="00E93619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466C09" w:rsidRPr="00466C09">
        <w:rPr>
          <w:sz w:val="28"/>
          <w:szCs w:val="28"/>
        </w:rPr>
        <w:t>Руководствуясь</w:t>
      </w:r>
      <w:r w:rsidR="00466C09">
        <w:rPr>
          <w:sz w:val="24"/>
          <w:szCs w:val="24"/>
        </w:rPr>
        <w:t xml:space="preserve"> </w:t>
      </w:r>
      <w:r w:rsidR="004B4C92">
        <w:rPr>
          <w:sz w:val="28"/>
          <w:szCs w:val="28"/>
        </w:rPr>
        <w:t>Федеральным</w:t>
      </w:r>
      <w:r w:rsidR="00F00998">
        <w:rPr>
          <w:sz w:val="28"/>
          <w:szCs w:val="28"/>
        </w:rPr>
        <w:t>и Закона</w:t>
      </w:r>
      <w:r w:rsidR="004B4C92">
        <w:rPr>
          <w:sz w:val="28"/>
          <w:szCs w:val="28"/>
        </w:rPr>
        <w:t>м</w:t>
      </w:r>
      <w:r w:rsidR="00F00998">
        <w:rPr>
          <w:sz w:val="28"/>
          <w:szCs w:val="28"/>
        </w:rPr>
        <w:t>и</w:t>
      </w:r>
      <w:r w:rsidR="004B4C92">
        <w:rPr>
          <w:sz w:val="28"/>
          <w:szCs w:val="28"/>
        </w:rPr>
        <w:t xml:space="preserve">  № 334-ФЗ от 02.12.2003 г. «О внесении изменений в часть вторую </w:t>
      </w:r>
      <w:r>
        <w:rPr>
          <w:sz w:val="28"/>
          <w:szCs w:val="28"/>
        </w:rPr>
        <w:t>Налогов</w:t>
      </w:r>
      <w:r w:rsidR="004B4C92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4B4C92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</w:t>
      </w:r>
      <w:r w:rsidR="004B4C92">
        <w:rPr>
          <w:sz w:val="28"/>
          <w:szCs w:val="28"/>
        </w:rPr>
        <w:t xml:space="preserve"> и </w:t>
      </w:r>
      <w:r w:rsidR="00F00998">
        <w:rPr>
          <w:sz w:val="28"/>
          <w:szCs w:val="28"/>
        </w:rPr>
        <w:t>статью 5 Закона  Российской Федерации «О налогах на имущество физических лиц»</w:t>
      </w:r>
      <w:r>
        <w:rPr>
          <w:sz w:val="28"/>
          <w:szCs w:val="28"/>
        </w:rPr>
        <w:t>, № 131-ФЗ от 06.10.2003 г. «Об общих принципах организации местного самоуправления в Российской Федерации», Уставом Байкаловского сельского поселения,  Дума муниципального образования Байкаловского сельского поселения</w:t>
      </w:r>
    </w:p>
    <w:p w:rsidR="00156ECC" w:rsidRDefault="00156ECC">
      <w:pPr>
        <w:jc w:val="both"/>
        <w:rPr>
          <w:spacing w:val="-2"/>
          <w:sz w:val="28"/>
          <w:szCs w:val="28"/>
        </w:rPr>
      </w:pPr>
    </w:p>
    <w:p w:rsidR="00F00998" w:rsidRDefault="00F00998" w:rsidP="00F00998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РЕШИЛА:</w:t>
      </w:r>
    </w:p>
    <w:p w:rsidR="00E43D4E" w:rsidRDefault="00E43D4E" w:rsidP="00E43D4E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1.Внести в решение Думы </w:t>
      </w:r>
      <w:r>
        <w:rPr>
          <w:sz w:val="28"/>
          <w:szCs w:val="28"/>
        </w:rPr>
        <w:t>муниципального образования Байкаловского сельского поселения от 02.08.2013г. №81</w:t>
      </w:r>
      <w:r w:rsidRPr="00E43D4E">
        <w:rPr>
          <w:sz w:val="28"/>
          <w:szCs w:val="28"/>
        </w:rPr>
        <w:t xml:space="preserve"> </w:t>
      </w:r>
      <w:r>
        <w:rPr>
          <w:sz w:val="28"/>
          <w:szCs w:val="28"/>
        </w:rPr>
        <w:t>«О земельном налоге на территории муниципального образования Байкаловского сельского поселения» следующие изменения:</w:t>
      </w:r>
    </w:p>
    <w:p w:rsidR="00D93729" w:rsidRDefault="00D93729" w:rsidP="00E43D4E">
      <w:pPr>
        <w:jc w:val="both"/>
        <w:rPr>
          <w:sz w:val="28"/>
          <w:szCs w:val="28"/>
        </w:rPr>
      </w:pPr>
    </w:p>
    <w:p w:rsidR="00E43D4E" w:rsidRDefault="00E43D4E" w:rsidP="00E4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</w:t>
      </w:r>
      <w:r w:rsidR="00D93729">
        <w:rPr>
          <w:sz w:val="28"/>
          <w:szCs w:val="28"/>
        </w:rPr>
        <w:t>трети</w:t>
      </w:r>
      <w:r>
        <w:rPr>
          <w:sz w:val="28"/>
          <w:szCs w:val="28"/>
        </w:rPr>
        <w:t>й</w:t>
      </w:r>
      <w:r w:rsidR="00D93729">
        <w:rPr>
          <w:sz w:val="28"/>
          <w:szCs w:val="28"/>
        </w:rPr>
        <w:t xml:space="preserve"> подпункта 3.2 пункта 3 изложить в следующей редакции:</w:t>
      </w:r>
    </w:p>
    <w:p w:rsidR="00D93729" w:rsidRPr="00D93729" w:rsidRDefault="00D93729" w:rsidP="00D9372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</w:t>
      </w:r>
      <w:r w:rsidRPr="00D93729">
        <w:rPr>
          <w:sz w:val="28"/>
          <w:szCs w:val="28"/>
        </w:rPr>
        <w:t>2) налогоплательщиками - физическими лицами в срок не позднее 1 октября года, следующего за истекшим налоговым периодом.</w:t>
      </w:r>
      <w:r>
        <w:rPr>
          <w:sz w:val="28"/>
          <w:szCs w:val="28"/>
        </w:rPr>
        <w:t>»</w:t>
      </w:r>
      <w:r w:rsidR="00112B7C">
        <w:rPr>
          <w:sz w:val="28"/>
          <w:szCs w:val="28"/>
        </w:rPr>
        <w:t>.</w:t>
      </w:r>
    </w:p>
    <w:p w:rsidR="00156ECC" w:rsidRPr="00014B6E" w:rsidRDefault="00D93729" w:rsidP="00466C0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48FF" w:rsidRPr="00014B6E">
        <w:rPr>
          <w:sz w:val="28"/>
          <w:szCs w:val="28"/>
        </w:rPr>
        <w:t>.</w:t>
      </w:r>
      <w:r w:rsidR="00E93619" w:rsidRPr="00014B6E">
        <w:rPr>
          <w:sz w:val="28"/>
          <w:szCs w:val="28"/>
        </w:rPr>
        <w:t xml:space="preserve"> Опубликовать настоящее решение в газете «Районные будни» и обнародовать путем размещения его полного текста на официальном сайте Байкаловского сельского поселения: </w:t>
      </w:r>
      <w:hyperlink r:id="rId9" w:history="1">
        <w:r w:rsidR="00E93619" w:rsidRPr="00014B6E">
          <w:rPr>
            <w:rStyle w:val="a4"/>
            <w:sz w:val="28"/>
            <w:szCs w:val="28"/>
          </w:rPr>
          <w:t>www.bsposelenie.ru</w:t>
        </w:r>
      </w:hyperlink>
      <w:r w:rsidR="00E93619" w:rsidRPr="00014B6E">
        <w:rPr>
          <w:sz w:val="28"/>
          <w:szCs w:val="28"/>
        </w:rPr>
        <w:t>.</w:t>
      </w:r>
    </w:p>
    <w:p w:rsidR="00014B6E" w:rsidRDefault="00014B6E" w:rsidP="00466C09">
      <w:pPr>
        <w:jc w:val="both"/>
        <w:rPr>
          <w:spacing w:val="-9"/>
          <w:sz w:val="28"/>
          <w:szCs w:val="28"/>
        </w:rPr>
      </w:pPr>
    </w:p>
    <w:p w:rsidR="00156ECC" w:rsidRPr="00014B6E" w:rsidRDefault="00D93729" w:rsidP="00466C09">
      <w:pPr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</w:t>
      </w:r>
      <w:r w:rsidR="001648FF" w:rsidRPr="004B4C92">
        <w:rPr>
          <w:spacing w:val="-9"/>
          <w:sz w:val="28"/>
          <w:szCs w:val="28"/>
        </w:rPr>
        <w:t xml:space="preserve">. </w:t>
      </w:r>
      <w:r w:rsidR="00E93619" w:rsidRPr="004B4C92">
        <w:rPr>
          <w:sz w:val="28"/>
          <w:szCs w:val="28"/>
        </w:rPr>
        <w:t xml:space="preserve">Настоящее решение вступает в силу с </w:t>
      </w:r>
      <w:r w:rsidR="004B4C92">
        <w:rPr>
          <w:sz w:val="28"/>
          <w:szCs w:val="28"/>
        </w:rPr>
        <w:t>1 января 2015 года.</w:t>
      </w:r>
    </w:p>
    <w:p w:rsidR="00156ECC" w:rsidRPr="00014B6E" w:rsidRDefault="00466C09" w:rsidP="00466C09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Глава</w:t>
      </w:r>
      <w:r w:rsidR="00E93619" w:rsidRPr="00014B6E">
        <w:rPr>
          <w:sz w:val="28"/>
          <w:szCs w:val="28"/>
        </w:rPr>
        <w:t xml:space="preserve"> муниципального образования</w:t>
      </w:r>
    </w:p>
    <w:p w:rsidR="00156ECC" w:rsidRPr="00014B6E" w:rsidRDefault="00E93619" w:rsidP="00466C09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Байкаловского сельского поселения                 </w:t>
      </w:r>
      <w:r w:rsidR="00466C09" w:rsidRPr="00014B6E">
        <w:rPr>
          <w:sz w:val="28"/>
          <w:szCs w:val="28"/>
        </w:rPr>
        <w:t xml:space="preserve">           ______________ Л</w:t>
      </w:r>
      <w:r w:rsidRPr="00014B6E">
        <w:rPr>
          <w:sz w:val="28"/>
          <w:szCs w:val="28"/>
        </w:rPr>
        <w:t>.</w:t>
      </w:r>
      <w:r w:rsidR="00466C09" w:rsidRPr="00014B6E">
        <w:rPr>
          <w:sz w:val="28"/>
          <w:szCs w:val="28"/>
        </w:rPr>
        <w:t>Ю</w:t>
      </w:r>
      <w:r w:rsidRPr="00014B6E">
        <w:rPr>
          <w:sz w:val="28"/>
          <w:szCs w:val="28"/>
        </w:rPr>
        <w:t xml:space="preserve">. </w:t>
      </w:r>
      <w:r w:rsidR="00466C09" w:rsidRPr="00014B6E">
        <w:rPr>
          <w:sz w:val="28"/>
          <w:szCs w:val="28"/>
        </w:rPr>
        <w:t>Пелевина</w:t>
      </w:r>
    </w:p>
    <w:p w:rsidR="00156ECC" w:rsidRPr="00014B6E" w:rsidRDefault="005E1D2A" w:rsidP="00466C0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693D">
        <w:rPr>
          <w:sz w:val="28"/>
          <w:szCs w:val="28"/>
        </w:rPr>
        <w:t>9</w:t>
      </w:r>
      <w:r w:rsidR="004B4C92">
        <w:rPr>
          <w:sz w:val="28"/>
          <w:szCs w:val="28"/>
        </w:rPr>
        <w:t xml:space="preserve"> октября</w:t>
      </w:r>
      <w:r w:rsidR="00E93619" w:rsidRPr="00014B6E">
        <w:rPr>
          <w:sz w:val="28"/>
          <w:szCs w:val="28"/>
        </w:rPr>
        <w:t xml:space="preserve"> 201</w:t>
      </w:r>
      <w:r w:rsidR="004B4C92">
        <w:rPr>
          <w:sz w:val="28"/>
          <w:szCs w:val="28"/>
        </w:rPr>
        <w:t>4</w:t>
      </w:r>
      <w:r w:rsidR="00E93619" w:rsidRPr="00014B6E">
        <w:rPr>
          <w:sz w:val="28"/>
          <w:szCs w:val="28"/>
        </w:rPr>
        <w:t xml:space="preserve"> г.</w:t>
      </w:r>
    </w:p>
    <w:p w:rsidR="004B4C92" w:rsidRDefault="004B4C92" w:rsidP="00CD0FA5">
      <w:pPr>
        <w:widowControl/>
        <w:jc w:val="both"/>
        <w:rPr>
          <w:sz w:val="28"/>
          <w:szCs w:val="28"/>
        </w:rPr>
      </w:pPr>
    </w:p>
    <w:p w:rsidR="00CD0FA5" w:rsidRPr="00014B6E" w:rsidRDefault="00E93619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Председатель Думы</w:t>
      </w:r>
      <w:r w:rsidR="00CD0FA5" w:rsidRPr="00014B6E">
        <w:rPr>
          <w:sz w:val="28"/>
          <w:szCs w:val="28"/>
        </w:rPr>
        <w:t xml:space="preserve"> </w:t>
      </w:r>
      <w:r w:rsidRPr="00014B6E">
        <w:rPr>
          <w:sz w:val="28"/>
          <w:szCs w:val="28"/>
        </w:rPr>
        <w:t>муниципального образования</w:t>
      </w:r>
    </w:p>
    <w:p w:rsidR="00CD0FA5" w:rsidRPr="00014B6E" w:rsidRDefault="00CD0FA5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Байкаловского сельского поселения                           ______________ С.В. Кузеванова</w:t>
      </w:r>
    </w:p>
    <w:p w:rsidR="004B4C92" w:rsidRPr="00014B6E" w:rsidRDefault="004B4C92" w:rsidP="004B4C9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693D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</w:t>
      </w:r>
      <w:r w:rsidRPr="00014B6E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014B6E">
        <w:rPr>
          <w:sz w:val="28"/>
          <w:szCs w:val="28"/>
        </w:rPr>
        <w:t xml:space="preserve"> г.</w:t>
      </w:r>
    </w:p>
    <w:sectPr w:rsidR="004B4C92" w:rsidRPr="00014B6E" w:rsidSect="00014B6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0" w:left="1134" w:header="0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A62" w:rsidRDefault="00A01A62">
      <w:r>
        <w:separator/>
      </w:r>
    </w:p>
  </w:endnote>
  <w:endnote w:type="continuationSeparator" w:id="1">
    <w:p w:rsidR="00A01A62" w:rsidRDefault="00A01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A62" w:rsidRDefault="00A01A62">
      <w:r>
        <w:separator/>
      </w:r>
    </w:p>
  </w:footnote>
  <w:footnote w:type="continuationSeparator" w:id="1">
    <w:p w:rsidR="00A01A62" w:rsidRDefault="00A01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8"/>
    </w:pPr>
  </w:p>
  <w:p w:rsidR="00156ECC" w:rsidRDefault="00156ECC">
    <w:pPr>
      <w:pStyle w:val="a8"/>
    </w:pPr>
  </w:p>
  <w:p w:rsidR="00156ECC" w:rsidRDefault="00156E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</w:abstractNum>
  <w:abstractNum w:abstractNumId="1">
    <w:nsid w:val="149E2333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8C01C0"/>
    <w:multiLevelType w:val="hybridMultilevel"/>
    <w:tmpl w:val="B7B2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41CC"/>
    <w:multiLevelType w:val="hybridMultilevel"/>
    <w:tmpl w:val="2FBE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7ED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808"/>
    <w:rsid w:val="00001167"/>
    <w:rsid w:val="00014B6E"/>
    <w:rsid w:val="00016D98"/>
    <w:rsid w:val="00026808"/>
    <w:rsid w:val="0007504B"/>
    <w:rsid w:val="0009057F"/>
    <w:rsid w:val="000912FE"/>
    <w:rsid w:val="000B2974"/>
    <w:rsid w:val="000E7538"/>
    <w:rsid w:val="00111341"/>
    <w:rsid w:val="00112B7C"/>
    <w:rsid w:val="00145D93"/>
    <w:rsid w:val="00156ECC"/>
    <w:rsid w:val="001648FF"/>
    <w:rsid w:val="001743D7"/>
    <w:rsid w:val="001A509B"/>
    <w:rsid w:val="001B1FAD"/>
    <w:rsid w:val="001D404C"/>
    <w:rsid w:val="001E620F"/>
    <w:rsid w:val="001F314C"/>
    <w:rsid w:val="002026D8"/>
    <w:rsid w:val="002364E4"/>
    <w:rsid w:val="0026577B"/>
    <w:rsid w:val="002E3F7E"/>
    <w:rsid w:val="0030176F"/>
    <w:rsid w:val="003062D7"/>
    <w:rsid w:val="00393BBC"/>
    <w:rsid w:val="003C3D99"/>
    <w:rsid w:val="003D502F"/>
    <w:rsid w:val="00412CBE"/>
    <w:rsid w:val="00434B2D"/>
    <w:rsid w:val="00466C09"/>
    <w:rsid w:val="004B4C92"/>
    <w:rsid w:val="004D660D"/>
    <w:rsid w:val="00503E63"/>
    <w:rsid w:val="00512D62"/>
    <w:rsid w:val="00516FBE"/>
    <w:rsid w:val="00581510"/>
    <w:rsid w:val="00595D7E"/>
    <w:rsid w:val="005D7F26"/>
    <w:rsid w:val="005E1D2A"/>
    <w:rsid w:val="005E25C5"/>
    <w:rsid w:val="005E6901"/>
    <w:rsid w:val="0060743B"/>
    <w:rsid w:val="00620B70"/>
    <w:rsid w:val="00630C12"/>
    <w:rsid w:val="0067603C"/>
    <w:rsid w:val="006D0792"/>
    <w:rsid w:val="006D4AAB"/>
    <w:rsid w:val="007177D3"/>
    <w:rsid w:val="00765F2D"/>
    <w:rsid w:val="007C73CB"/>
    <w:rsid w:val="007F32EF"/>
    <w:rsid w:val="00853842"/>
    <w:rsid w:val="00854580"/>
    <w:rsid w:val="00896E69"/>
    <w:rsid w:val="0090055F"/>
    <w:rsid w:val="00911725"/>
    <w:rsid w:val="009F3F2D"/>
    <w:rsid w:val="009F441A"/>
    <w:rsid w:val="00A01A62"/>
    <w:rsid w:val="00A074E8"/>
    <w:rsid w:val="00A705FA"/>
    <w:rsid w:val="00A75DDA"/>
    <w:rsid w:val="00AA14F0"/>
    <w:rsid w:val="00AB5363"/>
    <w:rsid w:val="00AE2F7B"/>
    <w:rsid w:val="00AF2F0A"/>
    <w:rsid w:val="00B739BD"/>
    <w:rsid w:val="00C12756"/>
    <w:rsid w:val="00C15772"/>
    <w:rsid w:val="00C30C83"/>
    <w:rsid w:val="00C40E15"/>
    <w:rsid w:val="00C46C1D"/>
    <w:rsid w:val="00C70A6B"/>
    <w:rsid w:val="00C90F57"/>
    <w:rsid w:val="00CD0FA5"/>
    <w:rsid w:val="00D27A39"/>
    <w:rsid w:val="00D46444"/>
    <w:rsid w:val="00D735D4"/>
    <w:rsid w:val="00D93729"/>
    <w:rsid w:val="00DA65CE"/>
    <w:rsid w:val="00DC6193"/>
    <w:rsid w:val="00DF2749"/>
    <w:rsid w:val="00E1693D"/>
    <w:rsid w:val="00E43D4E"/>
    <w:rsid w:val="00E521C2"/>
    <w:rsid w:val="00E6270C"/>
    <w:rsid w:val="00E6368C"/>
    <w:rsid w:val="00E93619"/>
    <w:rsid w:val="00EC3249"/>
    <w:rsid w:val="00EC43F2"/>
    <w:rsid w:val="00EC5D28"/>
    <w:rsid w:val="00EF4BBD"/>
    <w:rsid w:val="00F00998"/>
    <w:rsid w:val="00F56AE2"/>
    <w:rsid w:val="00F72FC5"/>
    <w:rsid w:val="00F7689B"/>
    <w:rsid w:val="00F8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6ECC"/>
  </w:style>
  <w:style w:type="character" w:customStyle="1" w:styleId="WW8Num1z0">
    <w:name w:val="WW8Num1z0"/>
    <w:rsid w:val="00156ECC"/>
    <w:rPr>
      <w:rFonts w:ascii="Symbol" w:hAnsi="Symbol"/>
    </w:rPr>
  </w:style>
  <w:style w:type="character" w:customStyle="1" w:styleId="WW-Absatz-Standardschriftart">
    <w:name w:val="WW-Absatz-Standardschriftart"/>
    <w:rsid w:val="00156ECC"/>
  </w:style>
  <w:style w:type="character" w:customStyle="1" w:styleId="WW8Num3z0">
    <w:name w:val="WW8Num3z0"/>
    <w:rsid w:val="00156EC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156ECC"/>
  </w:style>
  <w:style w:type="character" w:customStyle="1" w:styleId="WW8Num2z0">
    <w:name w:val="WW8Num2z0"/>
    <w:rsid w:val="00156ECC"/>
    <w:rPr>
      <w:rFonts w:ascii="Times New Roman" w:hAnsi="Times New Roman" w:cs="Times New Roman"/>
    </w:rPr>
  </w:style>
  <w:style w:type="character" w:customStyle="1" w:styleId="WW8Num4z0">
    <w:name w:val="WW8Num4z0"/>
    <w:rsid w:val="00156ECC"/>
    <w:rPr>
      <w:rFonts w:ascii="Symbol" w:hAnsi="Symbol"/>
    </w:rPr>
  </w:style>
  <w:style w:type="character" w:customStyle="1" w:styleId="WW8Num4z1">
    <w:name w:val="WW8Num4z1"/>
    <w:rsid w:val="00156ECC"/>
    <w:rPr>
      <w:rFonts w:ascii="Courier New" w:hAnsi="Courier New" w:cs="Courier New"/>
    </w:rPr>
  </w:style>
  <w:style w:type="character" w:customStyle="1" w:styleId="WW8Num4z2">
    <w:name w:val="WW8Num4z2"/>
    <w:rsid w:val="00156ECC"/>
    <w:rPr>
      <w:rFonts w:ascii="Wingdings" w:hAnsi="Wingdings"/>
    </w:rPr>
  </w:style>
  <w:style w:type="character" w:customStyle="1" w:styleId="WW8Num6z0">
    <w:name w:val="WW8Num6z0"/>
    <w:rsid w:val="00156ECC"/>
    <w:rPr>
      <w:rFonts w:ascii="Times New Roman" w:hAnsi="Times New Roman" w:cs="Times New Roman"/>
    </w:rPr>
  </w:style>
  <w:style w:type="character" w:customStyle="1" w:styleId="WW8Num7z0">
    <w:name w:val="WW8Num7z0"/>
    <w:rsid w:val="00156ECC"/>
    <w:rPr>
      <w:rFonts w:ascii="Symbol" w:hAnsi="Symbol"/>
    </w:rPr>
  </w:style>
  <w:style w:type="character" w:customStyle="1" w:styleId="WW8Num7z1">
    <w:name w:val="WW8Num7z1"/>
    <w:rsid w:val="00156ECC"/>
    <w:rPr>
      <w:rFonts w:ascii="Courier New" w:hAnsi="Courier New" w:cs="Courier New"/>
    </w:rPr>
  </w:style>
  <w:style w:type="character" w:customStyle="1" w:styleId="WW8Num7z2">
    <w:name w:val="WW8Num7z2"/>
    <w:rsid w:val="00156ECC"/>
    <w:rPr>
      <w:rFonts w:ascii="Wingdings" w:hAnsi="Wingdings"/>
    </w:rPr>
  </w:style>
  <w:style w:type="character" w:customStyle="1" w:styleId="WW8Num8z0">
    <w:name w:val="WW8Num8z0"/>
    <w:rsid w:val="00156ECC"/>
    <w:rPr>
      <w:rFonts w:ascii="Times New Roman" w:hAnsi="Times New Roman" w:cs="Times New Roman"/>
    </w:rPr>
  </w:style>
  <w:style w:type="character" w:customStyle="1" w:styleId="WW8NumSt5z0">
    <w:name w:val="WW8NumSt5z0"/>
    <w:rsid w:val="00156ECC"/>
    <w:rPr>
      <w:rFonts w:ascii="Times New Roman" w:hAnsi="Times New Roman" w:cs="Times New Roman"/>
    </w:rPr>
  </w:style>
  <w:style w:type="character" w:customStyle="1" w:styleId="WW8NumSt6z0">
    <w:name w:val="WW8NumSt6z0"/>
    <w:rsid w:val="00156ECC"/>
    <w:rPr>
      <w:rFonts w:ascii="Times New Roman" w:hAnsi="Times New Roman" w:cs="Times New Roman"/>
    </w:rPr>
  </w:style>
  <w:style w:type="character" w:customStyle="1" w:styleId="WW8NumSt7z0">
    <w:name w:val="WW8NumSt7z0"/>
    <w:rsid w:val="00156ECC"/>
    <w:rPr>
      <w:rFonts w:ascii="Times New Roman" w:hAnsi="Times New Roman" w:cs="Times New Roman"/>
    </w:rPr>
  </w:style>
  <w:style w:type="character" w:customStyle="1" w:styleId="WW8NumSt8z0">
    <w:name w:val="WW8NumSt8z0"/>
    <w:rsid w:val="00156EC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156ECC"/>
  </w:style>
  <w:style w:type="character" w:styleId="a3">
    <w:name w:val="page number"/>
    <w:basedOn w:val="1"/>
    <w:rsid w:val="00156ECC"/>
  </w:style>
  <w:style w:type="character" w:styleId="a4">
    <w:name w:val="Hyperlink"/>
    <w:basedOn w:val="1"/>
    <w:rsid w:val="00156EC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56E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56ECC"/>
    <w:pPr>
      <w:spacing w:after="120"/>
    </w:pPr>
  </w:style>
  <w:style w:type="paragraph" w:styleId="a7">
    <w:name w:val="List"/>
    <w:basedOn w:val="a6"/>
    <w:rsid w:val="00156ECC"/>
    <w:rPr>
      <w:rFonts w:ascii="Arial" w:hAnsi="Arial" w:cs="Mangal"/>
    </w:rPr>
  </w:style>
  <w:style w:type="paragraph" w:customStyle="1" w:styleId="10">
    <w:name w:val="Название1"/>
    <w:basedOn w:val="a"/>
    <w:rsid w:val="00156EC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156ECC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156E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56E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156ECC"/>
    <w:pPr>
      <w:suppressLineNumbers/>
    </w:pPr>
  </w:style>
  <w:style w:type="paragraph" w:customStyle="1" w:styleId="aa">
    <w:name w:val="Заголовок таблицы"/>
    <w:basedOn w:val="a9"/>
    <w:rsid w:val="00156EC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156ECC"/>
  </w:style>
  <w:style w:type="paragraph" w:styleId="ac">
    <w:name w:val="footer"/>
    <w:basedOn w:val="a"/>
    <w:rsid w:val="00156ECC"/>
    <w:pPr>
      <w:suppressLineNumbers/>
      <w:tabs>
        <w:tab w:val="center" w:pos="4819"/>
        <w:tab w:val="right" w:pos="9638"/>
      </w:tabs>
    </w:pPr>
  </w:style>
  <w:style w:type="paragraph" w:customStyle="1" w:styleId="s1">
    <w:name w:val="s_1"/>
    <w:basedOn w:val="a"/>
    <w:rsid w:val="001113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A074E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">
    <w:name w:val="uni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p">
    <w:name w:val="unip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1A77-6E4F-4EED-B0BB-B265EA84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6</cp:revision>
  <cp:lastPrinted>2014-10-28T04:53:00Z</cp:lastPrinted>
  <dcterms:created xsi:type="dcterms:W3CDTF">2014-10-28T09:05:00Z</dcterms:created>
  <dcterms:modified xsi:type="dcterms:W3CDTF">2014-10-30T10:46:00Z</dcterms:modified>
</cp:coreProperties>
</file>