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2B" w:rsidRPr="00E32E2B" w:rsidRDefault="00E32E2B" w:rsidP="00E32E2B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E2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DA5CDED" wp14:editId="2CD9C063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2B" w:rsidRPr="00E32E2B" w:rsidRDefault="00E32E2B" w:rsidP="00E32E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32E2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32E2B" w:rsidRDefault="00E32E2B" w:rsidP="00E32E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32E2B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E32E2B" w:rsidRPr="00E32E2B" w:rsidRDefault="00E32E2B" w:rsidP="00E32E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32E2B" w:rsidRPr="00E32E2B" w:rsidRDefault="00E32E2B" w:rsidP="00E32E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32E2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32E2B" w:rsidRPr="00E32E2B" w:rsidRDefault="00E32E2B" w:rsidP="00E32E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32E2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E32E2B" w:rsidRPr="00E32E2B" w:rsidRDefault="00E32E2B" w:rsidP="00E32E2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2E2B" w:rsidRPr="00E32E2B" w:rsidRDefault="00E32E2B" w:rsidP="00E32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2E2B" w:rsidRPr="00E32E2B" w:rsidRDefault="00E32E2B" w:rsidP="00E32E2B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E2B">
        <w:rPr>
          <w:rFonts w:ascii="Times New Roman" w:hAnsi="Times New Roman" w:cs="Times New Roman"/>
          <w:sz w:val="28"/>
          <w:szCs w:val="28"/>
        </w:rPr>
        <w:t>от 29.06.2015 года  № 21</w:t>
      </w:r>
      <w:r w:rsidR="00980B2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E32E2B">
        <w:rPr>
          <w:rFonts w:ascii="Times New Roman" w:hAnsi="Times New Roman" w:cs="Times New Roman"/>
          <w:sz w:val="28"/>
          <w:szCs w:val="28"/>
        </w:rPr>
        <w:t>-п</w:t>
      </w:r>
    </w:p>
    <w:p w:rsidR="00E32E2B" w:rsidRPr="00E32E2B" w:rsidRDefault="00E32E2B" w:rsidP="00E32E2B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E2B">
        <w:rPr>
          <w:rFonts w:ascii="Times New Roman" w:hAnsi="Times New Roman" w:cs="Times New Roman"/>
          <w:sz w:val="28"/>
          <w:szCs w:val="28"/>
        </w:rPr>
        <w:t>с. Байкалово</w:t>
      </w:r>
    </w:p>
    <w:p w:rsidR="00E32E2B" w:rsidRDefault="00E32E2B" w:rsidP="00E32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ключевых значений показателей для оценки эффективности деятельности руководителей муниципальных унитарных предприятий</w:t>
      </w:r>
      <w:r w:rsidR="00980B2B">
        <w:rPr>
          <w:rFonts w:ascii="Times New Roman" w:hAnsi="Times New Roman" w:cs="Times New Roman"/>
          <w:sz w:val="28"/>
          <w:szCs w:val="28"/>
        </w:rPr>
        <w:t xml:space="preserve">, доля участия муниципального образования Байкаловского сельского </w:t>
      </w:r>
      <w:proofErr w:type="gramStart"/>
      <w:r w:rsidR="00980B2B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980B2B">
        <w:rPr>
          <w:rFonts w:ascii="Times New Roman" w:hAnsi="Times New Roman" w:cs="Times New Roman"/>
          <w:sz w:val="28"/>
          <w:szCs w:val="28"/>
        </w:rPr>
        <w:t xml:space="preserve"> в уставном капитале которых превышает 50 процентов</w:t>
      </w:r>
    </w:p>
    <w:p w:rsidR="00142F60" w:rsidRDefault="00E32E2B" w:rsidP="00E32E2B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2F60" w:rsidRPr="00E32E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целях приведения нормативно-правовой базы местного самоуправления в соответствие с Федеральным законом "</w:t>
      </w:r>
      <w:hyperlink r:id="rId7" w:history="1">
        <w:r w:rsidR="00142F60" w:rsidRPr="00E32E2B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 государственных и муниципальных унитарных предприятиях</w:t>
        </w:r>
      </w:hyperlink>
      <w:r w:rsidR="00142F60" w:rsidRPr="00E32E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" от 14.11.2002 N 161-ФЗ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</w:p>
    <w:p w:rsidR="00E32E2B" w:rsidRDefault="00E32E2B" w:rsidP="00E32E2B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E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32E2B" w:rsidRDefault="00E32E2B" w:rsidP="00980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Утвердить </w:t>
      </w:r>
      <w:r w:rsidR="00980B2B">
        <w:rPr>
          <w:rFonts w:ascii="Times New Roman" w:hAnsi="Times New Roman" w:cs="Times New Roman"/>
          <w:sz w:val="28"/>
          <w:szCs w:val="28"/>
        </w:rPr>
        <w:t xml:space="preserve">ключевые значения показателей </w:t>
      </w:r>
      <w:r w:rsidR="00980B2B">
        <w:rPr>
          <w:rFonts w:ascii="Times New Roman" w:hAnsi="Times New Roman" w:cs="Times New Roman"/>
          <w:sz w:val="28"/>
          <w:szCs w:val="28"/>
        </w:rPr>
        <w:t xml:space="preserve">для оценки эффективности деятельности руководителей муниципальных унитарных предприятий доля участия муниципального образования Байкаловского сельского </w:t>
      </w:r>
      <w:proofErr w:type="gramStart"/>
      <w:r w:rsidR="00980B2B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980B2B">
        <w:rPr>
          <w:rFonts w:ascii="Times New Roman" w:hAnsi="Times New Roman" w:cs="Times New Roman"/>
          <w:sz w:val="28"/>
          <w:szCs w:val="28"/>
        </w:rPr>
        <w:t xml:space="preserve"> в уставном капитале которых превышает 50 процентов</w:t>
      </w:r>
      <w:r w:rsidR="00980B2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80B2B" w:rsidRDefault="00980B2B" w:rsidP="00E32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Постановление довести до сведения руководителей муниципальных унитарных предприятий. </w:t>
      </w:r>
    </w:p>
    <w:p w:rsidR="00980B2B" w:rsidRDefault="00980B2B" w:rsidP="00E32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Лыжина Д.В.</w:t>
      </w:r>
    </w:p>
    <w:p w:rsidR="00980B2B" w:rsidRPr="00980B2B" w:rsidRDefault="00980B2B" w:rsidP="00980B2B">
      <w:pPr>
        <w:pStyle w:val="a6"/>
        <w:rPr>
          <w:rFonts w:ascii="Times New Roman" w:hAnsi="Times New Roman" w:cs="Times New Roman"/>
          <w:sz w:val="28"/>
          <w:szCs w:val="28"/>
        </w:rPr>
      </w:pPr>
      <w:r w:rsidRPr="00980B2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80B2B" w:rsidRPr="00980B2B" w:rsidRDefault="00980B2B" w:rsidP="00980B2B">
      <w:pPr>
        <w:pStyle w:val="a6"/>
        <w:rPr>
          <w:rFonts w:ascii="Times New Roman" w:hAnsi="Times New Roman" w:cs="Times New Roman"/>
          <w:sz w:val="28"/>
          <w:szCs w:val="28"/>
        </w:rPr>
      </w:pPr>
      <w:r w:rsidRPr="00980B2B">
        <w:rPr>
          <w:rFonts w:ascii="Times New Roman" w:hAnsi="Times New Roman" w:cs="Times New Roman"/>
          <w:sz w:val="28"/>
          <w:szCs w:val="28"/>
        </w:rPr>
        <w:t>Байкаловского сельского поселения                                            Л. Ю. Пелевина</w:t>
      </w:r>
    </w:p>
    <w:p w:rsidR="00980B2B" w:rsidRPr="00E32E2B" w:rsidRDefault="00980B2B" w:rsidP="00E32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F60" w:rsidRDefault="00142F60" w:rsidP="00142F6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  <w:r w:rsidR="00980B2B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муниципального образования Байкаловского сельского поселения</w:t>
      </w:r>
    </w:p>
    <w:p w:rsidR="00142F60" w:rsidRDefault="00142F60" w:rsidP="00142F6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29.06.2015 года № 219-п </w:t>
      </w:r>
    </w:p>
    <w:p w:rsidR="00142F60" w:rsidRDefault="00142F60" w:rsidP="00142F60">
      <w:pPr>
        <w:rPr>
          <w:rFonts w:ascii="Times New Roman" w:hAnsi="Times New Roman" w:cs="Times New Roman"/>
          <w:bCs/>
          <w:sz w:val="28"/>
          <w:szCs w:val="28"/>
        </w:rPr>
      </w:pPr>
    </w:p>
    <w:p w:rsidR="007C2364" w:rsidRPr="004557FC" w:rsidRDefault="00142F60" w:rsidP="00142F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C2364" w:rsidRPr="004557FC">
        <w:rPr>
          <w:rFonts w:ascii="Times New Roman" w:hAnsi="Times New Roman" w:cs="Times New Roman"/>
          <w:bCs/>
          <w:sz w:val="28"/>
          <w:szCs w:val="28"/>
        </w:rPr>
        <w:t xml:space="preserve">лючевые показатели эффективности и критерии </w:t>
      </w:r>
      <w:proofErr w:type="gramStart"/>
      <w:r w:rsidR="007C2364" w:rsidRPr="004557FC">
        <w:rPr>
          <w:rFonts w:ascii="Times New Roman" w:hAnsi="Times New Roman" w:cs="Times New Roman"/>
          <w:bCs/>
          <w:sz w:val="28"/>
          <w:szCs w:val="28"/>
        </w:rPr>
        <w:t xml:space="preserve">оценки эффективности работы руководителей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364" w:rsidRPr="004557FC">
        <w:rPr>
          <w:rFonts w:ascii="Times New Roman" w:hAnsi="Times New Roman" w:cs="Times New Roman"/>
          <w:bCs/>
          <w:sz w:val="28"/>
          <w:szCs w:val="28"/>
        </w:rPr>
        <w:t>муниципальных унитарных предприятий муниципального образования</w:t>
      </w:r>
      <w:proofErr w:type="gramEnd"/>
      <w:r w:rsidR="007C2364" w:rsidRPr="004557FC">
        <w:rPr>
          <w:rFonts w:ascii="Times New Roman" w:hAnsi="Times New Roman" w:cs="Times New Roman"/>
          <w:bCs/>
          <w:sz w:val="28"/>
          <w:szCs w:val="28"/>
        </w:rPr>
        <w:t xml:space="preserve"> Байкаловского сельского поселения</w:t>
      </w:r>
    </w:p>
    <w:p w:rsidR="007C2364" w:rsidRPr="004557FC" w:rsidRDefault="007C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2364" w:rsidRPr="004557FC" w:rsidRDefault="007C23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557FC">
        <w:rPr>
          <w:rFonts w:ascii="Times New Roman" w:hAnsi="Times New Roman" w:cs="Times New Roman"/>
        </w:rPr>
        <w:t>1. УНИФИЦИРОВАННЫЕ</w:t>
      </w:r>
    </w:p>
    <w:p w:rsidR="007C2364" w:rsidRPr="004557FC" w:rsidRDefault="007C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"/>
        <w:gridCol w:w="4763"/>
        <w:gridCol w:w="1757"/>
        <w:gridCol w:w="2213"/>
      </w:tblGrid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557FC">
              <w:rPr>
                <w:rFonts w:ascii="Times New Roman" w:hAnsi="Times New Roman" w:cs="Times New Roman"/>
              </w:rPr>
              <w:t>п</w:t>
            </w:r>
            <w:proofErr w:type="gramEnd"/>
            <w:r w:rsidRPr="004557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Ключевые показатели эффективности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Критерии оценки эффективности работы Руководителя, количество баллов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Чистая прибыль предприятия по сравнению с предыдущим годом (по сравнению с планом):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- рост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25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- на уровне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20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- снижение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0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Рентабельность продаж по сравнению с предыдущим годом (по сравнению с планом):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- рост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10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- на уровне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8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- снижение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0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Сумма кредиторской задолженности по сравнению с предыдущим годом: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- снижение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7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- на уровне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4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- рост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0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Сумма дебиторской задолженности по сравнению с предыдущим годом: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- снижение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7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- на уровне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4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- рост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0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Затраты на 1 рубль реализованной продукции с начала года по сравнению с планом: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коп.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- снижение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6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- на уровне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5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- рост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0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Объем продаж товаров, работ, услуг (без учета НДС) по сравнению с планом: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7FC" w:rsidRPr="004557FC" w:rsidTr="004557FC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7FC" w:rsidRPr="004557FC" w:rsidRDefault="004557FC" w:rsidP="0045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C" w:rsidRPr="004557FC" w:rsidRDefault="004557FC" w:rsidP="0045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C" w:rsidRPr="004557FC" w:rsidRDefault="004557FC" w:rsidP="0045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C" w:rsidRPr="004557FC" w:rsidRDefault="004557FC" w:rsidP="0045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45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6</w:t>
            </w:r>
            <w:r w:rsidR="007C2364" w:rsidRPr="004557F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- рост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5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45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6</w:t>
            </w:r>
            <w:r w:rsidR="007C2364" w:rsidRPr="004557F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- на уровне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4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45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6</w:t>
            </w:r>
            <w:r w:rsidR="007C2364" w:rsidRPr="004557FC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- снижение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0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Размер среднемесячной заработной платы по сравнению с предыдущим годом: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- рост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3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- на уровне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1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- снижение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0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 w:rsidP="00142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Наличие и выполнение мероприятий программы повышен</w:t>
            </w:r>
            <w:r w:rsidR="00142F60">
              <w:rPr>
                <w:rFonts w:ascii="Times New Roman" w:hAnsi="Times New Roman" w:cs="Times New Roman"/>
              </w:rPr>
              <w:t>ия энергетической эффективности</w:t>
            </w:r>
            <w:proofErr w:type="gramStart"/>
            <w:r w:rsidR="00142F60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3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Размер чистых активов на уровне не ниже уставного капитала предприятия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2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Своевременное перечисление платежа из прибыли от использования имущества, закрепленного за предприятием на праве хозяйственного 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557FC">
              <w:rPr>
                <w:rFonts w:ascii="Times New Roman" w:hAnsi="Times New Roman" w:cs="Times New Roman"/>
              </w:rPr>
              <w:t>сведения о своевременном (несвоевременном перечислении платежа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2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 xml:space="preserve">Отсутствие нарушений порядка и сроков предоставления отчетности (утвержденной органами </w:t>
            </w:r>
            <w:proofErr w:type="spellStart"/>
            <w:r w:rsidRPr="004557FC">
              <w:rPr>
                <w:rFonts w:ascii="Times New Roman" w:hAnsi="Times New Roman" w:cs="Times New Roman"/>
              </w:rPr>
              <w:t>госстатистики</w:t>
            </w:r>
            <w:proofErr w:type="spellEnd"/>
            <w:r w:rsidRPr="004557FC">
              <w:rPr>
                <w:rFonts w:ascii="Times New Roman" w:hAnsi="Times New Roman" w:cs="Times New Roman"/>
              </w:rPr>
              <w:t>, ИФНС, органами местного самоуправления)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наличие (отсутствие) нарушений порядка и сроков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2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Коэффициент текучести кадров по сравнению с предыдущим годом: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- снижение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2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- на уровне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1</w:t>
            </w:r>
          </w:p>
        </w:tc>
      </w:tr>
      <w:tr w:rsidR="004557FC" w:rsidRPr="004557FC" w:rsidTr="004557FC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- рост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0</w:t>
            </w:r>
          </w:p>
        </w:tc>
      </w:tr>
    </w:tbl>
    <w:p w:rsidR="007C2364" w:rsidRPr="004557FC" w:rsidRDefault="007C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2364" w:rsidRPr="004557FC" w:rsidRDefault="007C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57FC">
        <w:rPr>
          <w:rFonts w:ascii="Times New Roman" w:hAnsi="Times New Roman" w:cs="Times New Roman"/>
        </w:rPr>
        <w:t>--------------------------------</w:t>
      </w:r>
    </w:p>
    <w:p w:rsidR="007C2364" w:rsidRPr="004557FC" w:rsidRDefault="00142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65"/>
      <w:bookmarkEnd w:id="1"/>
      <w:r w:rsidRPr="00142F60">
        <w:rPr>
          <w:rFonts w:ascii="Times New Roman" w:hAnsi="Times New Roman" w:cs="Times New Roman"/>
          <w:vertAlign w:val="superscript"/>
        </w:rPr>
        <w:t>1</w:t>
      </w:r>
      <w:proofErr w:type="gramStart"/>
      <w:r w:rsidR="007C2364" w:rsidRPr="004557FC">
        <w:rPr>
          <w:rFonts w:ascii="Times New Roman" w:hAnsi="Times New Roman" w:cs="Times New Roman"/>
        </w:rPr>
        <w:t xml:space="preserve"> Д</w:t>
      </w:r>
      <w:proofErr w:type="gramEnd"/>
      <w:r w:rsidR="007C2364" w:rsidRPr="004557FC">
        <w:rPr>
          <w:rFonts w:ascii="Times New Roman" w:hAnsi="Times New Roman" w:cs="Times New Roman"/>
        </w:rPr>
        <w:t xml:space="preserve">ля предприятий, которые подпадают под действие Федерального </w:t>
      </w:r>
      <w:hyperlink r:id="rId8" w:history="1">
        <w:r w:rsidR="007C2364" w:rsidRPr="004557FC">
          <w:rPr>
            <w:rFonts w:ascii="Times New Roman" w:hAnsi="Times New Roman" w:cs="Times New Roman"/>
          </w:rPr>
          <w:t>закона</w:t>
        </w:r>
      </w:hyperlink>
      <w:r w:rsidR="007C2364" w:rsidRPr="004557FC">
        <w:rPr>
          <w:rFonts w:ascii="Times New Roman" w:hAnsi="Times New Roman" w:cs="Times New Roman"/>
        </w:rPr>
        <w:t xml:space="preserve"> от 23.11.2009 N 261-ФЗ "Об энергосбережении и повышении энергетической эффективности и о внесении изменений в отдельные законодательные акты Российской Федерации".</w:t>
      </w:r>
    </w:p>
    <w:p w:rsidR="007C2364" w:rsidRPr="004557FC" w:rsidRDefault="007C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2364" w:rsidRPr="004557FC" w:rsidRDefault="007C2364" w:rsidP="004557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557FC">
        <w:rPr>
          <w:rFonts w:ascii="Times New Roman" w:hAnsi="Times New Roman" w:cs="Times New Roman"/>
        </w:rPr>
        <w:t xml:space="preserve">2. ИНДИВИДУАЛЬНЫЕ </w:t>
      </w:r>
    </w:p>
    <w:p w:rsidR="007C2364" w:rsidRPr="004557FC" w:rsidRDefault="007C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6520"/>
        <w:gridCol w:w="2211"/>
      </w:tblGrid>
      <w:tr w:rsidR="004557FC" w:rsidRPr="004557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lastRenderedPageBreak/>
              <w:t>N</w:t>
            </w:r>
          </w:p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557FC">
              <w:rPr>
                <w:rFonts w:ascii="Times New Roman" w:hAnsi="Times New Roman" w:cs="Times New Roman"/>
              </w:rPr>
              <w:t>п</w:t>
            </w:r>
            <w:proofErr w:type="gramEnd"/>
            <w:r w:rsidRPr="004557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Ключевые показатели эффективности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Критерии оценки эффективности работы Руководителя, максимальное количество баллов</w:t>
            </w:r>
          </w:p>
        </w:tc>
      </w:tr>
      <w:tr w:rsidR="004557FC" w:rsidRPr="004557FC"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 w:rsidP="000B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 xml:space="preserve">МУП </w:t>
            </w:r>
            <w:r w:rsidR="000B2E96">
              <w:rPr>
                <w:rFonts w:ascii="Times New Roman" w:hAnsi="Times New Roman" w:cs="Times New Roman"/>
              </w:rPr>
              <w:t xml:space="preserve">ЖКХ </w:t>
            </w:r>
            <w:r w:rsidRPr="004557FC">
              <w:rPr>
                <w:rFonts w:ascii="Times New Roman" w:hAnsi="Times New Roman" w:cs="Times New Roman"/>
              </w:rPr>
              <w:t>"</w:t>
            </w:r>
            <w:r w:rsidR="000B2E96">
              <w:rPr>
                <w:rFonts w:ascii="Times New Roman" w:hAnsi="Times New Roman" w:cs="Times New Roman"/>
              </w:rPr>
              <w:t>ТЕПЛОВЫЕ СЕТИ</w:t>
            </w:r>
            <w:r w:rsidRPr="004557F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7FC" w:rsidRPr="004557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Бесперебойное и безаварийное снабжение потребителей продукцией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 w:rsidP="00142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до 1</w:t>
            </w:r>
            <w:r w:rsidR="00142F60">
              <w:rPr>
                <w:rFonts w:ascii="Times New Roman" w:hAnsi="Times New Roman" w:cs="Times New Roman"/>
              </w:rPr>
              <w:t>1</w:t>
            </w:r>
          </w:p>
        </w:tc>
      </w:tr>
      <w:tr w:rsidR="004557FC" w:rsidRPr="004557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Выполнение плана замены водопроводных сетей</w:t>
            </w:r>
            <w:r w:rsidR="000B2E96">
              <w:rPr>
                <w:rFonts w:ascii="Times New Roman" w:hAnsi="Times New Roman" w:cs="Times New Roman"/>
              </w:rPr>
              <w:t xml:space="preserve"> и сетей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0B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57FC" w:rsidRPr="004557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Отсутствие смертельных, тяжелых несчастных случаев на производстве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3</w:t>
            </w:r>
          </w:p>
        </w:tc>
      </w:tr>
      <w:tr w:rsidR="004557FC" w:rsidRPr="004557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Соблюдение сроков восстановления благоустройства, предусмотренных ордером на производство земляных работ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2</w:t>
            </w:r>
          </w:p>
        </w:tc>
      </w:tr>
      <w:tr w:rsidR="000B2E96" w:rsidRPr="004557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6" w:rsidRPr="004557FC" w:rsidRDefault="000B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6" w:rsidRPr="004557FC" w:rsidRDefault="000B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Своевременное получение паспорта готовности предприятия к отопительному сезону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6" w:rsidRPr="004557FC" w:rsidRDefault="00142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57FC" w:rsidRPr="004557FC"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 w:rsidP="00142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МУП "</w:t>
            </w:r>
            <w:r w:rsidR="00142F60">
              <w:rPr>
                <w:rFonts w:ascii="Times New Roman" w:hAnsi="Times New Roman" w:cs="Times New Roman"/>
              </w:rPr>
              <w:t>СЛУЖБА ЗАКАЗЧИКА</w:t>
            </w:r>
            <w:r w:rsidRPr="004557F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7FC" w:rsidRPr="004557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142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Своевременное получение паспорта готовности предприятия к отопительному сезону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142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57FC" w:rsidRPr="004557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 w:rsidP="00142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 xml:space="preserve">Выполнение графика очистки </w:t>
            </w:r>
            <w:r w:rsidR="00142F60">
              <w:rPr>
                <w:rFonts w:ascii="Times New Roman" w:hAnsi="Times New Roman" w:cs="Times New Roman"/>
              </w:rPr>
              <w:t>многоквартирных домов от ТБО и ЖБО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142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57FC" w:rsidRPr="004557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Выполнение графика ППР инженерных сетей и оборудования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142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57FC" w:rsidRPr="004557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7C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7FC">
              <w:rPr>
                <w:rFonts w:ascii="Times New Roman" w:hAnsi="Times New Roman" w:cs="Times New Roman"/>
              </w:rPr>
              <w:t>Содержание в технически исправном состоянии жилого фонда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64" w:rsidRPr="004557FC" w:rsidRDefault="00142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867F6" w:rsidRPr="004557FC" w:rsidRDefault="001867F6">
      <w:pPr>
        <w:rPr>
          <w:rFonts w:ascii="Times New Roman" w:hAnsi="Times New Roman" w:cs="Times New Roman"/>
        </w:rPr>
      </w:pPr>
    </w:p>
    <w:sectPr w:rsidR="001867F6" w:rsidRPr="004557FC" w:rsidSect="0014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04B2"/>
    <w:multiLevelType w:val="hybridMultilevel"/>
    <w:tmpl w:val="D30A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64"/>
    <w:rsid w:val="000B2E96"/>
    <w:rsid w:val="00142F60"/>
    <w:rsid w:val="001867F6"/>
    <w:rsid w:val="004557FC"/>
    <w:rsid w:val="007C2364"/>
    <w:rsid w:val="00882A87"/>
    <w:rsid w:val="00980B2B"/>
    <w:rsid w:val="00E3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F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E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2E2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32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F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E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2E2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3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5914467ACDDADAB1F519990DFD547604FD273D696018C6E35F568t82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340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2015-07-01T05:54:00Z</dcterms:created>
  <dcterms:modified xsi:type="dcterms:W3CDTF">2015-07-01T08:43:00Z</dcterms:modified>
</cp:coreProperties>
</file>