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84056F" w:rsidRDefault="00152D01" w:rsidP="0084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16C9F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4056F">
        <w:rPr>
          <w:rFonts w:ascii="Times New Roman" w:hAnsi="Times New Roman" w:cs="Times New Roman"/>
          <w:sz w:val="28"/>
          <w:szCs w:val="28"/>
        </w:rPr>
        <w:t>поселения</w:t>
      </w:r>
    </w:p>
    <w:p w:rsidR="005A3018" w:rsidRDefault="004C380F" w:rsidP="004C380F">
      <w:pPr>
        <w:shd w:val="clear" w:color="auto" w:fill="FFFFFF"/>
        <w:spacing w:after="150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3F3" w:rsidRPr="00720E3B">
        <w:rPr>
          <w:rFonts w:ascii="Times New Roman" w:hAnsi="Times New Roman" w:cs="Times New Roman"/>
          <w:sz w:val="28"/>
          <w:szCs w:val="28"/>
        </w:rPr>
        <w:t>В</w:t>
      </w:r>
      <w:r w:rsidR="0084056F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="006B1A2B">
        <w:rPr>
          <w:rFonts w:ascii="Times New Roman" w:hAnsi="Times New Roman" w:cs="Times New Roman"/>
          <w:sz w:val="28"/>
          <w:szCs w:val="28"/>
        </w:rPr>
        <w:t>ок</w:t>
      </w:r>
      <w:r w:rsidR="008D38D3">
        <w:rPr>
          <w:rFonts w:ascii="Times New Roman" w:hAnsi="Times New Roman" w:cs="Times New Roman"/>
          <w:sz w:val="28"/>
          <w:szCs w:val="28"/>
        </w:rPr>
        <w:t>тябр</w:t>
      </w:r>
      <w:r w:rsidR="00720E3B" w:rsidRPr="00720E3B">
        <w:rPr>
          <w:rFonts w:ascii="Times New Roman" w:hAnsi="Times New Roman" w:cs="Times New Roman"/>
          <w:sz w:val="28"/>
          <w:szCs w:val="28"/>
        </w:rPr>
        <w:t>е</w:t>
      </w:r>
      <w:r w:rsidR="006B1A2B">
        <w:rPr>
          <w:rFonts w:ascii="Times New Roman" w:hAnsi="Times New Roman" w:cs="Times New Roman"/>
          <w:sz w:val="28"/>
          <w:szCs w:val="28"/>
        </w:rPr>
        <w:t>, ноябре</w:t>
      </w:r>
      <w:r w:rsidR="00357C35">
        <w:rPr>
          <w:rFonts w:ascii="Times New Roman" w:hAnsi="Times New Roman" w:cs="Times New Roman"/>
          <w:sz w:val="28"/>
          <w:szCs w:val="28"/>
        </w:rPr>
        <w:t>, декабре</w:t>
      </w:r>
      <w:r w:rsidR="00720E3B" w:rsidRPr="00720E3B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6B1A2B">
        <w:rPr>
          <w:rFonts w:ascii="Times New Roman" w:hAnsi="Times New Roman" w:cs="Times New Roman"/>
          <w:sz w:val="28"/>
          <w:szCs w:val="28"/>
        </w:rPr>
        <w:t>и</w:t>
      </w:r>
      <w:r w:rsidR="00720E3B" w:rsidRPr="00720E3B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052CED">
        <w:rPr>
          <w:rFonts w:ascii="Times New Roman" w:hAnsi="Times New Roman" w:cs="Times New Roman"/>
          <w:sz w:val="28"/>
          <w:szCs w:val="28"/>
        </w:rPr>
        <w:t>ы</w:t>
      </w:r>
      <w:r w:rsidR="00720E3B" w:rsidRPr="00720E3B">
        <w:rPr>
          <w:rFonts w:ascii="Times New Roman" w:hAnsi="Times New Roman" w:cs="Times New Roman"/>
          <w:sz w:val="28"/>
          <w:szCs w:val="28"/>
        </w:rPr>
        <w:t>е заседани</w:t>
      </w:r>
      <w:r w:rsidR="00052CED">
        <w:rPr>
          <w:rFonts w:ascii="Times New Roman" w:hAnsi="Times New Roman" w:cs="Times New Roman"/>
          <w:sz w:val="28"/>
          <w:szCs w:val="28"/>
        </w:rPr>
        <w:t>я</w:t>
      </w:r>
      <w:r w:rsidR="00720E3B" w:rsidRPr="00720E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84056F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="006415A3" w:rsidRPr="00720E3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415A3" w:rsidRPr="00720E3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415A3" w:rsidRPr="00720E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56F" w:rsidRPr="00720E3B">
        <w:rPr>
          <w:rFonts w:ascii="Times New Roman" w:hAnsi="Times New Roman" w:cs="Times New Roman"/>
          <w:sz w:val="28"/>
          <w:szCs w:val="28"/>
        </w:rPr>
        <w:t xml:space="preserve">, </w:t>
      </w:r>
      <w:r w:rsidR="009D1DB7">
        <w:rPr>
          <w:rFonts w:ascii="Times New Roman" w:hAnsi="Times New Roman" w:cs="Times New Roman"/>
          <w:sz w:val="28"/>
          <w:szCs w:val="28"/>
        </w:rPr>
        <w:t>на котор</w:t>
      </w:r>
      <w:r w:rsidR="00052CED">
        <w:rPr>
          <w:rFonts w:ascii="Times New Roman" w:hAnsi="Times New Roman" w:cs="Times New Roman"/>
          <w:sz w:val="28"/>
          <w:szCs w:val="28"/>
        </w:rPr>
        <w:t>ых</w:t>
      </w:r>
      <w:r w:rsidR="009D1DB7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6B1A2B">
        <w:rPr>
          <w:rFonts w:ascii="Times New Roman" w:hAnsi="Times New Roman" w:cs="Times New Roman"/>
          <w:sz w:val="28"/>
          <w:szCs w:val="28"/>
        </w:rPr>
        <w:t xml:space="preserve"> приняли решени</w:t>
      </w:r>
      <w:r w:rsidR="006B1A2B" w:rsidRPr="005F67B1">
        <w:rPr>
          <w:rFonts w:ascii="Times New Roman" w:hAnsi="Times New Roman" w:cs="Times New Roman"/>
          <w:sz w:val="28"/>
          <w:szCs w:val="28"/>
        </w:rPr>
        <w:t>я</w:t>
      </w:r>
      <w:r w:rsidR="00AB023F">
        <w:rPr>
          <w:rFonts w:ascii="Times New Roman" w:hAnsi="Times New Roman" w:cs="Times New Roman"/>
          <w:sz w:val="28"/>
          <w:szCs w:val="28"/>
        </w:rPr>
        <w:t>:</w:t>
      </w:r>
      <w:r w:rsidR="005F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7C" w:rsidRDefault="005A3018" w:rsidP="00BC357C">
      <w:pPr>
        <w:shd w:val="clear" w:color="auto" w:fill="FFFFFF"/>
        <w:spacing w:after="150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5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B1">
        <w:rPr>
          <w:rFonts w:ascii="Times New Roman" w:hAnsi="Times New Roman" w:cs="Times New Roman"/>
          <w:sz w:val="28"/>
          <w:szCs w:val="28"/>
        </w:rPr>
        <w:t>«</w:t>
      </w:r>
      <w:r w:rsidR="005F67B1" w:rsidRPr="006B1A2B">
        <w:rPr>
          <w:rFonts w:ascii="Times New Roman" w:hAnsi="Times New Roman" w:cs="Times New Roman"/>
          <w:sz w:val="28"/>
          <w:szCs w:val="28"/>
        </w:rPr>
        <w:t>Об учреждении печатного средства массовой информации органов местного самоуправления</w:t>
      </w:r>
      <w:r w:rsidR="005F67B1" w:rsidRPr="006B1A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67B1" w:rsidRPr="006B1A2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5F67B1" w:rsidRPr="006B1A2B">
        <w:rPr>
          <w:rFonts w:ascii="Times New Roman" w:hAnsi="Times New Roman" w:cs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5F67B1" w:rsidRPr="006B1A2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5F67B1" w:rsidRPr="006B1A2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C357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C357C" w:rsidRPr="00AB023F">
        <w:rPr>
          <w:rFonts w:ascii="Times New Roman" w:hAnsi="Times New Roman" w:cs="Times New Roman"/>
          <w:sz w:val="28"/>
          <w:szCs w:val="28"/>
        </w:rPr>
        <w:t>предназначен для публикации</w:t>
      </w:r>
      <w:r w:rsidR="00BC357C" w:rsidRPr="00112670">
        <w:rPr>
          <w:sz w:val="28"/>
          <w:szCs w:val="28"/>
        </w:rPr>
        <w:t xml:space="preserve"> </w:t>
      </w:r>
      <w:r w:rsidR="00BC357C" w:rsidRPr="00AB023F">
        <w:rPr>
          <w:rFonts w:ascii="Times New Roman" w:hAnsi="Times New Roman" w:cs="Times New Roman"/>
          <w:sz w:val="28"/>
          <w:szCs w:val="28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A41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57C" w:rsidRPr="00AB0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5FF">
        <w:rPr>
          <w:rFonts w:ascii="Times New Roman" w:hAnsi="Times New Roman" w:cs="Times New Roman"/>
          <w:sz w:val="28"/>
          <w:szCs w:val="28"/>
        </w:rPr>
        <w:t xml:space="preserve">С 2016 года в «Муниципальном вестнике» - приложении к районной газете «Районные будни» нормативно-правовые акты органов местного </w:t>
      </w:r>
      <w:r w:rsidR="00A415FF" w:rsidRPr="006B1A2B">
        <w:rPr>
          <w:rFonts w:ascii="Times New Roman" w:hAnsi="Times New Roman" w:cs="Times New Roman"/>
          <w:sz w:val="28"/>
          <w:szCs w:val="28"/>
        </w:rPr>
        <w:t>самоуправления</w:t>
      </w:r>
      <w:r w:rsidR="00A41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F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A415FF">
        <w:rPr>
          <w:rFonts w:ascii="Times New Roman" w:hAnsi="Times New Roman" w:cs="Times New Roman"/>
          <w:sz w:val="28"/>
          <w:szCs w:val="28"/>
        </w:rPr>
        <w:t xml:space="preserve"> сельского поселения (за исключением извещений о проведении аукционов, проведения публичных слушаний по правилам землепользования и застройки и о внесении изменений в Устав </w:t>
      </w:r>
      <w:proofErr w:type="spellStart"/>
      <w:r w:rsidR="00A415F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A415FF">
        <w:rPr>
          <w:rFonts w:ascii="Times New Roman" w:hAnsi="Times New Roman" w:cs="Times New Roman"/>
          <w:sz w:val="28"/>
          <w:szCs w:val="28"/>
        </w:rPr>
        <w:t xml:space="preserve"> сельского поселения) печататься не будут, слишком </w:t>
      </w:r>
      <w:proofErr w:type="spellStart"/>
      <w:r w:rsidR="00A415FF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="00A415FF">
        <w:rPr>
          <w:rFonts w:ascii="Times New Roman" w:hAnsi="Times New Roman" w:cs="Times New Roman"/>
          <w:sz w:val="28"/>
          <w:szCs w:val="28"/>
        </w:rPr>
        <w:t xml:space="preserve"> для местного бюджета.</w:t>
      </w:r>
      <w:proofErr w:type="gramEnd"/>
      <w:r w:rsidR="00A415FF">
        <w:rPr>
          <w:rFonts w:ascii="Times New Roman" w:hAnsi="Times New Roman" w:cs="Times New Roman"/>
          <w:sz w:val="28"/>
          <w:szCs w:val="28"/>
        </w:rPr>
        <w:t xml:space="preserve">  К</w:t>
      </w:r>
      <w:r w:rsidR="00BC357C">
        <w:rPr>
          <w:rFonts w:ascii="Times New Roman" w:hAnsi="Times New Roman" w:cs="Times New Roman"/>
          <w:sz w:val="28"/>
          <w:szCs w:val="28"/>
        </w:rPr>
        <w:t xml:space="preserve">аждый выпуск </w:t>
      </w:r>
      <w:r w:rsidR="00BC357C" w:rsidRPr="006B1A2B">
        <w:rPr>
          <w:rFonts w:ascii="Times New Roman" w:hAnsi="Times New Roman" w:cs="Times New Roman"/>
          <w:sz w:val="28"/>
          <w:szCs w:val="28"/>
        </w:rPr>
        <w:t>«Информационн</w:t>
      </w:r>
      <w:r w:rsidR="00BC357C">
        <w:rPr>
          <w:rFonts w:ascii="Times New Roman" w:hAnsi="Times New Roman" w:cs="Times New Roman"/>
          <w:sz w:val="28"/>
          <w:szCs w:val="28"/>
        </w:rPr>
        <w:t>ого</w:t>
      </w:r>
      <w:r w:rsidR="00BC357C" w:rsidRPr="006B1A2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C357C">
        <w:rPr>
          <w:rFonts w:ascii="Times New Roman" w:hAnsi="Times New Roman" w:cs="Times New Roman"/>
          <w:sz w:val="28"/>
          <w:szCs w:val="28"/>
        </w:rPr>
        <w:t>а</w:t>
      </w:r>
      <w:r w:rsidR="00BC357C" w:rsidRPr="006B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7C" w:rsidRPr="006B1A2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C357C" w:rsidRPr="006B1A2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C357C">
        <w:rPr>
          <w:rFonts w:ascii="Times New Roman" w:hAnsi="Times New Roman" w:cs="Times New Roman"/>
          <w:sz w:val="28"/>
          <w:szCs w:val="28"/>
        </w:rPr>
        <w:t xml:space="preserve"> будет  размещаться на сайте </w:t>
      </w:r>
      <w:proofErr w:type="gramStart"/>
      <w:r w:rsidR="00BC357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C357C">
        <w:rPr>
          <w:rFonts w:ascii="Times New Roman" w:hAnsi="Times New Roman" w:cs="Times New Roman"/>
          <w:sz w:val="28"/>
          <w:szCs w:val="28"/>
        </w:rPr>
        <w:t xml:space="preserve"> и выпускаться на бумажном носителе формата А3. В</w:t>
      </w:r>
      <w:r w:rsidR="00BC357C" w:rsidRPr="00B14E3D">
        <w:rPr>
          <w:rFonts w:ascii="Times New Roman" w:hAnsi="Times New Roman" w:cs="Times New Roman"/>
          <w:sz w:val="28"/>
          <w:szCs w:val="28"/>
        </w:rPr>
        <w:t xml:space="preserve"> качестве учредителя «Информационного вестника </w:t>
      </w:r>
      <w:proofErr w:type="spellStart"/>
      <w:r w:rsidR="00BC357C" w:rsidRPr="00B14E3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C357C" w:rsidRPr="00B14E3D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BC357C">
        <w:rPr>
          <w:rFonts w:ascii="Times New Roman" w:hAnsi="Times New Roman" w:cs="Times New Roman"/>
          <w:sz w:val="28"/>
          <w:szCs w:val="28"/>
        </w:rPr>
        <w:t>определили</w:t>
      </w:r>
      <w:r w:rsidR="00BC357C" w:rsidRPr="00B14E3D">
        <w:rPr>
          <w:rFonts w:ascii="Times New Roman" w:hAnsi="Times New Roman" w:cs="Times New Roman"/>
          <w:sz w:val="28"/>
          <w:szCs w:val="28"/>
        </w:rPr>
        <w:t xml:space="preserve"> Думу муниципального образования </w:t>
      </w:r>
      <w:proofErr w:type="spellStart"/>
      <w:r w:rsidR="00BC357C" w:rsidRPr="00B14E3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C357C" w:rsidRPr="00B14E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BC357C">
        <w:rPr>
          <w:rFonts w:ascii="Times New Roman" w:hAnsi="Times New Roman" w:cs="Times New Roman"/>
          <w:sz w:val="28"/>
          <w:szCs w:val="28"/>
        </w:rPr>
        <w:t xml:space="preserve"> </w:t>
      </w:r>
      <w:r w:rsidR="00BC357C" w:rsidRPr="00B14E3D">
        <w:rPr>
          <w:rFonts w:ascii="Times New Roman" w:hAnsi="Times New Roman" w:cs="Times New Roman"/>
          <w:sz w:val="28"/>
          <w:szCs w:val="28"/>
        </w:rPr>
        <w:t>Функции по организации издания «Информационн</w:t>
      </w:r>
      <w:r w:rsidR="00BC357C">
        <w:rPr>
          <w:rFonts w:ascii="Times New Roman" w:hAnsi="Times New Roman" w:cs="Times New Roman"/>
          <w:sz w:val="28"/>
          <w:szCs w:val="28"/>
        </w:rPr>
        <w:t>ого</w:t>
      </w:r>
      <w:r w:rsidR="00BC357C" w:rsidRPr="00B14E3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C357C">
        <w:rPr>
          <w:rFonts w:ascii="Times New Roman" w:hAnsi="Times New Roman" w:cs="Times New Roman"/>
          <w:sz w:val="28"/>
          <w:szCs w:val="28"/>
        </w:rPr>
        <w:t>а</w:t>
      </w:r>
      <w:r w:rsidR="00BC357C" w:rsidRPr="00B1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7C" w:rsidRPr="00B14E3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C357C" w:rsidRPr="00B14E3D">
        <w:rPr>
          <w:rFonts w:ascii="Times New Roman" w:hAnsi="Times New Roman" w:cs="Times New Roman"/>
          <w:sz w:val="28"/>
          <w:szCs w:val="28"/>
        </w:rPr>
        <w:t xml:space="preserve"> сельского поселения» предложи</w:t>
      </w:r>
      <w:r w:rsidR="00BC357C">
        <w:rPr>
          <w:rFonts w:ascii="Times New Roman" w:hAnsi="Times New Roman" w:cs="Times New Roman"/>
          <w:sz w:val="28"/>
          <w:szCs w:val="28"/>
        </w:rPr>
        <w:t>ли</w:t>
      </w:r>
      <w:r w:rsidR="00BC357C" w:rsidRPr="00B14E3D">
        <w:rPr>
          <w:rFonts w:ascii="Times New Roman" w:hAnsi="Times New Roman" w:cs="Times New Roman"/>
          <w:sz w:val="28"/>
          <w:szCs w:val="28"/>
        </w:rPr>
        <w:t xml:space="preserve"> возложить на администрацию </w:t>
      </w:r>
      <w:proofErr w:type="spellStart"/>
      <w:r w:rsidR="00BC357C" w:rsidRPr="00B14E3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C357C" w:rsidRPr="00B14E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357C">
        <w:rPr>
          <w:rFonts w:ascii="Times New Roman" w:hAnsi="Times New Roman" w:cs="Times New Roman"/>
          <w:sz w:val="28"/>
          <w:szCs w:val="28"/>
        </w:rPr>
        <w:t>, также  у</w:t>
      </w:r>
      <w:r w:rsidR="00BC357C" w:rsidRPr="00AB023F">
        <w:rPr>
          <w:rFonts w:ascii="Times New Roman" w:hAnsi="Times New Roman" w:cs="Times New Roman"/>
          <w:sz w:val="28"/>
          <w:szCs w:val="28"/>
        </w:rPr>
        <w:t xml:space="preserve">твердили состав редакционного совета, отвечающего за подготовку к изданию и информационное содержание каждого выпуска «Информационный вестник </w:t>
      </w:r>
      <w:proofErr w:type="spellStart"/>
      <w:r w:rsidR="00BC357C" w:rsidRPr="00AB023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C357C" w:rsidRPr="00AB023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357C35">
        <w:rPr>
          <w:rFonts w:ascii="Times New Roman" w:hAnsi="Times New Roman" w:cs="Times New Roman"/>
          <w:sz w:val="28"/>
          <w:szCs w:val="28"/>
        </w:rPr>
        <w:t>;</w:t>
      </w:r>
      <w:r w:rsidR="00A41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18" w:rsidRDefault="00763C24" w:rsidP="004C380F">
      <w:pPr>
        <w:shd w:val="clear" w:color="auto" w:fill="FFFFFF"/>
        <w:spacing w:after="150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5FF">
        <w:rPr>
          <w:rFonts w:ascii="Times New Roman" w:hAnsi="Times New Roman" w:cs="Times New Roman"/>
          <w:sz w:val="28"/>
          <w:szCs w:val="28"/>
        </w:rPr>
        <w:t>- н</w:t>
      </w:r>
      <w:r w:rsidR="004219CF">
        <w:rPr>
          <w:rFonts w:ascii="Times New Roman" w:hAnsi="Times New Roman" w:cs="Times New Roman"/>
          <w:sz w:val="28"/>
          <w:szCs w:val="28"/>
        </w:rPr>
        <w:t xml:space="preserve">азначили публичные слушания по проекту внесения </w:t>
      </w:r>
      <w:r w:rsidR="004219CF" w:rsidRPr="004219CF">
        <w:rPr>
          <w:rFonts w:ascii="Times New Roman" w:hAnsi="Times New Roman" w:cs="Times New Roman"/>
          <w:sz w:val="28"/>
          <w:szCs w:val="28"/>
        </w:rPr>
        <w:t xml:space="preserve">изменений и (или) дополнений в Устав </w:t>
      </w:r>
      <w:proofErr w:type="spellStart"/>
      <w:r w:rsidR="004219CF" w:rsidRPr="004219C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219CF" w:rsidRPr="004219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2260">
        <w:rPr>
          <w:rFonts w:ascii="Times New Roman" w:hAnsi="Times New Roman" w:cs="Times New Roman"/>
          <w:sz w:val="28"/>
          <w:szCs w:val="28"/>
        </w:rPr>
        <w:t xml:space="preserve">, </w:t>
      </w:r>
      <w:r w:rsidR="00972260" w:rsidRPr="00720E3B">
        <w:rPr>
          <w:rFonts w:ascii="Times New Roman" w:hAnsi="Times New Roman" w:cs="Times New Roman"/>
          <w:sz w:val="28"/>
          <w:szCs w:val="28"/>
        </w:rPr>
        <w:t>внес</w:t>
      </w:r>
      <w:r w:rsidR="00972260">
        <w:rPr>
          <w:rFonts w:ascii="Times New Roman" w:hAnsi="Times New Roman" w:cs="Times New Roman"/>
          <w:sz w:val="28"/>
          <w:szCs w:val="28"/>
        </w:rPr>
        <w:t>ли</w:t>
      </w:r>
      <w:r w:rsidR="00972260" w:rsidRPr="00720E3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72260">
        <w:rPr>
          <w:rFonts w:ascii="Times New Roman" w:hAnsi="Times New Roman" w:cs="Times New Roman"/>
          <w:sz w:val="28"/>
          <w:szCs w:val="28"/>
        </w:rPr>
        <w:t>я</w:t>
      </w:r>
      <w:r w:rsidR="00972260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="00972260">
        <w:rPr>
          <w:rFonts w:ascii="Times New Roman" w:hAnsi="Times New Roman" w:cs="Times New Roman"/>
          <w:sz w:val="28"/>
          <w:szCs w:val="28"/>
        </w:rPr>
        <w:t>в</w:t>
      </w:r>
      <w:r w:rsidR="00972260" w:rsidRPr="00132D1B">
        <w:rPr>
          <w:rFonts w:ascii="Times New Roman" w:hAnsi="Times New Roman" w:cs="Times New Roman"/>
          <w:sz w:val="28"/>
          <w:szCs w:val="28"/>
        </w:rPr>
        <w:t xml:space="preserve"> </w:t>
      </w:r>
      <w:r w:rsidR="00972260" w:rsidRPr="00972260">
        <w:rPr>
          <w:rFonts w:ascii="Times New Roman" w:hAnsi="Times New Roman" w:cs="Times New Roman"/>
          <w:sz w:val="28"/>
          <w:szCs w:val="28"/>
        </w:rPr>
        <w:t>поряд</w:t>
      </w:r>
      <w:r w:rsidR="00972260">
        <w:rPr>
          <w:rFonts w:ascii="Times New Roman" w:hAnsi="Times New Roman" w:cs="Times New Roman"/>
          <w:sz w:val="28"/>
          <w:szCs w:val="28"/>
        </w:rPr>
        <w:t>о</w:t>
      </w:r>
      <w:r w:rsidR="00972260" w:rsidRPr="00972260">
        <w:rPr>
          <w:rFonts w:ascii="Times New Roman" w:hAnsi="Times New Roman" w:cs="Times New Roman"/>
          <w:sz w:val="28"/>
          <w:szCs w:val="28"/>
        </w:rPr>
        <w:t xml:space="preserve">к организации и проведения публичных слушаний по проекту генерального плана муниципального образования </w:t>
      </w:r>
      <w:proofErr w:type="spellStart"/>
      <w:r w:rsidR="00972260" w:rsidRPr="0097226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72260" w:rsidRPr="00972260">
        <w:rPr>
          <w:rFonts w:ascii="Times New Roman" w:hAnsi="Times New Roman" w:cs="Times New Roman"/>
          <w:sz w:val="28"/>
          <w:szCs w:val="28"/>
        </w:rPr>
        <w:t xml:space="preserve"> сельского поселения и Правил</w:t>
      </w:r>
      <w:r w:rsidR="00972260">
        <w:rPr>
          <w:rFonts w:ascii="Times New Roman" w:hAnsi="Times New Roman" w:cs="Times New Roman"/>
          <w:sz w:val="28"/>
          <w:szCs w:val="28"/>
        </w:rPr>
        <w:t>а</w:t>
      </w:r>
      <w:r w:rsidR="00972260" w:rsidRPr="0097226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972260" w:rsidRPr="0097226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72260" w:rsidRPr="00972260">
        <w:rPr>
          <w:rFonts w:ascii="Times New Roman" w:hAnsi="Times New Roman" w:cs="Times New Roman"/>
          <w:sz w:val="28"/>
          <w:szCs w:val="28"/>
        </w:rPr>
        <w:t xml:space="preserve"> сельского поселения и внесению в них изменений»</w:t>
      </w:r>
      <w:r w:rsidR="00972260">
        <w:rPr>
          <w:rFonts w:ascii="Times New Roman" w:hAnsi="Times New Roman" w:cs="Times New Roman"/>
          <w:sz w:val="28"/>
          <w:szCs w:val="28"/>
        </w:rPr>
        <w:t xml:space="preserve">, порядок организации и  проведения публичных слушаний  в муниципальном образовании  </w:t>
      </w:r>
      <w:proofErr w:type="spellStart"/>
      <w:r w:rsidR="00972260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="0097226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972260">
        <w:rPr>
          <w:rFonts w:ascii="Times New Roman" w:hAnsi="Times New Roman" w:cs="Times New Roman"/>
          <w:sz w:val="28"/>
          <w:szCs w:val="28"/>
        </w:rPr>
        <w:t xml:space="preserve">», </w:t>
      </w:r>
      <w:r w:rsidR="00972260" w:rsidRPr="004C380F">
        <w:rPr>
          <w:rFonts w:ascii="Times New Roman" w:hAnsi="Times New Roman" w:cs="Times New Roman"/>
          <w:sz w:val="28"/>
          <w:szCs w:val="28"/>
        </w:rPr>
        <w:t>где вопросы о преобразовании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путем голосования либо на сходах граждан</w:t>
      </w:r>
      <w:r w:rsidR="00357C35">
        <w:rPr>
          <w:rFonts w:ascii="Times New Roman" w:hAnsi="Times New Roman" w:cs="Times New Roman"/>
          <w:sz w:val="28"/>
          <w:szCs w:val="28"/>
        </w:rPr>
        <w:t>;</w:t>
      </w:r>
      <w:r w:rsidR="00972260" w:rsidRPr="004C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92" w:rsidRDefault="005A3018" w:rsidP="00A415FF">
      <w:pPr>
        <w:shd w:val="clear" w:color="auto" w:fill="FFFFFF"/>
        <w:spacing w:after="150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415FF">
        <w:rPr>
          <w:rFonts w:ascii="Times New Roman" w:hAnsi="Times New Roman" w:cs="Times New Roman"/>
          <w:sz w:val="28"/>
          <w:szCs w:val="28"/>
        </w:rPr>
        <w:t xml:space="preserve">- </w:t>
      </w:r>
      <w:r w:rsidR="00324589">
        <w:rPr>
          <w:rFonts w:ascii="Times New Roman" w:hAnsi="Times New Roman" w:cs="Times New Roman"/>
          <w:sz w:val="28"/>
          <w:szCs w:val="28"/>
        </w:rPr>
        <w:t>ут</w:t>
      </w:r>
      <w:r w:rsidR="00837407" w:rsidRPr="00837407">
        <w:rPr>
          <w:rFonts w:ascii="Times New Roman" w:hAnsi="Times New Roman" w:cs="Times New Roman"/>
          <w:sz w:val="28"/>
          <w:szCs w:val="28"/>
        </w:rPr>
        <w:t>вердили</w:t>
      </w:r>
      <w:r w:rsidR="00972260">
        <w:rPr>
          <w:sz w:val="28"/>
          <w:szCs w:val="28"/>
        </w:rPr>
        <w:t xml:space="preserve"> </w:t>
      </w:r>
      <w:r w:rsidR="00972260" w:rsidRPr="00861EB4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4C38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2260" w:rsidRPr="00861EB4">
        <w:rPr>
          <w:rFonts w:ascii="Times New Roman" w:eastAsia="Times New Roman" w:hAnsi="Times New Roman" w:cs="Times New Roman"/>
          <w:sz w:val="28"/>
          <w:szCs w:val="28"/>
        </w:rPr>
        <w:t>к и услови</w:t>
      </w:r>
      <w:r w:rsidR="004C38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2260" w:rsidRPr="00861EB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однократно бесплатно в собственность граждан земельных участков </w:t>
      </w:r>
      <w:r w:rsidR="00FE3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260" w:rsidRPr="00861EB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E3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260" w:rsidRPr="00861EB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строительства, расположенных на территории муниципального образования </w:t>
      </w:r>
      <w:proofErr w:type="spellStart"/>
      <w:r w:rsidR="00972260" w:rsidRPr="00861EB4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972260" w:rsidRPr="00861E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380F">
        <w:rPr>
          <w:rFonts w:ascii="Times New Roman" w:eastAsia="Times New Roman" w:hAnsi="Times New Roman" w:cs="Times New Roman"/>
          <w:sz w:val="28"/>
          <w:szCs w:val="28"/>
        </w:rPr>
        <w:t>, где определены с</w:t>
      </w:r>
      <w:r w:rsidR="004C380F" w:rsidRPr="00861EB4">
        <w:rPr>
          <w:rFonts w:ascii="Times New Roman" w:hAnsi="Times New Roman" w:cs="Times New Roman"/>
          <w:sz w:val="28"/>
          <w:szCs w:val="28"/>
        </w:rPr>
        <w:t>лучаи, при которых земельные участки предоставляются однократно бесплатно в собственность граждан для индивидуального жилищного строительства</w:t>
      </w:r>
      <w:r w:rsidR="004C380F">
        <w:rPr>
          <w:rFonts w:ascii="Times New Roman" w:hAnsi="Times New Roman" w:cs="Times New Roman"/>
          <w:sz w:val="28"/>
          <w:szCs w:val="28"/>
        </w:rPr>
        <w:t>, категории граждан и соответствующий пакет документов.</w:t>
      </w:r>
      <w:r w:rsidR="00A415FF">
        <w:rPr>
          <w:rFonts w:ascii="Times New Roman" w:hAnsi="Times New Roman" w:cs="Times New Roman"/>
          <w:sz w:val="28"/>
          <w:szCs w:val="28"/>
        </w:rPr>
        <w:t xml:space="preserve"> </w:t>
      </w:r>
      <w:r w:rsidR="004C380F" w:rsidRPr="004C380F">
        <w:rPr>
          <w:rFonts w:ascii="Times New Roman" w:hAnsi="Times New Roman" w:cs="Times New Roman"/>
          <w:sz w:val="28"/>
          <w:szCs w:val="28"/>
        </w:rPr>
        <w:t xml:space="preserve">Согласовали </w:t>
      </w:r>
      <w:r w:rsidR="004C380F" w:rsidRPr="004C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</w:t>
      </w:r>
      <w:r w:rsidR="004C380F" w:rsidRPr="004C380F">
        <w:rPr>
          <w:rFonts w:ascii="Times New Roman" w:hAnsi="Times New Roman" w:cs="Times New Roman"/>
          <w:sz w:val="28"/>
          <w:szCs w:val="28"/>
        </w:rPr>
        <w:t>муниципальную  программу</w:t>
      </w:r>
      <w:r w:rsidR="004C380F" w:rsidRPr="004C38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80F" w:rsidRPr="004C380F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  <w:proofErr w:type="spellStart"/>
      <w:r w:rsidR="004C380F" w:rsidRPr="004C380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C380F" w:rsidRPr="004C380F">
        <w:rPr>
          <w:rFonts w:ascii="Times New Roman" w:hAnsi="Times New Roman" w:cs="Times New Roman"/>
          <w:sz w:val="28"/>
          <w:szCs w:val="28"/>
        </w:rPr>
        <w:t xml:space="preserve"> сельского поселения» на 2015-2021 годы</w:t>
      </w:r>
      <w:r w:rsidR="004C380F">
        <w:rPr>
          <w:rFonts w:ascii="Times New Roman" w:hAnsi="Times New Roman" w:cs="Times New Roman"/>
          <w:sz w:val="28"/>
          <w:szCs w:val="28"/>
        </w:rPr>
        <w:t>,</w:t>
      </w:r>
      <w:r w:rsidR="00A415FF">
        <w:rPr>
          <w:rFonts w:ascii="Times New Roman" w:hAnsi="Times New Roman" w:cs="Times New Roman"/>
          <w:sz w:val="28"/>
          <w:szCs w:val="28"/>
        </w:rPr>
        <w:t xml:space="preserve"> </w:t>
      </w:r>
      <w:r w:rsidR="004C380F">
        <w:rPr>
          <w:rFonts w:ascii="Times New Roman" w:hAnsi="Times New Roman" w:cs="Times New Roman"/>
          <w:sz w:val="28"/>
          <w:szCs w:val="28"/>
        </w:rPr>
        <w:t>заслушали информацию по исполнению бюджета поселения за 9 месяцев</w:t>
      </w:r>
      <w:r w:rsidR="00357C35">
        <w:rPr>
          <w:rFonts w:ascii="Times New Roman" w:hAnsi="Times New Roman" w:cs="Times New Roman"/>
          <w:sz w:val="28"/>
          <w:szCs w:val="28"/>
        </w:rPr>
        <w:t>;</w:t>
      </w:r>
      <w:r w:rsidR="004C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92" w:rsidRDefault="00755792" w:rsidP="007557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5FF">
        <w:rPr>
          <w:rFonts w:ascii="Times New Roman" w:hAnsi="Times New Roman" w:cs="Times New Roman"/>
          <w:sz w:val="28"/>
          <w:szCs w:val="28"/>
        </w:rPr>
        <w:t>- у</w:t>
      </w:r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>тверди</w:t>
      </w:r>
      <w:r w:rsidR="00FE332C">
        <w:rPr>
          <w:rFonts w:ascii="Times New Roman" w:hAnsi="Times New Roman" w:cs="Times New Roman"/>
          <w:sz w:val="28"/>
          <w:szCs w:val="28"/>
        </w:rPr>
        <w:t>ли</w:t>
      </w:r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 xml:space="preserve"> перечень Соглашений о передаче</w:t>
      </w:r>
      <w:r w:rsidR="00FE332C" w:rsidRPr="00FE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части полномочий между органами местного самоуправления муниципального образования </w:t>
      </w:r>
      <w:proofErr w:type="spellStart"/>
      <w:r w:rsidR="00FE332C" w:rsidRPr="00FE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Байкаловского</w:t>
      </w:r>
      <w:proofErr w:type="spellEnd"/>
      <w:r w:rsidR="00FE332C" w:rsidRPr="00FE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органами местного самоуправления муниципального образования </w:t>
      </w:r>
      <w:proofErr w:type="spellStart"/>
      <w:r w:rsidR="00FE332C" w:rsidRPr="00FE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Байкаловский</w:t>
      </w:r>
      <w:proofErr w:type="spellEnd"/>
      <w:r w:rsidR="00FE332C" w:rsidRPr="00FE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 по решению вопросов местного значения в 2016 году</w:t>
      </w:r>
      <w:r w:rsidR="00357C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FE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5792" w:rsidRPr="00BC357C" w:rsidRDefault="00755792" w:rsidP="00BC3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415FF">
        <w:rPr>
          <w:rFonts w:ascii="Times New Roman" w:hAnsi="Times New Roman" w:cs="Times New Roman"/>
          <w:sz w:val="28"/>
          <w:szCs w:val="28"/>
          <w:shd w:val="clear" w:color="auto" w:fill="FFFFFF"/>
        </w:rPr>
        <w:t>-в</w:t>
      </w:r>
      <w:r w:rsidR="00FE332C">
        <w:rPr>
          <w:rFonts w:ascii="Times New Roman" w:hAnsi="Times New Roman" w:cs="Times New Roman"/>
          <w:sz w:val="28"/>
          <w:szCs w:val="28"/>
        </w:rPr>
        <w:t>несли</w:t>
      </w:r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генеральный план </w:t>
      </w:r>
      <w:proofErr w:type="spellStart"/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применительно к селу Байкалово,</w:t>
      </w:r>
      <w:r w:rsidR="00FE332C">
        <w:rPr>
          <w:rFonts w:ascii="Times New Roman" w:hAnsi="Times New Roman" w:cs="Times New Roman"/>
          <w:sz w:val="28"/>
          <w:szCs w:val="28"/>
        </w:rPr>
        <w:t xml:space="preserve"> с учетом развивающегося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57C">
        <w:rPr>
          <w:rFonts w:ascii="Times New Roman" w:hAnsi="Times New Roman" w:cs="Times New Roman"/>
          <w:sz w:val="28"/>
          <w:szCs w:val="28"/>
        </w:rPr>
        <w:t xml:space="preserve">в </w:t>
      </w:r>
      <w:r w:rsidR="00BC357C" w:rsidRPr="00BC357C">
        <w:rPr>
          <w:rFonts w:ascii="Times New Roman" w:hAnsi="Times New Roman" w:cs="Times New Roman"/>
          <w:sz w:val="28"/>
          <w:szCs w:val="28"/>
        </w:rPr>
        <w:t>«</w:t>
      </w:r>
      <w:r w:rsidRPr="00BC357C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муниципальном образовании  </w:t>
      </w:r>
      <w:proofErr w:type="spellStart"/>
      <w:r w:rsidRPr="00BC357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C357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357C35">
        <w:rPr>
          <w:rFonts w:ascii="Times New Roman" w:hAnsi="Times New Roman" w:cs="Times New Roman"/>
          <w:sz w:val="28"/>
          <w:szCs w:val="28"/>
        </w:rPr>
        <w:t>;</w:t>
      </w:r>
      <w:r w:rsidR="00FE332C" w:rsidRPr="00BC3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92" w:rsidRDefault="00755792" w:rsidP="007557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15FF">
        <w:rPr>
          <w:rFonts w:ascii="Times New Roman" w:hAnsi="Times New Roman" w:cs="Times New Roman"/>
          <w:sz w:val="28"/>
          <w:szCs w:val="28"/>
        </w:rPr>
        <w:t>-у</w:t>
      </w:r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>станови</w:t>
      </w:r>
      <w:r w:rsidR="00FE332C">
        <w:rPr>
          <w:rFonts w:ascii="Times New Roman" w:hAnsi="Times New Roman" w:cs="Times New Roman"/>
          <w:sz w:val="28"/>
          <w:szCs w:val="28"/>
        </w:rPr>
        <w:t xml:space="preserve">ли </w:t>
      </w:r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Народной дружины границы территории муниципального образования</w:t>
      </w:r>
      <w:proofErr w:type="gramEnd"/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57C35">
        <w:rPr>
          <w:rFonts w:ascii="Times New Roman" w:eastAsia="Times New Roman" w:hAnsi="Times New Roman" w:cs="Times New Roman"/>
          <w:sz w:val="28"/>
          <w:szCs w:val="28"/>
        </w:rPr>
        <w:t>;</w:t>
      </w:r>
      <w:r w:rsidR="00FE332C" w:rsidRPr="00FE3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792" w:rsidRPr="00755792" w:rsidRDefault="00755792" w:rsidP="00755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415FF">
        <w:rPr>
          <w:rFonts w:ascii="Times New Roman" w:eastAsia="Times New Roman" w:hAnsi="Times New Roman" w:cs="Times New Roman"/>
          <w:sz w:val="28"/>
          <w:szCs w:val="28"/>
        </w:rPr>
        <w:t>Депутаты д</w:t>
      </w:r>
      <w:r w:rsidRPr="007557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55792">
        <w:rPr>
          <w:rFonts w:ascii="Times New Roman" w:hAnsi="Times New Roman" w:cs="Times New Roman"/>
          <w:sz w:val="28"/>
          <w:szCs w:val="28"/>
        </w:rPr>
        <w:t xml:space="preserve"> согласие на передачу МБУ «</w:t>
      </w:r>
      <w:proofErr w:type="spellStart"/>
      <w:r w:rsidRPr="00755792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55792">
        <w:rPr>
          <w:rFonts w:ascii="Times New Roman" w:hAnsi="Times New Roman" w:cs="Times New Roman"/>
          <w:sz w:val="28"/>
          <w:szCs w:val="28"/>
        </w:rPr>
        <w:t xml:space="preserve"> краеведческий музей»  из собственности муниципального образования </w:t>
      </w:r>
      <w:proofErr w:type="spellStart"/>
      <w:r w:rsidRPr="00755792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755792">
        <w:rPr>
          <w:rFonts w:ascii="Times New Roman" w:hAnsi="Times New Roman" w:cs="Times New Roman"/>
          <w:sz w:val="28"/>
          <w:szCs w:val="28"/>
        </w:rPr>
        <w:t xml:space="preserve"> сельского поселения  в муниципальную собственность муниципального образования </w:t>
      </w:r>
      <w:proofErr w:type="spellStart"/>
      <w:r w:rsidRPr="00755792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55792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755792" w:rsidRPr="00755792" w:rsidRDefault="00755792" w:rsidP="00755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5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A63EB3" w:rsidRPr="00755792">
        <w:rPr>
          <w:rFonts w:ascii="Times New Roman" w:hAnsi="Times New Roman" w:cs="Times New Roman"/>
          <w:sz w:val="28"/>
          <w:szCs w:val="28"/>
        </w:rPr>
        <w:t>Также депутаты р</w:t>
      </w:r>
      <w:r w:rsidR="008E05FC" w:rsidRPr="00755792">
        <w:rPr>
          <w:rFonts w:ascii="Times New Roman" w:hAnsi="Times New Roman" w:cs="Times New Roman"/>
          <w:sz w:val="28"/>
          <w:szCs w:val="28"/>
        </w:rPr>
        <w:t xml:space="preserve">ассмотрели ряд вопросов, касающихся муниципальной службы </w:t>
      </w:r>
      <w:r w:rsidR="00DA3281">
        <w:rPr>
          <w:rFonts w:ascii="Times New Roman" w:hAnsi="Times New Roman" w:cs="Times New Roman"/>
          <w:sz w:val="28"/>
          <w:szCs w:val="28"/>
        </w:rPr>
        <w:t xml:space="preserve">внесли изменения </w:t>
      </w:r>
      <w:r w:rsidR="008E05FC" w:rsidRPr="00755792">
        <w:rPr>
          <w:rFonts w:ascii="Times New Roman" w:hAnsi="Times New Roman" w:cs="Times New Roman"/>
          <w:sz w:val="28"/>
          <w:szCs w:val="28"/>
        </w:rPr>
        <w:t xml:space="preserve">и  </w:t>
      </w:r>
      <w:r w:rsidR="009D1DB7" w:rsidRPr="00755792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8E05FC" w:rsidRPr="0075579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D1DB7" w:rsidRPr="007557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05FC" w:rsidRPr="007557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1DB7" w:rsidRPr="00755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281">
        <w:rPr>
          <w:rFonts w:ascii="Times New Roman" w:hAnsi="Times New Roman" w:cs="Times New Roman"/>
          <w:sz w:val="28"/>
          <w:szCs w:val="28"/>
        </w:rPr>
        <w:t>в</w:t>
      </w:r>
      <w:r w:rsidR="00DA3281" w:rsidRPr="00DA3281">
        <w:rPr>
          <w:sz w:val="28"/>
          <w:szCs w:val="28"/>
        </w:rPr>
        <w:t xml:space="preserve"> </w:t>
      </w:r>
      <w:r w:rsidR="00DA3281" w:rsidRPr="00DA3281">
        <w:rPr>
          <w:rFonts w:ascii="Times New Roman" w:hAnsi="Times New Roman" w:cs="Times New Roman"/>
          <w:sz w:val="28"/>
          <w:szCs w:val="28"/>
        </w:rPr>
        <w:t>Поряд</w:t>
      </w:r>
      <w:r w:rsidR="00DA3281">
        <w:rPr>
          <w:rFonts w:ascii="Times New Roman" w:hAnsi="Times New Roman" w:cs="Times New Roman"/>
          <w:sz w:val="28"/>
          <w:szCs w:val="28"/>
        </w:rPr>
        <w:t>о</w:t>
      </w:r>
      <w:r w:rsidR="00DA3281" w:rsidRPr="00DA3281">
        <w:rPr>
          <w:rFonts w:ascii="Times New Roman" w:hAnsi="Times New Roman" w:cs="Times New Roman"/>
          <w:sz w:val="28"/>
          <w:szCs w:val="28"/>
        </w:rPr>
        <w:t xml:space="preserve">к уведомления муниципальными служащими органов местного самоуправления  </w:t>
      </w:r>
      <w:proofErr w:type="spellStart"/>
      <w:r w:rsidR="00DA3281" w:rsidRPr="00DA328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A3281" w:rsidRPr="00DA3281">
        <w:rPr>
          <w:rFonts w:ascii="Times New Roman" w:hAnsi="Times New Roman" w:cs="Times New Roman"/>
          <w:sz w:val="28"/>
          <w:szCs w:val="28"/>
        </w:rPr>
        <w:t xml:space="preserve"> сельского поселения о выполнении ими иной оплачиваемой работы</w:t>
      </w:r>
      <w:r w:rsidR="00DA3281">
        <w:rPr>
          <w:rFonts w:ascii="Times New Roman" w:hAnsi="Times New Roman" w:cs="Times New Roman"/>
          <w:sz w:val="28"/>
          <w:szCs w:val="28"/>
        </w:rPr>
        <w:t xml:space="preserve">, </w:t>
      </w:r>
      <w:r w:rsidRPr="00755792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квалификационных требованиях для замещения должностей  муниципальной службы в органах местного самоуправления муниципального образования  </w:t>
      </w:r>
      <w:proofErr w:type="spellStart"/>
      <w:r w:rsidRPr="00755792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Pr="00755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Pr="00755792">
        <w:rPr>
          <w:rFonts w:ascii="Times New Roman" w:hAnsi="Times New Roman" w:cs="Times New Roman"/>
          <w:sz w:val="28"/>
          <w:szCs w:val="28"/>
        </w:rPr>
        <w:t xml:space="preserve">, </w:t>
      </w:r>
      <w:r w:rsidRPr="0075579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755792">
        <w:rPr>
          <w:rFonts w:ascii="Times New Roman" w:hAnsi="Times New Roman" w:cs="Times New Roman"/>
          <w:sz w:val="28"/>
          <w:szCs w:val="28"/>
        </w:rPr>
        <w:t>е</w:t>
      </w:r>
      <w:r w:rsidRPr="00755792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Администрации муниципального образования </w:t>
      </w:r>
      <w:proofErr w:type="spellStart"/>
      <w:r w:rsidRPr="00755792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Pr="00755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792">
        <w:rPr>
          <w:rFonts w:ascii="Times New Roman" w:hAnsi="Times New Roman" w:cs="Times New Roman"/>
          <w:sz w:val="28"/>
          <w:szCs w:val="28"/>
        </w:rPr>
        <w:t xml:space="preserve">Удовлетворили просьбу Людмилы Юрьевны Пелевиной о досрочной отставке в связи с выходом на пенсию и </w:t>
      </w:r>
      <w:r w:rsidR="00BC357C">
        <w:rPr>
          <w:rFonts w:ascii="Times New Roman" w:hAnsi="Times New Roman" w:cs="Times New Roman"/>
          <w:sz w:val="28"/>
          <w:szCs w:val="28"/>
        </w:rPr>
        <w:t xml:space="preserve">о </w:t>
      </w:r>
      <w:r w:rsidRPr="00755792">
        <w:rPr>
          <w:rFonts w:ascii="Times New Roman" w:hAnsi="Times New Roman" w:cs="Times New Roman"/>
          <w:sz w:val="28"/>
          <w:szCs w:val="28"/>
        </w:rPr>
        <w:t>прекра</w:t>
      </w:r>
      <w:r w:rsidR="00BC357C">
        <w:rPr>
          <w:rFonts w:ascii="Times New Roman" w:hAnsi="Times New Roman" w:cs="Times New Roman"/>
          <w:sz w:val="28"/>
          <w:szCs w:val="28"/>
        </w:rPr>
        <w:t xml:space="preserve">щении </w:t>
      </w:r>
      <w:r w:rsidRPr="00755792">
        <w:rPr>
          <w:rFonts w:ascii="Times New Roman" w:hAnsi="Times New Roman" w:cs="Times New Roman"/>
          <w:sz w:val="28"/>
          <w:szCs w:val="28"/>
        </w:rPr>
        <w:t xml:space="preserve"> досрочно ее полномочи</w:t>
      </w:r>
      <w:r w:rsidR="00BC357C">
        <w:rPr>
          <w:rFonts w:ascii="Times New Roman" w:hAnsi="Times New Roman" w:cs="Times New Roman"/>
          <w:sz w:val="28"/>
          <w:szCs w:val="28"/>
        </w:rPr>
        <w:t xml:space="preserve">й </w:t>
      </w:r>
      <w:r w:rsidRPr="00755792">
        <w:rPr>
          <w:rFonts w:ascii="Times New Roman" w:hAnsi="Times New Roman" w:cs="Times New Roman"/>
          <w:sz w:val="28"/>
          <w:szCs w:val="28"/>
        </w:rPr>
        <w:t xml:space="preserve"> 24 декабря 2015 года.</w:t>
      </w:r>
    </w:p>
    <w:p w:rsidR="00DA3281" w:rsidRDefault="00357C35" w:rsidP="00357C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внесли изменения в бюджет </w:t>
      </w:r>
      <w:proofErr w:type="spellStart"/>
      <w:r w:rsidRPr="00755792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Pr="00755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A32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утвердили бюджет  </w:t>
      </w:r>
      <w:proofErr w:type="spellStart"/>
      <w:r w:rsidRPr="00755792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Pr="00755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</w:p>
    <w:p w:rsidR="00DA3281" w:rsidRDefault="00DA3281" w:rsidP="00357C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281" w:rsidRDefault="00DA3281" w:rsidP="00357C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7C35" w:rsidRPr="00357C35" w:rsidRDefault="00357C35" w:rsidP="00357C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и </w:t>
      </w:r>
      <w:r w:rsidRPr="00357C35">
        <w:rPr>
          <w:rFonts w:ascii="Times New Roman" w:hAnsi="Times New Roman" w:cs="Times New Roman"/>
          <w:sz w:val="28"/>
          <w:szCs w:val="28"/>
        </w:rPr>
        <w:t>установили общий объем доходов муниципального бюджета 83634,2 тысячи рублей,</w:t>
      </w:r>
      <w:r w:rsidRPr="00357C35">
        <w:rPr>
          <w:sz w:val="28"/>
          <w:szCs w:val="28"/>
        </w:rPr>
        <w:t xml:space="preserve"> </w:t>
      </w:r>
      <w:r w:rsidRPr="00357C35">
        <w:rPr>
          <w:rFonts w:ascii="Times New Roman" w:hAnsi="Times New Roman" w:cs="Times New Roman"/>
          <w:sz w:val="28"/>
          <w:szCs w:val="28"/>
        </w:rPr>
        <w:t>установили общий объем  расходов муниципального бюджета - 83634,2 тысячи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C35" w:rsidRDefault="00357C35" w:rsidP="004C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-у</w:t>
      </w:r>
      <w:r w:rsidRPr="00357C35">
        <w:rPr>
          <w:rFonts w:ascii="Times New Roman" w:eastAsia="Times New Roman" w:hAnsi="Times New Roman" w:cs="Times New Roman"/>
          <w:sz w:val="28"/>
          <w:szCs w:val="28"/>
        </w:rPr>
        <w:t>тверди</w:t>
      </w:r>
      <w:r w:rsidRPr="00357C35">
        <w:rPr>
          <w:rFonts w:ascii="Times New Roman" w:hAnsi="Times New Roman" w:cs="Times New Roman"/>
          <w:sz w:val="28"/>
          <w:szCs w:val="28"/>
        </w:rPr>
        <w:t>ли</w:t>
      </w:r>
      <w:r w:rsidRPr="00357C35">
        <w:rPr>
          <w:rFonts w:ascii="Times New Roman" w:eastAsia="Times New Roman" w:hAnsi="Times New Roman" w:cs="Times New Roman"/>
          <w:sz w:val="28"/>
          <w:szCs w:val="28"/>
        </w:rPr>
        <w:t xml:space="preserve"> Программу приватизации муниципального имущества </w:t>
      </w:r>
      <w:proofErr w:type="spellStart"/>
      <w:r w:rsidRPr="00357C35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Pr="00357C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281" w:rsidRDefault="00DA3281" w:rsidP="00DA3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-внесли</w:t>
      </w:r>
      <w:r>
        <w:rPr>
          <w:sz w:val="28"/>
          <w:szCs w:val="28"/>
        </w:rPr>
        <w:t xml:space="preserve"> </w:t>
      </w:r>
      <w:r w:rsidRPr="00DA3281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муниципального образования </w:t>
      </w:r>
      <w:proofErr w:type="spellStart"/>
      <w:r w:rsidRPr="00DA328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DA32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A3281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DA3281">
        <w:rPr>
          <w:rFonts w:ascii="Times New Roman" w:hAnsi="Times New Roman" w:cs="Times New Roman"/>
          <w:sz w:val="28"/>
          <w:szCs w:val="28"/>
        </w:rPr>
        <w:t xml:space="preserve"> муниципальный район Свердловской области  (в том числе в карту зонирования) в части изменения наименования 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281" w:rsidRDefault="00DA3281" w:rsidP="00DA32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281">
        <w:rPr>
          <w:rFonts w:ascii="Times New Roman" w:hAnsi="Times New Roman" w:cs="Times New Roman"/>
          <w:sz w:val="28"/>
          <w:szCs w:val="28"/>
        </w:rPr>
        <w:t xml:space="preserve">       -дали согласие на прием земельных участков муниципального образования </w:t>
      </w:r>
      <w:proofErr w:type="spellStart"/>
      <w:r w:rsidRPr="00DA3281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DA3281">
        <w:rPr>
          <w:rFonts w:ascii="Times New Roman" w:hAnsi="Times New Roman" w:cs="Times New Roman"/>
          <w:sz w:val="28"/>
          <w:szCs w:val="28"/>
        </w:rPr>
        <w:t xml:space="preserve"> муниципальный район, на которых расположены </w:t>
      </w:r>
      <w:proofErr w:type="spellStart"/>
      <w:r w:rsidRPr="00DA3281">
        <w:rPr>
          <w:rFonts w:ascii="Times New Roman" w:hAnsi="Times New Roman" w:cs="Times New Roman"/>
          <w:sz w:val="28"/>
          <w:szCs w:val="28"/>
        </w:rPr>
        <w:t>Байкаловское</w:t>
      </w:r>
      <w:proofErr w:type="spellEnd"/>
      <w:r w:rsidRPr="00DA3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281">
        <w:rPr>
          <w:rFonts w:ascii="Times New Roman" w:hAnsi="Times New Roman" w:cs="Times New Roman"/>
          <w:sz w:val="28"/>
          <w:szCs w:val="28"/>
        </w:rPr>
        <w:t>Шаламовское</w:t>
      </w:r>
      <w:proofErr w:type="spellEnd"/>
      <w:r w:rsidRPr="00DA3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281">
        <w:rPr>
          <w:rFonts w:ascii="Times New Roman" w:hAnsi="Times New Roman" w:cs="Times New Roman"/>
          <w:sz w:val="28"/>
          <w:szCs w:val="28"/>
        </w:rPr>
        <w:t>Пелевинское</w:t>
      </w:r>
      <w:proofErr w:type="spellEnd"/>
      <w:r w:rsidRPr="00DA3281">
        <w:rPr>
          <w:rFonts w:ascii="Times New Roman" w:hAnsi="Times New Roman" w:cs="Times New Roman"/>
          <w:sz w:val="28"/>
          <w:szCs w:val="28"/>
        </w:rPr>
        <w:t xml:space="preserve"> гидротехнические сооружения, в муниципальную собственность муниципального   образования </w:t>
      </w:r>
      <w:proofErr w:type="spellStart"/>
      <w:r w:rsidRPr="00DA328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DA328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D058D" w:rsidRPr="00720E3B" w:rsidRDefault="00FD058D" w:rsidP="004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Pr="00720E3B">
        <w:rPr>
          <w:rFonts w:ascii="Times New Roman" w:hAnsi="Times New Roman" w:cs="Times New Roman"/>
          <w:sz w:val="28"/>
          <w:szCs w:val="28"/>
        </w:rPr>
        <w:t>-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20E3B" w:rsidSect="00BB14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41B"/>
    <w:rsid w:val="000620A0"/>
    <w:rsid w:val="00090352"/>
    <w:rsid w:val="000A35BA"/>
    <w:rsid w:val="000C2472"/>
    <w:rsid w:val="000C6D77"/>
    <w:rsid w:val="00105E90"/>
    <w:rsid w:val="00117CCB"/>
    <w:rsid w:val="00132D1B"/>
    <w:rsid w:val="001466A9"/>
    <w:rsid w:val="00152D01"/>
    <w:rsid w:val="0018418F"/>
    <w:rsid w:val="001871DC"/>
    <w:rsid w:val="001A2B34"/>
    <w:rsid w:val="001B5EE6"/>
    <w:rsid w:val="001D4F7C"/>
    <w:rsid w:val="001E0D63"/>
    <w:rsid w:val="001F6A9D"/>
    <w:rsid w:val="0022198A"/>
    <w:rsid w:val="00275D0D"/>
    <w:rsid w:val="00290D4F"/>
    <w:rsid w:val="00295260"/>
    <w:rsid w:val="002C291F"/>
    <w:rsid w:val="002D2A96"/>
    <w:rsid w:val="002D5170"/>
    <w:rsid w:val="002E0C10"/>
    <w:rsid w:val="002E7C0C"/>
    <w:rsid w:val="00313E51"/>
    <w:rsid w:val="0032078D"/>
    <w:rsid w:val="00324589"/>
    <w:rsid w:val="00352762"/>
    <w:rsid w:val="00357C35"/>
    <w:rsid w:val="0036210A"/>
    <w:rsid w:val="00371245"/>
    <w:rsid w:val="003951F0"/>
    <w:rsid w:val="003B7CDA"/>
    <w:rsid w:val="003D2A4F"/>
    <w:rsid w:val="004036D9"/>
    <w:rsid w:val="004219CF"/>
    <w:rsid w:val="0044755B"/>
    <w:rsid w:val="00450D6F"/>
    <w:rsid w:val="00474EAF"/>
    <w:rsid w:val="004763F2"/>
    <w:rsid w:val="0048248D"/>
    <w:rsid w:val="00494AE9"/>
    <w:rsid w:val="004C380F"/>
    <w:rsid w:val="004E1F2E"/>
    <w:rsid w:val="004E48A8"/>
    <w:rsid w:val="004F3C2E"/>
    <w:rsid w:val="00502760"/>
    <w:rsid w:val="0054191C"/>
    <w:rsid w:val="0057525B"/>
    <w:rsid w:val="005A3018"/>
    <w:rsid w:val="005B26A6"/>
    <w:rsid w:val="005D5EF0"/>
    <w:rsid w:val="005D780A"/>
    <w:rsid w:val="005F67B1"/>
    <w:rsid w:val="0060030E"/>
    <w:rsid w:val="00606B27"/>
    <w:rsid w:val="00624C49"/>
    <w:rsid w:val="006415A3"/>
    <w:rsid w:val="00657D44"/>
    <w:rsid w:val="00660EF6"/>
    <w:rsid w:val="00663CFA"/>
    <w:rsid w:val="0068226C"/>
    <w:rsid w:val="00692A67"/>
    <w:rsid w:val="006A7022"/>
    <w:rsid w:val="006B1A2B"/>
    <w:rsid w:val="006C38DD"/>
    <w:rsid w:val="006F04CA"/>
    <w:rsid w:val="006F5B9C"/>
    <w:rsid w:val="00716C9F"/>
    <w:rsid w:val="00720E3B"/>
    <w:rsid w:val="0073762C"/>
    <w:rsid w:val="00755792"/>
    <w:rsid w:val="00763C24"/>
    <w:rsid w:val="00765AE2"/>
    <w:rsid w:val="00775C73"/>
    <w:rsid w:val="00777C49"/>
    <w:rsid w:val="00777CA9"/>
    <w:rsid w:val="00782C4F"/>
    <w:rsid w:val="007C7AD1"/>
    <w:rsid w:val="007E0F14"/>
    <w:rsid w:val="007F1211"/>
    <w:rsid w:val="007F2E96"/>
    <w:rsid w:val="00826A08"/>
    <w:rsid w:val="008276D0"/>
    <w:rsid w:val="00837407"/>
    <w:rsid w:val="0084056F"/>
    <w:rsid w:val="00855879"/>
    <w:rsid w:val="0086472D"/>
    <w:rsid w:val="008A6F3C"/>
    <w:rsid w:val="008D38D3"/>
    <w:rsid w:val="008E05FC"/>
    <w:rsid w:val="008E2337"/>
    <w:rsid w:val="008F1470"/>
    <w:rsid w:val="008F1BC7"/>
    <w:rsid w:val="0092677C"/>
    <w:rsid w:val="00972260"/>
    <w:rsid w:val="00975AE3"/>
    <w:rsid w:val="009A1E22"/>
    <w:rsid w:val="009D09A1"/>
    <w:rsid w:val="009D1643"/>
    <w:rsid w:val="009D1DB7"/>
    <w:rsid w:val="009D4DB0"/>
    <w:rsid w:val="009E27DC"/>
    <w:rsid w:val="00A415FF"/>
    <w:rsid w:val="00A60A04"/>
    <w:rsid w:val="00A63EB3"/>
    <w:rsid w:val="00A64983"/>
    <w:rsid w:val="00A82A87"/>
    <w:rsid w:val="00AB023F"/>
    <w:rsid w:val="00AB447C"/>
    <w:rsid w:val="00AB61FA"/>
    <w:rsid w:val="00AB6D89"/>
    <w:rsid w:val="00AD3AD3"/>
    <w:rsid w:val="00B14E3D"/>
    <w:rsid w:val="00B25ED6"/>
    <w:rsid w:val="00B736B3"/>
    <w:rsid w:val="00B862BA"/>
    <w:rsid w:val="00B87A9E"/>
    <w:rsid w:val="00BB14D5"/>
    <w:rsid w:val="00BC357C"/>
    <w:rsid w:val="00BC38F0"/>
    <w:rsid w:val="00BD75A2"/>
    <w:rsid w:val="00C02E81"/>
    <w:rsid w:val="00C06141"/>
    <w:rsid w:val="00C36730"/>
    <w:rsid w:val="00C40C50"/>
    <w:rsid w:val="00C851F2"/>
    <w:rsid w:val="00D34752"/>
    <w:rsid w:val="00D52016"/>
    <w:rsid w:val="00D7269E"/>
    <w:rsid w:val="00D82B2D"/>
    <w:rsid w:val="00D97308"/>
    <w:rsid w:val="00DA3281"/>
    <w:rsid w:val="00DD4850"/>
    <w:rsid w:val="00DD4E49"/>
    <w:rsid w:val="00DD5C15"/>
    <w:rsid w:val="00E06063"/>
    <w:rsid w:val="00E2143F"/>
    <w:rsid w:val="00E30DD8"/>
    <w:rsid w:val="00E56FDB"/>
    <w:rsid w:val="00E7433C"/>
    <w:rsid w:val="00E92547"/>
    <w:rsid w:val="00EB24FB"/>
    <w:rsid w:val="00EC4E4B"/>
    <w:rsid w:val="00EE31ED"/>
    <w:rsid w:val="00EE3CB8"/>
    <w:rsid w:val="00EE5854"/>
    <w:rsid w:val="00EF4615"/>
    <w:rsid w:val="00F03B9A"/>
    <w:rsid w:val="00F03BAC"/>
    <w:rsid w:val="00F163F3"/>
    <w:rsid w:val="00F23188"/>
    <w:rsid w:val="00F50CDB"/>
    <w:rsid w:val="00F677D3"/>
    <w:rsid w:val="00F71A21"/>
    <w:rsid w:val="00FA7CDF"/>
    <w:rsid w:val="00FC6F77"/>
    <w:rsid w:val="00FD058D"/>
    <w:rsid w:val="00FE086F"/>
    <w:rsid w:val="00FE332C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72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22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477B-82E5-447D-9C6C-094F7975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2015-10-01T10:42:00Z</cp:lastPrinted>
  <dcterms:created xsi:type="dcterms:W3CDTF">2016-01-19T11:34:00Z</dcterms:created>
  <dcterms:modified xsi:type="dcterms:W3CDTF">2016-01-19T11:34:00Z</dcterms:modified>
</cp:coreProperties>
</file>