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2153B">
        <w:rPr>
          <w:sz w:val="28"/>
          <w:szCs w:val="28"/>
        </w:rPr>
        <w:t>6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120698" w:rsidRDefault="00120698" w:rsidP="00120698">
      <w:pPr>
        <w:jc w:val="center"/>
        <w:rPr>
          <w:color w:val="000000"/>
          <w:sz w:val="28"/>
          <w:szCs w:val="28"/>
        </w:rPr>
      </w:pPr>
    </w:p>
    <w:p w:rsidR="00120698" w:rsidRDefault="00326740" w:rsidP="00120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F2153B">
        <w:rPr>
          <w:color w:val="000000"/>
          <w:sz w:val="28"/>
          <w:szCs w:val="28"/>
        </w:rPr>
        <w:t>1</w:t>
      </w:r>
      <w:r w:rsidR="00120698">
        <w:rPr>
          <w:color w:val="000000"/>
          <w:sz w:val="28"/>
          <w:szCs w:val="28"/>
        </w:rPr>
        <w:t>.</w:t>
      </w:r>
      <w:r w:rsidR="00F2153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120698">
        <w:rPr>
          <w:color w:val="000000"/>
          <w:sz w:val="28"/>
          <w:szCs w:val="28"/>
        </w:rPr>
        <w:t>.201</w:t>
      </w:r>
      <w:r w:rsidR="00F2153B">
        <w:rPr>
          <w:color w:val="000000"/>
          <w:sz w:val="28"/>
          <w:szCs w:val="28"/>
        </w:rPr>
        <w:t>6</w:t>
      </w:r>
      <w:r w:rsidR="00120698">
        <w:rPr>
          <w:color w:val="000000"/>
          <w:sz w:val="28"/>
          <w:szCs w:val="28"/>
        </w:rPr>
        <w:t xml:space="preserve"> г.                                       РЕШЕНИЕ                                               </w:t>
      </w:r>
      <w:r w:rsidR="00353D72">
        <w:rPr>
          <w:color w:val="000000"/>
          <w:sz w:val="28"/>
          <w:szCs w:val="28"/>
        </w:rPr>
        <w:t xml:space="preserve">   </w:t>
      </w:r>
      <w:r w:rsidR="00120698">
        <w:rPr>
          <w:color w:val="000000"/>
          <w:sz w:val="28"/>
          <w:szCs w:val="28"/>
        </w:rPr>
        <w:t xml:space="preserve"> №</w:t>
      </w:r>
      <w:r w:rsidR="00F2153B">
        <w:rPr>
          <w:color w:val="000000"/>
          <w:sz w:val="28"/>
          <w:szCs w:val="28"/>
        </w:rPr>
        <w:t>19</w:t>
      </w:r>
    </w:p>
    <w:p w:rsidR="00F2153B" w:rsidRDefault="00F2153B" w:rsidP="00F2153B">
      <w:pPr>
        <w:jc w:val="center"/>
        <w:rPr>
          <w:color w:val="000000"/>
          <w:sz w:val="28"/>
          <w:szCs w:val="28"/>
        </w:rPr>
      </w:pPr>
    </w:p>
    <w:p w:rsidR="00F2153B" w:rsidRDefault="00F2153B" w:rsidP="00F215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62CF0" w:rsidRDefault="00C62CF0">
      <w:pPr>
        <w:tabs>
          <w:tab w:val="left" w:pos="284"/>
        </w:tabs>
        <w:jc w:val="center"/>
        <w:rPr>
          <w:b/>
        </w:rPr>
      </w:pPr>
    </w:p>
    <w:p w:rsidR="00C62CF0" w:rsidRDefault="00C62CF0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</w:t>
      </w:r>
      <w:r w:rsidR="00F2153B" w:rsidRPr="00F2153B">
        <w:rPr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2015 год</w:t>
      </w:r>
      <w:r w:rsidR="00495F69">
        <w:rPr>
          <w:sz w:val="28"/>
          <w:szCs w:val="28"/>
        </w:rPr>
        <w:t>»</w:t>
      </w:r>
    </w:p>
    <w:p w:rsidR="00C62CF0" w:rsidRDefault="00C62CF0">
      <w:pPr>
        <w:rPr>
          <w:sz w:val="28"/>
          <w:szCs w:val="28"/>
        </w:rPr>
      </w:pPr>
    </w:p>
    <w:p w:rsidR="009C690C" w:rsidRPr="009C690C" w:rsidRDefault="00120698" w:rsidP="009C6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205" w:rsidRPr="00503D26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</w:t>
      </w:r>
      <w:r w:rsidR="00CD5205">
        <w:rPr>
          <w:sz w:val="28"/>
          <w:szCs w:val="28"/>
        </w:rPr>
        <w:t xml:space="preserve"> (в ред. от 30 декабря 2015 года), Областным законом от 03 декабря 2014 года № 111 - ОЗ «Об областном бюджете на 2015 год и плановый период 2016 и 2017 годов» с изменениями, внесенными Областными законами от 26 июня 2015 года № 63-ОЗ, от 17 декабря 2015 года  № 150-ОЗ, решением Думы муниципального образования Байкаловский муниципальный район от 24 декабря 2014 года № 199 «О бюджете муниципального образования Байкаловский муниципальный район на 2015 год и плановый период 2016 и 2017 годов» с изменениями, внесенными решениями Думы муниципального образования Байкаловский муниципальный район от 19 марта 2015 года  № 218,  от 25 июня 2015 года № 235, от 10 сентября 2015 года № 242 и от 25 декабря 2015 года № 273</w:t>
      </w:r>
      <w:r w:rsidR="00CD5205" w:rsidRPr="000F4174">
        <w:rPr>
          <w:sz w:val="28"/>
          <w:szCs w:val="28"/>
        </w:rPr>
        <w:t xml:space="preserve">, </w:t>
      </w:r>
      <w:r w:rsidR="00CD5205" w:rsidRPr="00C44C6F"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Положением</w:t>
      </w:r>
      <w:r w:rsidR="00CD5205" w:rsidRPr="00C44C6F">
        <w:rPr>
          <w:sz w:val="28"/>
          <w:szCs w:val="28"/>
        </w:rPr>
        <w:t xml:space="preserve"> о бюджетном процессе в муниципальном образовании </w:t>
      </w:r>
      <w:r w:rsidR="00CD5205">
        <w:rPr>
          <w:sz w:val="28"/>
          <w:szCs w:val="28"/>
        </w:rPr>
        <w:t xml:space="preserve">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</w:t>
      </w:r>
      <w:r w:rsidR="00CD5205" w:rsidRPr="00503D26">
        <w:rPr>
          <w:sz w:val="28"/>
          <w:szCs w:val="28"/>
        </w:rPr>
        <w:t xml:space="preserve">МО </w:t>
      </w:r>
      <w:r w:rsidR="00CD5205">
        <w:rPr>
          <w:sz w:val="28"/>
          <w:szCs w:val="28"/>
        </w:rPr>
        <w:t>Байкаловского сельского поселения от 30 декабря 2014 года № 84 и от 27 ноября 2015 года № 71,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</w:t>
      </w:r>
      <w:r w:rsidR="009C690C">
        <w:rPr>
          <w:sz w:val="28"/>
          <w:szCs w:val="28"/>
        </w:rPr>
        <w:t xml:space="preserve">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120698" w:rsidRDefault="00120698" w:rsidP="00CD5205">
      <w:pPr>
        <w:tabs>
          <w:tab w:val="left" w:pos="567"/>
        </w:tabs>
        <w:jc w:val="both"/>
        <w:rPr>
          <w:sz w:val="28"/>
          <w:szCs w:val="28"/>
        </w:rPr>
      </w:pPr>
    </w:p>
    <w:p w:rsidR="00C62CF0" w:rsidRDefault="00C62C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5F69" w:rsidRDefault="00C62CF0" w:rsidP="00C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2015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 xml:space="preserve">на 10 </w:t>
      </w:r>
      <w:r w:rsidR="00495F69" w:rsidRPr="00AC3627">
        <w:rPr>
          <w:sz w:val="28"/>
          <w:szCs w:val="28"/>
        </w:rPr>
        <w:t xml:space="preserve">часов  </w:t>
      </w:r>
      <w:r w:rsidR="00CD5205" w:rsidRPr="008D50B6">
        <w:rPr>
          <w:sz w:val="28"/>
          <w:szCs w:val="28"/>
        </w:rPr>
        <w:t>2</w:t>
      </w:r>
      <w:r w:rsidR="008D50B6">
        <w:rPr>
          <w:sz w:val="28"/>
          <w:szCs w:val="28"/>
        </w:rPr>
        <w:t>2</w:t>
      </w:r>
      <w:r w:rsidR="00FF55CE">
        <w:rPr>
          <w:sz w:val="28"/>
          <w:szCs w:val="28"/>
        </w:rPr>
        <w:t xml:space="preserve"> </w:t>
      </w:r>
      <w:r w:rsidR="00CD5205" w:rsidRPr="00AC3627">
        <w:rPr>
          <w:sz w:val="28"/>
          <w:szCs w:val="28"/>
        </w:rPr>
        <w:t>апреля</w:t>
      </w:r>
      <w:r w:rsidR="00495F69" w:rsidRPr="00AC3627">
        <w:rPr>
          <w:sz w:val="28"/>
          <w:szCs w:val="28"/>
        </w:rPr>
        <w:t xml:space="preserve">  201</w:t>
      </w:r>
      <w:r w:rsidR="00CD5205" w:rsidRPr="00AC3627">
        <w:rPr>
          <w:sz w:val="28"/>
          <w:szCs w:val="28"/>
        </w:rPr>
        <w:t>6</w:t>
      </w:r>
      <w:r w:rsidR="00223054" w:rsidRPr="00AC3627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>года.</w:t>
      </w:r>
    </w:p>
    <w:p w:rsidR="009C690C" w:rsidRDefault="009C690C" w:rsidP="00CD5205">
      <w:pPr>
        <w:ind w:firstLine="567"/>
        <w:jc w:val="both"/>
        <w:rPr>
          <w:sz w:val="28"/>
          <w:szCs w:val="28"/>
        </w:rPr>
      </w:pPr>
    </w:p>
    <w:p w:rsidR="00CD5205" w:rsidRDefault="00C62CF0" w:rsidP="00CD5205">
      <w:pPr>
        <w:ind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за 2015 год по доходам в сумме </w:t>
      </w:r>
    </w:p>
    <w:p w:rsidR="00CD5205" w:rsidRDefault="00CD5205" w:rsidP="00CD52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162070,2 тыс. руб., по расходам 160005,2 тыс. руб., превышение доходов над расходами муниципального бюджета (профицит) в сумме 2065 </w:t>
      </w:r>
      <w:r w:rsidRPr="006956E0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</w:t>
      </w:r>
      <w:r w:rsidRPr="00C44C6F">
        <w:rPr>
          <w:sz w:val="28"/>
          <w:szCs w:val="28"/>
        </w:rPr>
        <w:t xml:space="preserve"> (Приложения № 1 –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>2 - Свод доходов</w:t>
      </w:r>
      <w:r>
        <w:rPr>
          <w:sz w:val="28"/>
          <w:szCs w:val="28"/>
        </w:rPr>
        <w:t xml:space="preserve"> муниципального</w:t>
      </w:r>
      <w:r w:rsidRPr="00C44C6F">
        <w:rPr>
          <w:sz w:val="28"/>
          <w:szCs w:val="28"/>
        </w:rPr>
        <w:t xml:space="preserve"> 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3 - Перечень главных администраторов доходов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4 - Свод расходов муниципального бюджета, № 5- Распределение бюджетных ассигнований в ведомственной структуре расходов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6</w:t>
      </w:r>
      <w:r w:rsidRPr="00C44C6F">
        <w:rPr>
          <w:sz w:val="28"/>
          <w:szCs w:val="28"/>
        </w:rPr>
        <w:t xml:space="preserve"> - Распределение бюджетных ассигнований на реализацию муниципальных программ, №</w:t>
      </w:r>
      <w:r>
        <w:rPr>
          <w:sz w:val="28"/>
          <w:szCs w:val="28"/>
        </w:rPr>
        <w:t xml:space="preserve"> 7</w:t>
      </w:r>
      <w:r w:rsidRPr="00C44C6F">
        <w:rPr>
          <w:sz w:val="28"/>
          <w:szCs w:val="28"/>
        </w:rPr>
        <w:t xml:space="preserve"> – </w:t>
      </w:r>
      <w:r w:rsidRPr="00B43DC5">
        <w:rPr>
          <w:sz w:val="28"/>
          <w:szCs w:val="28"/>
        </w:rPr>
        <w:t>Программа муниципальных внутренних заимствований</w:t>
      </w:r>
      <w:r w:rsidRPr="00C44C6F">
        <w:rPr>
          <w:sz w:val="28"/>
          <w:szCs w:val="28"/>
        </w:rPr>
        <w:t xml:space="preserve">, № </w:t>
      </w:r>
      <w:r>
        <w:rPr>
          <w:sz w:val="28"/>
          <w:szCs w:val="28"/>
        </w:rPr>
        <w:t>8 – Программа муниципальных гарантий, № 9 -</w:t>
      </w:r>
      <w:r w:rsidRPr="00C44C6F">
        <w:rPr>
          <w:sz w:val="28"/>
          <w:szCs w:val="28"/>
        </w:rPr>
        <w:t xml:space="preserve">Свод источников внутреннего финансирования дефицита муниципального бюджета, № </w:t>
      </w:r>
      <w:r>
        <w:rPr>
          <w:sz w:val="28"/>
          <w:szCs w:val="28"/>
        </w:rPr>
        <w:t xml:space="preserve">10 </w:t>
      </w:r>
      <w:r w:rsidRPr="00C44C6F">
        <w:rPr>
          <w:sz w:val="28"/>
          <w:szCs w:val="28"/>
        </w:rPr>
        <w:t xml:space="preserve">-Перечень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бюджета).</w:t>
      </w:r>
    </w:p>
    <w:p w:rsidR="00C62CF0" w:rsidRDefault="00C62CF0" w:rsidP="00CD520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CD5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</w:t>
      </w:r>
      <w:r w:rsidR="00CD5205">
        <w:rPr>
          <w:sz w:val="28"/>
          <w:szCs w:val="28"/>
        </w:rPr>
        <w:t>ы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Буевич Л.Н</w:t>
      </w:r>
      <w:r>
        <w:rPr>
          <w:sz w:val="28"/>
          <w:szCs w:val="28"/>
        </w:rPr>
        <w:t>., председатель комиссии по бюджету,</w:t>
      </w:r>
      <w:r w:rsidR="005614A2">
        <w:rPr>
          <w:sz w:val="28"/>
          <w:szCs w:val="28"/>
        </w:rPr>
        <w:t xml:space="preserve">  налоговой, </w:t>
      </w:r>
      <w:r>
        <w:rPr>
          <w:sz w:val="28"/>
          <w:szCs w:val="28"/>
        </w:rPr>
        <w:t>экономической и финансовой политике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>
        <w:rPr>
          <w:sz w:val="28"/>
          <w:szCs w:val="28"/>
        </w:rPr>
        <w:t xml:space="preserve">., член  </w:t>
      </w:r>
      <w:r w:rsidR="005614A2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бюджету, налоговой, экономической и финансовой политике</w:t>
      </w:r>
      <w:r w:rsidR="005614A2">
        <w:rPr>
          <w:sz w:val="28"/>
          <w:szCs w:val="28"/>
        </w:rPr>
        <w:t xml:space="preserve">; </w:t>
      </w:r>
      <w:r w:rsidR="00495F69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член  комиссии по бюджету, налоговой, экономической и </w:t>
      </w:r>
      <w:r w:rsidR="005614A2">
        <w:rPr>
          <w:sz w:val="28"/>
          <w:szCs w:val="28"/>
        </w:rPr>
        <w:t xml:space="preserve">финансовой политике; </w:t>
      </w:r>
      <w:r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Потапова Н.В.,</w:t>
      </w:r>
      <w:r>
        <w:rPr>
          <w:sz w:val="28"/>
          <w:szCs w:val="28"/>
        </w:rPr>
        <w:t xml:space="preserve"> </w:t>
      </w:r>
      <w:r w:rsidR="00FF55CE">
        <w:rPr>
          <w:sz w:val="28"/>
          <w:szCs w:val="28"/>
        </w:rPr>
        <w:t>гл.с</w:t>
      </w:r>
      <w:r>
        <w:rPr>
          <w:sz w:val="28"/>
          <w:szCs w:val="28"/>
        </w:rPr>
        <w:t xml:space="preserve">пециалист по </w:t>
      </w:r>
      <w:r w:rsidR="00CD5205">
        <w:rPr>
          <w:sz w:val="28"/>
          <w:szCs w:val="28"/>
        </w:rPr>
        <w:t>финансово-</w:t>
      </w:r>
      <w:r>
        <w:rPr>
          <w:sz w:val="28"/>
          <w:szCs w:val="28"/>
        </w:rPr>
        <w:t>экономическим вопросам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Боталова И.А., специалист Думы МО Байкаловского сельского поселения.</w:t>
      </w:r>
    </w:p>
    <w:p w:rsidR="005614A2" w:rsidRDefault="00C62CF0" w:rsidP="00B4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Pr="00801960">
        <w:rPr>
          <w:sz w:val="28"/>
          <w:szCs w:val="28"/>
          <w:shd w:val="clear" w:color="auto" w:fill="FFFFFF"/>
        </w:rPr>
        <w:t>2</w:t>
      </w:r>
      <w:r w:rsidR="00FF55CE">
        <w:rPr>
          <w:sz w:val="28"/>
          <w:szCs w:val="28"/>
          <w:shd w:val="clear" w:color="auto" w:fill="FFFFFF"/>
        </w:rPr>
        <w:t>0</w:t>
      </w:r>
      <w:r w:rsidR="008019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B42799">
        <w:rPr>
          <w:sz w:val="28"/>
          <w:szCs w:val="28"/>
        </w:rPr>
        <w:t>апрел</w:t>
      </w:r>
      <w:r w:rsidR="005614A2">
        <w:rPr>
          <w:sz w:val="28"/>
          <w:szCs w:val="28"/>
        </w:rPr>
        <w:t>я 201</w:t>
      </w:r>
      <w:r w:rsidR="00B42799">
        <w:rPr>
          <w:sz w:val="28"/>
          <w:szCs w:val="28"/>
        </w:rPr>
        <w:t>6</w:t>
      </w:r>
      <w:r>
        <w:rPr>
          <w:sz w:val="28"/>
          <w:szCs w:val="28"/>
        </w:rPr>
        <w:t xml:space="preserve"> г.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 заседаний.</w:t>
      </w:r>
      <w:r w:rsidR="005614A2">
        <w:rPr>
          <w:sz w:val="28"/>
          <w:szCs w:val="28"/>
        </w:rPr>
        <w:t xml:space="preserve"> </w:t>
      </w:r>
    </w:p>
    <w:p w:rsidR="00C62CF0" w:rsidRDefault="005614A2" w:rsidP="00B4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</w:t>
      </w:r>
      <w:r w:rsidR="00C62CF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C62CF0" w:rsidRDefault="00C62CF0">
      <w:pPr>
        <w:jc w:val="both"/>
        <w:rPr>
          <w:sz w:val="28"/>
          <w:szCs w:val="28"/>
        </w:rPr>
      </w:pP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42799" w:rsidRDefault="00B42799" w:rsidP="00B4279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       _________________ С.В. Кузеванова</w:t>
      </w:r>
      <w:r>
        <w:rPr>
          <w:sz w:val="28"/>
          <w:szCs w:val="28"/>
        </w:rPr>
        <w:t xml:space="preserve"> 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326740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г. </w:t>
      </w:r>
    </w:p>
    <w:p w:rsidR="00B42799" w:rsidRDefault="00B42799" w:rsidP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C62CF0" w:rsidRDefault="00B42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326740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801960" w:rsidRDefault="00801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693" w:rsidRDefault="00ED0693" w:rsidP="00B94D03">
      <w:pPr>
        <w:jc w:val="right"/>
        <w:rPr>
          <w:sz w:val="20"/>
          <w:szCs w:val="20"/>
        </w:rPr>
      </w:pPr>
    </w:p>
    <w:p w:rsidR="00F12483" w:rsidRDefault="00F12483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BE1F92" w:rsidRDefault="00BE1F92" w:rsidP="00F2153B">
      <w:pPr>
        <w:ind w:left="4320" w:right="76"/>
        <w:jc w:val="right"/>
        <w:rPr>
          <w:b/>
        </w:rPr>
      </w:pPr>
    </w:p>
    <w:p w:rsidR="00F2153B" w:rsidRPr="00053E35" w:rsidRDefault="00F2153B" w:rsidP="00F2153B">
      <w:pPr>
        <w:ind w:left="4320" w:right="76"/>
        <w:jc w:val="right"/>
        <w:rPr>
          <w:b/>
        </w:rPr>
      </w:pPr>
      <w:r w:rsidRPr="00053E35">
        <w:rPr>
          <w:b/>
        </w:rPr>
        <w:t>ПРОЕКТ</w:t>
      </w:r>
    </w:p>
    <w:p w:rsidR="00F2153B" w:rsidRDefault="00B42799" w:rsidP="00F2153B">
      <w:pPr>
        <w:ind w:left="4320" w:right="4565"/>
        <w:jc w:val="center"/>
      </w:pPr>
      <w:r>
        <w:rPr>
          <w:noProof/>
          <w:lang w:eastAsia="ru-RU"/>
        </w:rPr>
        <w:drawing>
          <wp:inline distT="0" distB="0" distL="0" distR="0">
            <wp:extent cx="552450" cy="885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3B" w:rsidRDefault="00F2153B" w:rsidP="00F2153B">
      <w:pPr>
        <w:ind w:left="4320" w:right="4565"/>
        <w:jc w:val="center"/>
      </w:pPr>
    </w:p>
    <w:p w:rsidR="00F2153B" w:rsidRDefault="00F2153B" w:rsidP="00F2153B">
      <w:pPr>
        <w:pStyle w:val="af3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F2153B" w:rsidRDefault="00F2153B" w:rsidP="00F2153B">
      <w:pPr>
        <w:pStyle w:val="af3"/>
        <w:rPr>
          <w:b w:val="0"/>
          <w:iCs/>
          <w:szCs w:val="28"/>
        </w:rPr>
      </w:pPr>
      <w:r>
        <w:rPr>
          <w:b w:val="0"/>
          <w:iCs/>
          <w:szCs w:val="28"/>
        </w:rPr>
        <w:t>Свердловская область</w:t>
      </w:r>
    </w:p>
    <w:p w:rsidR="00F2153B" w:rsidRDefault="00F2153B" w:rsidP="00F2153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F2153B" w:rsidRDefault="00F2153B" w:rsidP="00F2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-е заседание      -го созыва</w:t>
      </w:r>
    </w:p>
    <w:p w:rsidR="00F2153B" w:rsidRDefault="00F2153B" w:rsidP="00F2153B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F2153B" w:rsidRDefault="00F2153B" w:rsidP="00F2153B"/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«___»_________________2016 года                                             № ___</w:t>
      </w:r>
    </w:p>
    <w:p w:rsidR="00F2153B" w:rsidRDefault="00F2153B" w:rsidP="00F2153B">
      <w:pPr>
        <w:jc w:val="center"/>
        <w:rPr>
          <w:sz w:val="28"/>
          <w:szCs w:val="28"/>
        </w:rPr>
      </w:pPr>
    </w:p>
    <w:p w:rsidR="00F2153B" w:rsidRDefault="00F2153B" w:rsidP="00F215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F2153B" w:rsidRDefault="00F2153B" w:rsidP="00F2153B">
      <w:pPr>
        <w:jc w:val="center"/>
        <w:rPr>
          <w:sz w:val="28"/>
          <w:szCs w:val="28"/>
        </w:rPr>
      </w:pPr>
    </w:p>
    <w:p w:rsidR="00F2153B" w:rsidRDefault="00F2153B" w:rsidP="00F2153B">
      <w:pPr>
        <w:tabs>
          <w:tab w:val="left" w:pos="284"/>
        </w:tabs>
        <w:jc w:val="center"/>
        <w:rPr>
          <w:b/>
        </w:rPr>
      </w:pP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 xml:space="preserve">Об утверждении отчета об исполнении </w:t>
      </w: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 xml:space="preserve">бюджета муниципального образования </w:t>
      </w:r>
    </w:p>
    <w:p w:rsidR="00F2153B" w:rsidRPr="00EB5310" w:rsidRDefault="00F2153B" w:rsidP="00F2153B">
      <w:pPr>
        <w:jc w:val="both"/>
        <w:rPr>
          <w:b/>
          <w:sz w:val="28"/>
          <w:szCs w:val="28"/>
        </w:rPr>
      </w:pPr>
      <w:r w:rsidRPr="00EB5310">
        <w:rPr>
          <w:b/>
          <w:sz w:val="28"/>
          <w:szCs w:val="28"/>
        </w:rPr>
        <w:t>Байкаловс</w:t>
      </w:r>
      <w:r>
        <w:rPr>
          <w:b/>
          <w:sz w:val="28"/>
          <w:szCs w:val="28"/>
        </w:rPr>
        <w:t>кого сельского поселения за 2015</w:t>
      </w:r>
      <w:r w:rsidRPr="00EB5310">
        <w:rPr>
          <w:b/>
          <w:sz w:val="28"/>
          <w:szCs w:val="28"/>
        </w:rPr>
        <w:t xml:space="preserve"> год</w:t>
      </w:r>
    </w:p>
    <w:p w:rsidR="00F2153B" w:rsidRDefault="00F2153B" w:rsidP="00F2153B">
      <w:pPr>
        <w:jc w:val="both"/>
      </w:pPr>
    </w:p>
    <w:p w:rsidR="00F2153B" w:rsidRPr="00C44C6F" w:rsidRDefault="00F2153B" w:rsidP="00F2153B">
      <w:pPr>
        <w:ind w:firstLine="720"/>
        <w:jc w:val="both"/>
        <w:rPr>
          <w:sz w:val="28"/>
          <w:szCs w:val="28"/>
        </w:rPr>
      </w:pPr>
      <w:r w:rsidRPr="00503D26"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</w:t>
      </w:r>
      <w:r>
        <w:rPr>
          <w:sz w:val="28"/>
          <w:szCs w:val="28"/>
        </w:rPr>
        <w:t xml:space="preserve"> (в ред. от 30 декабря 2015 года), Областным законом от 03 декабря 2014 года № 111 - ОЗ «Об областном бюджете на 2015 год и плановый период 2016 и 2017 годов» с изменениями, внесенными Областными законами от 26 июня 2015 года № 63-ОЗ, от 17 декабря 2015 года  № 150-ОЗ, решением Думы муниципального образования Байкаловский муниципальный район от 24 декабря 2014 года № 199 «О бюджете муниципального образования Байкаловский муниципальный район на 2015 год и плановый период 2016 и 2017 годов» с изменениями, внесенными решениями Думы муниципального образования Байкаловский муниципальный район от 19 марта 2015 года  № 218,  от 25 июня 2015 года № 235, от 10 сентября 2015 года № 242 и от 25 декабря 2015 года № 273</w:t>
      </w:r>
      <w:r w:rsidRPr="000F4174">
        <w:rPr>
          <w:sz w:val="28"/>
          <w:szCs w:val="28"/>
        </w:rPr>
        <w:t xml:space="preserve">, </w:t>
      </w:r>
      <w:r w:rsidRPr="00C44C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C44C6F">
        <w:rPr>
          <w:sz w:val="28"/>
          <w:szCs w:val="28"/>
        </w:rPr>
        <w:t xml:space="preserve"> о бюджетном процессе в муниципальном образовании </w:t>
      </w:r>
      <w:r>
        <w:rPr>
          <w:sz w:val="28"/>
          <w:szCs w:val="28"/>
        </w:rPr>
        <w:t xml:space="preserve">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</w:t>
      </w:r>
      <w:r w:rsidRPr="00503D26">
        <w:rPr>
          <w:sz w:val="28"/>
          <w:szCs w:val="28"/>
        </w:rPr>
        <w:t xml:space="preserve">МО </w:t>
      </w:r>
      <w:r>
        <w:rPr>
          <w:sz w:val="28"/>
          <w:szCs w:val="28"/>
        </w:rPr>
        <w:t>Байкаловского сельского поселения от 30 декабря 2014 года № 84 и от 27 ноября 2015 года № 71,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 результаты публичных слушаний по обсуждению проекта данного решения, отраженные в итоговом протоколе от ____  _________2015 года</w:t>
      </w:r>
      <w:r w:rsidRPr="00C44C6F">
        <w:rPr>
          <w:sz w:val="28"/>
          <w:szCs w:val="28"/>
        </w:rPr>
        <w:t xml:space="preserve">, </w:t>
      </w:r>
      <w:r w:rsidRPr="00216C2F">
        <w:rPr>
          <w:b/>
          <w:sz w:val="28"/>
          <w:szCs w:val="28"/>
        </w:rPr>
        <w:t xml:space="preserve">Дума муниципального образования </w:t>
      </w:r>
      <w:r w:rsidRPr="00177326">
        <w:rPr>
          <w:b/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jc w:val="both"/>
      </w:pPr>
    </w:p>
    <w:p w:rsidR="009C690C" w:rsidRDefault="009C690C" w:rsidP="00F2153B">
      <w:pPr>
        <w:jc w:val="center"/>
        <w:rPr>
          <w:b/>
          <w:i/>
          <w:sz w:val="28"/>
          <w:szCs w:val="28"/>
        </w:rPr>
      </w:pPr>
    </w:p>
    <w:p w:rsidR="00F2153B" w:rsidRDefault="00F2153B" w:rsidP="00F2153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РЕШИЛА: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Байкаловского сельского поселения за 2015 год по доходам в сумме 162070,2 тыс. руб., по расходам 160005,2 тыс. руб., превышение доходов над расходами муниципального бюджета (профицит) в сумме 2065 </w:t>
      </w:r>
      <w:r w:rsidRPr="006956E0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 </w:t>
      </w:r>
      <w:r w:rsidRPr="00C44C6F">
        <w:rPr>
          <w:sz w:val="28"/>
          <w:szCs w:val="28"/>
        </w:rPr>
        <w:t xml:space="preserve"> (Приложения № 1 –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>2 - Свод доходов</w:t>
      </w:r>
      <w:r>
        <w:rPr>
          <w:sz w:val="28"/>
          <w:szCs w:val="28"/>
        </w:rPr>
        <w:t xml:space="preserve"> муниципального</w:t>
      </w:r>
      <w:r w:rsidRPr="00C44C6F">
        <w:rPr>
          <w:sz w:val="28"/>
          <w:szCs w:val="28"/>
        </w:rPr>
        <w:t xml:space="preserve"> 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3 - Перечень главных администраторов доходов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</w:t>
      </w:r>
      <w:r w:rsidRPr="00C44C6F">
        <w:rPr>
          <w:sz w:val="28"/>
          <w:szCs w:val="28"/>
        </w:rPr>
        <w:t xml:space="preserve">4 - Свод расходов муниципального бюджета, № 5- Распределение бюджетных ассигнований в ведомственной структуре расходов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бюджета, №</w:t>
      </w:r>
      <w:r>
        <w:rPr>
          <w:sz w:val="28"/>
          <w:szCs w:val="28"/>
        </w:rPr>
        <w:t xml:space="preserve"> 6</w:t>
      </w:r>
      <w:r w:rsidRPr="00C44C6F">
        <w:rPr>
          <w:sz w:val="28"/>
          <w:szCs w:val="28"/>
        </w:rPr>
        <w:t xml:space="preserve"> - Распределение бюджетных ассигнований на реализацию муниципальных программ, №</w:t>
      </w:r>
      <w:r>
        <w:rPr>
          <w:sz w:val="28"/>
          <w:szCs w:val="28"/>
        </w:rPr>
        <w:t xml:space="preserve"> 7</w:t>
      </w:r>
      <w:r w:rsidRPr="00C44C6F">
        <w:rPr>
          <w:sz w:val="28"/>
          <w:szCs w:val="28"/>
        </w:rPr>
        <w:t xml:space="preserve"> – </w:t>
      </w:r>
      <w:r w:rsidRPr="00B43DC5">
        <w:rPr>
          <w:sz w:val="28"/>
          <w:szCs w:val="28"/>
        </w:rPr>
        <w:t>Программа муниципальных внутренних заимствований</w:t>
      </w:r>
      <w:r w:rsidRPr="00C44C6F">
        <w:rPr>
          <w:sz w:val="28"/>
          <w:szCs w:val="28"/>
        </w:rPr>
        <w:t xml:space="preserve">, № </w:t>
      </w:r>
      <w:r>
        <w:rPr>
          <w:sz w:val="28"/>
          <w:szCs w:val="28"/>
        </w:rPr>
        <w:t>8 – Программа муниципальных гарантий, № 9 -</w:t>
      </w:r>
      <w:r w:rsidRPr="00C44C6F">
        <w:rPr>
          <w:sz w:val="28"/>
          <w:szCs w:val="28"/>
        </w:rPr>
        <w:t xml:space="preserve">Свод источников внутреннего финансирования дефицита муниципального бюджета, № </w:t>
      </w:r>
      <w:r>
        <w:rPr>
          <w:sz w:val="28"/>
          <w:szCs w:val="28"/>
        </w:rPr>
        <w:t xml:space="preserve">10 </w:t>
      </w:r>
      <w:r w:rsidRPr="00C44C6F">
        <w:rPr>
          <w:sz w:val="28"/>
          <w:szCs w:val="28"/>
        </w:rPr>
        <w:t xml:space="preserve">-Перечень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муниципального </w:t>
      </w:r>
      <w:r w:rsidRPr="00C44C6F">
        <w:rPr>
          <w:sz w:val="28"/>
          <w:szCs w:val="28"/>
        </w:rPr>
        <w:t>бюджета).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F2153B" w:rsidRPr="009C690C" w:rsidRDefault="00F2153B" w:rsidP="00F2153B">
      <w:pPr>
        <w:pStyle w:val="a6"/>
        <w:ind w:firstLine="708"/>
        <w:rPr>
          <w:sz w:val="28"/>
          <w:szCs w:val="28"/>
        </w:rPr>
      </w:pPr>
      <w:r w:rsidRPr="009C690C">
        <w:rPr>
          <w:sz w:val="28"/>
          <w:szCs w:val="28"/>
        </w:rPr>
        <w:t>3.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9C7B3F">
        <w:rPr>
          <w:sz w:val="28"/>
          <w:szCs w:val="28"/>
        </w:rPr>
        <w:t>(Буевич Л.Н.)</w:t>
      </w:r>
      <w:r w:rsidRPr="009C690C">
        <w:rPr>
          <w:sz w:val="28"/>
          <w:szCs w:val="28"/>
        </w:rPr>
        <w:t>.</w:t>
      </w:r>
    </w:p>
    <w:p w:rsidR="00F2153B" w:rsidRPr="009C690C" w:rsidRDefault="00F2153B" w:rsidP="00F2153B">
      <w:pPr>
        <w:pStyle w:val="a6"/>
        <w:rPr>
          <w:sz w:val="28"/>
          <w:szCs w:val="28"/>
        </w:rPr>
      </w:pPr>
    </w:p>
    <w:p w:rsidR="00F2153B" w:rsidRDefault="00F2153B" w:rsidP="00F2153B">
      <w:pPr>
        <w:pStyle w:val="a6"/>
      </w:pPr>
    </w:p>
    <w:p w:rsidR="00F2153B" w:rsidRDefault="00F2153B" w:rsidP="00F2153B">
      <w:pPr>
        <w:ind w:firstLine="720"/>
        <w:jc w:val="both"/>
      </w:pPr>
      <w:r>
        <w:t xml:space="preserve">                     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С. В. Кузеванова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F2153B" w:rsidRDefault="00F2153B" w:rsidP="00F2153B">
      <w:pPr>
        <w:ind w:firstLine="720"/>
        <w:jc w:val="both"/>
        <w:rPr>
          <w:sz w:val="28"/>
          <w:szCs w:val="28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»                   2016 года</w:t>
      </w: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  <w:u w:val="single"/>
        </w:rPr>
      </w:pPr>
    </w:p>
    <w:p w:rsidR="00F2153B" w:rsidRPr="00445ED5" w:rsidRDefault="00F2153B" w:rsidP="00F2153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И.о. Главы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2153B" w:rsidRDefault="00F2153B" w:rsidP="00F2153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 w:rsidRPr="00445ED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Д.В.Лыжин</w:t>
      </w:r>
    </w:p>
    <w:p w:rsidR="00F2153B" w:rsidRDefault="00F2153B" w:rsidP="00F2153B"/>
    <w:p w:rsidR="00F2153B" w:rsidRPr="009B3D59" w:rsidRDefault="00F2153B" w:rsidP="00F2153B"/>
    <w:p w:rsidR="00F2153B" w:rsidRDefault="00F2153B" w:rsidP="00F2153B">
      <w:pPr>
        <w:rPr>
          <w:sz w:val="28"/>
          <w:szCs w:val="28"/>
        </w:rPr>
      </w:pPr>
    </w:p>
    <w:p w:rsidR="00F2153B" w:rsidRDefault="00F2153B" w:rsidP="00F21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   »                     2016 года</w:t>
      </w:r>
    </w:p>
    <w:p w:rsidR="00F2153B" w:rsidRDefault="00F2153B" w:rsidP="00F2153B"/>
    <w:p w:rsidR="00F2153B" w:rsidRDefault="00F2153B" w:rsidP="00F2153B">
      <w:pPr>
        <w:ind w:left="-720" w:hanging="180"/>
      </w:pPr>
    </w:p>
    <w:p w:rsidR="00F2153B" w:rsidRDefault="00F2153B" w:rsidP="00F2153B"/>
    <w:p w:rsidR="00F2153B" w:rsidRDefault="00F2153B" w:rsidP="00F2153B"/>
    <w:p w:rsidR="00F2153B" w:rsidRDefault="00F2153B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Pr="00D2622E" w:rsidRDefault="00EE57AE" w:rsidP="00EE57AE">
      <w:pPr>
        <w:jc w:val="right"/>
        <w:rPr>
          <w:sz w:val="20"/>
          <w:szCs w:val="20"/>
        </w:rPr>
      </w:pPr>
      <w:r w:rsidRPr="00D2622E">
        <w:rPr>
          <w:sz w:val="20"/>
          <w:szCs w:val="20"/>
        </w:rPr>
        <w:t>Приложение 1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решению Думы муниципального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 Байкаловского сельского поселения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19   от « 01»  апреля   2016 г. 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Байкаловского сельского поселения за 2015 год»</w:t>
      </w:r>
    </w:p>
    <w:p w:rsidR="00EE57AE" w:rsidRDefault="00EE57AE" w:rsidP="00EE57AE">
      <w:pPr>
        <w:jc w:val="right"/>
        <w:rPr>
          <w:sz w:val="20"/>
          <w:szCs w:val="20"/>
        </w:rPr>
      </w:pPr>
    </w:p>
    <w:p w:rsidR="00EE57AE" w:rsidRDefault="00EE57AE" w:rsidP="00EE57AE">
      <w:pPr>
        <w:jc w:val="right"/>
        <w:rPr>
          <w:sz w:val="20"/>
          <w:szCs w:val="20"/>
        </w:rPr>
      </w:pPr>
    </w:p>
    <w:p w:rsidR="00EE57AE" w:rsidRDefault="00EE57AE" w:rsidP="00EE57AE">
      <w:pPr>
        <w:spacing w:after="120"/>
        <w:jc w:val="center"/>
        <w:rPr>
          <w:b/>
          <w:sz w:val="20"/>
          <w:szCs w:val="20"/>
        </w:rPr>
      </w:pPr>
    </w:p>
    <w:p w:rsidR="00EE57AE" w:rsidRDefault="00EE57AE" w:rsidP="00EE57AE">
      <w:pPr>
        <w:spacing w:after="120"/>
        <w:jc w:val="center"/>
        <w:rPr>
          <w:b/>
          <w:sz w:val="20"/>
          <w:szCs w:val="20"/>
        </w:rPr>
      </w:pPr>
      <w:r w:rsidRPr="008D6CD0">
        <w:rPr>
          <w:b/>
          <w:sz w:val="20"/>
          <w:szCs w:val="20"/>
        </w:rPr>
        <w:t xml:space="preserve">Нормативы </w:t>
      </w:r>
      <w:r>
        <w:rPr>
          <w:b/>
          <w:sz w:val="20"/>
          <w:szCs w:val="20"/>
        </w:rPr>
        <w:t>зачисления</w:t>
      </w:r>
      <w:r w:rsidRPr="008D6CD0">
        <w:rPr>
          <w:b/>
          <w:sz w:val="20"/>
          <w:szCs w:val="20"/>
        </w:rPr>
        <w:t xml:space="preserve"> доходов между бюджетами бюджетной системы Российской Федерации, которые не установлены бюджетным законодательством Российской Федерации</w:t>
      </w:r>
    </w:p>
    <w:p w:rsidR="00EE57AE" w:rsidRPr="008D6CD0" w:rsidRDefault="00EE57AE" w:rsidP="00EE57AE">
      <w:pPr>
        <w:spacing w:after="120"/>
        <w:jc w:val="center"/>
        <w:rPr>
          <w:b/>
          <w:sz w:val="20"/>
          <w:szCs w:val="2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40"/>
        <w:gridCol w:w="5126"/>
        <w:gridCol w:w="2051"/>
      </w:tblGrid>
      <w:tr w:rsidR="00EE57AE" w:rsidRPr="00C52736" w:rsidTr="00130041"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№ стро-ки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в процентах</w:t>
            </w:r>
          </w:p>
        </w:tc>
      </w:tr>
      <w:tr w:rsidR="00EE57AE" w:rsidRPr="00C52736" w:rsidTr="00130041"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527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52736">
              <w:rPr>
                <w:b/>
                <w:sz w:val="20"/>
                <w:szCs w:val="20"/>
              </w:rPr>
              <w:t>4</w:t>
            </w:r>
          </w:p>
        </w:tc>
      </w:tr>
      <w:tr w:rsidR="00EE57AE" w:rsidRPr="00C52736" w:rsidTr="00130041">
        <w:trPr>
          <w:trHeight w:val="709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715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527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3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958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73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958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505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6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jc w:val="both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333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pStyle w:val="ae"/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7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273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  <w:tr w:rsidR="00EE57AE" w:rsidRPr="00C52736" w:rsidTr="00130041">
        <w:trPr>
          <w:trHeight w:val="409"/>
        </w:trPr>
        <w:tc>
          <w:tcPr>
            <w:tcW w:w="348" w:type="pct"/>
            <w:vAlign w:val="center"/>
          </w:tcPr>
          <w:p w:rsidR="00EE57AE" w:rsidRPr="00C52736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357" w:type="pct"/>
            <w:vAlign w:val="center"/>
          </w:tcPr>
          <w:p w:rsidR="00EE57AE" w:rsidRPr="00C52736" w:rsidRDefault="00EE57AE" w:rsidP="00130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273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43" w:type="pct"/>
            <w:vAlign w:val="center"/>
          </w:tcPr>
          <w:p w:rsidR="00EE57AE" w:rsidRPr="00C52736" w:rsidRDefault="00EE57AE" w:rsidP="00130041">
            <w:pPr>
              <w:jc w:val="center"/>
              <w:rPr>
                <w:sz w:val="20"/>
                <w:szCs w:val="20"/>
              </w:rPr>
            </w:pPr>
            <w:r w:rsidRPr="00C52736">
              <w:rPr>
                <w:sz w:val="20"/>
                <w:szCs w:val="20"/>
              </w:rPr>
              <w:t>100</w:t>
            </w:r>
          </w:p>
        </w:tc>
      </w:tr>
    </w:tbl>
    <w:p w:rsidR="00EE57AE" w:rsidRPr="00BE3DEE" w:rsidRDefault="00EE57AE" w:rsidP="00EE57AE">
      <w:pPr>
        <w:jc w:val="both"/>
        <w:rPr>
          <w:sz w:val="20"/>
          <w:szCs w:val="20"/>
        </w:rPr>
      </w:pPr>
    </w:p>
    <w:p w:rsidR="00EE57AE" w:rsidRDefault="00EE57AE" w:rsidP="00EE57AE">
      <w:pPr>
        <w:spacing w:after="120"/>
        <w:jc w:val="center"/>
      </w:pPr>
    </w:p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tbl>
      <w:tblPr>
        <w:tblW w:w="10188" w:type="dxa"/>
        <w:tblInd w:w="93" w:type="dxa"/>
        <w:tblLook w:val="04A0"/>
      </w:tblPr>
      <w:tblGrid>
        <w:gridCol w:w="845"/>
        <w:gridCol w:w="2436"/>
        <w:gridCol w:w="3140"/>
        <w:gridCol w:w="1538"/>
        <w:gridCol w:w="1323"/>
        <w:gridCol w:w="929"/>
      </w:tblGrid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 решению Думы муниципального</w:t>
            </w: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образования Байкаловского сельского поселения</w:t>
            </w: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№      от «    »                        2016г.</w:t>
            </w: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«Об утверждении отчета об исполнении  бюджета муниципального образования</w:t>
            </w:r>
          </w:p>
        </w:tc>
      </w:tr>
      <w:tr w:rsidR="00EE57AE" w:rsidRPr="00EE57AE" w:rsidTr="00EE57AE">
        <w:trPr>
          <w:trHeight w:val="25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Байкаловского сельского поселения за 2015 год»</w:t>
            </w:r>
          </w:p>
        </w:tc>
      </w:tr>
      <w:tr w:rsidR="00EE57AE" w:rsidRPr="00EE57AE" w:rsidTr="00EE57AE">
        <w:trPr>
          <w:trHeight w:val="435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Свод доходов муниципального бюджета 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9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Сумма средств, предусмотрен-ных решением о бюджете на 2015 год, тыс.руб.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Сумма средств, поступившая в бюджет в 2015 году</w:t>
            </w:r>
          </w:p>
        </w:tc>
      </w:tr>
      <w:tr w:rsidR="00EE57AE" w:rsidRPr="00EE57AE" w:rsidTr="00EE57AE">
        <w:trPr>
          <w:trHeight w:val="12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тыс.руб.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процен-тах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19710,5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20571,4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104,37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100,75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100,75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5276,5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99,37</w:t>
            </w:r>
          </w:p>
        </w:tc>
      </w:tr>
      <w:tr w:rsidR="00EE57AE" w:rsidRPr="00EE57AE" w:rsidTr="00EE57AE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5276,5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99,37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154,76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154,76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6549,2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114,10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102,80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123,20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100,41</w:t>
            </w:r>
          </w:p>
        </w:tc>
      </w:tr>
      <w:tr w:rsidR="00EE57AE" w:rsidRPr="00EE57AE" w:rsidTr="00EE57AE">
        <w:trPr>
          <w:trHeight w:val="11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E57AE" w:rsidRPr="00EE57AE" w:rsidTr="00EE57AE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000 1 09 04050 00 0000 000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1636,6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100,92</w:t>
            </w:r>
          </w:p>
        </w:tc>
      </w:tr>
      <w:tr w:rsidR="00EE57AE" w:rsidRPr="00EE57AE" w:rsidTr="00EE57AE">
        <w:trPr>
          <w:trHeight w:val="22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101,22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1643,3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100,92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321,01</w:t>
            </w:r>
          </w:p>
        </w:tc>
      </w:tr>
      <w:tr w:rsidR="00EE57AE" w:rsidRPr="00EE57AE" w:rsidTr="00EE57AE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321,01</w:t>
            </w:r>
          </w:p>
        </w:tc>
      </w:tr>
      <w:tr w:rsidR="00EE57AE" w:rsidRPr="00EE57AE" w:rsidTr="00EE57AE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2029,5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8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1502,5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1502,5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107,75</w:t>
            </w:r>
          </w:p>
        </w:tc>
      </w:tr>
      <w:tr w:rsidR="00EE57AE" w:rsidRPr="00EE57AE" w:rsidTr="00EE57AE">
        <w:trPr>
          <w:trHeight w:val="15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 Федерации  за   несоблюдение муниципальных правовых актов, зачисляемые в бюджеты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114,29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144238,7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141498,8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EE57AE" w:rsidRPr="00EE57AE" w:rsidTr="00EE57AE">
        <w:trPr>
          <w:trHeight w:val="11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144280,0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141566,3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98,12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000 2 02 02077 10 0000 151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141474,2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138804,0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98,11</w:t>
            </w:r>
          </w:p>
        </w:tc>
      </w:tr>
      <w:tr w:rsidR="00EE57AE" w:rsidRPr="00EE57AE" w:rsidTr="00EE57AE">
        <w:trPr>
          <w:trHeight w:val="17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000 2 02 04012 10 0000 151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22422,3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22422,2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0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000 2 02 04014 10 0000151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000 2 02 04025 10 0000 151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000 2 02 04053 10 0000 151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000 2 02 04999 10 0000 151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118730,8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116060,7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97,75</w:t>
            </w:r>
          </w:p>
        </w:tc>
      </w:tr>
      <w:tr w:rsidR="00EE57AE" w:rsidRPr="00EE57AE" w:rsidTr="00EE57AE">
        <w:trPr>
          <w:trHeight w:val="30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79,32</w:t>
            </w:r>
          </w:p>
        </w:tc>
      </w:tr>
      <w:tr w:rsidR="00EE57AE" w:rsidRPr="00EE57AE" w:rsidTr="00EE57AE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000 2 18 05010 10 0000 180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79,32</w:t>
            </w:r>
          </w:p>
        </w:tc>
      </w:tr>
      <w:tr w:rsidR="00EE57AE" w:rsidRPr="00EE57AE" w:rsidTr="00EE57AE">
        <w:trPr>
          <w:trHeight w:val="15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000 2 19 05000 10 0000 151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163949,2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162070,2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98,85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11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EE57AE" w:rsidRPr="00EE57AE" w:rsidTr="00EE57AE">
        <w:trPr>
          <w:trHeight w:val="11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</w:tr>
      <w:tr w:rsidR="00EE57AE" w:rsidRPr="00EE57AE" w:rsidTr="00EE57AE">
        <w:trPr>
          <w:trHeight w:val="11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</w:t>
            </w:r>
          </w:p>
        </w:tc>
      </w:tr>
      <w:tr w:rsidR="00EE57AE" w:rsidRPr="00EE57AE" w:rsidTr="00EE57AE">
        <w:trPr>
          <w:trHeight w:val="10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EE57AE" w:rsidRPr="00EE57AE" w:rsidTr="00EE57AE">
        <w:trPr>
          <w:trHeight w:val="10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долевое участие в строительстве жилья для молодых специалистов бюджетной сферы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12 000,00</w:t>
            </w:r>
          </w:p>
        </w:tc>
      </w:tr>
      <w:tr w:rsidR="00EE57AE" w:rsidRPr="00EE57AE" w:rsidTr="00EE57AE">
        <w:trPr>
          <w:trHeight w:val="7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организацию транспортного обслуживания населения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1 052,00</w:t>
            </w:r>
          </w:p>
        </w:tc>
      </w:tr>
      <w:tr w:rsidR="00EE57AE" w:rsidRPr="00EE57AE" w:rsidTr="00EE57AE">
        <w:trPr>
          <w:trHeight w:val="10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419,7</w:t>
            </w:r>
          </w:p>
        </w:tc>
      </w:tr>
      <w:tr w:rsidR="00EE57AE" w:rsidRPr="00EE57AE" w:rsidTr="00EE57AE">
        <w:trPr>
          <w:trHeight w:val="13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приобретение подарков участникам (инвалидам), вдовам участников ВОВ 1941-1945гг., при организации процедуры вручения юбилейных медалей в честь 70-летия Победы в ВОВ 1941-1945гг.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</w:tr>
      <w:tr w:rsidR="00EE57AE" w:rsidRPr="00EE57AE" w:rsidTr="00EE57AE">
        <w:trPr>
          <w:trHeight w:val="8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устройство водопровода в д.Липовкав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756,4</w:t>
            </w:r>
          </w:p>
        </w:tc>
      </w:tr>
      <w:tr w:rsidR="00EE57AE" w:rsidRPr="00EE57AE" w:rsidTr="00EE57AE">
        <w:trPr>
          <w:trHeight w:val="136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капитальные ремонт автомобильной дороги общего пользования по ул.Мальгина, на участке от автомобильной дороги Горбуновское-Байкалово-Ирбит до пересечения с ул.Озерная в с.Байкалово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1 969,40</w:t>
            </w:r>
          </w:p>
        </w:tc>
      </w:tr>
      <w:tr w:rsidR="00EE57AE" w:rsidRPr="00EE57AE" w:rsidTr="00EE57AE">
        <w:trPr>
          <w:trHeight w:val="109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переселение граждан из жилых помещений, признанных непригодными для проживания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4 894,00</w:t>
            </w:r>
          </w:p>
        </w:tc>
      </w:tr>
      <w:tr w:rsidR="00EE57AE" w:rsidRPr="00EE57AE" w:rsidTr="00EE57AE">
        <w:trPr>
          <w:trHeight w:val="11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капитальный ремонт муниципального жилья с.Байкалово ул.Советской Конституции д.7А кв.23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61,4</w:t>
            </w:r>
          </w:p>
        </w:tc>
      </w:tr>
      <w:tr w:rsidR="00EE57AE" w:rsidRPr="00EE57AE" w:rsidTr="00EE57AE">
        <w:trPr>
          <w:trHeight w:val="11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возведение монумента участникам Первой мировой войны в д.Пелевина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135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«Социально-экономическое развитие МО Байкаловский муниципальный район» на 2015-2020 годы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 данной строке указаны: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8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EE57AE" w:rsidRPr="00EE57AE" w:rsidTr="00EE57AE">
        <w:trPr>
          <w:trHeight w:val="5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56 231,20</w:t>
            </w:r>
          </w:p>
        </w:tc>
      </w:tr>
      <w:tr w:rsidR="00EE57AE" w:rsidRPr="00EE57AE" w:rsidTr="00EE57AE">
        <w:trPr>
          <w:trHeight w:val="103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переселение граждан из жилых помещений, признанных непригодными для проживания  в рамках государственной программы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16 279,00</w:t>
            </w:r>
          </w:p>
        </w:tc>
      </w:tr>
      <w:tr w:rsidR="00EE57AE" w:rsidRPr="00EE57AE" w:rsidTr="00EE57AE">
        <w:trPr>
          <w:trHeight w:val="109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бюджетам сельских поселений на осуществление мероприятий по развитию газификации в сельской местности в рамках государственной программы «Развитие агропромышленного комплекса и потребительского рынка Свердловской области до 2020 года»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5 324,30</w:t>
            </w:r>
          </w:p>
        </w:tc>
      </w:tr>
      <w:tr w:rsidR="00EE57AE" w:rsidRPr="00EE57AE" w:rsidTr="00EE57AE">
        <w:trPr>
          <w:trHeight w:val="109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передаваемые бюджетам сельских поселений на строительство, реконструкцию, капитальный ремонт, ремонт автомобильных дорог общего пользования местного значения в рамках государственной программы «Развитие транспорта, дорожного хозяйства, связи и информационных технологий Свердловской области до 2022 года»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37 417,40</w:t>
            </w:r>
          </w:p>
        </w:tc>
      </w:tr>
      <w:tr w:rsidR="00EE57AE" w:rsidRPr="00EE57AE" w:rsidTr="00EE57AE">
        <w:trPr>
          <w:trHeight w:val="8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 передаваемые бюджетам сельских поселений на развитие общественной инфраструктуры в рамках государственной программы «Совершенствование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808,6</w:t>
            </w: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E57AE" w:rsidRPr="009910A2" w:rsidRDefault="00EE57AE" w:rsidP="00EE57AE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Приложение 3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 Байкаловского сельского поселения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  от «    »                        2016 г. 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Байкаловского сельского поселения за 2015 год»</w:t>
      </w:r>
    </w:p>
    <w:p w:rsidR="00EE57AE" w:rsidRDefault="00EE57AE" w:rsidP="00EE57AE">
      <w:pPr>
        <w:jc w:val="right"/>
        <w:rPr>
          <w:sz w:val="20"/>
          <w:szCs w:val="20"/>
        </w:rPr>
      </w:pPr>
    </w:p>
    <w:p w:rsidR="00EE57AE" w:rsidRDefault="00EE57AE" w:rsidP="00EE57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EE57AE" w:rsidRPr="009910A2" w:rsidRDefault="00EE57AE" w:rsidP="00EE57AE">
      <w:pPr>
        <w:jc w:val="center"/>
        <w:rPr>
          <w:b/>
          <w:sz w:val="20"/>
          <w:szCs w:val="20"/>
        </w:rPr>
      </w:pPr>
    </w:p>
    <w:tbl>
      <w:tblPr>
        <w:tblStyle w:val="af0"/>
        <w:tblW w:w="9403" w:type="dxa"/>
        <w:tblInd w:w="65" w:type="dxa"/>
        <w:tblLayout w:type="fixed"/>
        <w:tblLook w:val="01E0"/>
      </w:tblPr>
      <w:tblGrid>
        <w:gridCol w:w="845"/>
        <w:gridCol w:w="1718"/>
        <w:gridCol w:w="2210"/>
        <w:gridCol w:w="4630"/>
      </w:tblGrid>
      <w:tr w:rsidR="00EE57AE" w:rsidRPr="009910A2" w:rsidTr="00130041">
        <w:tc>
          <w:tcPr>
            <w:tcW w:w="845" w:type="dxa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Номер</w:t>
            </w:r>
          </w:p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18" w:type="dxa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210" w:type="dxa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630" w:type="dxa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EE57AE" w:rsidRPr="009910A2" w:rsidTr="00130041">
        <w:tc>
          <w:tcPr>
            <w:tcW w:w="845" w:type="dxa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2</w:t>
            </w:r>
          </w:p>
        </w:tc>
        <w:tc>
          <w:tcPr>
            <w:tcW w:w="2210" w:type="dxa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3</w:t>
            </w:r>
          </w:p>
        </w:tc>
        <w:tc>
          <w:tcPr>
            <w:tcW w:w="4630" w:type="dxa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4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vAlign w:val="center"/>
          </w:tcPr>
          <w:p w:rsidR="00EE57AE" w:rsidRPr="00C003A3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C003A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10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C003A3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C003A3">
              <w:rPr>
                <w:b/>
                <w:sz w:val="20"/>
                <w:szCs w:val="20"/>
              </w:rPr>
              <w:t xml:space="preserve">Управление Федерального казначейства по </w:t>
            </w:r>
            <w:r>
              <w:rPr>
                <w:b/>
                <w:sz w:val="20"/>
                <w:szCs w:val="20"/>
              </w:rPr>
              <w:t xml:space="preserve">Свердловской </w:t>
            </w:r>
            <w:r w:rsidRPr="00C003A3">
              <w:rPr>
                <w:b/>
                <w:sz w:val="20"/>
                <w:szCs w:val="20"/>
              </w:rPr>
              <w:t xml:space="preserve"> области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0" w:type="dxa"/>
            <w:vAlign w:val="center"/>
          </w:tcPr>
          <w:p w:rsidR="00EE57AE" w:rsidRPr="00C003A3" w:rsidRDefault="00EE57AE" w:rsidP="00130041">
            <w:pPr>
              <w:jc w:val="center"/>
              <w:rPr>
                <w:sz w:val="20"/>
                <w:szCs w:val="20"/>
              </w:rPr>
            </w:pPr>
            <w:r w:rsidRPr="00C003A3">
              <w:rPr>
                <w:sz w:val="20"/>
                <w:szCs w:val="20"/>
              </w:rPr>
              <w:t>1 03 02</w:t>
            </w:r>
            <w:r>
              <w:rPr>
                <w:sz w:val="20"/>
                <w:szCs w:val="20"/>
              </w:rPr>
              <w:t>23</w:t>
            </w:r>
            <w:r w:rsidRPr="00C003A3">
              <w:rPr>
                <w:sz w:val="20"/>
                <w:szCs w:val="20"/>
              </w:rPr>
              <w:t>0 01 0000 110</w:t>
            </w:r>
          </w:p>
        </w:tc>
        <w:tc>
          <w:tcPr>
            <w:tcW w:w="4630" w:type="dxa"/>
            <w:vAlign w:val="center"/>
          </w:tcPr>
          <w:p w:rsidR="00EE57AE" w:rsidRPr="00C003A3" w:rsidRDefault="00EE57AE" w:rsidP="00130041">
            <w:pPr>
              <w:pStyle w:val="ConsPlusCell"/>
              <w:jc w:val="both"/>
            </w:pPr>
            <w:r w:rsidRPr="00AA3661"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t xml:space="preserve">и и местными бюджетами с учетом </w:t>
            </w:r>
            <w:r w:rsidRPr="00AA3661">
              <w:t>установленн</w:t>
            </w:r>
            <w:r>
              <w:t xml:space="preserve">ых дифференцированных </w:t>
            </w:r>
            <w:r w:rsidRPr="00AA3661">
              <w:t>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8" w:type="dxa"/>
            <w:vAlign w:val="center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0" w:type="dxa"/>
            <w:vAlign w:val="center"/>
          </w:tcPr>
          <w:p w:rsidR="00EE57AE" w:rsidRPr="00C003A3" w:rsidRDefault="00EE57AE" w:rsidP="00130041">
            <w:pPr>
              <w:jc w:val="center"/>
              <w:rPr>
                <w:sz w:val="20"/>
                <w:szCs w:val="20"/>
              </w:rPr>
            </w:pPr>
            <w:r w:rsidRPr="00C003A3">
              <w:rPr>
                <w:sz w:val="20"/>
                <w:szCs w:val="20"/>
              </w:rPr>
              <w:t>1 03 02</w:t>
            </w:r>
            <w:r>
              <w:rPr>
                <w:sz w:val="20"/>
                <w:szCs w:val="20"/>
              </w:rPr>
              <w:t>24</w:t>
            </w:r>
            <w:r w:rsidRPr="00C003A3">
              <w:rPr>
                <w:sz w:val="20"/>
                <w:szCs w:val="20"/>
              </w:rPr>
              <w:t>0 01 0000 110</w:t>
            </w:r>
          </w:p>
        </w:tc>
        <w:tc>
          <w:tcPr>
            <w:tcW w:w="4630" w:type="dxa"/>
            <w:vAlign w:val="center"/>
          </w:tcPr>
          <w:p w:rsidR="00EE57AE" w:rsidRPr="00C003A3" w:rsidRDefault="00EE57AE" w:rsidP="00130041">
            <w:pPr>
              <w:pStyle w:val="ConsPlusCell"/>
              <w:jc w:val="both"/>
            </w:pPr>
            <w:r w:rsidRPr="0072057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vAlign w:val="center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0" w:type="dxa"/>
            <w:vAlign w:val="center"/>
          </w:tcPr>
          <w:p w:rsidR="00EE57AE" w:rsidRPr="00EF1DC7" w:rsidRDefault="00EE57AE" w:rsidP="00130041">
            <w:pPr>
              <w:jc w:val="center"/>
              <w:rPr>
                <w:sz w:val="20"/>
                <w:szCs w:val="20"/>
              </w:rPr>
            </w:pPr>
            <w:r w:rsidRPr="00EF1DC7">
              <w:rPr>
                <w:sz w:val="20"/>
                <w:szCs w:val="20"/>
              </w:rPr>
              <w:t>1 03 02</w:t>
            </w:r>
            <w:r>
              <w:rPr>
                <w:sz w:val="20"/>
                <w:szCs w:val="20"/>
              </w:rPr>
              <w:t>25</w:t>
            </w:r>
            <w:r w:rsidRPr="00EF1DC7">
              <w:rPr>
                <w:sz w:val="20"/>
                <w:szCs w:val="20"/>
              </w:rPr>
              <w:t>0 01 0000 110</w:t>
            </w:r>
          </w:p>
        </w:tc>
        <w:tc>
          <w:tcPr>
            <w:tcW w:w="4630" w:type="dxa"/>
            <w:vAlign w:val="center"/>
          </w:tcPr>
          <w:p w:rsidR="00EE57AE" w:rsidRPr="00C003A3" w:rsidRDefault="00EE57AE" w:rsidP="00130041">
            <w:pPr>
              <w:pStyle w:val="ConsPlusCell"/>
              <w:jc w:val="both"/>
            </w:pPr>
            <w:r w:rsidRPr="007205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D210CB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0" w:type="dxa"/>
            <w:vAlign w:val="center"/>
          </w:tcPr>
          <w:p w:rsidR="00EE57AE" w:rsidRPr="00D6703D" w:rsidRDefault="00EE57AE" w:rsidP="00130041">
            <w:pPr>
              <w:jc w:val="center"/>
              <w:rPr>
                <w:sz w:val="20"/>
                <w:szCs w:val="20"/>
              </w:rPr>
            </w:pPr>
            <w:r w:rsidRPr="00D6703D">
              <w:rPr>
                <w:sz w:val="20"/>
                <w:szCs w:val="20"/>
              </w:rPr>
              <w:t>1 03 02</w:t>
            </w:r>
            <w:r>
              <w:rPr>
                <w:sz w:val="20"/>
                <w:szCs w:val="20"/>
              </w:rPr>
              <w:t>26</w:t>
            </w:r>
            <w:r w:rsidRPr="00D6703D">
              <w:rPr>
                <w:sz w:val="20"/>
                <w:szCs w:val="20"/>
              </w:rPr>
              <w:t>0 01 0000 110</w:t>
            </w:r>
          </w:p>
        </w:tc>
        <w:tc>
          <w:tcPr>
            <w:tcW w:w="4630" w:type="dxa"/>
            <w:vAlign w:val="center"/>
          </w:tcPr>
          <w:p w:rsidR="00EE57AE" w:rsidRPr="00EF1DC7" w:rsidRDefault="00EE57AE" w:rsidP="00130041">
            <w:pPr>
              <w:pStyle w:val="ConsPlusCell"/>
              <w:jc w:val="both"/>
            </w:pPr>
            <w:r w:rsidRPr="0072057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 w:rsidRPr="00EF1DC7">
              <w:t xml:space="preserve">  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630" w:type="dxa"/>
            <w:vAlign w:val="bottom"/>
          </w:tcPr>
          <w:p w:rsidR="00EE57AE" w:rsidRPr="009910A2" w:rsidRDefault="00EE57AE" w:rsidP="0013004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10A2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630" w:type="dxa"/>
            <w:vAlign w:val="bottom"/>
          </w:tcPr>
          <w:p w:rsidR="00EE57AE" w:rsidRPr="009910A2" w:rsidRDefault="00EE57AE" w:rsidP="0013004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10A2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14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r>
              <w:rPr>
                <w:rFonts w:ascii="Times New Roman" w:hAnsi="Times New Roman" w:cs="Times New Roman"/>
              </w:rPr>
              <w:t xml:space="preserve">ставкам, применяемым к объектам </w:t>
            </w:r>
            <w:r w:rsidRPr="009910A2">
              <w:rPr>
                <w:rFonts w:ascii="Times New Roman" w:hAnsi="Times New Roman" w:cs="Times New Roman"/>
              </w:rPr>
              <w:t>налогообложения, расположенным в границах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14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14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2 </w:t>
            </w:r>
            <w:r w:rsidRPr="009910A2">
              <w:rPr>
                <w:rFonts w:ascii="Times New Roman" w:hAnsi="Times New Roman" w:cs="Times New Roman"/>
              </w:rPr>
              <w:lastRenderedPageBreak/>
              <w:t>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14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8" w:type="dxa"/>
            <w:vAlign w:val="center"/>
          </w:tcPr>
          <w:p w:rsidR="00EE57AE" w:rsidRPr="00A97193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7AE" w:rsidRPr="008775FB" w:rsidRDefault="00EE57AE" w:rsidP="00130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FB">
              <w:rPr>
                <w:sz w:val="20"/>
                <w:szCs w:val="20"/>
              </w:rPr>
              <w:t xml:space="preserve">1 11 05025 10 0000 120 </w:t>
            </w:r>
          </w:p>
          <w:p w:rsidR="00EE57AE" w:rsidRPr="00A97193" w:rsidRDefault="00EE57AE" w:rsidP="00130041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8775F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e"/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1 11 07015 10 0000 120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1 13 02065 10 0000 130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1 13 02995 10 0000 130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1 14 01050 10 0000 410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1 14 02053 10 0000 410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1 14 02053 10 0000 440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1 16 23051 10 0000 140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</w:t>
            </w:r>
            <w:r>
              <w:rPr>
                <w:sz w:val="20"/>
                <w:szCs w:val="20"/>
              </w:rPr>
              <w:t>ти, когда выгодоприобретателям в</w:t>
            </w:r>
            <w:r w:rsidRPr="009910A2">
              <w:rPr>
                <w:sz w:val="20"/>
                <w:szCs w:val="20"/>
              </w:rPr>
              <w:t>ыступают получатели средств бюджетов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1 16 23052 10 0000 140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 xml:space="preserve">Доходы от возмещения ущерба при возникновении </w:t>
            </w:r>
            <w:r w:rsidRPr="009910A2">
              <w:rPr>
                <w:sz w:val="20"/>
                <w:szCs w:val="20"/>
              </w:rPr>
              <w:lastRenderedPageBreak/>
              <w:t>иных страховых случаев, когда выгодоприобретателями  выступают получатели средств бюджетов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ConsPlusCell"/>
              <w:jc w:val="center"/>
            </w:pPr>
            <w:r w:rsidRPr="009910A2">
              <w:t>1 16 51040 02 0000 140</w:t>
            </w:r>
          </w:p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9910A2"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1 16 90050 10 0000 140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1 17 01050 10 0000 180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8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1 17 05050 10 0000 180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ad"/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ae"/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920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2 00 00000 00 0000 000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ad"/>
              <w:jc w:val="both"/>
              <w:rPr>
                <w:sz w:val="20"/>
                <w:szCs w:val="20"/>
                <w:lang w:val="en-US"/>
              </w:rPr>
            </w:pPr>
            <w:r w:rsidRPr="009910A2"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pStyle w:val="a8"/>
              <w:rPr>
                <w:sz w:val="20"/>
              </w:rPr>
            </w:pPr>
            <w:r w:rsidRPr="009910A2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&lt;1*&gt;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1 14 06013 10 0000 430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&lt;1*&gt;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1 16 32000 10 0000 140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A97193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4630" w:type="dxa"/>
            <w:vAlign w:val="center"/>
          </w:tcPr>
          <w:p w:rsidR="00EE57AE" w:rsidRPr="00A97193" w:rsidRDefault="00EE57AE" w:rsidP="00130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1 17 01050 10 0000 180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901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2 00 00000 00 0000 000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b/>
                <w:sz w:val="20"/>
                <w:szCs w:val="20"/>
              </w:rPr>
            </w:pPr>
            <w:r w:rsidRPr="009910A2">
              <w:rPr>
                <w:b/>
                <w:sz w:val="20"/>
                <w:szCs w:val="20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913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E57AE" w:rsidRPr="009910A2" w:rsidTr="00130041">
        <w:tc>
          <w:tcPr>
            <w:tcW w:w="845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18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913</w:t>
            </w:r>
          </w:p>
        </w:tc>
        <w:tc>
          <w:tcPr>
            <w:tcW w:w="2210" w:type="dxa"/>
            <w:vAlign w:val="center"/>
          </w:tcPr>
          <w:p w:rsidR="00EE57AE" w:rsidRPr="009910A2" w:rsidRDefault="00EE57AE" w:rsidP="00130041">
            <w:pPr>
              <w:jc w:val="center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1 16 90050 10 0000 140</w:t>
            </w:r>
          </w:p>
        </w:tc>
        <w:tc>
          <w:tcPr>
            <w:tcW w:w="4630" w:type="dxa"/>
            <w:vAlign w:val="center"/>
          </w:tcPr>
          <w:p w:rsidR="00EE57AE" w:rsidRPr="009910A2" w:rsidRDefault="00EE57AE" w:rsidP="00130041">
            <w:pPr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EE57AE" w:rsidRPr="009910A2" w:rsidRDefault="00EE57AE" w:rsidP="00EE57AE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EE57AE" w:rsidRPr="009910A2" w:rsidRDefault="00EE57AE" w:rsidP="00EE57AE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EE57AE" w:rsidRPr="009910A2" w:rsidRDefault="00EE57AE" w:rsidP="00EE57AE">
      <w:pPr>
        <w:jc w:val="center"/>
      </w:pPr>
    </w:p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tbl>
      <w:tblPr>
        <w:tblW w:w="11355" w:type="dxa"/>
        <w:tblInd w:w="93" w:type="dxa"/>
        <w:tblLayout w:type="fixed"/>
        <w:tblLook w:val="04A0"/>
      </w:tblPr>
      <w:tblGrid>
        <w:gridCol w:w="724"/>
        <w:gridCol w:w="851"/>
        <w:gridCol w:w="180"/>
        <w:gridCol w:w="954"/>
        <w:gridCol w:w="148"/>
        <w:gridCol w:w="560"/>
        <w:gridCol w:w="223"/>
        <w:gridCol w:w="4617"/>
        <w:gridCol w:w="1114"/>
        <w:gridCol w:w="992"/>
        <w:gridCol w:w="217"/>
        <w:gridCol w:w="775"/>
      </w:tblGrid>
      <w:tr w:rsidR="00EE57AE" w:rsidRPr="00EE57AE" w:rsidTr="00EE57AE">
        <w:trPr>
          <w:trHeight w:val="315"/>
        </w:trPr>
        <w:tc>
          <w:tcPr>
            <w:tcW w:w="17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Приложение 4</w:t>
            </w:r>
          </w:p>
        </w:tc>
      </w:tr>
      <w:tr w:rsidR="00EE57AE" w:rsidRPr="00EE57AE" w:rsidTr="00EE57AE">
        <w:trPr>
          <w:trHeight w:val="315"/>
        </w:trPr>
        <w:tc>
          <w:tcPr>
            <w:tcW w:w="1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к решению Думы муниципального </w:t>
            </w:r>
            <w:r w:rsidRPr="00EE57AE">
              <w:rPr>
                <w:sz w:val="20"/>
                <w:szCs w:val="20"/>
                <w:lang w:eastAsia="ru-RU"/>
              </w:rPr>
              <w:br/>
              <w:t>образования Байкаловского сельского поселения</w:t>
            </w:r>
            <w:r w:rsidRPr="00EE57AE">
              <w:rPr>
                <w:sz w:val="20"/>
                <w:szCs w:val="20"/>
                <w:lang w:eastAsia="ru-RU"/>
              </w:rPr>
              <w:br/>
              <w:t>№   от  «   »              2016 г.</w:t>
            </w:r>
            <w:r w:rsidRPr="00EE57AE">
              <w:rPr>
                <w:sz w:val="20"/>
                <w:szCs w:val="20"/>
                <w:lang w:eastAsia="ru-RU"/>
              </w:rPr>
              <w:br/>
              <w:t>«Об утверждении отчета об исполнении  бюджета муниципального образования</w:t>
            </w:r>
            <w:r w:rsidRPr="00EE57AE">
              <w:rPr>
                <w:sz w:val="20"/>
                <w:szCs w:val="20"/>
                <w:lang w:eastAsia="ru-RU"/>
              </w:rPr>
              <w:br/>
              <w:t xml:space="preserve"> Байкаловского сельского поселения за  2015 год»</w:t>
            </w:r>
          </w:p>
        </w:tc>
      </w:tr>
      <w:tr w:rsidR="00EE57AE" w:rsidRPr="00EE57AE" w:rsidTr="00EE57AE">
        <w:trPr>
          <w:trHeight w:val="315"/>
        </w:trPr>
        <w:tc>
          <w:tcPr>
            <w:tcW w:w="1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315"/>
        </w:trPr>
        <w:tc>
          <w:tcPr>
            <w:tcW w:w="1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315"/>
        </w:trPr>
        <w:tc>
          <w:tcPr>
            <w:tcW w:w="17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315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315"/>
        </w:trPr>
        <w:tc>
          <w:tcPr>
            <w:tcW w:w="10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E57AE">
              <w:rPr>
                <w:b/>
                <w:bCs/>
                <w:lang w:eastAsia="ru-RU"/>
              </w:rPr>
              <w:t>Свод расходов муниципального бюджета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12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раз-дела, под-раздела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4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Сумма средств, предусмот-ренных решением о бюджете на 2015 год, тыс.руб.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Расходы бюджета, осуществленные в 2015году</w:t>
            </w:r>
          </w:p>
        </w:tc>
      </w:tr>
      <w:tr w:rsidR="00EE57AE" w:rsidRPr="00EE57AE" w:rsidTr="00EE57AE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 тыс.руб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процен-тах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12768,2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99,34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</w:t>
            </w:r>
            <w:r w:rsidRPr="00EE57AE">
              <w:rPr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</w:t>
            </w:r>
            <w:r w:rsidRPr="00EE57AE">
              <w:rPr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</w:t>
            </w:r>
            <w:r w:rsidRPr="00EE57AE">
              <w:rPr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</w:t>
            </w:r>
            <w:r w:rsidRPr="00EE57AE">
              <w:rPr>
                <w:sz w:val="14"/>
                <w:szCs w:val="14"/>
                <w:lang w:eastAsia="ru-RU"/>
              </w:rPr>
              <w:t xml:space="preserve">   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 Ф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99,83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98,84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99,12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98,60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Э001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Э001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Ф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П001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П001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П001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П001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1903,1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96,45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96,42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05 9 0000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 05 9 2903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 Ф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E57AE">
              <w:rPr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42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4110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4110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99,07</w:t>
            </w:r>
          </w:p>
        </w:tc>
      </w:tr>
      <w:tr w:rsidR="00EE57AE" w:rsidRPr="00EE57AE" w:rsidTr="00EE5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95,74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95,74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95,47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95,47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46,28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28,37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>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67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52138,5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99,29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05 1 2203 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декларации безопасности Байкаловского гидроузла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Повышение доступности перевозок населения автомобильным транспортом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48789,1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91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48789,1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99,97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99,97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91,12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91,12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с двух сторон ул.Мальгина 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Укрепление дорог щебнем и вспомогательные работы по щебенированию (с.Байкалово, д.Сафонова)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Замена настила моста в д.Калиновка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05 2 4460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 МО Байкаловский  муниципальный район Свердловской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05 2 4460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114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78,24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78,24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77,23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30,23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30,23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Кадастровые работы в отношении объектов недвижимости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05 4 2302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Мероприятия, реализуемые путем предоставления субсидий «Фонду поддержки малого предпринимательства муниципального образования город Ирбит»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05 4 2302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05 8 0000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кадастровых работ в отношении газопроводов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69581,5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66140,7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95,06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41549,4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40853,2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98,32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40853,2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98,32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«Повышение эффективности управления муниципальной собственностью муниципального образования Байкаловского сельского поселения»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Возмещение расходов за услуги ЖКХ в незаселенных жилых помещениях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05 5 0000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44,51</w:t>
            </w:r>
          </w:p>
        </w:tc>
      </w:tr>
      <w:tr w:rsidR="00EE57AE" w:rsidRPr="00EE57AE" w:rsidTr="00EE5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137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131-1, ул.Мальгина,139-1;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4,44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4,44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90,36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90,36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И316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муниципального жилья с.Байкалово ул.Советской Конституции д.7А кв.23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И316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143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Б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28285,2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в строительстве жилых помещений в границах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4250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4250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И312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И312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Ц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Ц И306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158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Ц И306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18139,1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15394,5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84,87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15348,8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84,83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Обновление автомобильного парка для оказания коммунальных услуг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Оценка рыночной стоимости ежемесячной арендной платы, страхование и госпошлина за регистрацию коммунальной техники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05 6 0000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приборов коммерческого учета на тепловых сетях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Ремонт сетей коммунальной инфраструктуры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Подготовка узлов учета тепловой энергии для ввода в эксплуатацию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Технологическое присоединение энергопринимающих устройств для электроснабжения тепловых пунктов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воздушной линии кабеля управления насосом водонапорных башен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теплотрассы, монтаж оборудования и ввод сетей ТВС в узел тепловой энергии в д.Липовка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181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183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05 7 0000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99,73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Строительство и капитальный ремонт колодцев 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проектно-сметной документации на строительство водопровода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водонапорной башни в д.Липовка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Изготовление и монтаж установок для доочистки водопроводной воды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99,24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99,24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и подключение к сети водоснабжения водопровода по пер.Солнечный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по ул.Дзержинского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Демонтаж колодцев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и прокладка трубопровода методом горизонтального бурения по ул.Дзержинского в с.Байкалово, устройство водопровода к зданию отделения временного проживания пенсионеров в д.Липовка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колодца в д.Сапегина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205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в д.Липовка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05 8 0000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76,55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E57AE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Обслуживание газопроводов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проектно-сметной документации на строительство газопровода по ул.Техническая, ул.Победы, ул.Механизаторов, ул.Цельева в с.Байкалово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схем газоснабжения жилой застройки (д.Липовка, д.Шаламы, д.Сергина, д.Исакова, д.Калиновка)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42И0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Газоснабжение жилых домов по улицам Набережной, Гагарина, Кирова, Калинина, Новой, переулку Новому в селе Байкалово Свердловской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72,49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42И0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72,49</w:t>
            </w:r>
          </w:p>
        </w:tc>
      </w:tr>
      <w:tr w:rsidR="00EE57AE" w:rsidRPr="00EE57AE" w:rsidTr="00EE57A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05 8 5018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05 8 5018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227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предписаний контролирующих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231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05 6 0000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234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Г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в с.Байкалово (ул.Заречная, ул.Озерная)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в д.Калиновка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тротуара в с.Байкалово (ул.Красноармейская)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249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257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Л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«Молодежная политика»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Д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3440,9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2601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деятельности Байкаловского краеведческого музея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2601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выставок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275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И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22360,3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283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294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295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297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05 9 0000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301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Выплаты гражданам, удостоенным звания «Почетный гражданин Байкаловского сельского поселения»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304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 70-летия Победы в Великой Отечественной войне 1941-1945 годов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306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Возведение монумента участникам Первой мировой войны в д.Пелевина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307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310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Ж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Байкаловском сельском поселении»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312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313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315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Ж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317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318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319</w:t>
            </w:r>
            <w:r w:rsidRPr="00EE57AE">
              <w:rPr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320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163949,2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160005,2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97,59</w:t>
            </w:r>
          </w:p>
        </w:tc>
      </w:tr>
    </w:tbl>
    <w:p w:rsidR="00EE57AE" w:rsidRDefault="00EE57AE" w:rsidP="00EE57AE">
      <w:pPr>
        <w:ind w:left="-567"/>
      </w:pPr>
    </w:p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tbl>
      <w:tblPr>
        <w:tblW w:w="11200" w:type="dxa"/>
        <w:tblInd w:w="93" w:type="dxa"/>
        <w:tblLook w:val="04A0"/>
      </w:tblPr>
      <w:tblGrid>
        <w:gridCol w:w="760"/>
        <w:gridCol w:w="3288"/>
        <w:gridCol w:w="798"/>
        <w:gridCol w:w="891"/>
        <w:gridCol w:w="1300"/>
        <w:gridCol w:w="783"/>
        <w:gridCol w:w="1300"/>
        <w:gridCol w:w="1120"/>
        <w:gridCol w:w="960"/>
      </w:tblGrid>
      <w:tr w:rsidR="00EE57AE" w:rsidRPr="00EE57AE" w:rsidTr="00EE57AE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lang w:eastAsia="ru-RU"/>
              </w:rPr>
            </w:pPr>
            <w:r w:rsidRPr="00EE57AE">
              <w:rPr>
                <w:lang w:eastAsia="ru-RU"/>
              </w:rPr>
              <w:t>Приложение 5</w:t>
            </w:r>
          </w:p>
        </w:tc>
      </w:tr>
      <w:tr w:rsidR="00EE57AE" w:rsidRPr="00EE57AE" w:rsidTr="00EE57AE">
        <w:trPr>
          <w:trHeight w:val="276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к решению Думы муниципального </w:t>
            </w:r>
            <w:r w:rsidRPr="00EE57AE">
              <w:rPr>
                <w:sz w:val="20"/>
                <w:szCs w:val="20"/>
                <w:lang w:eastAsia="ru-RU"/>
              </w:rPr>
              <w:br/>
              <w:t>образования Байкаловского сельского поселения</w:t>
            </w:r>
            <w:r w:rsidRPr="00EE57AE">
              <w:rPr>
                <w:sz w:val="20"/>
                <w:szCs w:val="20"/>
                <w:lang w:eastAsia="ru-RU"/>
              </w:rPr>
              <w:br/>
              <w:t>№   от  «   »              2016 г.</w:t>
            </w:r>
            <w:r w:rsidRPr="00EE57AE">
              <w:rPr>
                <w:sz w:val="20"/>
                <w:szCs w:val="20"/>
                <w:lang w:eastAsia="ru-RU"/>
              </w:rPr>
              <w:br/>
              <w:t>«Об утверждении отчета об исполнении  бюджета муниципального образования</w:t>
            </w:r>
            <w:r w:rsidRPr="00EE57AE">
              <w:rPr>
                <w:sz w:val="20"/>
                <w:szCs w:val="20"/>
                <w:lang w:eastAsia="ru-RU"/>
              </w:rPr>
              <w:br/>
              <w:t xml:space="preserve"> Байкаловского сельского поселения за  2015 год»</w:t>
            </w:r>
          </w:p>
        </w:tc>
      </w:tr>
      <w:tr w:rsidR="00EE57AE" w:rsidRPr="00EE57AE" w:rsidTr="00EE57AE">
        <w:trPr>
          <w:trHeight w:val="276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276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63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810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E57AE">
              <w:rPr>
                <w:b/>
                <w:bCs/>
                <w:lang w:eastAsia="ru-RU"/>
              </w:rPr>
              <w:t>Распределение бюджетных ассигнований в ведомственной структуре расходов муниципального бюджета</w:t>
            </w:r>
          </w:p>
        </w:tc>
      </w:tr>
      <w:tr w:rsidR="00EE57AE" w:rsidRPr="00EE57AE" w:rsidTr="00EE57A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AE" w:rsidRPr="00EE57AE" w:rsidRDefault="00EE57AE" w:rsidP="00EE57A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57AE" w:rsidRPr="00EE57AE" w:rsidTr="00EE57AE">
        <w:trPr>
          <w:trHeight w:val="10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глав-ного распо-ряди-теля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раз-дела, подраз-дела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Сумма средств, предусмот-ренных решением о бюджете на 2015 год, тыс.руб.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Расходы бюджета, осуществленные в 2015 году</w:t>
            </w:r>
          </w:p>
        </w:tc>
      </w:tr>
      <w:tr w:rsidR="00EE57AE" w:rsidRPr="00EE57AE" w:rsidTr="00EE57AE">
        <w:trPr>
          <w:trHeight w:val="10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 тыс.руб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 процен-тах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E57AE" w:rsidRPr="00EE57AE" w:rsidTr="00EE57AE">
        <w:trPr>
          <w:trHeight w:val="10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163244,1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159300,1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97,58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12148,3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99,30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</w:t>
            </w:r>
            <w:r w:rsidRPr="00EE57AE">
              <w:rPr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</w:t>
            </w:r>
            <w:r w:rsidRPr="00EE57AE">
              <w:rPr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99,91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</w:t>
            </w:r>
            <w:r w:rsidRPr="00EE57AE">
              <w:rPr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Ф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8734,5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99,83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11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98,84</w:t>
            </w:r>
          </w:p>
        </w:tc>
      </w:tr>
      <w:tr w:rsidR="00EE57AE" w:rsidRPr="00EE57AE" w:rsidTr="00EE57A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99,12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98,60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2001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Э001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Э001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Ф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организационных  полномочий исполнительных органов МСУ сельских поселений по составлению,исполнению и контролю за исполнением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1956,5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1886,4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96,42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96,42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05 9 0000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94,18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Ф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Опубликование муниципальных актов 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в муниципальном образовании Дней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2108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Ф 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95,74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95,74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95,74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95,47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45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95,47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50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46,28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28,37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52512,9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52138,5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99,29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62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декларации безопасности Байкаловского гидроузла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 04 06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05 1 2205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Повышение доступности перевозок населения автомобильным 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48910,3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79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48789,1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48890,3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48789,1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99,79</w:t>
            </w:r>
          </w:p>
        </w:tc>
      </w:tr>
      <w:tr w:rsidR="00EE57AE" w:rsidRPr="00EE57AE" w:rsidTr="00EE57A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99,97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99,97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91,12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91,12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с двух сторон ул.Мальгина 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Укрепление дорог щебнем и вспомогательные работы по щебенированию (с.Байкалово, д.Сафонова)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93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Замена настила моста в д.Калиновка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94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05 2 2414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95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 МО Байкаловский муниципальный район Свердловской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96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37417,4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97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</w:t>
            </w:r>
            <w:r w:rsidRPr="00EE57AE">
              <w:rPr>
                <w:sz w:val="14"/>
                <w:szCs w:val="14"/>
                <w:lang w:eastAsia="ru-RU"/>
              </w:rPr>
              <w:t xml:space="preserve">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2 И411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78,24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78,24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77,23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30,23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30,23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Кадастровые работы в отношении объектов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112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05 4 0000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Мероприятия реализуемые путем предоставления субсидий фонду «Фонд поддержки малого предпринимательства муниципального образования город Ирбит»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05 4 2302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05 4 2302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05 8 0000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кадастровых работ в отношении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69581,5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66140,7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95,06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41549,4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40853,2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98,32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41549,4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40853,2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98,32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Возмещение расходов за услуги ЖКХ в незаселенных жилых помещениях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05 5 0000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44,51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муниципальных квартир (с.Байкалово, ул.Мальгина, 131-1; ул.Мальгина,139-1;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4,44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127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4,44</w:t>
            </w:r>
          </w:p>
        </w:tc>
      </w:tr>
      <w:tr w:rsidR="00EE57AE" w:rsidRPr="00EE57AE" w:rsidTr="00EE57A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90,36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90,36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муниципального жилья с.Байкалово ул.Советской Конституции д.7А кв.23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И316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5 И316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99,84</w:t>
            </w:r>
          </w:p>
        </w:tc>
      </w:tr>
      <w:tr w:rsidR="00EE57AE" w:rsidRPr="00EE57AE" w:rsidTr="00EE57AE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Б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28285,3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28285,2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в строительстве жилых помещений в границах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141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4250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4250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И312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Б И312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4893,9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Ц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Ц И306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Ц И306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148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18139,1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15394,5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84,87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18093,4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15348,8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84,83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150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1331,1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99,94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Обновление автомобильного парка для оказания коммунальных услуг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Оценка рыночной стоимости ежемесячной арендной платы, страхование и госпошлина за регистрацию коммунальной 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157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05 6 0000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приборов коммерческого учета на тепловых сетях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Ремонт сетей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Подготовка узлов учета тепловой энергии для ввода в эксплуатацию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Технологическое присоединение энергопринимающих устройств для электроснабжения тепловых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воздушной линии кабеля управления насосом водонапорных башен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теплотрассы, монтаж оборудования и ввод сетей ТВС в узел тепловой энергии в д.Липовка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172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05 7 0000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99,73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Строительство и капитальный ремонт колодцев 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175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05 7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проектно-сметной документации на строительство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водонапорной башни в д.Липовка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179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Изготовление и монтаж установок для доочистки водопроводной воды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99,24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1583,9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99,24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Капитальный ремонт и подключение к сети водоснабжения водопровода по пер.Солнечный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по ул.Дзержинского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Демонтаж колодцев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189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и прокладка трубопровода методом горизонтального бурения по ул.Дзержинского в с.Байкалово, устройство водопровода к зданию отделения временного проживания пенсионеров в д.Липовка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192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колодца в д.Сапегина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водопровода в д.Липовка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7 И311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197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05 8 0000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76,55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E57AE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199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Обслуживание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проектно-сметной документации на строительство газопровода по ул.Техническая, Победы, ул.Механизаторов, ул.Цельева в с.Байкалово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05 8 2306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EE57AE" w:rsidRPr="00EE57AE" w:rsidTr="00EE57AE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Разработка схемы газоснабжения жилой застройки (д.Липовка, д.Шаламы, д.Сергина, д.Исакова, д.Калиновка)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209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Газоснабжение жилых домов по улицам Набережной,  Гагарина, Кирова, Калинина, Новой, переулку Новому в селе Байкалово Свердловской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42И0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72,49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42И0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7344,4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72,49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05 8 5018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предписаний контролирующих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05 6 0000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05 6 2301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Г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8834,8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8834,8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7723,3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E57AE">
              <w:rPr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228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в с.Байкалово (ул.Заречная, ул.Озерная)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229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тротуаров в д.Калиновка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Устройство тротуара в с.Байкалово (ул.Красноармейская)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 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Г2310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238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239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240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05 3 2304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243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246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ОБРАЗОВАНИЕ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247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lastRenderedPageBreak/>
              <w:t>249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Л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Л 2502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25801,2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257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Д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3440,9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3440,9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деятельности Байкаловского краеведческого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выставок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Д И605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культурно-досуговой деятельности»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И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22360,3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22360,3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E57AE">
              <w:rPr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267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4996,0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2604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5148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279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282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И И603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284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286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05 9 0000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289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896,3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99,99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Выплаты гражданам, удостоенным звания «Почетный гражданин Байкаловского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05 9 2905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честь70-летия Победы в Великой Отечественной войне 1941-1945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Возведение монумента участникам Первой мировой войны в д.Пелевина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296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9 И913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297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298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299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в Байкаловском сельском поселении»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Ж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302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305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05 Ж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308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05 Ж 2802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309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310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705,1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311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313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lastRenderedPageBreak/>
              <w:t>316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317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318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319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320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Передача части организационных полномочий представительных органов МСУ сельских поселений по контролю за исполнением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321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322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323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324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Байкаловского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325</w:t>
            </w:r>
            <w:r w:rsidRPr="00EE57AE">
              <w:rPr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50 0 2106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EE57AE" w:rsidRPr="00EE57AE" w:rsidTr="00EE57A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326</w:t>
            </w:r>
            <w:r w:rsidRPr="00EE57AE">
              <w:rPr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E57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7AE" w:rsidRPr="00EE57AE" w:rsidRDefault="00EE57AE" w:rsidP="00EE57A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163949,2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160005,2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7AE" w:rsidRPr="00EE57AE" w:rsidRDefault="00EE57AE" w:rsidP="00EE57A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E57AE">
              <w:rPr>
                <w:b/>
                <w:bCs/>
                <w:sz w:val="20"/>
                <w:szCs w:val="20"/>
                <w:lang w:eastAsia="ru-RU"/>
              </w:rPr>
              <w:t>97,59</w:t>
            </w:r>
          </w:p>
        </w:tc>
      </w:tr>
    </w:tbl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Pr="00615F93" w:rsidRDefault="00EE57AE" w:rsidP="00EE57AE">
      <w:pPr>
        <w:jc w:val="right"/>
      </w:pPr>
      <w:r w:rsidRPr="00615F93">
        <w:lastRenderedPageBreak/>
        <w:t>Приложение</w:t>
      </w:r>
      <w:r>
        <w:t xml:space="preserve"> 6</w:t>
      </w:r>
    </w:p>
    <w:p w:rsidR="00EE57AE" w:rsidRPr="00615F93" w:rsidRDefault="00EE57AE" w:rsidP="00EE57AE">
      <w:pPr>
        <w:jc w:val="right"/>
      </w:pPr>
    </w:p>
    <w:p w:rsidR="00EE57AE" w:rsidRDefault="00EE57AE" w:rsidP="00EE57AE">
      <w:pPr>
        <w:jc w:val="right"/>
      </w:pPr>
      <w:r w:rsidRPr="00615F93">
        <w:t xml:space="preserve">к решению Думы муниципального </w:t>
      </w:r>
    </w:p>
    <w:p w:rsidR="00EE57AE" w:rsidRPr="00615F93" w:rsidRDefault="00EE57AE" w:rsidP="00EE57AE">
      <w:pPr>
        <w:jc w:val="right"/>
      </w:pPr>
      <w:r w:rsidRPr="00615F93">
        <w:t>образования</w:t>
      </w:r>
      <w:r>
        <w:t xml:space="preserve"> Байкаловского сельского поселения</w:t>
      </w:r>
    </w:p>
    <w:p w:rsidR="00EE57AE" w:rsidRDefault="00EE57AE" w:rsidP="00EE57AE">
      <w:pPr>
        <w:jc w:val="right"/>
      </w:pPr>
      <w:r w:rsidRPr="00615F93">
        <w:t xml:space="preserve">№ </w:t>
      </w:r>
      <w:r>
        <w:t xml:space="preserve"> </w:t>
      </w:r>
      <w:r w:rsidRPr="00615F93">
        <w:t xml:space="preserve"> от </w:t>
      </w:r>
      <w:r>
        <w:t xml:space="preserve"> «   »              2016 г</w:t>
      </w:r>
      <w:r w:rsidRPr="00615F93">
        <w:t>.</w:t>
      </w:r>
    </w:p>
    <w:p w:rsidR="00EE57AE" w:rsidRDefault="00EE57AE" w:rsidP="00EE57AE">
      <w:pPr>
        <w:jc w:val="right"/>
      </w:pPr>
      <w: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</w:pPr>
      <w:r w:rsidRPr="00615F93">
        <w:t xml:space="preserve"> Ба</w:t>
      </w:r>
      <w:r>
        <w:t>йкаловского сельского поселения</w:t>
      </w:r>
      <w:r w:rsidRPr="00615F93">
        <w:t xml:space="preserve"> </w:t>
      </w:r>
      <w:r>
        <w:t xml:space="preserve">за  </w:t>
      </w:r>
      <w:r w:rsidRPr="00615F93">
        <w:t>201</w:t>
      </w:r>
      <w:r>
        <w:t xml:space="preserve">5 </w:t>
      </w:r>
      <w:r w:rsidRPr="00615F93">
        <w:t>год</w:t>
      </w:r>
      <w:r>
        <w:t>»</w:t>
      </w:r>
    </w:p>
    <w:p w:rsidR="00EE57AE" w:rsidRDefault="00EE57AE" w:rsidP="00EE57AE">
      <w:pPr>
        <w:jc w:val="right"/>
      </w:pPr>
    </w:p>
    <w:p w:rsidR="00EE57AE" w:rsidRPr="00456182" w:rsidRDefault="00EE57AE" w:rsidP="00EE57AE">
      <w:pPr>
        <w:pStyle w:val="7"/>
        <w:rPr>
          <w:b w:val="0"/>
          <w:sz w:val="20"/>
        </w:rPr>
      </w:pPr>
      <w:r w:rsidRPr="00456182">
        <w:rPr>
          <w:b w:val="0"/>
          <w:sz w:val="20"/>
        </w:rPr>
        <w:t>Распределение бюджетных ассигнований на реализацию муниципальных программ</w:t>
      </w:r>
    </w:p>
    <w:p w:rsidR="00EE57AE" w:rsidRPr="00EA61D0" w:rsidRDefault="00EE57AE" w:rsidP="00EE57A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683"/>
        <w:gridCol w:w="1080"/>
        <w:gridCol w:w="1260"/>
        <w:gridCol w:w="1191"/>
        <w:gridCol w:w="789"/>
      </w:tblGrid>
      <w:tr w:rsidR="00EE57AE" w:rsidRPr="00EA61D0" w:rsidTr="00130041">
        <w:trPr>
          <w:trHeight w:val="645"/>
        </w:trPr>
        <w:tc>
          <w:tcPr>
            <w:tcW w:w="717" w:type="dxa"/>
            <w:vMerge w:val="restart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Но</w:t>
            </w:r>
            <w:r>
              <w:rPr>
                <w:b/>
                <w:bCs/>
              </w:rPr>
              <w:t>-</w:t>
            </w:r>
            <w:r w:rsidRPr="00EA61D0">
              <w:rPr>
                <w:b/>
                <w:bCs/>
              </w:rPr>
              <w:t>мер стро</w:t>
            </w:r>
            <w:r>
              <w:rPr>
                <w:b/>
                <w:bCs/>
              </w:rPr>
              <w:t>-</w:t>
            </w:r>
            <w:r w:rsidRPr="00EA61D0">
              <w:rPr>
                <w:b/>
                <w:bCs/>
              </w:rPr>
              <w:t>ки</w:t>
            </w:r>
          </w:p>
        </w:tc>
        <w:tc>
          <w:tcPr>
            <w:tcW w:w="4683" w:type="dxa"/>
            <w:vMerge w:val="restart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Код целевой строки</w:t>
            </w:r>
          </w:p>
        </w:tc>
        <w:tc>
          <w:tcPr>
            <w:tcW w:w="1260" w:type="dxa"/>
            <w:vMerge w:val="restart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Сумма средств, предусмот-ренных решением о бюджете на 2015год, тыс.руб.</w:t>
            </w:r>
          </w:p>
        </w:tc>
        <w:tc>
          <w:tcPr>
            <w:tcW w:w="1980" w:type="dxa"/>
            <w:gridSpan w:val="2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бюджета, осуществленные в 2015 году</w:t>
            </w:r>
          </w:p>
        </w:tc>
      </w:tr>
      <w:tr w:rsidR="00EE57AE" w:rsidRPr="00EA61D0" w:rsidTr="00EE57AE">
        <w:trPr>
          <w:trHeight w:val="735"/>
        </w:trPr>
        <w:tc>
          <w:tcPr>
            <w:tcW w:w="717" w:type="dxa"/>
            <w:vMerge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</w:p>
        </w:tc>
        <w:tc>
          <w:tcPr>
            <w:tcW w:w="4683" w:type="dxa"/>
            <w:vMerge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в тыс.</w:t>
            </w:r>
          </w:p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руб.</w:t>
            </w:r>
          </w:p>
        </w:tc>
        <w:tc>
          <w:tcPr>
            <w:tcW w:w="789" w:type="dxa"/>
          </w:tcPr>
          <w:p w:rsidR="00EE57AE" w:rsidRPr="00EA61D0" w:rsidRDefault="00EE57AE" w:rsidP="001300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 про-цен-тах</w:t>
            </w:r>
          </w:p>
        </w:tc>
      </w:tr>
      <w:tr w:rsidR="00EE57AE" w:rsidRPr="00EA61D0" w:rsidTr="00EE57AE">
        <w:trPr>
          <w:trHeight w:val="209"/>
        </w:trPr>
        <w:tc>
          <w:tcPr>
            <w:tcW w:w="717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3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9" w:type="dxa"/>
          </w:tcPr>
          <w:p w:rsidR="00EE57AE" w:rsidRPr="00205624" w:rsidRDefault="00EE57AE" w:rsidP="001300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E57AE" w:rsidRPr="00533A7B" w:rsidTr="00EE57AE">
        <w:trPr>
          <w:trHeight w:val="539"/>
        </w:trPr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E34FFE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05 0 0000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  <w:rPr>
                <w:b/>
                <w:bCs/>
              </w:rPr>
            </w:pPr>
          </w:p>
        </w:tc>
        <w:tc>
          <w:tcPr>
            <w:tcW w:w="1191" w:type="dxa"/>
          </w:tcPr>
          <w:p w:rsidR="00EE57AE" w:rsidRPr="00533A7B" w:rsidRDefault="00EE57AE" w:rsidP="00130041">
            <w:pPr>
              <w:jc w:val="right"/>
              <w:rPr>
                <w:bCs/>
              </w:rPr>
            </w:pPr>
          </w:p>
        </w:tc>
        <w:tc>
          <w:tcPr>
            <w:tcW w:w="789" w:type="dxa"/>
          </w:tcPr>
          <w:p w:rsidR="00EE57AE" w:rsidRPr="00533A7B" w:rsidRDefault="00EE57AE" w:rsidP="00130041">
            <w:pPr>
              <w:jc w:val="right"/>
              <w:rPr>
                <w:b/>
                <w:bCs/>
              </w:rPr>
            </w:pPr>
          </w:p>
        </w:tc>
      </w:tr>
      <w:tr w:rsidR="00EE57AE" w:rsidRPr="00533A7B" w:rsidTr="00EE57AE">
        <w:trPr>
          <w:trHeight w:val="725"/>
        </w:trPr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2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Обеспечение безопасности жизнедеятельности населения на территории 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05 1 0000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</w:pPr>
            <w:r w:rsidRPr="00803BD7">
              <w:t>1293,4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 w:rsidRPr="00FC7D5A">
              <w:t>1293,4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rPr>
          <w:trHeight w:val="716"/>
        </w:trPr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3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Развитие транспортного и дорожного комплекса МО 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05 2 0000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</w:pPr>
            <w:r w:rsidRPr="00803BD7">
              <w:t>50</w:t>
            </w:r>
            <w:r>
              <w:t>432,3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50331,1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99,80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4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Повышение эффективности управления муниципальной собственностью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05 3 0000</w:t>
            </w:r>
          </w:p>
        </w:tc>
        <w:tc>
          <w:tcPr>
            <w:tcW w:w="1260" w:type="dxa"/>
          </w:tcPr>
          <w:p w:rsidR="00EE57AE" w:rsidRPr="00803BD7" w:rsidRDefault="00EE57AE" w:rsidP="00130041">
            <w:pPr>
              <w:jc w:val="right"/>
            </w:pPr>
            <w:r w:rsidRPr="00803BD7">
              <w:t>3</w:t>
            </w:r>
            <w:r>
              <w:t>162,1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2888,9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91,36</w:t>
            </w:r>
          </w:p>
        </w:tc>
      </w:tr>
      <w:tr w:rsidR="00EE57AE" w:rsidRPr="00533A7B" w:rsidTr="00EE57AE">
        <w:trPr>
          <w:trHeight w:val="70"/>
        </w:trPr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5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Содействие развитию малого и среднего предпринимательства в муниципальном образовании 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05 4 0000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</w:pPr>
            <w:r>
              <w:t>20,0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20,0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6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 w:rsidRPr="00E34FFE">
              <w:t>Подпр</w:t>
            </w:r>
            <w:r>
              <w:t>ограмма «</w:t>
            </w:r>
            <w:r w:rsidRPr="00E34FFE"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t>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05 5 0000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1</w:t>
            </w:r>
            <w:r>
              <w:t>254,4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558,3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44,51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7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Энергосбережения и повышение энергетической эффективности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05 6 0000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690,3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690,3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8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«Чистая вода»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05 7 0000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4521,7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4509,6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99,73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9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Газификация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05 8 0000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11</w:t>
            </w:r>
            <w:r>
              <w:t>685,8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8953,3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76,62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10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 xml:space="preserve">Осуществление мероприятий социальной политики </w:t>
            </w:r>
            <w:r w:rsidRPr="00E34FFE">
              <w:lastRenderedPageBreak/>
              <w:t>Ба</w:t>
            </w:r>
            <w:r>
              <w:t>йкаловского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lastRenderedPageBreak/>
              <w:t>05 9 0000</w:t>
            </w:r>
          </w:p>
        </w:tc>
        <w:tc>
          <w:tcPr>
            <w:tcW w:w="1260" w:type="dxa"/>
          </w:tcPr>
          <w:p w:rsidR="00EE57AE" w:rsidRPr="002C7F4E" w:rsidRDefault="00EE57AE" w:rsidP="00130041">
            <w:pPr>
              <w:jc w:val="right"/>
              <w:rPr>
                <w:highlight w:val="yellow"/>
              </w:rPr>
            </w:pPr>
            <w:r w:rsidRPr="00803BD7">
              <w:t>22</w:t>
            </w:r>
            <w:r>
              <w:t>61,0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2191,0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96,90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lastRenderedPageBreak/>
              <w:t>11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t xml:space="preserve"> </w:t>
            </w:r>
            <w:r w:rsidRPr="00E34FFE"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Б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28285,3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28285,2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12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«Благоустройство»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Г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8834,8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8834,8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13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Совершенствование музейной деятельности по сохранению</w:t>
            </w:r>
            <w:r>
              <w:t xml:space="preserve"> предметов и музейных коллекций»</w:t>
            </w:r>
            <w:r w:rsidRPr="00E34FFE">
              <w:t xml:space="preserve"> 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Д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3440,9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3440,9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14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 xml:space="preserve">Развитие физической культуры и спорта в </w:t>
            </w:r>
            <w:r>
              <w:t>Байкаловском сельском поселении»</w:t>
            </w:r>
            <w:r w:rsidRPr="00E34FFE">
              <w:t xml:space="preserve"> 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Ж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1183</w:t>
            </w:r>
            <w:r>
              <w:t>,0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1183,0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15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Развитие к</w:t>
            </w:r>
            <w:r>
              <w:t>ультурно-досуговой деятельности»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И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22360,3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22360,3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16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 w:rsidRPr="00E34FFE">
              <w:t>П</w:t>
            </w:r>
            <w:r>
              <w:t>одпрограмма «Молодежная политика»</w:t>
            </w:r>
            <w:r w:rsidRPr="00E34FFE">
              <w:t xml:space="preserve"> 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Л 0000</w:t>
            </w:r>
          </w:p>
        </w:tc>
        <w:tc>
          <w:tcPr>
            <w:tcW w:w="1260" w:type="dxa"/>
          </w:tcPr>
          <w:p w:rsidR="00EE57AE" w:rsidRPr="007D6EB0" w:rsidRDefault="00EE57AE" w:rsidP="00130041">
            <w:pPr>
              <w:jc w:val="right"/>
            </w:pPr>
            <w:r w:rsidRPr="007D6EB0">
              <w:t>33</w:t>
            </w:r>
            <w:r>
              <w:t>,0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33,0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17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>Обеспечение реал</w:t>
            </w:r>
            <w:r>
              <w:t>изации муниципальной программы «</w:t>
            </w:r>
            <w:r w:rsidRPr="00E34FFE">
              <w:t>Социально-экономическое развитие Ба</w:t>
            </w:r>
            <w:r>
              <w:t>йкаловского сельского поселения»</w:t>
            </w:r>
            <w:r w:rsidRPr="00E34FFE">
              <w:t xml:space="preserve"> 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 xml:space="preserve">05 </w:t>
            </w:r>
            <w:r>
              <w:t>Ф</w:t>
            </w:r>
            <w:r w:rsidRPr="00E34FFE">
              <w:t xml:space="preserve">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</w:pPr>
            <w:r>
              <w:t>10146,5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10132,1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99,86</w:t>
            </w:r>
          </w:p>
        </w:tc>
      </w:tr>
      <w:tr w:rsidR="00EE57AE" w:rsidRPr="00533A7B" w:rsidTr="00EE57AE">
        <w:tc>
          <w:tcPr>
            <w:tcW w:w="717" w:type="dxa"/>
          </w:tcPr>
          <w:p w:rsidR="00EE57AE" w:rsidRPr="00E34FFE" w:rsidRDefault="00EE57AE" w:rsidP="00130041">
            <w:pPr>
              <w:jc w:val="center"/>
            </w:pPr>
            <w:r w:rsidRPr="00E34FFE">
              <w:t>18</w:t>
            </w:r>
          </w:p>
        </w:tc>
        <w:tc>
          <w:tcPr>
            <w:tcW w:w="4683" w:type="dxa"/>
            <w:vAlign w:val="bottom"/>
          </w:tcPr>
          <w:p w:rsidR="00EE57AE" w:rsidRPr="00E34FFE" w:rsidRDefault="00EE57AE" w:rsidP="00130041">
            <w:r>
              <w:t>Подпрограмма «</w:t>
            </w:r>
            <w:r w:rsidRPr="00E34FFE">
              <w:t xml:space="preserve">Обеспечение жильем молодых специалистов </w:t>
            </w:r>
            <w:r>
              <w:t>бюджетной сферы»</w:t>
            </w:r>
          </w:p>
        </w:tc>
        <w:tc>
          <w:tcPr>
            <w:tcW w:w="1080" w:type="dxa"/>
          </w:tcPr>
          <w:p w:rsidR="00EE57AE" w:rsidRPr="00E34FFE" w:rsidRDefault="00EE57AE" w:rsidP="00130041">
            <w:pPr>
              <w:jc w:val="center"/>
            </w:pPr>
            <w:r w:rsidRPr="00E34FFE">
              <w:t>05 Ц 0000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</w:pPr>
            <w:r w:rsidRPr="007D6EB0">
              <w:t>12000</w:t>
            </w:r>
            <w:r>
              <w:t>,0</w:t>
            </w:r>
          </w:p>
        </w:tc>
        <w:tc>
          <w:tcPr>
            <w:tcW w:w="1191" w:type="dxa"/>
          </w:tcPr>
          <w:p w:rsidR="00EE57AE" w:rsidRPr="00FC7D5A" w:rsidRDefault="00EE57AE" w:rsidP="00130041">
            <w:pPr>
              <w:jc w:val="right"/>
            </w:pPr>
            <w:r>
              <w:t>12000,0</w:t>
            </w:r>
          </w:p>
        </w:tc>
        <w:tc>
          <w:tcPr>
            <w:tcW w:w="789" w:type="dxa"/>
          </w:tcPr>
          <w:p w:rsidR="00EE57AE" w:rsidRPr="00FC7D5A" w:rsidRDefault="00EE57AE" w:rsidP="00130041">
            <w:pPr>
              <w:jc w:val="right"/>
            </w:pPr>
            <w:r>
              <w:t>100,00</w:t>
            </w:r>
          </w:p>
        </w:tc>
      </w:tr>
      <w:tr w:rsidR="00EE57AE" w:rsidRPr="00533A7B" w:rsidTr="00EE57AE">
        <w:tc>
          <w:tcPr>
            <w:tcW w:w="717" w:type="dxa"/>
            <w:vAlign w:val="bottom"/>
          </w:tcPr>
          <w:p w:rsidR="00EE57AE" w:rsidRPr="00E34FFE" w:rsidRDefault="00EE57AE" w:rsidP="00130041">
            <w:pPr>
              <w:jc w:val="center"/>
            </w:pPr>
            <w:r w:rsidRPr="00E34FFE">
              <w:t> </w:t>
            </w:r>
          </w:p>
        </w:tc>
        <w:tc>
          <w:tcPr>
            <w:tcW w:w="4683" w:type="dxa"/>
            <w:vAlign w:val="bottom"/>
          </w:tcPr>
          <w:p w:rsidR="00EE57AE" w:rsidRPr="009517F5" w:rsidRDefault="00EE57AE" w:rsidP="00130041">
            <w:pPr>
              <w:rPr>
                <w:b/>
                <w:bCs/>
              </w:rPr>
            </w:pPr>
            <w:r w:rsidRPr="009517F5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080" w:type="dxa"/>
          </w:tcPr>
          <w:p w:rsidR="00EE57AE" w:rsidRPr="009517F5" w:rsidRDefault="00EE57AE" w:rsidP="00130041">
            <w:pPr>
              <w:jc w:val="right"/>
            </w:pPr>
            <w:r w:rsidRPr="009517F5">
              <w:t> </w:t>
            </w:r>
          </w:p>
        </w:tc>
        <w:tc>
          <w:tcPr>
            <w:tcW w:w="1260" w:type="dxa"/>
          </w:tcPr>
          <w:p w:rsidR="00EE57AE" w:rsidRPr="00E34FFE" w:rsidRDefault="00EE57AE" w:rsidP="00130041">
            <w:pPr>
              <w:jc w:val="right"/>
              <w:rPr>
                <w:b/>
                <w:bCs/>
              </w:rPr>
            </w:pPr>
            <w:r w:rsidRPr="009517F5">
              <w:rPr>
                <w:b/>
                <w:bCs/>
              </w:rPr>
              <w:t>161604,8</w:t>
            </w:r>
          </w:p>
        </w:tc>
        <w:tc>
          <w:tcPr>
            <w:tcW w:w="1191" w:type="dxa"/>
          </w:tcPr>
          <w:p w:rsidR="00EE57AE" w:rsidRPr="004B64A5" w:rsidRDefault="00EE57AE" w:rsidP="00130041">
            <w:pPr>
              <w:jc w:val="right"/>
              <w:rPr>
                <w:b/>
              </w:rPr>
            </w:pPr>
            <w:r w:rsidRPr="004B64A5">
              <w:rPr>
                <w:b/>
              </w:rPr>
              <w:t>157705,2</w:t>
            </w:r>
          </w:p>
        </w:tc>
        <w:tc>
          <w:tcPr>
            <w:tcW w:w="789" w:type="dxa"/>
          </w:tcPr>
          <w:p w:rsidR="00EE57AE" w:rsidRPr="004B64A5" w:rsidRDefault="00EE57AE" w:rsidP="00130041">
            <w:pPr>
              <w:jc w:val="right"/>
              <w:rPr>
                <w:b/>
              </w:rPr>
            </w:pPr>
            <w:r w:rsidRPr="004B64A5">
              <w:rPr>
                <w:b/>
              </w:rPr>
              <w:t>97,59</w:t>
            </w:r>
          </w:p>
        </w:tc>
      </w:tr>
    </w:tbl>
    <w:p w:rsidR="00EE57AE" w:rsidRPr="00533A7B" w:rsidRDefault="00EE57AE" w:rsidP="00EE57AE">
      <w:pPr>
        <w:jc w:val="center"/>
      </w:pPr>
    </w:p>
    <w:p w:rsidR="00EE57AE" w:rsidRDefault="00EE57AE" w:rsidP="00EE57AE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EE57AE">
      <w:pPr>
        <w:jc w:val="right"/>
      </w:pPr>
      <w:r>
        <w:lastRenderedPageBreak/>
        <w:t>Приложение 7</w:t>
      </w:r>
    </w:p>
    <w:p w:rsidR="00EE57AE" w:rsidRDefault="00EE57AE" w:rsidP="00EE57AE">
      <w:pPr>
        <w:jc w:val="right"/>
      </w:pPr>
    </w:p>
    <w:p w:rsidR="00EE57AE" w:rsidRDefault="00EE57AE" w:rsidP="00EE57AE">
      <w:pPr>
        <w:jc w:val="right"/>
      </w:pPr>
      <w:r>
        <w:t>к решению Думы муниципального</w:t>
      </w:r>
    </w:p>
    <w:p w:rsidR="00EE57AE" w:rsidRDefault="00EE57AE" w:rsidP="00EE57AE">
      <w:pPr>
        <w:jc w:val="right"/>
      </w:pPr>
      <w:r>
        <w:t>образования  Байкаловского сельского поселения</w:t>
      </w:r>
    </w:p>
    <w:p w:rsidR="00EE57AE" w:rsidRDefault="00EE57AE" w:rsidP="00EE57AE">
      <w:pPr>
        <w:jc w:val="right"/>
      </w:pPr>
      <w:r>
        <w:t xml:space="preserve">№    от «    »                        2016 г. </w:t>
      </w:r>
    </w:p>
    <w:p w:rsidR="00EE57AE" w:rsidRDefault="00EE57AE" w:rsidP="00EE57AE">
      <w:pPr>
        <w:jc w:val="right"/>
      </w:pPr>
      <w: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</w:pPr>
      <w:r>
        <w:t xml:space="preserve"> Байкаловского сельского поселения за 2015 год»</w:t>
      </w:r>
    </w:p>
    <w:p w:rsidR="00EE57AE" w:rsidRDefault="00EE57AE" w:rsidP="00EE57AE">
      <w:pPr>
        <w:jc w:val="right"/>
        <w:rPr>
          <w:szCs w:val="28"/>
        </w:rPr>
      </w:pPr>
    </w:p>
    <w:p w:rsidR="00EE57AE" w:rsidRDefault="00EE57AE" w:rsidP="00EE57AE">
      <w:pPr>
        <w:jc w:val="right"/>
        <w:rPr>
          <w:szCs w:val="28"/>
        </w:rPr>
      </w:pPr>
    </w:p>
    <w:p w:rsidR="00EE57AE" w:rsidRDefault="00EE57AE" w:rsidP="00EE57AE">
      <w:pPr>
        <w:jc w:val="center"/>
        <w:rPr>
          <w:b/>
          <w:szCs w:val="28"/>
        </w:rPr>
      </w:pPr>
      <w:r w:rsidRPr="003765C6">
        <w:rPr>
          <w:b/>
          <w:szCs w:val="28"/>
        </w:rPr>
        <w:t>Программа муниципальных внутренних заимствований</w:t>
      </w:r>
      <w:r>
        <w:rPr>
          <w:b/>
          <w:szCs w:val="28"/>
        </w:rPr>
        <w:t xml:space="preserve"> </w:t>
      </w:r>
    </w:p>
    <w:p w:rsidR="00EE57AE" w:rsidRDefault="00EE57AE" w:rsidP="00EE57AE">
      <w:pPr>
        <w:rPr>
          <w:b/>
          <w:szCs w:val="28"/>
        </w:rPr>
      </w:pPr>
    </w:p>
    <w:p w:rsidR="00EE57AE" w:rsidRDefault="00EE57AE" w:rsidP="00EE57AE"/>
    <w:tbl>
      <w:tblPr>
        <w:tblW w:w="97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372"/>
        <w:gridCol w:w="1476"/>
        <w:gridCol w:w="1205"/>
        <w:gridCol w:w="1420"/>
        <w:gridCol w:w="1368"/>
        <w:gridCol w:w="1368"/>
      </w:tblGrid>
      <w:tr w:rsidR="00EE57AE" w:rsidRPr="0065107D" w:rsidTr="00130041">
        <w:trPr>
          <w:trHeight w:val="9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 Цель предоставления бюджетного кредита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Срок предоста-вления бюджетного кредита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Сумма возврата бюджетных кредитов, предоставлен-ных в 201</w:t>
            </w:r>
            <w:r>
              <w:rPr>
                <w:b/>
                <w:bCs/>
                <w:color w:val="000000"/>
              </w:rPr>
              <w:t>5</w:t>
            </w:r>
            <w:r w:rsidRPr="0065107D">
              <w:rPr>
                <w:b/>
                <w:bCs/>
                <w:color w:val="000000"/>
              </w:rPr>
              <w:t xml:space="preserve"> году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Сумма возврата бюджетных кредитов, предоставлен-  ных до 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65107D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в 2015 году</w:t>
            </w:r>
          </w:p>
        </w:tc>
      </w:tr>
      <w:tr w:rsidR="00EE57AE" w:rsidRPr="0065107D" w:rsidTr="00130041">
        <w:trPr>
          <w:trHeight w:val="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7D">
              <w:rPr>
                <w:b/>
                <w:bCs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761BEF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1BEF">
              <w:rPr>
                <w:b/>
                <w:bCs/>
                <w:color w:val="000000"/>
              </w:rPr>
              <w:t>7</w:t>
            </w:r>
          </w:p>
        </w:tc>
      </w:tr>
      <w:tr w:rsidR="00EE57AE" w:rsidRPr="0065107D" w:rsidTr="00130041">
        <w:trPr>
          <w:trHeight w:val="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покрытие временного кассового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срок не выходящий за пределы 2015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57AE" w:rsidRPr="0065107D" w:rsidTr="00130041">
        <w:trPr>
          <w:trHeight w:val="6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57AE" w:rsidRPr="0065107D" w:rsidTr="00130041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57AE" w:rsidRPr="0065107D" w:rsidTr="00130041">
        <w:trPr>
          <w:trHeight w:val="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65107D" w:rsidRDefault="00EE57AE" w:rsidP="001300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EE57AE" w:rsidRPr="00690517" w:rsidRDefault="00EE57AE" w:rsidP="00EE57AE">
      <w:pPr>
        <w:rPr>
          <w:b/>
        </w:rPr>
      </w:pPr>
    </w:p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8 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от «   »               2016 г.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«Об утверждении отчета об исполнении бюджета муниципального образования 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 за 2015 год»</w:t>
      </w:r>
    </w:p>
    <w:p w:rsidR="00EE57AE" w:rsidRDefault="00EE57AE" w:rsidP="00EE57AE">
      <w:pPr>
        <w:jc w:val="center"/>
        <w:rPr>
          <w:b/>
          <w:sz w:val="20"/>
          <w:szCs w:val="20"/>
        </w:rPr>
      </w:pPr>
    </w:p>
    <w:p w:rsidR="00EE57AE" w:rsidRDefault="00EE57AE" w:rsidP="00EE57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EE57AE" w:rsidRDefault="00EE57AE" w:rsidP="00EE57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E57AE" w:rsidRDefault="00EE57AE" w:rsidP="00EE57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 Перечень подлежащих предоставлению муниципальных гарантий в 2015 году</w:t>
      </w:r>
    </w:p>
    <w:p w:rsidR="00EE57AE" w:rsidRDefault="00EE57AE" w:rsidP="00EE57AE">
      <w:pPr>
        <w:jc w:val="center"/>
        <w:rPr>
          <w:b/>
          <w:sz w:val="20"/>
          <w:szCs w:val="20"/>
        </w:rPr>
      </w:pPr>
    </w:p>
    <w:tbl>
      <w:tblPr>
        <w:tblStyle w:val="af0"/>
        <w:tblW w:w="9828" w:type="dxa"/>
        <w:tblLayout w:type="fixed"/>
        <w:tblLook w:val="01E0"/>
      </w:tblPr>
      <w:tblGrid>
        <w:gridCol w:w="648"/>
        <w:gridCol w:w="1800"/>
        <w:gridCol w:w="1583"/>
        <w:gridCol w:w="1117"/>
        <w:gridCol w:w="1260"/>
        <w:gridCol w:w="1260"/>
        <w:gridCol w:w="1260"/>
        <w:gridCol w:w="900"/>
      </w:tblGrid>
      <w:tr w:rsidR="00EE57AE" w:rsidTr="00130041">
        <w:tc>
          <w:tcPr>
            <w:tcW w:w="648" w:type="dxa"/>
          </w:tcPr>
          <w:p w:rsidR="00EE57AE" w:rsidRPr="00347817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>Но</w:t>
            </w:r>
            <w:r>
              <w:rPr>
                <w:b/>
                <w:sz w:val="20"/>
                <w:szCs w:val="20"/>
              </w:rPr>
              <w:t>-</w:t>
            </w:r>
            <w:r w:rsidRPr="00347817">
              <w:rPr>
                <w:b/>
                <w:sz w:val="20"/>
                <w:szCs w:val="20"/>
              </w:rPr>
              <w:t>мер строки</w:t>
            </w:r>
          </w:p>
        </w:tc>
        <w:tc>
          <w:tcPr>
            <w:tcW w:w="1800" w:type="dxa"/>
          </w:tcPr>
          <w:p w:rsidR="00EE57AE" w:rsidRPr="00347817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583" w:type="dxa"/>
          </w:tcPr>
          <w:p w:rsidR="00EE57AE" w:rsidRPr="00347817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категории</w:t>
            </w:r>
            <w:r w:rsidRPr="00347817">
              <w:rPr>
                <w:b/>
                <w:sz w:val="20"/>
                <w:szCs w:val="20"/>
              </w:rPr>
              <w:t xml:space="preserve"> принципала</w:t>
            </w:r>
          </w:p>
        </w:tc>
        <w:tc>
          <w:tcPr>
            <w:tcW w:w="1117" w:type="dxa"/>
          </w:tcPr>
          <w:p w:rsidR="00EE57AE" w:rsidRPr="00347817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 xml:space="preserve">Объём </w:t>
            </w:r>
            <w:r>
              <w:rPr>
                <w:b/>
                <w:sz w:val="20"/>
                <w:szCs w:val="20"/>
              </w:rPr>
              <w:t>гаранти-рования, в тысячах рублей</w:t>
            </w:r>
          </w:p>
        </w:tc>
        <w:tc>
          <w:tcPr>
            <w:tcW w:w="1260" w:type="dxa"/>
          </w:tcPr>
          <w:p w:rsidR="00EE57AE" w:rsidRPr="00347817" w:rsidRDefault="00EE57AE" w:rsidP="0013004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260" w:type="dxa"/>
          </w:tcPr>
          <w:p w:rsidR="00EE57AE" w:rsidRPr="00347817" w:rsidRDefault="00EE57AE" w:rsidP="0013004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47817">
              <w:rPr>
                <w:b/>
                <w:sz w:val="20"/>
                <w:szCs w:val="20"/>
              </w:rPr>
              <w:t>Анализ финансо</w:t>
            </w:r>
            <w:r>
              <w:rPr>
                <w:b/>
                <w:sz w:val="20"/>
                <w:szCs w:val="20"/>
              </w:rPr>
              <w:t>-</w:t>
            </w:r>
            <w:r w:rsidRPr="00347817">
              <w:rPr>
                <w:b/>
                <w:sz w:val="20"/>
                <w:szCs w:val="20"/>
              </w:rPr>
              <w:t>вого состояния принципала</w:t>
            </w:r>
          </w:p>
        </w:tc>
        <w:tc>
          <w:tcPr>
            <w:tcW w:w="1260" w:type="dxa"/>
            <w:shd w:val="clear" w:color="auto" w:fill="auto"/>
          </w:tcPr>
          <w:p w:rsidR="00EE57AE" w:rsidRPr="00347817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  <w:tc>
          <w:tcPr>
            <w:tcW w:w="900" w:type="dxa"/>
          </w:tcPr>
          <w:p w:rsidR="00EE57A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Испол-нено</w:t>
            </w:r>
          </w:p>
        </w:tc>
      </w:tr>
      <w:tr w:rsidR="00EE57AE" w:rsidTr="00130041">
        <w:tc>
          <w:tcPr>
            <w:tcW w:w="648" w:type="dxa"/>
          </w:tcPr>
          <w:p w:rsidR="00EE57AE" w:rsidRPr="00347817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E57AE" w:rsidRPr="00347817" w:rsidRDefault="00EE57AE" w:rsidP="0013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583" w:type="dxa"/>
          </w:tcPr>
          <w:p w:rsidR="00EE57AE" w:rsidRPr="00347817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связанные с реализацией полномочий в сфере национальной экономики и жилищно-коммунального хозяйства</w:t>
            </w:r>
          </w:p>
        </w:tc>
        <w:tc>
          <w:tcPr>
            <w:tcW w:w="1117" w:type="dxa"/>
          </w:tcPr>
          <w:p w:rsidR="00EE57AE" w:rsidRPr="00347817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E57AE" w:rsidRPr="00347817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60" w:type="dxa"/>
          </w:tcPr>
          <w:p w:rsidR="00EE57AE" w:rsidRPr="00347817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1260" w:type="dxa"/>
            <w:shd w:val="clear" w:color="auto" w:fill="auto"/>
          </w:tcPr>
          <w:p w:rsidR="00EE57AE" w:rsidRPr="00347817" w:rsidRDefault="00EE57AE" w:rsidP="0013004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900" w:type="dxa"/>
          </w:tcPr>
          <w:p w:rsidR="00EE57AE" w:rsidRDefault="00EE57AE" w:rsidP="001300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E57AE" w:rsidRDefault="00EE57AE" w:rsidP="00130041">
            <w:pPr>
              <w:ind w:right="-108"/>
              <w:rPr>
                <w:sz w:val="20"/>
                <w:szCs w:val="20"/>
              </w:rPr>
            </w:pPr>
          </w:p>
        </w:tc>
      </w:tr>
    </w:tbl>
    <w:p w:rsidR="00EE57AE" w:rsidRDefault="00EE57AE" w:rsidP="00EE57AE">
      <w:pPr>
        <w:jc w:val="center"/>
      </w:pPr>
    </w:p>
    <w:p w:rsidR="00EE57AE" w:rsidRDefault="00EE57AE" w:rsidP="00EE57AE">
      <w:pPr>
        <w:jc w:val="center"/>
      </w:pPr>
    </w:p>
    <w:p w:rsidR="00EE57AE" w:rsidRDefault="00EE57AE" w:rsidP="00EE57AE">
      <w:pPr>
        <w:jc w:val="center"/>
      </w:pPr>
    </w:p>
    <w:p w:rsidR="00EE57AE" w:rsidRDefault="00EE57AE" w:rsidP="00EE57AE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случаям, в 201</w:t>
      </w:r>
      <w:r>
        <w:rPr>
          <w:b/>
          <w:sz w:val="20"/>
          <w:szCs w:val="20"/>
        </w:rPr>
        <w:t>5</w:t>
      </w:r>
      <w:r w:rsidRPr="003F1F25">
        <w:rPr>
          <w:b/>
          <w:sz w:val="20"/>
          <w:szCs w:val="20"/>
        </w:rPr>
        <w:t xml:space="preserve"> году</w:t>
      </w:r>
      <w:r>
        <w:rPr>
          <w:b/>
          <w:sz w:val="20"/>
          <w:szCs w:val="20"/>
        </w:rPr>
        <w:t xml:space="preserve"> </w:t>
      </w:r>
    </w:p>
    <w:p w:rsidR="00EE57AE" w:rsidRDefault="00EE57AE" w:rsidP="00EE57AE">
      <w:pPr>
        <w:jc w:val="center"/>
        <w:rPr>
          <w:b/>
          <w:sz w:val="20"/>
          <w:szCs w:val="20"/>
        </w:rPr>
      </w:pPr>
    </w:p>
    <w:tbl>
      <w:tblPr>
        <w:tblStyle w:val="af0"/>
        <w:tblW w:w="9648" w:type="dxa"/>
        <w:tblLayout w:type="fixed"/>
        <w:tblLook w:val="01E0"/>
      </w:tblPr>
      <w:tblGrid>
        <w:gridCol w:w="648"/>
        <w:gridCol w:w="4680"/>
        <w:gridCol w:w="2520"/>
        <w:gridCol w:w="1800"/>
      </w:tblGrid>
      <w:tr w:rsidR="00EE57AE" w:rsidTr="00130041">
        <w:tc>
          <w:tcPr>
            <w:tcW w:w="648" w:type="dxa"/>
          </w:tcPr>
          <w:p w:rsidR="00EE57A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4680" w:type="dxa"/>
          </w:tcPr>
          <w:p w:rsidR="00EE57A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2520" w:type="dxa"/>
          </w:tcPr>
          <w:p w:rsidR="00EE57A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  <w:tc>
          <w:tcPr>
            <w:tcW w:w="1800" w:type="dxa"/>
          </w:tcPr>
          <w:p w:rsidR="00EE57A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</w:p>
        </w:tc>
      </w:tr>
      <w:tr w:rsidR="00EE57AE" w:rsidRPr="003F1F25" w:rsidTr="00130041">
        <w:tc>
          <w:tcPr>
            <w:tcW w:w="648" w:type="dxa"/>
          </w:tcPr>
          <w:p w:rsidR="00EE57AE" w:rsidRPr="003F1F25" w:rsidRDefault="00EE57AE" w:rsidP="00130041">
            <w:pPr>
              <w:jc w:val="center"/>
              <w:rPr>
                <w:sz w:val="20"/>
                <w:szCs w:val="20"/>
              </w:rPr>
            </w:pPr>
            <w:r w:rsidRPr="003F1F2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EE57AE" w:rsidRPr="003F1F25" w:rsidRDefault="00EE57AE" w:rsidP="0013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520" w:type="dxa"/>
          </w:tcPr>
          <w:p w:rsidR="00EE57AE" w:rsidRPr="003F1F25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7AE" w:rsidRPr="003F1F25" w:rsidTr="00130041">
        <w:tc>
          <w:tcPr>
            <w:tcW w:w="648" w:type="dxa"/>
          </w:tcPr>
          <w:p w:rsidR="00EE57AE" w:rsidRPr="003F1F25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EE57AE" w:rsidRDefault="00EE57AE" w:rsidP="0013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2520" w:type="dxa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E57AE" w:rsidRDefault="00EE57AE" w:rsidP="001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57AE" w:rsidRPr="003F1F25" w:rsidRDefault="00EE57AE" w:rsidP="00EE57AE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EE57AE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EE57AE" w:rsidRDefault="00EE57AE" w:rsidP="00EE57AE">
      <w:pPr>
        <w:jc w:val="right"/>
      </w:pPr>
      <w:r w:rsidRPr="00615F93">
        <w:t xml:space="preserve">к решению Думы муниципального </w:t>
      </w:r>
    </w:p>
    <w:p w:rsidR="00EE57AE" w:rsidRPr="00615F93" w:rsidRDefault="00EE57AE" w:rsidP="00EE57AE">
      <w:pPr>
        <w:jc w:val="right"/>
      </w:pPr>
      <w:r w:rsidRPr="00615F93">
        <w:t>образования</w:t>
      </w:r>
      <w:r>
        <w:t xml:space="preserve"> Байкаловское сельское поселение</w:t>
      </w:r>
    </w:p>
    <w:p w:rsidR="00EE57AE" w:rsidRDefault="00EE57AE" w:rsidP="00EE57AE">
      <w:pPr>
        <w:jc w:val="right"/>
      </w:pPr>
      <w:r w:rsidRPr="00615F93">
        <w:t xml:space="preserve">№ </w:t>
      </w:r>
      <w:r>
        <w:t xml:space="preserve"> </w:t>
      </w:r>
      <w:r w:rsidRPr="00615F93">
        <w:t xml:space="preserve"> от </w:t>
      </w:r>
      <w:r>
        <w:t xml:space="preserve"> «   »              2016 г</w:t>
      </w:r>
      <w:r w:rsidRPr="00615F93">
        <w:t>.</w:t>
      </w:r>
    </w:p>
    <w:p w:rsidR="00EE57AE" w:rsidRDefault="00EE57AE" w:rsidP="00EE57AE">
      <w:pPr>
        <w:jc w:val="right"/>
      </w:pPr>
      <w: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</w:pPr>
      <w:r w:rsidRPr="00615F93">
        <w:t xml:space="preserve"> Ба</w:t>
      </w:r>
      <w:r>
        <w:t>йкаловское сельское поселение</w:t>
      </w:r>
      <w:r w:rsidRPr="00615F93">
        <w:t xml:space="preserve"> </w:t>
      </w:r>
      <w:r>
        <w:t xml:space="preserve">за  </w:t>
      </w:r>
      <w:r w:rsidRPr="00615F93">
        <w:t>201</w:t>
      </w:r>
      <w:r>
        <w:t xml:space="preserve">5 </w:t>
      </w:r>
      <w:r w:rsidRPr="00615F93">
        <w:t>год</w:t>
      </w:r>
      <w:r>
        <w:t>»</w:t>
      </w:r>
    </w:p>
    <w:p w:rsidR="00EE57AE" w:rsidRDefault="00EE57AE" w:rsidP="00EE57AE">
      <w:pPr>
        <w:jc w:val="right"/>
      </w:pPr>
    </w:p>
    <w:p w:rsidR="00EE57AE" w:rsidRDefault="00EE57AE" w:rsidP="00EE57AE">
      <w:pPr>
        <w:jc w:val="right"/>
      </w:pPr>
    </w:p>
    <w:p w:rsidR="00EE57AE" w:rsidRDefault="00EE57AE" w:rsidP="00EE57AE">
      <w:pPr>
        <w:spacing w:after="240"/>
        <w:jc w:val="center"/>
        <w:rPr>
          <w:b/>
        </w:rPr>
      </w:pPr>
      <w:r>
        <w:rPr>
          <w:b/>
        </w:rPr>
        <w:t>Свод источников внутреннего финансирования дефицита муниципального бюджета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31"/>
        <w:gridCol w:w="2700"/>
        <w:gridCol w:w="1134"/>
        <w:gridCol w:w="1195"/>
      </w:tblGrid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Но-мер стро-ки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Pr="009F57CA" w:rsidRDefault="00EE57AE" w:rsidP="00130041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Сумма средств, предусмотренных решением о бюджете на 2015 год, в тыс.руб.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Средства, поступив-шие в бюджет в 2015 году,</w:t>
            </w:r>
          </w:p>
          <w:p w:rsidR="00EE57AE" w:rsidRPr="009F57CA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 xml:space="preserve"> в тыс.руб.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E" w:rsidRDefault="00EE57AE" w:rsidP="00130041">
            <w:pPr>
              <w:jc w:val="center"/>
              <w:rPr>
                <w:b/>
              </w:rPr>
            </w:pP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</w:pPr>
            <w: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</w:pPr>
            <w: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</w:pPr>
            <w: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</w:pPr>
            <w: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7D071E" w:rsidRDefault="00EE57AE" w:rsidP="00130041">
            <w:pPr>
              <w:jc w:val="right"/>
              <w:rPr>
                <w:b/>
              </w:rPr>
            </w:pPr>
            <w:r w:rsidRPr="007D071E">
              <w:rPr>
                <w:b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4A7448" w:rsidRDefault="00EE57AE" w:rsidP="00130041">
            <w:pPr>
              <w:jc w:val="right"/>
              <w:rPr>
                <w:b/>
              </w:rPr>
            </w:pPr>
          </w:p>
          <w:p w:rsidR="00EE57AE" w:rsidRPr="004A7448" w:rsidRDefault="00EE57AE" w:rsidP="00130041">
            <w:pPr>
              <w:jc w:val="right"/>
              <w:rPr>
                <w:b/>
              </w:rPr>
            </w:pPr>
            <w:r>
              <w:rPr>
                <w:b/>
              </w:rPr>
              <w:t>-2065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306C4B" w:rsidRDefault="00EE57AE" w:rsidP="00130041">
            <w:pPr>
              <w:jc w:val="right"/>
              <w:rPr>
                <w:highlight w:val="yellow"/>
              </w:rPr>
            </w:pPr>
            <w:r>
              <w:t>-163 949,2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4A7448" w:rsidRDefault="00EE57AE" w:rsidP="00130041">
            <w:pPr>
              <w:jc w:val="right"/>
            </w:pPr>
          </w:p>
          <w:p w:rsidR="00EE57AE" w:rsidRPr="004A7448" w:rsidRDefault="00EE57AE" w:rsidP="00130041">
            <w:pPr>
              <w:jc w:val="right"/>
            </w:pPr>
            <w:r>
              <w:t>-164785,4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7D071E" w:rsidRDefault="00EE57AE" w:rsidP="00130041">
            <w:pPr>
              <w:jc w:val="right"/>
            </w:pPr>
            <w:r w:rsidRPr="007D071E">
              <w:t>163 949,2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4A7448" w:rsidRDefault="00EE57AE" w:rsidP="00130041">
            <w:pPr>
              <w:jc w:val="right"/>
            </w:pPr>
          </w:p>
          <w:p w:rsidR="00EE57AE" w:rsidRPr="004A7448" w:rsidRDefault="00EE57AE" w:rsidP="00130041">
            <w:pPr>
              <w:jc w:val="right"/>
            </w:pPr>
            <w:r>
              <w:t>162720,4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 xml:space="preserve">Иные источники внутреннего финансирования дефицитов </w:t>
            </w:r>
            <w:r w:rsidRPr="00C66F16">
              <w:rPr>
                <w:b/>
              </w:rPr>
              <w:lastRenderedPageBreak/>
              <w:t>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</w:t>
            </w:r>
            <w:r w:rsidRPr="00C66F16">
              <w:rPr>
                <w:b/>
              </w:rPr>
              <w:t xml:space="preserve"> 01 06 00 00 00 0000 000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A72ED4" w:rsidRDefault="00EE57AE" w:rsidP="00130041">
            <w:pPr>
              <w:jc w:val="right"/>
              <w:rPr>
                <w:b/>
              </w:rPr>
            </w:pPr>
            <w:r w:rsidRPr="00A72ED4">
              <w:rPr>
                <w:b/>
              </w:rPr>
              <w:t>0,0</w:t>
            </w:r>
          </w:p>
        </w:tc>
      </w:tr>
      <w:tr w:rsidR="00EE57AE" w:rsidRPr="004A7448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lastRenderedPageBreak/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A72ED4" w:rsidRDefault="00EE57AE" w:rsidP="00130041">
            <w:pPr>
              <w:jc w:val="right"/>
              <w:rPr>
                <w:b/>
              </w:rPr>
            </w:pPr>
            <w:r w:rsidRPr="00A72ED4">
              <w:rPr>
                <w:b/>
              </w:rP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Default="00EE57AE" w:rsidP="00130041">
            <w:pPr>
              <w:jc w:val="right"/>
            </w:pPr>
            <w:r>
              <w:t>0,0</w:t>
            </w:r>
          </w:p>
        </w:tc>
      </w:tr>
      <w:tr w:rsidR="00EE57AE" w:rsidTr="00130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jc w:val="center"/>
            </w:pPr>
            <w:r w:rsidRPr="00C66F16"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E" w:rsidRPr="00C66F16" w:rsidRDefault="00EE57AE" w:rsidP="00130041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C66F16" w:rsidRDefault="00EE57AE" w:rsidP="00130041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7D071E" w:rsidRDefault="00EE57AE" w:rsidP="00130041">
            <w:pPr>
              <w:jc w:val="right"/>
              <w:rPr>
                <w:b/>
              </w:rPr>
            </w:pPr>
            <w:r w:rsidRPr="007D071E">
              <w:rPr>
                <w:b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AE" w:rsidRPr="004A7448" w:rsidRDefault="00EE57AE" w:rsidP="00130041">
            <w:pPr>
              <w:jc w:val="right"/>
              <w:rPr>
                <w:b/>
              </w:rPr>
            </w:pPr>
          </w:p>
          <w:p w:rsidR="00EE57AE" w:rsidRPr="004A7448" w:rsidRDefault="00EE57AE" w:rsidP="00130041">
            <w:pPr>
              <w:jc w:val="right"/>
              <w:rPr>
                <w:b/>
              </w:rPr>
            </w:pPr>
            <w:r>
              <w:rPr>
                <w:b/>
              </w:rPr>
              <w:t>-2065</w:t>
            </w:r>
          </w:p>
        </w:tc>
      </w:tr>
    </w:tbl>
    <w:p w:rsidR="00EE57AE" w:rsidRPr="002C623D" w:rsidRDefault="00EE57AE" w:rsidP="00EE57AE">
      <w:pPr>
        <w:jc w:val="both"/>
        <w:rPr>
          <w:sz w:val="28"/>
          <w:szCs w:val="28"/>
        </w:rPr>
      </w:pPr>
    </w:p>
    <w:p w:rsidR="00EE57AE" w:rsidRDefault="00EE57AE" w:rsidP="00EE57AE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EE57AE" w:rsidRDefault="00EE57AE" w:rsidP="00F2153B"/>
    <w:p w:rsidR="00F2153B" w:rsidRDefault="00F2153B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Default="00EE57AE" w:rsidP="00ED0693">
      <w:pPr>
        <w:ind w:left="4320" w:right="4565"/>
        <w:jc w:val="center"/>
      </w:pPr>
    </w:p>
    <w:p w:rsidR="00EE57AE" w:rsidRPr="006217AC" w:rsidRDefault="00EE57AE" w:rsidP="00EE57AE">
      <w:pPr>
        <w:jc w:val="right"/>
        <w:rPr>
          <w:sz w:val="20"/>
          <w:szCs w:val="20"/>
        </w:rPr>
      </w:pPr>
      <w:r w:rsidRPr="006217A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 Байкаловского сельского поселения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  от «    »                        2016 г. 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об исполнении  бюджета муниципального образования</w:t>
      </w:r>
    </w:p>
    <w:p w:rsidR="00EE57AE" w:rsidRDefault="00EE57AE" w:rsidP="00EE5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Байкаловского сельского поселения за 2015 год»</w:t>
      </w:r>
    </w:p>
    <w:p w:rsidR="00EE57AE" w:rsidRPr="006217AC" w:rsidRDefault="00EE57AE" w:rsidP="00EE57AE">
      <w:pPr>
        <w:jc w:val="right"/>
        <w:rPr>
          <w:sz w:val="20"/>
          <w:szCs w:val="20"/>
        </w:rPr>
      </w:pPr>
    </w:p>
    <w:p w:rsidR="00EE57AE" w:rsidRPr="006217AC" w:rsidRDefault="00EE57AE" w:rsidP="00EE57AE">
      <w:pPr>
        <w:jc w:val="right"/>
      </w:pPr>
    </w:p>
    <w:p w:rsidR="00EE57AE" w:rsidRDefault="00EE57AE" w:rsidP="00EE57AE">
      <w:pPr>
        <w:jc w:val="center"/>
        <w:rPr>
          <w:b/>
        </w:rPr>
      </w:pPr>
      <w:r w:rsidRPr="006217AC">
        <w:rPr>
          <w:b/>
        </w:rPr>
        <w:t>Перечень</w:t>
      </w:r>
    </w:p>
    <w:p w:rsidR="00EE57AE" w:rsidRDefault="00EE57AE" w:rsidP="00EE57AE">
      <w:pPr>
        <w:jc w:val="center"/>
        <w:rPr>
          <w:b/>
        </w:rPr>
      </w:pPr>
      <w:r w:rsidRPr="006217AC">
        <w:rPr>
          <w:b/>
        </w:rPr>
        <w:t xml:space="preserve"> главных администраторов источников финансирования дефицита </w:t>
      </w:r>
    </w:p>
    <w:p w:rsidR="00EE57AE" w:rsidRDefault="00EE57AE" w:rsidP="00EE57AE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6217AC">
        <w:rPr>
          <w:b/>
        </w:rPr>
        <w:t>бюджета</w:t>
      </w:r>
    </w:p>
    <w:p w:rsidR="00EE57AE" w:rsidRPr="006217AC" w:rsidRDefault="00EE57AE" w:rsidP="00EE57AE">
      <w:pPr>
        <w:jc w:val="center"/>
        <w:rPr>
          <w:b/>
        </w:rPr>
      </w:pPr>
    </w:p>
    <w:tbl>
      <w:tblPr>
        <w:tblStyle w:val="af0"/>
        <w:tblW w:w="9360" w:type="dxa"/>
        <w:tblInd w:w="108" w:type="dxa"/>
        <w:tblLook w:val="01E0"/>
      </w:tblPr>
      <w:tblGrid>
        <w:gridCol w:w="845"/>
        <w:gridCol w:w="1707"/>
        <w:gridCol w:w="2761"/>
        <w:gridCol w:w="4047"/>
      </w:tblGrid>
      <w:tr w:rsidR="00EE57AE" w:rsidRPr="0087409E" w:rsidTr="00130041">
        <w:tc>
          <w:tcPr>
            <w:tcW w:w="845" w:type="dxa"/>
          </w:tcPr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Номер</w:t>
            </w:r>
          </w:p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047" w:type="dxa"/>
          </w:tcPr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EE57AE" w:rsidRPr="0087409E" w:rsidTr="00130041">
        <w:tc>
          <w:tcPr>
            <w:tcW w:w="845" w:type="dxa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3</w:t>
            </w:r>
          </w:p>
        </w:tc>
        <w:tc>
          <w:tcPr>
            <w:tcW w:w="4047" w:type="dxa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4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</w:tcPr>
          <w:p w:rsidR="00EE57AE" w:rsidRPr="0087409E" w:rsidRDefault="00EE57AE" w:rsidP="00130041">
            <w:pPr>
              <w:rPr>
                <w:b/>
                <w:sz w:val="20"/>
                <w:szCs w:val="20"/>
              </w:rPr>
            </w:pPr>
            <w:r w:rsidRPr="0087409E">
              <w:rPr>
                <w:b/>
                <w:sz w:val="20"/>
                <w:szCs w:val="20"/>
              </w:rPr>
              <w:t>Администрация муниципального образования Байкаловск</w:t>
            </w:r>
            <w:r>
              <w:rPr>
                <w:b/>
                <w:sz w:val="20"/>
                <w:szCs w:val="20"/>
              </w:rPr>
              <w:t>ого</w:t>
            </w:r>
            <w:r w:rsidRPr="0087409E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го</w:t>
            </w:r>
            <w:r w:rsidRPr="0087409E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Получение кредитов от кредитных организаций бюджет</w:t>
            </w:r>
            <w:r>
              <w:rPr>
                <w:sz w:val="20"/>
                <w:szCs w:val="20"/>
              </w:rPr>
              <w:t>ами</w:t>
            </w:r>
            <w:r w:rsidRPr="0087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</w:t>
            </w:r>
            <w:r w:rsidRPr="0087409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  <w:r w:rsidRPr="0087409E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</w:t>
            </w:r>
            <w:r w:rsidRPr="0087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</w:t>
            </w:r>
            <w:r w:rsidRPr="0087409E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елений</w:t>
            </w:r>
            <w:r w:rsidRPr="0087409E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sz w:val="20"/>
                <w:szCs w:val="20"/>
              </w:rPr>
              <w:t>ами сельских</w:t>
            </w:r>
            <w:r w:rsidRPr="0087409E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87409E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Погашение бюджет</w:t>
            </w:r>
            <w:r>
              <w:rPr>
                <w:sz w:val="20"/>
                <w:szCs w:val="20"/>
              </w:rPr>
              <w:t>ами</w:t>
            </w:r>
            <w:r w:rsidRPr="0087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</w:t>
            </w:r>
            <w:r w:rsidRPr="0087409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  <w:r w:rsidRPr="0087409E">
              <w:rPr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  <w:r w:rsidRPr="0087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</w:t>
            </w:r>
            <w:r w:rsidRPr="0087409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  <w:r w:rsidRPr="0087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</w:t>
            </w:r>
            <w:r w:rsidRPr="0087409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Исполнение муниципальных гарантий</w:t>
            </w:r>
            <w:r>
              <w:rPr>
                <w:sz w:val="20"/>
                <w:szCs w:val="20"/>
              </w:rPr>
              <w:t xml:space="preserve"> сельских </w:t>
            </w:r>
            <w:r w:rsidRPr="0087409E">
              <w:rPr>
                <w:sz w:val="20"/>
                <w:szCs w:val="20"/>
              </w:rPr>
              <w:t>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E57AE" w:rsidRPr="0087409E" w:rsidTr="00130041">
        <w:tc>
          <w:tcPr>
            <w:tcW w:w="845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EE57AE" w:rsidRPr="0087409E" w:rsidRDefault="00EE57AE" w:rsidP="00130041">
            <w:pPr>
              <w:jc w:val="center"/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047" w:type="dxa"/>
            <w:vAlign w:val="center"/>
          </w:tcPr>
          <w:p w:rsidR="00EE57AE" w:rsidRPr="0087409E" w:rsidRDefault="00EE57AE" w:rsidP="00130041">
            <w:pPr>
              <w:rPr>
                <w:sz w:val="20"/>
                <w:szCs w:val="20"/>
              </w:rPr>
            </w:pPr>
            <w:r w:rsidRPr="0087409E">
              <w:rPr>
                <w:sz w:val="20"/>
                <w:szCs w:val="20"/>
              </w:rPr>
              <w:t>Возврат бюджетных кредитов, предоставленных юридическим лицам из бюджет</w:t>
            </w:r>
            <w:r>
              <w:rPr>
                <w:sz w:val="20"/>
                <w:szCs w:val="20"/>
              </w:rPr>
              <w:t>ов сельских</w:t>
            </w:r>
            <w:r w:rsidRPr="0087409E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87409E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</w:tbl>
    <w:p w:rsidR="00EE57AE" w:rsidRPr="006217AC" w:rsidRDefault="00EE57AE" w:rsidP="00EE57AE">
      <w:pPr>
        <w:rPr>
          <w:b/>
          <w:sz w:val="20"/>
          <w:szCs w:val="20"/>
        </w:rPr>
      </w:pPr>
    </w:p>
    <w:p w:rsidR="00EE57AE" w:rsidRPr="006217AC" w:rsidRDefault="00EE57AE" w:rsidP="00EE57AE">
      <w:pPr>
        <w:spacing w:before="240"/>
        <w:rPr>
          <w:sz w:val="20"/>
          <w:szCs w:val="20"/>
        </w:rPr>
      </w:pPr>
    </w:p>
    <w:p w:rsidR="00EE57AE" w:rsidRDefault="00EE57AE" w:rsidP="00ED0693">
      <w:pPr>
        <w:ind w:left="4320" w:right="4565"/>
        <w:jc w:val="center"/>
      </w:pPr>
    </w:p>
    <w:sectPr w:rsidR="00EE57AE" w:rsidSect="00EE57AE">
      <w:headerReference w:type="default" r:id="rId10"/>
      <w:pgSz w:w="11906" w:h="16838"/>
      <w:pgMar w:top="284" w:right="707" w:bottom="0" w:left="426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85" w:rsidRDefault="009B0385">
      <w:r>
        <w:separator/>
      </w:r>
    </w:p>
  </w:endnote>
  <w:endnote w:type="continuationSeparator" w:id="0">
    <w:p w:rsidR="009B0385" w:rsidRDefault="009B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85" w:rsidRDefault="009B0385">
      <w:r>
        <w:separator/>
      </w:r>
    </w:p>
  </w:footnote>
  <w:footnote w:type="continuationSeparator" w:id="0">
    <w:p w:rsidR="009B0385" w:rsidRDefault="009B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69"/>
    <w:rsid w:val="00042BFF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D7E11"/>
    <w:rsid w:val="00306863"/>
    <w:rsid w:val="00317022"/>
    <w:rsid w:val="00326740"/>
    <w:rsid w:val="003373C1"/>
    <w:rsid w:val="00353D72"/>
    <w:rsid w:val="00370AB2"/>
    <w:rsid w:val="0037267C"/>
    <w:rsid w:val="003D2D80"/>
    <w:rsid w:val="00453CB1"/>
    <w:rsid w:val="004548E8"/>
    <w:rsid w:val="00495F69"/>
    <w:rsid w:val="004D0098"/>
    <w:rsid w:val="004D6499"/>
    <w:rsid w:val="005614A2"/>
    <w:rsid w:val="005E0533"/>
    <w:rsid w:val="005E15AB"/>
    <w:rsid w:val="005E65BD"/>
    <w:rsid w:val="006150EE"/>
    <w:rsid w:val="00636E5D"/>
    <w:rsid w:val="00666368"/>
    <w:rsid w:val="00696A6E"/>
    <w:rsid w:val="006D2909"/>
    <w:rsid w:val="006D6F3D"/>
    <w:rsid w:val="007639B8"/>
    <w:rsid w:val="00797CF3"/>
    <w:rsid w:val="007B19EA"/>
    <w:rsid w:val="007C3E5A"/>
    <w:rsid w:val="00801960"/>
    <w:rsid w:val="00824B64"/>
    <w:rsid w:val="00871B5A"/>
    <w:rsid w:val="00874379"/>
    <w:rsid w:val="0088418B"/>
    <w:rsid w:val="008D50B6"/>
    <w:rsid w:val="0091598E"/>
    <w:rsid w:val="00955F8A"/>
    <w:rsid w:val="00973E38"/>
    <w:rsid w:val="00993259"/>
    <w:rsid w:val="009B0385"/>
    <w:rsid w:val="009B3CA6"/>
    <w:rsid w:val="009C690C"/>
    <w:rsid w:val="009C7B3F"/>
    <w:rsid w:val="00A654E0"/>
    <w:rsid w:val="00AC3627"/>
    <w:rsid w:val="00AD43F0"/>
    <w:rsid w:val="00AD7D2D"/>
    <w:rsid w:val="00AF334D"/>
    <w:rsid w:val="00B0758C"/>
    <w:rsid w:val="00B20D47"/>
    <w:rsid w:val="00B42799"/>
    <w:rsid w:val="00B431F8"/>
    <w:rsid w:val="00B61059"/>
    <w:rsid w:val="00B9214A"/>
    <w:rsid w:val="00B94D03"/>
    <w:rsid w:val="00BE1B36"/>
    <w:rsid w:val="00BE1F92"/>
    <w:rsid w:val="00C501C1"/>
    <w:rsid w:val="00C62CF0"/>
    <w:rsid w:val="00C72D7A"/>
    <w:rsid w:val="00CA60B3"/>
    <w:rsid w:val="00CC4D1E"/>
    <w:rsid w:val="00CD34A2"/>
    <w:rsid w:val="00CD5205"/>
    <w:rsid w:val="00D14C4D"/>
    <w:rsid w:val="00DE0B68"/>
    <w:rsid w:val="00E54461"/>
    <w:rsid w:val="00E902C2"/>
    <w:rsid w:val="00ED0693"/>
    <w:rsid w:val="00EE57AE"/>
    <w:rsid w:val="00F065CD"/>
    <w:rsid w:val="00F12483"/>
    <w:rsid w:val="00F2153B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B50-55DB-42A2-BF55-A457DF03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54</Pages>
  <Words>19432</Words>
  <Characters>110766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129939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10</cp:revision>
  <cp:lastPrinted>2016-03-31T11:18:00Z</cp:lastPrinted>
  <dcterms:created xsi:type="dcterms:W3CDTF">2016-03-29T13:37:00Z</dcterms:created>
  <dcterms:modified xsi:type="dcterms:W3CDTF">2016-04-04T05:47:00Z</dcterms:modified>
</cp:coreProperties>
</file>