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11" w:rsidRDefault="00A41CA3" w:rsidP="00A41C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CA3">
        <w:rPr>
          <w:rFonts w:ascii="Times New Roman" w:hAnsi="Times New Roman" w:cs="Times New Roman"/>
          <w:sz w:val="28"/>
          <w:szCs w:val="28"/>
        </w:rPr>
        <w:t>Информационное письмо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CA3" w:rsidRDefault="00A41CA3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CA3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 июля 2016 года н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>а территории Российской Федерации в промышленную эксплуатацию введена государственная информационная система жилищно-коммунального хозяйства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ГИС ЖКХ)</w:t>
      </w:r>
      <w:r w:rsidR="00A41C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CA3" w:rsidRDefault="00A41CA3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CF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от 21 июля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CF4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 </w:t>
      </w:r>
      <w:r w:rsidR="002228A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«О государственной информационной системе жилищно-коммунального хозяйства»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поставщики информации (организации, осуществляющие деятельность по управлению многоквартирными домами, </w:t>
      </w:r>
      <w:proofErr w:type="spellStart"/>
      <w:r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ресурсоснабжающие</w:t>
      </w:r>
      <w:proofErr w:type="spellEnd"/>
      <w:r w:rsidRPr="00A41C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органы государственной власти субъекта Российской Федерации, органы местного самоуправления, иные юридические лица и физические лица)</w:t>
      </w:r>
      <w:r w:rsidR="00222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</w:t>
      </w:r>
      <w:r w:rsidR="002228AC" w:rsidRPr="002228AC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в ГИС ЖКХ информацию, предусмотренную указанным Федеральным законом.</w:t>
      </w:r>
    </w:p>
    <w:p w:rsidR="002228AC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вышеизложенным необходимо в срочном порядке завершить регистрацию и обеспечить процесс наполнения ГИС ЖКХ</w:t>
      </w:r>
      <w:r w:rsidR="005877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CA3" w:rsidRDefault="002228AC" w:rsidP="00A41CA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Обращаем Ваше внимание, что с</w:t>
      </w:r>
      <w:r w:rsidR="00A41CA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2017 года вступает в силу норма закона о том, что в случае, если в ГИС ЖКХ не будет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представленным, в связи с чем гражданин будет вправе не оплачивать жилищно-коммунальные услуги.</w:t>
      </w:r>
    </w:p>
    <w:p w:rsidR="002228AC" w:rsidRDefault="002228AC" w:rsidP="00720F1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 возникающим вопросам можно обращаться к ответственному исполнителю от Администрации муниципального образования </w:t>
      </w:r>
      <w:r w:rsidR="00720F1D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сельского поселения 8(343</w:t>
      </w:r>
      <w:r w:rsidR="00DF0D77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bookmarkStart w:id="0" w:name="_GoBack"/>
      <w:bookmarkEnd w:id="0"/>
      <w:r w:rsidR="0072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2-02-87 </w:t>
      </w:r>
      <w:proofErr w:type="spellStart"/>
      <w:r w:rsidR="00720F1D">
        <w:rPr>
          <w:rFonts w:ascii="Times New Roman" w:hAnsi="Times New Roman" w:cs="Times New Roman"/>
          <w:color w:val="000000" w:themeColor="text1"/>
          <w:sz w:val="28"/>
          <w:szCs w:val="28"/>
        </w:rPr>
        <w:t>Васильчук</w:t>
      </w:r>
      <w:proofErr w:type="spellEnd"/>
      <w:r w:rsidR="00720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Елене Григорьевне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 специалисту Министерства энергетики и жилищно-коммунального хозяйства Свердловской области Тороповой Марии Андреевне 8(343)312-00-12 (доб.307), </w:t>
      </w:r>
      <w:hyperlink r:id="rId5" w:history="1"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toropova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egov</w:t>
        </w:r>
        <w:r w:rsidRPr="00695CE9">
          <w:rPr>
            <w:rStyle w:val="a4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Pr="00695CE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2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1CA3" w:rsidRPr="00A41CA3" w:rsidRDefault="00A41CA3" w:rsidP="00A41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1CA3" w:rsidRPr="00A41CA3" w:rsidSect="00A41C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FB"/>
    <w:rsid w:val="002228AC"/>
    <w:rsid w:val="0028730E"/>
    <w:rsid w:val="00587775"/>
    <w:rsid w:val="00592E11"/>
    <w:rsid w:val="00720F1D"/>
    <w:rsid w:val="009867FB"/>
    <w:rsid w:val="00A41CA3"/>
    <w:rsid w:val="00B45599"/>
    <w:rsid w:val="00C8145E"/>
    <w:rsid w:val="00CA49F6"/>
    <w:rsid w:val="00CF4765"/>
    <w:rsid w:val="00D850DD"/>
    <w:rsid w:val="00D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2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CA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2228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toropova@e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Мария Андреевна</dc:creator>
  <cp:keywords/>
  <dc:description/>
  <cp:lastModifiedBy>User</cp:lastModifiedBy>
  <cp:revision>9</cp:revision>
  <cp:lastPrinted>2016-08-12T04:53:00Z</cp:lastPrinted>
  <dcterms:created xsi:type="dcterms:W3CDTF">2016-07-27T11:49:00Z</dcterms:created>
  <dcterms:modified xsi:type="dcterms:W3CDTF">2016-08-12T04:56:00Z</dcterms:modified>
</cp:coreProperties>
</file>