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47" w:rsidRDefault="00342747" w:rsidP="00342747">
      <w:pPr>
        <w:pStyle w:val="a4"/>
        <w:rPr>
          <w:rFonts w:ascii="Times New Roman" w:hAnsi="Times New Roman"/>
          <w:sz w:val="24"/>
          <w:szCs w:val="20"/>
        </w:rPr>
      </w:pPr>
    </w:p>
    <w:p w:rsidR="00342747" w:rsidRDefault="00342747" w:rsidP="00342747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Утверждено Постановлением Главы муниципального образования Байкаловского сельского поселения </w:t>
      </w:r>
    </w:p>
    <w:p w:rsidR="00342747" w:rsidRPr="00E81983" w:rsidRDefault="00342747" w:rsidP="00342747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 w:rsidRPr="001604F0">
        <w:rPr>
          <w:rFonts w:ascii="Times New Roman" w:hAnsi="Times New Roman"/>
          <w:sz w:val="24"/>
          <w:szCs w:val="20"/>
        </w:rPr>
        <w:t xml:space="preserve">от </w:t>
      </w:r>
      <w:r>
        <w:rPr>
          <w:rFonts w:ascii="Times New Roman" w:hAnsi="Times New Roman"/>
          <w:sz w:val="24"/>
          <w:szCs w:val="20"/>
        </w:rPr>
        <w:t>22.</w:t>
      </w:r>
      <w:r w:rsidRPr="00E81983">
        <w:rPr>
          <w:rFonts w:ascii="Times New Roman" w:hAnsi="Times New Roman"/>
          <w:sz w:val="24"/>
          <w:szCs w:val="20"/>
        </w:rPr>
        <w:t>05</w:t>
      </w:r>
      <w:r>
        <w:rPr>
          <w:rFonts w:ascii="Times New Roman" w:hAnsi="Times New Roman"/>
          <w:sz w:val="24"/>
          <w:szCs w:val="20"/>
        </w:rPr>
        <w:t>.201</w:t>
      </w:r>
      <w:r w:rsidRPr="00E81983">
        <w:rPr>
          <w:rFonts w:ascii="Times New Roman" w:hAnsi="Times New Roman"/>
          <w:sz w:val="24"/>
          <w:szCs w:val="20"/>
        </w:rPr>
        <w:t>7</w:t>
      </w:r>
      <w:r w:rsidRPr="001604F0">
        <w:rPr>
          <w:rFonts w:ascii="Times New Roman" w:hAnsi="Times New Roman"/>
          <w:sz w:val="24"/>
          <w:szCs w:val="20"/>
        </w:rPr>
        <w:t xml:space="preserve"> № </w:t>
      </w:r>
      <w:r>
        <w:rPr>
          <w:rFonts w:ascii="Times New Roman" w:hAnsi="Times New Roman"/>
          <w:sz w:val="24"/>
          <w:szCs w:val="20"/>
        </w:rPr>
        <w:t>122-п</w:t>
      </w:r>
    </w:p>
    <w:p w:rsidR="00342747" w:rsidRDefault="00342747" w:rsidP="00342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747" w:rsidRDefault="00342747" w:rsidP="00342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747" w:rsidRPr="003B6302" w:rsidRDefault="00342747" w:rsidP="00342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342747" w:rsidRDefault="00342747" w:rsidP="00342747">
      <w:pPr>
        <w:spacing w:after="0" w:line="240" w:lineRule="auto"/>
        <w:jc w:val="center"/>
        <w:rPr>
          <w:rFonts w:eastAsiaTheme="minorHAnsi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  <w:r w:rsidRPr="001604F0">
        <w:rPr>
          <w:rFonts w:eastAsiaTheme="minorHAnsi"/>
          <w:sz w:val="20"/>
          <w:szCs w:val="20"/>
        </w:rPr>
        <w:t xml:space="preserve"> </w:t>
      </w:r>
    </w:p>
    <w:p w:rsidR="00342747" w:rsidRPr="001621A9" w:rsidRDefault="00342747" w:rsidP="00342747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621A9">
        <w:rPr>
          <w:rFonts w:ascii="Times New Roman" w:eastAsiaTheme="minorHAnsi" w:hAnsi="Times New Roman"/>
          <w:b/>
          <w:sz w:val="20"/>
          <w:szCs w:val="20"/>
        </w:rPr>
        <w:t>«</w:t>
      </w:r>
      <w:r w:rsidRPr="001621A9">
        <w:rPr>
          <w:rFonts w:ascii="Times New Roman" w:hAnsi="Times New Roman"/>
          <w:b/>
          <w:sz w:val="20"/>
          <w:szCs w:val="20"/>
        </w:rPr>
        <w:t>ПРИСВОЕНИЕ АДРЕСА ОБЪЕКТУ НЕДВИЖИМОСТИ</w:t>
      </w:r>
      <w:r w:rsidRPr="001621A9">
        <w:rPr>
          <w:rFonts w:ascii="Times New Roman" w:eastAsiaTheme="minorHAnsi" w:hAnsi="Times New Roman"/>
          <w:b/>
          <w:sz w:val="20"/>
          <w:szCs w:val="20"/>
        </w:rPr>
        <w:t>»</w:t>
      </w:r>
    </w:p>
    <w:bookmarkEnd w:id="0"/>
    <w:p w:rsidR="00342747" w:rsidRPr="001604F0" w:rsidRDefault="00342747" w:rsidP="00342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42747" w:rsidRPr="00772071" w:rsidRDefault="00342747" w:rsidP="00342747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342747" w:rsidRPr="00A76686" w:rsidTr="00CE4908">
        <w:tc>
          <w:tcPr>
            <w:tcW w:w="959" w:type="dxa"/>
            <w:vAlign w:val="center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342747" w:rsidRPr="00A76686" w:rsidTr="00CE4908">
        <w:tc>
          <w:tcPr>
            <w:tcW w:w="959" w:type="dxa"/>
            <w:vAlign w:val="center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</w:tr>
      <w:tr w:rsidR="00342747" w:rsidRPr="00A76686" w:rsidTr="00CE4908">
        <w:tc>
          <w:tcPr>
            <w:tcW w:w="9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42747" w:rsidRPr="001621A9" w:rsidRDefault="00342747" w:rsidP="00CE490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муниципального образования Байкаловского</w:t>
            </w: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342747" w:rsidRPr="00A76686" w:rsidTr="00CE4908">
        <w:tc>
          <w:tcPr>
            <w:tcW w:w="9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25107">
              <w:rPr>
                <w:rFonts w:ascii="Times New Roman" w:eastAsiaTheme="minorHAnsi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342747" w:rsidRPr="00BE0A52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0A5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6600000010000069274</w:t>
            </w:r>
          </w:p>
        </w:tc>
      </w:tr>
      <w:tr w:rsidR="00342747" w:rsidRPr="00A76686" w:rsidTr="00CE4908">
        <w:tc>
          <w:tcPr>
            <w:tcW w:w="9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342747" w:rsidRPr="001621A9" w:rsidRDefault="00342747" w:rsidP="00CE4908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1621A9">
              <w:rPr>
                <w:sz w:val="20"/>
                <w:szCs w:val="20"/>
              </w:rPr>
              <w:t xml:space="preserve">Присвоение адреса объекту недвижимости </w:t>
            </w:r>
          </w:p>
        </w:tc>
      </w:tr>
      <w:tr w:rsidR="00342747" w:rsidRPr="00A76686" w:rsidTr="00CE4908">
        <w:trPr>
          <w:trHeight w:val="330"/>
        </w:trPr>
        <w:tc>
          <w:tcPr>
            <w:tcW w:w="9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342747" w:rsidRPr="001621A9" w:rsidRDefault="00342747" w:rsidP="00CE4908">
            <w:pPr>
              <w:pStyle w:val="ConsPlusNormal"/>
              <w:ind w:left="-85" w:right="-85"/>
              <w:jc w:val="both"/>
              <w:rPr>
                <w:rFonts w:eastAsiaTheme="minorHAnsi"/>
                <w:sz w:val="20"/>
                <w:szCs w:val="20"/>
              </w:rPr>
            </w:pPr>
            <w:r w:rsidRPr="001621A9">
              <w:rPr>
                <w:sz w:val="20"/>
                <w:szCs w:val="20"/>
              </w:rPr>
              <w:t xml:space="preserve">Присвоение адреса объекту недвижимости </w:t>
            </w:r>
          </w:p>
        </w:tc>
      </w:tr>
      <w:tr w:rsidR="00342747" w:rsidRPr="00A76686" w:rsidTr="00CE4908">
        <w:tc>
          <w:tcPr>
            <w:tcW w:w="9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342747" w:rsidRPr="00C05F91" w:rsidRDefault="00342747" w:rsidP="00CE4908">
            <w:pPr>
              <w:pStyle w:val="a4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1" w:name="P31"/>
            <w:bookmarkEnd w:id="1"/>
            <w:r w:rsidRPr="00C05F91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Постановление Главы муниципального образования Байкаловского сельского поселения  </w:t>
            </w:r>
            <w:r w:rsidRPr="00C05F91">
              <w:rPr>
                <w:rFonts w:ascii="Times New Roman" w:eastAsiaTheme="minorHAnsi" w:hAnsi="Times New Roman"/>
                <w:sz w:val="20"/>
                <w:szCs w:val="20"/>
              </w:rPr>
              <w:t xml:space="preserve">от </w:t>
            </w:r>
            <w:r w:rsidRPr="00DC44EA">
              <w:rPr>
                <w:rFonts w:ascii="Times New Roman" w:hAnsi="Times New Roman"/>
                <w:sz w:val="20"/>
                <w:szCs w:val="20"/>
                <w:lang w:eastAsia="ar-SA"/>
              </w:rPr>
              <w:t>13.01.2015 г. № 2-п</w:t>
            </w:r>
            <w:r w:rsidRPr="00C05F9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</w:t>
            </w:r>
            <w:r w:rsidRPr="00C05F91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«Присвоение адреса объекту недвижимости»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 изменениями от 09.11.2016 года № 528-п)</w:t>
            </w:r>
            <w:r w:rsidRPr="00C05F9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42747" w:rsidRPr="00A76686" w:rsidTr="00CE4908">
        <w:tc>
          <w:tcPr>
            <w:tcW w:w="9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Перечень «</w:t>
            </w:r>
            <w:proofErr w:type="spellStart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подуслуг</w:t>
            </w:r>
            <w:proofErr w:type="spellEnd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342747" w:rsidRPr="001621A9" w:rsidRDefault="00342747" w:rsidP="00CE49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1A9">
              <w:rPr>
                <w:rFonts w:ascii="Times New Roman" w:hAnsi="Times New Roman"/>
                <w:sz w:val="20"/>
                <w:szCs w:val="20"/>
              </w:rPr>
              <w:t>1.Присвое</w:t>
            </w:r>
            <w:r>
              <w:rPr>
                <w:rFonts w:ascii="Times New Roman" w:hAnsi="Times New Roman"/>
                <w:sz w:val="20"/>
                <w:szCs w:val="20"/>
              </w:rPr>
              <w:t>ние адреса объекту недвижимости.</w:t>
            </w:r>
          </w:p>
          <w:p w:rsidR="00342747" w:rsidRPr="001621A9" w:rsidRDefault="00342747" w:rsidP="00CE4908">
            <w:pPr>
              <w:pStyle w:val="a3"/>
              <w:spacing w:after="0" w:line="240" w:lineRule="auto"/>
              <w:ind w:left="0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hAnsi="Times New Roman"/>
                <w:sz w:val="20"/>
                <w:szCs w:val="20"/>
              </w:rPr>
              <w:t>2.Аннулирование адреса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2747" w:rsidRPr="00A76686" w:rsidTr="00CE4908">
        <w:tc>
          <w:tcPr>
            <w:tcW w:w="9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342747" w:rsidRPr="001621A9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>- радиотелефонная связь;</w:t>
            </w:r>
          </w:p>
          <w:p w:rsidR="00342747" w:rsidRPr="001621A9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МФЦ;</w:t>
            </w:r>
          </w:p>
          <w:p w:rsidR="00342747" w:rsidRPr="001621A9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342747" w:rsidRPr="001621A9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342747" w:rsidRPr="001621A9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342747" w:rsidRPr="001621A9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>- официальный сайт органа;</w:t>
            </w:r>
          </w:p>
          <w:p w:rsidR="00342747" w:rsidRPr="001621A9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sz w:val="20"/>
                <w:szCs w:val="20"/>
              </w:rPr>
              <w:t>- другие способы</w:t>
            </w:r>
          </w:p>
        </w:tc>
      </w:tr>
    </w:tbl>
    <w:p w:rsidR="00342747" w:rsidRPr="00353AC7" w:rsidRDefault="00342747" w:rsidP="00342747">
      <w:pPr>
        <w:rPr>
          <w:rFonts w:ascii="Times New Roman" w:eastAsiaTheme="majorEastAsia" w:hAnsi="Times New Roman"/>
          <w:b/>
          <w:bCs/>
          <w:color w:val="365F91" w:themeColor="accent1" w:themeShade="BF"/>
          <w:sz w:val="20"/>
          <w:szCs w:val="20"/>
        </w:rPr>
      </w:pPr>
      <w:r w:rsidRPr="00353AC7">
        <w:rPr>
          <w:rFonts w:ascii="Times New Roman" w:hAnsi="Times New Roman"/>
          <w:sz w:val="20"/>
          <w:szCs w:val="20"/>
        </w:rPr>
        <w:br w:type="page"/>
      </w:r>
    </w:p>
    <w:p w:rsidR="00342747" w:rsidRPr="00353AC7" w:rsidRDefault="00342747" w:rsidP="00342747">
      <w:pPr>
        <w:pStyle w:val="1"/>
        <w:rPr>
          <w:rFonts w:ascii="Times New Roman" w:hAnsi="Times New Roman"/>
          <w:color w:val="000000" w:themeColor="text1"/>
          <w:sz w:val="20"/>
          <w:szCs w:val="20"/>
        </w:rPr>
      </w:pPr>
      <w:r w:rsidRPr="00353AC7">
        <w:rPr>
          <w:rFonts w:ascii="Times New Roman" w:hAnsi="Times New Roman"/>
          <w:color w:val="000000" w:themeColor="text1"/>
          <w:sz w:val="20"/>
          <w:szCs w:val="20"/>
        </w:rPr>
        <w:lastRenderedPageBreak/>
        <w:t>РАЗДЕЛ 2. «ОБЩИЕ СВЕДЕНИЯ О «ПОДУСЛУГАХ»</w:t>
      </w:r>
      <w:r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277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42747" w:rsidRPr="00A76686" w:rsidTr="00CE4908">
        <w:tc>
          <w:tcPr>
            <w:tcW w:w="2801" w:type="dxa"/>
            <w:gridSpan w:val="2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</w:tr>
      <w:tr w:rsidR="00342747" w:rsidRPr="00A76686" w:rsidTr="00CE4908">
        <w:tc>
          <w:tcPr>
            <w:tcW w:w="152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юр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.л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ица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реквизиты нормативного правового акта, являющего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342747" w:rsidRPr="00A76686" w:rsidTr="00CE4908">
        <w:tc>
          <w:tcPr>
            <w:tcW w:w="152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11</w:t>
            </w:r>
          </w:p>
        </w:tc>
      </w:tr>
      <w:tr w:rsidR="00342747" w:rsidRPr="001621A9" w:rsidTr="00CE4908">
        <w:tc>
          <w:tcPr>
            <w:tcW w:w="14992" w:type="dxa"/>
            <w:gridSpan w:val="11"/>
          </w:tcPr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1.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Присвоение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2.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Аннулирование адреса.</w:t>
            </w:r>
          </w:p>
        </w:tc>
      </w:tr>
      <w:tr w:rsidR="00342747" w:rsidRPr="00A76686" w:rsidTr="00CE4908">
        <w:tc>
          <w:tcPr>
            <w:tcW w:w="152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 рабочих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дней со дня поступления заявления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 рабочих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дней со дня поступления заявления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42747" w:rsidRPr="003B6302" w:rsidRDefault="00342747" w:rsidP="00CE4908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 xml:space="preserve">-заявление не соответствует установленной форме, не </w:t>
            </w:r>
            <w:proofErr w:type="gramStart"/>
            <w:r w:rsidRPr="003B6302"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/>
                <w:sz w:val="20"/>
                <w:szCs w:val="20"/>
              </w:rPr>
              <w:t>дается</w:t>
            </w:r>
            <w:proofErr w:type="gramEnd"/>
            <w:r w:rsidRPr="003B6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302">
              <w:rPr>
                <w:rFonts w:ascii="Times New Roman" w:hAnsi="Times New Roman"/>
                <w:sz w:val="20"/>
                <w:szCs w:val="20"/>
              </w:rPr>
              <w:t>прочте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/>
                <w:sz w:val="20"/>
                <w:szCs w:val="20"/>
              </w:rPr>
              <w:t>нию</w:t>
            </w:r>
            <w:proofErr w:type="spellEnd"/>
            <w:r w:rsidRPr="003B6302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3B6302">
              <w:rPr>
                <w:rFonts w:ascii="Times New Roman" w:hAnsi="Times New Roman"/>
                <w:sz w:val="20"/>
                <w:szCs w:val="20"/>
              </w:rPr>
              <w:t>содер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/>
                <w:sz w:val="20"/>
                <w:szCs w:val="20"/>
              </w:rPr>
              <w:t xml:space="preserve">жит </w:t>
            </w:r>
            <w:proofErr w:type="spellStart"/>
            <w:r w:rsidRPr="003B6302">
              <w:rPr>
                <w:rFonts w:ascii="Times New Roman" w:hAnsi="Times New Roman"/>
                <w:sz w:val="20"/>
                <w:szCs w:val="20"/>
              </w:rPr>
              <w:t>неогово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/>
                <w:sz w:val="20"/>
                <w:szCs w:val="20"/>
              </w:rPr>
              <w:t>ренные</w:t>
            </w:r>
            <w:proofErr w:type="spellEnd"/>
            <w:r w:rsidRPr="003B6302">
              <w:rPr>
                <w:rFonts w:ascii="Times New Roman" w:hAnsi="Times New Roman"/>
                <w:sz w:val="20"/>
                <w:szCs w:val="20"/>
              </w:rPr>
              <w:t xml:space="preserve"> заявите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B6302">
              <w:rPr>
                <w:rFonts w:ascii="Times New Roman" w:hAnsi="Times New Roman"/>
                <w:sz w:val="20"/>
                <w:szCs w:val="20"/>
              </w:rPr>
              <w:t>лем</w:t>
            </w:r>
            <w:proofErr w:type="spellEnd"/>
            <w:r w:rsidRPr="003B63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302">
              <w:rPr>
                <w:rFonts w:ascii="Times New Roman" w:hAnsi="Times New Roman"/>
                <w:sz w:val="20"/>
                <w:szCs w:val="20"/>
              </w:rPr>
              <w:t>зачеркива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3B63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6302">
              <w:rPr>
                <w:rFonts w:ascii="Times New Roman" w:hAnsi="Times New Roman"/>
                <w:sz w:val="20"/>
                <w:szCs w:val="20"/>
              </w:rPr>
              <w:t>исправле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3B6302">
              <w:rPr>
                <w:rFonts w:ascii="Times New Roman" w:hAnsi="Times New Roman"/>
                <w:sz w:val="20"/>
                <w:szCs w:val="20"/>
              </w:rPr>
              <w:t>, подчистки;</w:t>
            </w:r>
          </w:p>
          <w:p w:rsidR="00342747" w:rsidRPr="00A76686" w:rsidRDefault="00342747" w:rsidP="00CE490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1700" w:type="dxa"/>
          </w:tcPr>
          <w:p w:rsidR="00342747" w:rsidRPr="00734D15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734D15">
              <w:rPr>
                <w:rFonts w:ascii="Times New Roman" w:hAnsi="Times New Roman"/>
                <w:sz w:val="20"/>
                <w:szCs w:val="20"/>
              </w:rPr>
              <w:t>1)с заявлением обратилось ненадлежащее лицо;</w:t>
            </w:r>
          </w:p>
          <w:p w:rsidR="00342747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734D15">
              <w:rPr>
                <w:rFonts w:ascii="Times New Roman" w:hAnsi="Times New Roman"/>
                <w:sz w:val="20"/>
                <w:szCs w:val="20"/>
              </w:rPr>
              <w:t xml:space="preserve">2) ответ на межведомственный запрос 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свидетельс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4D15">
              <w:rPr>
                <w:rFonts w:ascii="Times New Roman" w:hAnsi="Times New Roman"/>
                <w:sz w:val="20"/>
                <w:szCs w:val="20"/>
              </w:rPr>
              <w:t>твует</w:t>
            </w:r>
            <w:proofErr w:type="spell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об 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отсутст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4D15">
              <w:rPr>
                <w:rFonts w:ascii="Times New Roman" w:hAnsi="Times New Roman"/>
                <w:sz w:val="20"/>
                <w:szCs w:val="20"/>
              </w:rPr>
              <w:t>вии</w:t>
            </w:r>
            <w:proofErr w:type="spell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документа и (или) информации, </w:t>
            </w:r>
            <w:proofErr w:type="gramStart"/>
            <w:r w:rsidRPr="00734D15">
              <w:rPr>
                <w:rFonts w:ascii="Times New Roman" w:hAnsi="Times New Roman"/>
                <w:sz w:val="20"/>
                <w:szCs w:val="20"/>
              </w:rPr>
              <w:t>необходимых</w:t>
            </w:r>
            <w:proofErr w:type="gram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для присвоения 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4D15">
              <w:rPr>
                <w:rFonts w:ascii="Times New Roman" w:hAnsi="Times New Roman"/>
                <w:sz w:val="20"/>
                <w:szCs w:val="20"/>
              </w:rPr>
              <w:t xml:space="preserve">ту адресации адреса или аннулирования его адреса, и 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соответ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4D15">
              <w:rPr>
                <w:rFonts w:ascii="Times New Roman" w:hAnsi="Times New Roman"/>
                <w:sz w:val="20"/>
                <w:szCs w:val="20"/>
              </w:rPr>
              <w:t>ствующий</w:t>
            </w:r>
            <w:proofErr w:type="spell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документ не был представлен заявителем; </w:t>
            </w:r>
          </w:p>
          <w:p w:rsidR="00342747" w:rsidRPr="00734D15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734D15">
              <w:rPr>
                <w:rFonts w:ascii="Times New Roman" w:hAnsi="Times New Roman"/>
                <w:sz w:val="20"/>
                <w:szCs w:val="20"/>
              </w:rPr>
              <w:t xml:space="preserve">3) представленные заявителем документы не соответствуют установленным действующим </w:t>
            </w:r>
            <w:r w:rsidRPr="00734D15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требованиям;</w:t>
            </w:r>
          </w:p>
          <w:p w:rsidR="00342747" w:rsidRPr="00734D15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34D15">
              <w:rPr>
                <w:rFonts w:ascii="Times New Roman" w:hAnsi="Times New Roman"/>
                <w:sz w:val="20"/>
                <w:szCs w:val="20"/>
              </w:rPr>
              <w:t xml:space="preserve">4)отсутствуют случаи и условия для присвоения объекту адресации адреса или </w:t>
            </w:r>
            <w:proofErr w:type="spellStart"/>
            <w:proofErr w:type="gramStart"/>
            <w:r w:rsidRPr="00734D15">
              <w:rPr>
                <w:rFonts w:ascii="Times New Roman" w:hAnsi="Times New Roman"/>
                <w:sz w:val="20"/>
                <w:szCs w:val="20"/>
              </w:rPr>
              <w:t>аннули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4D15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его адреса, указанные в пунктах 5, 8-11 и 14-18 Правил присвоения, изменения и аннулирования адресов, 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4D15">
              <w:rPr>
                <w:rFonts w:ascii="Times New Roman" w:hAnsi="Times New Roman"/>
                <w:sz w:val="20"/>
                <w:szCs w:val="20"/>
              </w:rPr>
              <w:t>денных постанов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лением</w:t>
            </w:r>
            <w:proofErr w:type="spell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Прави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34D15"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РФ от 19.11.2014 № 1221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- в виде бумажного документа, который направляется заявителю 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средством почтового отправления;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сельского поселения.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42747" w:rsidRPr="00DC40A3" w:rsidRDefault="00342747" w:rsidP="00342747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DC40A3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3. «СВЕДЕНИЯ О ЗАЯВИТЕЛЯХ «ПОДУСЛУГИ»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42747" w:rsidRPr="00A76686" w:rsidTr="00CE4908">
        <w:tc>
          <w:tcPr>
            <w:tcW w:w="657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 представителя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42747" w:rsidRPr="00A76686" w:rsidTr="00CE4908">
        <w:tc>
          <w:tcPr>
            <w:tcW w:w="657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342747" w:rsidRPr="00A76686" w:rsidTr="00CE4908">
        <w:tc>
          <w:tcPr>
            <w:tcW w:w="14992" w:type="dxa"/>
            <w:gridSpan w:val="8"/>
          </w:tcPr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1.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Присвоение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2.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Аннулирование адреса.</w:t>
            </w:r>
          </w:p>
        </w:tc>
      </w:tr>
      <w:tr w:rsidR="00342747" w:rsidRPr="00A76686" w:rsidTr="00CE4908">
        <w:trPr>
          <w:trHeight w:val="643"/>
        </w:trPr>
        <w:tc>
          <w:tcPr>
            <w:tcW w:w="657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42747" w:rsidRPr="00734D15" w:rsidRDefault="00342747" w:rsidP="00CE4908">
            <w:pPr>
              <w:spacing w:after="0" w:line="240" w:lineRule="auto"/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734D15">
              <w:rPr>
                <w:rFonts w:ascii="Times New Roman" w:hAnsi="Times New Roman"/>
                <w:sz w:val="20"/>
                <w:szCs w:val="20"/>
              </w:rPr>
              <w:t>Физические или юридические лица, являющиеся собственниками объекта адресации, либо лицами, обладающими одним из следующих вещных прав на объект адресации:</w:t>
            </w:r>
          </w:p>
          <w:p w:rsidR="00342747" w:rsidRPr="00734D15" w:rsidRDefault="00342747" w:rsidP="00CE4908">
            <w:pPr>
              <w:spacing w:after="0" w:line="240" w:lineRule="auto"/>
              <w:ind w:left="-90" w:right="-108"/>
              <w:rPr>
                <w:rFonts w:ascii="Times New Roman" w:hAnsi="Times New Roman"/>
                <w:sz w:val="20"/>
                <w:szCs w:val="20"/>
              </w:rPr>
            </w:pPr>
            <w:r w:rsidRPr="00734D15">
              <w:rPr>
                <w:rFonts w:ascii="Times New Roman" w:hAnsi="Times New Roman"/>
                <w:sz w:val="20"/>
                <w:szCs w:val="20"/>
              </w:rPr>
              <w:t xml:space="preserve">- право </w:t>
            </w:r>
            <w:proofErr w:type="gramStart"/>
            <w:r w:rsidRPr="00734D15">
              <w:rPr>
                <w:rFonts w:ascii="Times New Roman" w:hAnsi="Times New Roman"/>
                <w:sz w:val="20"/>
                <w:szCs w:val="20"/>
              </w:rPr>
              <w:t>хозяйствен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34D1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34D15">
              <w:rPr>
                <w:rFonts w:ascii="Times New Roman" w:hAnsi="Times New Roman"/>
                <w:sz w:val="20"/>
                <w:szCs w:val="20"/>
              </w:rPr>
              <w:t xml:space="preserve"> ведения;</w:t>
            </w:r>
          </w:p>
          <w:p w:rsidR="00342747" w:rsidRPr="00734D15" w:rsidRDefault="00342747" w:rsidP="00CE4908">
            <w:pPr>
              <w:spacing w:after="0" w:line="240" w:lineRule="auto"/>
              <w:ind w:left="-90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34D15">
              <w:rPr>
                <w:rFonts w:ascii="Times New Roman" w:hAnsi="Times New Roman"/>
                <w:sz w:val="20"/>
                <w:szCs w:val="20"/>
              </w:rPr>
              <w:t xml:space="preserve">- право </w:t>
            </w:r>
            <w:proofErr w:type="spellStart"/>
            <w:proofErr w:type="gramStart"/>
            <w:r w:rsidRPr="00734D15">
              <w:rPr>
                <w:rFonts w:ascii="Times New Roman" w:hAnsi="Times New Roman"/>
                <w:sz w:val="20"/>
                <w:szCs w:val="20"/>
              </w:rPr>
              <w:t>оператив</w:t>
            </w:r>
            <w:r>
              <w:rPr>
                <w:rFonts w:ascii="Times New Roman" w:hAnsi="Times New Roman"/>
                <w:sz w:val="20"/>
                <w:szCs w:val="20"/>
              </w:rPr>
              <w:t>-ного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управления.</w:t>
            </w:r>
          </w:p>
          <w:p w:rsidR="00342747" w:rsidRPr="00734D15" w:rsidRDefault="00342747" w:rsidP="00CE4908">
            <w:pPr>
              <w:spacing w:after="0" w:line="240" w:lineRule="auto"/>
              <w:ind w:left="-9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:rsidR="00342747" w:rsidRPr="00A76686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Имеется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Лицо, действующее от имени заявителя на основании доверенности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342747" w:rsidRPr="00A76686" w:rsidTr="00CE4908">
        <w:trPr>
          <w:trHeight w:val="4380"/>
        </w:trPr>
        <w:tc>
          <w:tcPr>
            <w:tcW w:w="657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42747" w:rsidRPr="00A76686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доверенности</w:t>
            </w:r>
            <w:proofErr w:type="gramEnd"/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если эти полномочия предусмотрены основной доверенностью.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</w:tbl>
    <w:p w:rsidR="00342747" w:rsidRPr="007568D5" w:rsidRDefault="00342747" w:rsidP="00342747"/>
    <w:p w:rsidR="00342747" w:rsidRDefault="00342747" w:rsidP="00342747">
      <w:pPr>
        <w:pStyle w:val="1"/>
        <w:contextualSpacing/>
        <w:rPr>
          <w:rFonts w:ascii="Times New Roman" w:hAnsi="Times New Roman"/>
          <w:color w:val="000000" w:themeColor="text1"/>
          <w:sz w:val="20"/>
          <w:szCs w:val="20"/>
        </w:rPr>
      </w:pPr>
    </w:p>
    <w:p w:rsidR="00342747" w:rsidRPr="0048453F" w:rsidRDefault="00342747" w:rsidP="00342747">
      <w:pPr>
        <w:pStyle w:val="1"/>
        <w:contextualSpacing/>
        <w:rPr>
          <w:rFonts w:ascii="Times New Roman" w:hAnsi="Times New Roman"/>
          <w:color w:val="000000" w:themeColor="text1"/>
          <w:sz w:val="20"/>
          <w:szCs w:val="20"/>
        </w:rPr>
      </w:pPr>
      <w:r w:rsidRPr="00851E90">
        <w:rPr>
          <w:rFonts w:ascii="Times New Roman" w:hAnsi="Times New Roman"/>
          <w:color w:val="000000" w:themeColor="text1"/>
          <w:sz w:val="20"/>
          <w:szCs w:val="20"/>
        </w:rPr>
        <w:t>РАЗДЕЛ 4. «ДОКУМЕНТЫ</w:t>
      </w:r>
      <w:r w:rsidRPr="0048453F">
        <w:rPr>
          <w:rFonts w:ascii="Times New Roman" w:hAnsi="Times New Roman"/>
          <w:color w:val="000000" w:themeColor="text1"/>
          <w:sz w:val="20"/>
          <w:szCs w:val="20"/>
        </w:rPr>
        <w:t>, ПРЕДОСТАВЛЯЕМЫЕ ЗАЯВИТЕЛЕМ ДЛЯ ПОЛУЧЕНИЯ «ПОДУСЛУГИ»</w:t>
      </w:r>
      <w:r>
        <w:rPr>
          <w:rFonts w:ascii="Times New Roman" w:hAnsi="Times New Roman"/>
          <w:color w:val="000000" w:themeColor="text1"/>
          <w:sz w:val="20"/>
          <w:szCs w:val="20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584"/>
        <w:gridCol w:w="2551"/>
        <w:gridCol w:w="1843"/>
        <w:gridCol w:w="2269"/>
        <w:gridCol w:w="2694"/>
        <w:gridCol w:w="1844"/>
        <w:gridCol w:w="1702"/>
      </w:tblGrid>
      <w:tr w:rsidR="00342747" w:rsidRPr="00A76686" w:rsidTr="00CE4908">
        <w:tc>
          <w:tcPr>
            <w:tcW w:w="647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A7668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42747" w:rsidRPr="00A76686" w:rsidTr="00CE4908">
        <w:tc>
          <w:tcPr>
            <w:tcW w:w="647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342747" w:rsidRPr="00A76686" w:rsidTr="00CE4908">
        <w:trPr>
          <w:trHeight w:val="597"/>
        </w:trPr>
        <w:tc>
          <w:tcPr>
            <w:tcW w:w="15134" w:type="dxa"/>
            <w:gridSpan w:val="8"/>
          </w:tcPr>
          <w:p w:rsidR="00342747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1.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Присвоение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A76686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2.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Аннулирование адреса.</w:t>
            </w:r>
          </w:p>
        </w:tc>
      </w:tr>
      <w:tr w:rsidR="00342747" w:rsidRPr="00A76686" w:rsidTr="00CE4908">
        <w:tc>
          <w:tcPr>
            <w:tcW w:w="647" w:type="dxa"/>
          </w:tcPr>
          <w:p w:rsidR="00342747" w:rsidRPr="00A76686" w:rsidRDefault="00342747" w:rsidP="00CE4908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8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>1 экз. подлинник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 Нет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sz w:val="20"/>
                <w:szCs w:val="20"/>
              </w:rPr>
              <w:t xml:space="preserve">Заявление заполняется в установленной форме. В заявлении указываются кадастровый номер земельного участка </w:t>
            </w:r>
          </w:p>
        </w:tc>
        <w:tc>
          <w:tcPr>
            <w:tcW w:w="1844" w:type="dxa"/>
          </w:tcPr>
          <w:p w:rsidR="00342747" w:rsidRPr="00C9108D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9108D">
              <w:rPr>
                <w:rFonts w:ascii="Times New Roman" w:eastAsiaTheme="minorHAnsi" w:hAnsi="Times New Roman"/>
                <w:sz w:val="20"/>
                <w:szCs w:val="20"/>
              </w:rPr>
              <w:t>Приложение 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:rsidR="00342747" w:rsidRPr="00C9108D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342747" w:rsidRPr="00A76686" w:rsidTr="00CE4908">
        <w:tc>
          <w:tcPr>
            <w:tcW w:w="647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55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</w:t>
            </w:r>
            <w:r w:rsidRPr="00A76686">
              <w:rPr>
                <w:rFonts w:ascii="Times New Roman" w:hAnsi="Times New Roman"/>
                <w:color w:val="000000"/>
                <w:sz w:val="20"/>
              </w:rPr>
              <w:t>–</w:t>
            </w:r>
            <w:proofErr w:type="gramEnd"/>
            <w:r w:rsidRPr="00A76686">
              <w:rPr>
                <w:rFonts w:ascii="Times New Roman" w:hAnsi="Times New Roman"/>
                <w:color w:val="000000"/>
                <w:sz w:val="20"/>
              </w:rPr>
              <w:t xml:space="preserve"> для лиц старше 14 лет.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342747" w:rsidRPr="00A76686" w:rsidRDefault="00342747" w:rsidP="00CE4908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9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4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</w:rPr>
              <w:t>Не истек срок замены документа по достижении возраста заявителя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342747" w:rsidRPr="00A76686" w:rsidTr="00CE4908">
        <w:tc>
          <w:tcPr>
            <w:tcW w:w="647" w:type="dxa"/>
            <w:vMerge/>
          </w:tcPr>
          <w:p w:rsidR="00342747" w:rsidRPr="00A76686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747" w:rsidRPr="00A76686" w:rsidRDefault="00342747" w:rsidP="00CE4908">
            <w:pPr>
              <w:spacing w:after="0" w:line="240" w:lineRule="auto"/>
              <w:ind w:left="-84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747" w:rsidRPr="00A76686" w:rsidRDefault="00342747" w:rsidP="00CE4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342747" w:rsidRPr="00A76686" w:rsidRDefault="00342747" w:rsidP="00CE4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342747" w:rsidRPr="00A76686" w:rsidRDefault="00342747" w:rsidP="00CE4908">
            <w:pPr>
              <w:spacing w:after="0" w:line="240" w:lineRule="auto"/>
              <w:ind w:left="-108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9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107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342747" w:rsidRPr="00A76686" w:rsidTr="00CE4908">
        <w:tc>
          <w:tcPr>
            <w:tcW w:w="647" w:type="dxa"/>
          </w:tcPr>
          <w:p w:rsidR="00342747" w:rsidRPr="00A76686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A76686"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342747" w:rsidRPr="00A76686" w:rsidRDefault="00342747" w:rsidP="00CE4908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 w:rsidRPr="00A76686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 основании  доверенности.</w:t>
            </w:r>
          </w:p>
        </w:tc>
        <w:tc>
          <w:tcPr>
            <w:tcW w:w="269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342747" w:rsidRPr="005632C0" w:rsidTr="00CE490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632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5632C0" w:rsidRDefault="00342747" w:rsidP="00CE4908">
            <w:pPr>
              <w:spacing w:after="0" w:line="240" w:lineRule="auto"/>
              <w:ind w:left="-80" w:right="-11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32C0">
              <w:rPr>
                <w:rFonts w:ascii="Times New Roman" w:hAnsi="Times New Roman"/>
                <w:sz w:val="20"/>
                <w:szCs w:val="20"/>
              </w:rPr>
              <w:t>Правоустанавли</w:t>
            </w:r>
            <w:r>
              <w:rPr>
                <w:rFonts w:ascii="Times New Roman" w:hAnsi="Times New Roman"/>
                <w:sz w:val="20"/>
                <w:szCs w:val="20"/>
              </w:rPr>
              <w:t>-вающие</w:t>
            </w:r>
            <w:proofErr w:type="spellEnd"/>
            <w:proofErr w:type="gramEnd"/>
            <w:r w:rsidRPr="005632C0">
              <w:rPr>
                <w:rFonts w:ascii="Times New Roman" w:hAnsi="Times New Roman"/>
                <w:sz w:val="20"/>
                <w:szCs w:val="20"/>
              </w:rPr>
              <w:t xml:space="preserve"> документы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5632C0" w:rsidRDefault="00342747" w:rsidP="00CE4908">
            <w:pPr>
              <w:spacing w:after="0" w:line="240" w:lineRule="auto"/>
              <w:ind w:left="-104" w:right="-112"/>
              <w:rPr>
                <w:rFonts w:ascii="Times New Roman" w:hAnsi="Times New Roman"/>
                <w:sz w:val="20"/>
                <w:szCs w:val="20"/>
              </w:rPr>
            </w:pPr>
            <w:r w:rsidRPr="005632C0"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632C0">
              <w:rPr>
                <w:rFonts w:ascii="Times New Roman" w:hAnsi="Times New Roman"/>
                <w:sz w:val="20"/>
                <w:szCs w:val="20"/>
              </w:rPr>
              <w:t>равоудостоверяющие</w:t>
            </w:r>
            <w:proofErr w:type="spellEnd"/>
            <w:r w:rsidRPr="005632C0"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7568D5" w:rsidRDefault="00342747" w:rsidP="00CE4908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7568D5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для сверки копии с оригиналом </w:t>
            </w:r>
          </w:p>
          <w:p w:rsidR="00342747" w:rsidRPr="007568D5" w:rsidRDefault="00342747" w:rsidP="00CE4908">
            <w:pPr>
              <w:spacing w:after="0" w:line="240" w:lineRule="auto"/>
              <w:ind w:left="-108" w:right="-109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7568D5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 возврата заявителю подлинника.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2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2C0">
              <w:rPr>
                <w:rFonts w:ascii="Times New Roman" w:hAnsi="Times New Roman"/>
                <w:sz w:val="20"/>
                <w:szCs w:val="20"/>
              </w:rPr>
              <w:t xml:space="preserve">Должен быть действительным </w:t>
            </w:r>
            <w:proofErr w:type="gramStart"/>
            <w:r w:rsidRPr="005632C0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2C0">
              <w:rPr>
                <w:rFonts w:ascii="Times New Roman" w:hAnsi="Times New Roman"/>
                <w:sz w:val="20"/>
                <w:szCs w:val="20"/>
              </w:rPr>
              <w:t xml:space="preserve">срок обращения </w:t>
            </w:r>
            <w:proofErr w:type="gramStart"/>
            <w:r w:rsidRPr="005632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2C0">
              <w:rPr>
                <w:rFonts w:ascii="Times New Roman" w:hAnsi="Times New Roman"/>
                <w:sz w:val="20"/>
                <w:szCs w:val="20"/>
              </w:rPr>
              <w:t xml:space="preserve">предоставлением услуги. Не должен содержать </w:t>
            </w:r>
            <w:r w:rsidRPr="005632C0">
              <w:rPr>
                <w:rFonts w:ascii="Times New Roman" w:hAnsi="Times New Roman"/>
                <w:sz w:val="20"/>
                <w:szCs w:val="20"/>
              </w:rPr>
              <w:lastRenderedPageBreak/>
              <w:t>подчисток,</w:t>
            </w:r>
          </w:p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2C0">
              <w:rPr>
                <w:rFonts w:ascii="Times New Roman" w:hAnsi="Times New Roman"/>
                <w:sz w:val="20"/>
                <w:szCs w:val="20"/>
              </w:rPr>
              <w:t>приписок, зачеркнутых слов и других исправлений. Не должен иметь повреждений, наличие</w:t>
            </w:r>
          </w:p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2C0">
              <w:rPr>
                <w:rFonts w:ascii="Times New Roman" w:hAnsi="Times New Roman"/>
                <w:sz w:val="20"/>
                <w:szCs w:val="20"/>
              </w:rPr>
              <w:t>которых не позволяет однозначно истолковать их содержание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47" w:rsidRPr="005632C0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342747" w:rsidRPr="00851E90" w:rsidRDefault="00342747" w:rsidP="00342747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851E90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42747" w:rsidRPr="00A76686" w:rsidTr="00CE4908">
        <w:tc>
          <w:tcPr>
            <w:tcW w:w="124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органа (организации), направляющего (ей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)м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ой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0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SID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41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Срок 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осуществле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ния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межве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домственного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информационного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-</w:t>
            </w: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42747" w:rsidRPr="00A76686" w:rsidTr="00CE4908">
        <w:tc>
          <w:tcPr>
            <w:tcW w:w="1242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342747" w:rsidRPr="00A76686" w:rsidTr="00CE4908">
        <w:tc>
          <w:tcPr>
            <w:tcW w:w="15112" w:type="dxa"/>
            <w:gridSpan w:val="9"/>
          </w:tcPr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1.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Присвоение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2.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Аннулирование адреса.</w:t>
            </w:r>
          </w:p>
        </w:tc>
      </w:tr>
      <w:tr w:rsidR="00342747" w:rsidRPr="003B6302" w:rsidTr="00CE4908">
        <w:tc>
          <w:tcPr>
            <w:tcW w:w="1242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342747" w:rsidRPr="00DD2A38" w:rsidRDefault="00342747" w:rsidP="00CE4908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342747" w:rsidRPr="00DD2A38" w:rsidRDefault="00342747" w:rsidP="00CE4908">
            <w:pPr>
              <w:ind w:left="-108" w:right="-85"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Байкаловского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0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Управлением Федеральной службы государственной регистрации, кадастра и картографии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Свердловской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области.</w:t>
            </w:r>
          </w:p>
        </w:tc>
        <w:tc>
          <w:tcPr>
            <w:tcW w:w="120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власти и ОМСУ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власти и ОМСУ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2747" w:rsidRPr="003B6302" w:rsidTr="00CE4908">
        <w:trPr>
          <w:trHeight w:val="2455"/>
        </w:trPr>
        <w:tc>
          <w:tcPr>
            <w:tcW w:w="1242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342747" w:rsidRPr="00DD2A38" w:rsidRDefault="00342747" w:rsidP="00CE4908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7073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объекта.</w:t>
            </w:r>
          </w:p>
        </w:tc>
        <w:tc>
          <w:tcPr>
            <w:tcW w:w="1843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Байкаловского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0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Управлением Федеральной службы государственной регистрации, кадастра и картографии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Свердловской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области.</w:t>
            </w:r>
          </w:p>
        </w:tc>
        <w:tc>
          <w:tcPr>
            <w:tcW w:w="120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власти и ОМСУ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власти и ОМСУ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42747" w:rsidRPr="003B6302" w:rsidTr="00CE4908">
        <w:tc>
          <w:tcPr>
            <w:tcW w:w="1242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342747" w:rsidRPr="00070734" w:rsidRDefault="00342747" w:rsidP="00CE4908">
            <w:pPr>
              <w:shd w:val="clear" w:color="auto" w:fill="FFFFFF"/>
              <w:tabs>
                <w:tab w:val="left" w:pos="-426"/>
              </w:tabs>
              <w:ind w:left="-108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07073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7073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Схема расположения объекта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Байкаловского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90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Управлением Федеральной службы государственной регистрации, кадастра и картографии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Свердловской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области.</w:t>
            </w:r>
          </w:p>
        </w:tc>
        <w:tc>
          <w:tcPr>
            <w:tcW w:w="120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59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власти и ОМСУ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8" w:type="dxa"/>
          </w:tcPr>
          <w:p w:rsidR="00342747" w:rsidRPr="00DD2A38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2A38">
              <w:rPr>
                <w:rFonts w:ascii="Times New Roman" w:hAnsi="Times New Roman"/>
                <w:sz w:val="20"/>
                <w:szCs w:val="20"/>
              </w:rPr>
              <w:t>В  системе гарантирован-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 w:rsidRPr="00DD2A38">
              <w:rPr>
                <w:rFonts w:ascii="Times New Roman" w:hAnsi="Times New Roman"/>
                <w:sz w:val="20"/>
                <w:szCs w:val="20"/>
              </w:rPr>
              <w:t>государ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DD2A38">
              <w:rPr>
                <w:rFonts w:ascii="Times New Roman" w:hAnsi="Times New Roman"/>
                <w:sz w:val="20"/>
                <w:szCs w:val="20"/>
              </w:rPr>
              <w:t xml:space="preserve"> власти и ОМСУ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D2A3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2747" w:rsidRPr="00071EE7" w:rsidRDefault="00342747" w:rsidP="00342747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br w:type="page"/>
      </w:r>
      <w:r w:rsidRPr="00071EE7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6. «РЕЗУЛЬТАТ «ПОДУСЛУГИ»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342747" w:rsidRPr="00A76686" w:rsidTr="00CE4908">
        <w:tc>
          <w:tcPr>
            <w:tcW w:w="534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Документ/документы, являющийся (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иеся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имся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ихся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ихся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</w:tr>
      <w:tr w:rsidR="00342747" w:rsidRPr="00A76686" w:rsidTr="00CE4908">
        <w:tc>
          <w:tcPr>
            <w:tcW w:w="534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в МФЦ</w:t>
            </w:r>
          </w:p>
        </w:tc>
      </w:tr>
      <w:tr w:rsidR="00342747" w:rsidRPr="00A76686" w:rsidTr="00CE4908">
        <w:tc>
          <w:tcPr>
            <w:tcW w:w="53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342747" w:rsidRPr="00A76686" w:rsidTr="00CE4908">
        <w:tc>
          <w:tcPr>
            <w:tcW w:w="15113" w:type="dxa"/>
            <w:gridSpan w:val="9"/>
          </w:tcPr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1.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Присвоение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A76686" w:rsidRDefault="00342747" w:rsidP="00CE4908">
            <w:pPr>
              <w:tabs>
                <w:tab w:val="left" w:pos="8673"/>
              </w:tabs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342747" w:rsidRPr="00A76686" w:rsidTr="00CE4908">
        <w:tc>
          <w:tcPr>
            <w:tcW w:w="534" w:type="dxa"/>
          </w:tcPr>
          <w:p w:rsidR="00342747" w:rsidRPr="00A76686" w:rsidRDefault="00342747" w:rsidP="00CE490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Принятие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постановления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1EE7">
              <w:rPr>
                <w:rFonts w:ascii="Times New Roman" w:hAnsi="Times New Roman"/>
                <w:sz w:val="20"/>
                <w:szCs w:val="20"/>
              </w:rPr>
              <w:t>рисвоени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71EE7">
              <w:rPr>
                <w:rFonts w:ascii="Times New Roman" w:hAnsi="Times New Roman"/>
                <w:sz w:val="20"/>
                <w:szCs w:val="20"/>
              </w:rPr>
              <w:t xml:space="preserve">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441FCC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7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печать.</w:t>
            </w:r>
          </w:p>
        </w:tc>
        <w:tc>
          <w:tcPr>
            <w:tcW w:w="183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Положительный.</w:t>
            </w:r>
          </w:p>
        </w:tc>
        <w:tc>
          <w:tcPr>
            <w:tcW w:w="170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342747" w:rsidRPr="00027B05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  <w:tr w:rsidR="00342747" w:rsidRPr="00A76686" w:rsidTr="00CE4908">
        <w:tc>
          <w:tcPr>
            <w:tcW w:w="534" w:type="dxa"/>
          </w:tcPr>
          <w:p w:rsidR="00342747" w:rsidRPr="00A76686" w:rsidRDefault="00342747" w:rsidP="00CE490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747" w:rsidRPr="00A76686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ведомления о мотивированном отказе в предоставлении муниципальной услуги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73" w:type="dxa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342747" w:rsidRPr="00027B05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  <w:tr w:rsidR="00342747" w:rsidRPr="00A76686" w:rsidTr="00CE4908">
        <w:tc>
          <w:tcPr>
            <w:tcW w:w="15113" w:type="dxa"/>
            <w:gridSpan w:val="9"/>
          </w:tcPr>
          <w:p w:rsidR="00342747" w:rsidRPr="00A76686" w:rsidRDefault="00342747" w:rsidP="00CE4908">
            <w:pPr>
              <w:tabs>
                <w:tab w:val="left" w:pos="8673"/>
              </w:tabs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2.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Аннулирование адреса.</w:t>
            </w:r>
          </w:p>
        </w:tc>
      </w:tr>
      <w:tr w:rsidR="00342747" w:rsidRPr="00A76686" w:rsidTr="00CE4908">
        <w:tc>
          <w:tcPr>
            <w:tcW w:w="534" w:type="dxa"/>
          </w:tcPr>
          <w:p w:rsidR="00342747" w:rsidRPr="00A76686" w:rsidRDefault="00342747" w:rsidP="00CE490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747" w:rsidRPr="00441FCC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Принятие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постановления о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б </w:t>
            </w:r>
            <w:r w:rsidRPr="00071EE7">
              <w:rPr>
                <w:rFonts w:ascii="Times New Roman" w:hAnsi="Times New Roman"/>
                <w:sz w:val="20"/>
                <w:szCs w:val="20"/>
              </w:rPr>
              <w:lastRenderedPageBreak/>
              <w:t>аннулировани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71EE7">
              <w:rPr>
                <w:rFonts w:ascii="Times New Roman" w:hAnsi="Times New Roman"/>
                <w:sz w:val="20"/>
                <w:szCs w:val="20"/>
              </w:rPr>
              <w:t xml:space="preserve"> адреса.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Документы должны быть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подписаны должностным лицом  администрации, иметь синюю печать.</w:t>
            </w:r>
          </w:p>
        </w:tc>
        <w:tc>
          <w:tcPr>
            <w:tcW w:w="183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Положительный.</w:t>
            </w:r>
          </w:p>
        </w:tc>
        <w:tc>
          <w:tcPr>
            <w:tcW w:w="170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342747" w:rsidRPr="00027B05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 xml:space="preserve">- в виде бумажного </w:t>
            </w:r>
            <w:r w:rsidRPr="00027B05">
              <w:rPr>
                <w:rFonts w:ascii="Times New Roman" w:hAnsi="Times New Roman"/>
                <w:sz w:val="20"/>
                <w:szCs w:val="20"/>
              </w:rPr>
              <w:lastRenderedPageBreak/>
              <w:t>документа, который заявитель получает непосредственно при личном обращении;</w:t>
            </w:r>
          </w:p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предусмотрен</w:t>
            </w:r>
          </w:p>
        </w:tc>
        <w:tc>
          <w:tcPr>
            <w:tcW w:w="139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предусмотрен</w:t>
            </w:r>
          </w:p>
        </w:tc>
      </w:tr>
      <w:tr w:rsidR="00342747" w:rsidRPr="00A76686" w:rsidTr="00CE4908">
        <w:tc>
          <w:tcPr>
            <w:tcW w:w="534" w:type="dxa"/>
          </w:tcPr>
          <w:p w:rsidR="00342747" w:rsidRPr="00A76686" w:rsidRDefault="00342747" w:rsidP="00CE490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8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2747" w:rsidRPr="00A76686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>ведомления о мотивированном отказе в предоставлении муниципальной услуги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2273" w:type="dxa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нии</w:t>
            </w:r>
            <w:proofErr w:type="spellEnd"/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342747" w:rsidRPr="00027B05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27B05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6302">
              <w:rPr>
                <w:rFonts w:ascii="Times New Roman" w:hAnsi="Times New Roman"/>
                <w:sz w:val="20"/>
                <w:szCs w:val="20"/>
              </w:rPr>
              <w:t>- в МФЦ на бумажно</w:t>
            </w:r>
            <w:r>
              <w:rPr>
                <w:rFonts w:ascii="Times New Roman" w:hAnsi="Times New Roman"/>
                <w:sz w:val="20"/>
                <w:szCs w:val="20"/>
              </w:rPr>
              <w:t>м носителе, полученном из администрации сельского поселения.</w:t>
            </w:r>
          </w:p>
        </w:tc>
        <w:tc>
          <w:tcPr>
            <w:tcW w:w="127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</w:tbl>
    <w:p w:rsidR="00342747" w:rsidRDefault="00342747" w:rsidP="003427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2747" w:rsidRPr="003B6302" w:rsidRDefault="00342747" w:rsidP="003427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342747" w:rsidRPr="00441FCC" w:rsidRDefault="00342747" w:rsidP="00342747">
      <w:pPr>
        <w:pStyle w:val="1"/>
        <w:spacing w:before="0" w:line="240" w:lineRule="auto"/>
        <w:rPr>
          <w:rFonts w:ascii="Times New Roman" w:hAnsi="Times New Roman"/>
          <w:color w:val="auto"/>
          <w:sz w:val="20"/>
          <w:szCs w:val="20"/>
        </w:rPr>
      </w:pPr>
      <w:r w:rsidRPr="00441FCC">
        <w:rPr>
          <w:rFonts w:ascii="Times New Roman" w:hAnsi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  <w:r>
        <w:rPr>
          <w:rFonts w:ascii="Times New Roman" w:hAnsi="Times New Roman"/>
          <w:color w:val="auto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42747" w:rsidRPr="00A76686" w:rsidTr="00CE4908">
        <w:tc>
          <w:tcPr>
            <w:tcW w:w="64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42747" w:rsidRPr="00A76686" w:rsidTr="00CE4908">
        <w:tc>
          <w:tcPr>
            <w:tcW w:w="641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342747" w:rsidRPr="00A76686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76686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</w:tr>
      <w:tr w:rsidR="00342747" w:rsidRPr="00A76686" w:rsidTr="00CE4908">
        <w:tc>
          <w:tcPr>
            <w:tcW w:w="14992" w:type="dxa"/>
            <w:gridSpan w:val="7"/>
          </w:tcPr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1.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Присвоение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A76686" w:rsidRDefault="00342747" w:rsidP="00CE4908">
            <w:pPr>
              <w:spacing w:after="0" w:line="240" w:lineRule="auto"/>
              <w:ind w:left="-85"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2.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Аннулирование адреса.</w:t>
            </w:r>
          </w:p>
        </w:tc>
      </w:tr>
      <w:tr w:rsidR="00342747" w:rsidRPr="00441FCC" w:rsidTr="00CE4908">
        <w:tc>
          <w:tcPr>
            <w:tcW w:w="14992" w:type="dxa"/>
            <w:gridSpan w:val="7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административной процедуры: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1.Прием и регистрация</w:t>
            </w:r>
            <w:r w:rsidRPr="00441FC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заявления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 прилагаемых документов.</w:t>
            </w:r>
          </w:p>
        </w:tc>
      </w:tr>
      <w:tr w:rsidR="00342747" w:rsidRPr="003B6302" w:rsidTr="00CE4908">
        <w:tc>
          <w:tcPr>
            <w:tcW w:w="641" w:type="dxa"/>
          </w:tcPr>
          <w:p w:rsidR="00342747" w:rsidRPr="00441FCC" w:rsidRDefault="00342747" w:rsidP="00CE4908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выдает заявителю расписку в получении документов с указанием их перечня и даты получения.</w:t>
            </w:r>
          </w:p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</w:tc>
        <w:tc>
          <w:tcPr>
            <w:tcW w:w="1985" w:type="dxa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рабочий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ень</w:t>
            </w:r>
            <w:r w:rsidRPr="00441FCC">
              <w:rPr>
                <w:sz w:val="28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      </w:r>
          </w:p>
        </w:tc>
        <w:tc>
          <w:tcPr>
            <w:tcW w:w="2126" w:type="dxa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42747" w:rsidRPr="00441FCC" w:rsidRDefault="00342747" w:rsidP="00CE4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-документационное обеспечение:</w:t>
            </w:r>
            <w:r w:rsidRPr="00441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342747" w:rsidRPr="00441FCC" w:rsidRDefault="00342747" w:rsidP="00CE49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1FCC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42747" w:rsidRPr="00441FCC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C9108D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</w:tr>
      <w:tr w:rsidR="00342747" w:rsidRPr="003B6302" w:rsidTr="00CE4908">
        <w:tc>
          <w:tcPr>
            <w:tcW w:w="14992" w:type="dxa"/>
            <w:gridSpan w:val="7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:</w:t>
            </w:r>
            <w:r w:rsidRPr="00832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108D">
              <w:rPr>
                <w:rFonts w:ascii="Times New Roman" w:hAnsi="Times New Roman"/>
                <w:b/>
                <w:sz w:val="20"/>
                <w:szCs w:val="28"/>
              </w:rPr>
              <w:t>2.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Р</w:t>
            </w: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ассмотрение представленных документов, в том числе истребование документов (сведений) в рамках межведомственного взаимодействия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42747" w:rsidRPr="003B6302" w:rsidTr="00CE4908">
        <w:tc>
          <w:tcPr>
            <w:tcW w:w="641" w:type="dxa"/>
          </w:tcPr>
          <w:p w:rsidR="00342747" w:rsidRPr="00832B91" w:rsidRDefault="00342747" w:rsidP="00CE4908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Истребование документов (сведений) в рамках межведомственного взаимодействия.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8"/>
              </w:rPr>
              <w:t>Рассмотрение заявления.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42747" w:rsidRPr="00832B91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пециалист </w:t>
            </w:r>
          </w:p>
          <w:p w:rsidR="00342747" w:rsidRPr="00832B91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устанавливает необходимость направления межведомственного запроса;</w:t>
            </w:r>
          </w:p>
          <w:p w:rsidR="00342747" w:rsidRPr="00832B91" w:rsidRDefault="00342747" w:rsidP="00CE4908">
            <w:pPr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pStyle w:val="ConsPlusNormal"/>
              <w:ind w:left="-108"/>
              <w:jc w:val="both"/>
              <w:rPr>
                <w:sz w:val="20"/>
                <w:szCs w:val="20"/>
              </w:rPr>
            </w:pPr>
            <w:r w:rsidRPr="00832B91"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342747" w:rsidRDefault="00342747" w:rsidP="00CE4908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8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в случае отсутствия оснований, указанных в   гр.4 Раздела 2 настоящей технологической схемы специалист готовит проект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постановления администрации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 о</w:t>
            </w:r>
            <w:r w:rsidRPr="00441FCC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441FCC">
              <w:rPr>
                <w:rFonts w:ascii="Times New Roman" w:hAnsi="Times New Roman"/>
                <w:sz w:val="20"/>
                <w:szCs w:val="28"/>
              </w:rPr>
              <w:t xml:space="preserve">предоставлении жилого помещения муниципального специализированного жилищного фонда, </w:t>
            </w:r>
          </w:p>
          <w:p w:rsidR="00342747" w:rsidRPr="00832B91" w:rsidRDefault="00342747" w:rsidP="00CE4908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 случае наличия оснований, указанных в гр.4 Раздела 2, принимается решение об отказе  в предоставлении муниципальной услуги; </w:t>
            </w:r>
          </w:p>
          <w:p w:rsidR="00342747" w:rsidRPr="00832B91" w:rsidRDefault="00342747" w:rsidP="00CE4908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- передает проект постановлени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 на подписание главе сельского поселения. </w:t>
            </w:r>
          </w:p>
        </w:tc>
        <w:tc>
          <w:tcPr>
            <w:tcW w:w="1985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рабоч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ень.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рабочих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Единая система межведомственного электронного взаимодействия.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  <w:tr w:rsidR="00342747" w:rsidRPr="003B6302" w:rsidTr="00CE4908">
        <w:tc>
          <w:tcPr>
            <w:tcW w:w="14992" w:type="dxa"/>
            <w:gridSpan w:val="7"/>
          </w:tcPr>
          <w:p w:rsidR="00342747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832B9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207583">
              <w:rPr>
                <w:rFonts w:ascii="Times New Roman" w:hAnsi="Times New Roman"/>
                <w:b/>
                <w:sz w:val="20"/>
                <w:szCs w:val="20"/>
              </w:rPr>
              <w:t>Подготовка проекта постановления о присвоении объекту адресации адреса или его аннулировании</w:t>
            </w:r>
          </w:p>
          <w:p w:rsidR="00342747" w:rsidRPr="00832B91" w:rsidRDefault="00342747" w:rsidP="00CE4908">
            <w:pPr>
              <w:spacing w:after="0" w:line="240" w:lineRule="auto"/>
              <w:ind w:left="360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583">
              <w:rPr>
                <w:rFonts w:ascii="Times New Roman" w:hAnsi="Times New Roman"/>
                <w:b/>
                <w:sz w:val="20"/>
                <w:szCs w:val="20"/>
              </w:rPr>
              <w:t xml:space="preserve"> либо решения об 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42747" w:rsidRPr="003B6302" w:rsidTr="00CE4908">
        <w:tc>
          <w:tcPr>
            <w:tcW w:w="641" w:type="dxa"/>
          </w:tcPr>
          <w:p w:rsidR="00342747" w:rsidRPr="00832B91" w:rsidRDefault="00342747" w:rsidP="00CE490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2747" w:rsidRPr="00207583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83">
              <w:rPr>
                <w:rFonts w:ascii="Times New Roman" w:hAnsi="Times New Roman"/>
                <w:sz w:val="20"/>
                <w:szCs w:val="20"/>
              </w:rPr>
              <w:t>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42747" w:rsidRPr="00207583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07583">
              <w:rPr>
                <w:rFonts w:ascii="Times New Roman" w:hAnsi="Times New Roman"/>
                <w:sz w:val="20"/>
                <w:szCs w:val="20"/>
              </w:rPr>
              <w:t>пециалист:</w:t>
            </w:r>
          </w:p>
          <w:p w:rsidR="00342747" w:rsidRPr="00207583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83">
              <w:rPr>
                <w:rFonts w:ascii="Times New Roman" w:hAnsi="Times New Roman"/>
                <w:sz w:val="20"/>
                <w:szCs w:val="20"/>
              </w:rPr>
              <w:t>- готовит проект постановления администрации о присвоении объекту адресации адреса или его аннулировании либо решение об отказе в присвоении объекту адресации адреса или аннулировании его адреса;</w:t>
            </w:r>
          </w:p>
          <w:p w:rsidR="00342747" w:rsidRPr="00207583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83">
              <w:rPr>
                <w:rFonts w:ascii="Times New Roman" w:hAnsi="Times New Roman"/>
                <w:sz w:val="20"/>
                <w:szCs w:val="20"/>
              </w:rPr>
              <w:t>- передает подготовленный проект постановления и прилагаемый к нему комплект документов для подписания главе сельского поселения;</w:t>
            </w:r>
          </w:p>
          <w:p w:rsidR="00342747" w:rsidRPr="00207583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83">
              <w:rPr>
                <w:rFonts w:ascii="Times New Roman" w:hAnsi="Times New Roman"/>
                <w:sz w:val="20"/>
                <w:szCs w:val="20"/>
              </w:rPr>
              <w:t>- обеспечивает регистрацию постановления  либо решения об отказе;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07583">
              <w:rPr>
                <w:rFonts w:ascii="Times New Roman" w:hAnsi="Times New Roman"/>
                <w:sz w:val="20"/>
                <w:szCs w:val="20"/>
              </w:rPr>
              <w:t>- обеспечивает внесение постановления в государственный адресный реестр в течение 3 рабочих дней со дня принятия постановления.</w:t>
            </w:r>
          </w:p>
        </w:tc>
        <w:tc>
          <w:tcPr>
            <w:tcW w:w="1985" w:type="dxa"/>
          </w:tcPr>
          <w:p w:rsidR="00342747" w:rsidRPr="00832B91" w:rsidRDefault="00342747" w:rsidP="00CE4908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рабочих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ня.</w:t>
            </w:r>
          </w:p>
        </w:tc>
        <w:tc>
          <w:tcPr>
            <w:tcW w:w="2126" w:type="dxa"/>
          </w:tcPr>
          <w:p w:rsidR="00342747" w:rsidRPr="00832B91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42747" w:rsidRPr="00832B91" w:rsidRDefault="00342747" w:rsidP="00CE4908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342747" w:rsidRPr="003B6302" w:rsidTr="00CE4908">
        <w:tc>
          <w:tcPr>
            <w:tcW w:w="14992" w:type="dxa"/>
            <w:gridSpan w:val="7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416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583">
              <w:rPr>
                <w:rFonts w:ascii="Times New Roman" w:hAnsi="Times New Roman"/>
                <w:b/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42747" w:rsidRPr="003B6302" w:rsidTr="00CE4908">
        <w:tc>
          <w:tcPr>
            <w:tcW w:w="641" w:type="dxa"/>
          </w:tcPr>
          <w:p w:rsidR="00342747" w:rsidRPr="00832B91" w:rsidRDefault="00342747" w:rsidP="00CE4908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2747" w:rsidRPr="00207583" w:rsidRDefault="00342747" w:rsidP="00CE49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583">
              <w:rPr>
                <w:rFonts w:ascii="Times New Roman" w:hAnsi="Times New Roman"/>
                <w:sz w:val="20"/>
                <w:szCs w:val="20"/>
              </w:rPr>
              <w:t>Выдача (направление) заявителю результата предоставления муниципальной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 xml:space="preserve">-выдает заявителю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либо уведомление об отказе лично в администрации, или направляет по почте.</w:t>
            </w:r>
          </w:p>
        </w:tc>
        <w:tc>
          <w:tcPr>
            <w:tcW w:w="1985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рабочих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ней.</w:t>
            </w:r>
          </w:p>
        </w:tc>
        <w:tc>
          <w:tcPr>
            <w:tcW w:w="2126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2B91">
              <w:rPr>
                <w:rFonts w:ascii="Times New Roman" w:hAnsi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журнал регистрации договоров </w:t>
            </w:r>
          </w:p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42747" w:rsidRPr="00832B91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832B91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342747" w:rsidRPr="00DC40A3" w:rsidRDefault="00342747" w:rsidP="00342747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br w:type="page"/>
      </w:r>
      <w:r w:rsidRPr="00DC40A3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42747" w:rsidRPr="003B6302" w:rsidTr="00CE4908">
        <w:tc>
          <w:tcPr>
            <w:tcW w:w="2376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627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349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1844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342747" w:rsidRPr="003B6302" w:rsidTr="00CE4908">
        <w:tc>
          <w:tcPr>
            <w:tcW w:w="2376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42747" w:rsidRPr="003B6302" w:rsidTr="00CE4908">
        <w:tc>
          <w:tcPr>
            <w:tcW w:w="14993" w:type="dxa"/>
            <w:gridSpan w:val="7"/>
          </w:tcPr>
          <w:p w:rsidR="00342747" w:rsidRPr="001621A9" w:rsidRDefault="00342747" w:rsidP="00CE4908">
            <w:pPr>
              <w:spacing w:after="0" w:line="240" w:lineRule="auto"/>
              <w:ind w:right="-8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C40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1.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Присвоение адреса объекту недвижимости.</w:t>
            </w: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1621A9">
              <w:rPr>
                <w:rFonts w:ascii="Times New Roman" w:eastAsiaTheme="minorHAnsi" w:hAnsi="Times New Roman"/>
                <w:b/>
                <w:sz w:val="20"/>
                <w:szCs w:val="20"/>
              </w:rPr>
              <w:t>»: 2.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1621A9">
              <w:rPr>
                <w:rFonts w:ascii="Times New Roman" w:hAnsi="Times New Roman"/>
                <w:b/>
                <w:sz w:val="20"/>
                <w:szCs w:val="20"/>
              </w:rPr>
              <w:t>Аннулирование адреса.</w:t>
            </w:r>
          </w:p>
        </w:tc>
      </w:tr>
      <w:tr w:rsidR="00342747" w:rsidRPr="003B6302" w:rsidTr="00CE4908">
        <w:tc>
          <w:tcPr>
            <w:tcW w:w="2376" w:type="dxa"/>
          </w:tcPr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342747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Свердловской области;</w:t>
            </w:r>
          </w:p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DC40A3">
              <w:rPr>
                <w:rFonts w:ascii="Times New Roman" w:hAnsi="Times New Roman"/>
                <w:sz w:val="20"/>
                <w:szCs w:val="20"/>
                <w:lang w:eastAsia="ru-RU"/>
              </w:rPr>
              <w:t>простой электронной подписи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- личный кабинет заявителя на портале  государственных и муниципальных услуг </w:t>
            </w:r>
            <w:r>
              <w:rPr>
                <w:rFonts w:ascii="Times New Roman" w:hAnsi="Times New Roman"/>
                <w:sz w:val="20"/>
                <w:szCs w:val="20"/>
              </w:rPr>
              <w:t>Свердловской</w:t>
            </w:r>
            <w:r w:rsidRPr="00DC40A3">
              <w:rPr>
                <w:rFonts w:ascii="Times New Roman" w:hAnsi="Times New Roman"/>
                <w:sz w:val="20"/>
                <w:szCs w:val="20"/>
              </w:rPr>
              <w:t xml:space="preserve"> области.</w:t>
            </w:r>
          </w:p>
        </w:tc>
        <w:tc>
          <w:tcPr>
            <w:tcW w:w="3119" w:type="dxa"/>
          </w:tcPr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342747" w:rsidRPr="00DC40A3" w:rsidRDefault="00342747" w:rsidP="00CE4908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DC40A3">
              <w:rPr>
                <w:rFonts w:ascii="Times New Roman" w:hAnsi="Times New Roman"/>
                <w:sz w:val="20"/>
                <w:szCs w:val="20"/>
              </w:rPr>
              <w:t xml:space="preserve">- Портал государственных и муниципальных услуг </w:t>
            </w:r>
            <w:r>
              <w:rPr>
                <w:rFonts w:ascii="Times New Roman" w:hAnsi="Times New Roman"/>
                <w:sz w:val="20"/>
                <w:szCs w:val="20"/>
              </w:rPr>
              <w:t>Свердловской</w:t>
            </w:r>
            <w:r w:rsidRPr="00DC40A3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2747" w:rsidRDefault="00342747" w:rsidP="003427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2747" w:rsidRDefault="00342747" w:rsidP="0034274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42747" w:rsidRPr="003B6302" w:rsidRDefault="00342747" w:rsidP="003427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2747" w:rsidRDefault="00342747" w:rsidP="003427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42747" w:rsidRDefault="00342747" w:rsidP="003427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2747" w:rsidRDefault="00342747" w:rsidP="003427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42747" w:rsidRPr="003B6302" w:rsidRDefault="00342747" w:rsidP="003427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2747" w:rsidRPr="00096289" w:rsidRDefault="00342747" w:rsidP="0034274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DD670E" w:rsidRDefault="00DD670E"/>
    <w:sectPr w:rsidR="00DD670E" w:rsidSect="009610F7">
      <w:pgSz w:w="16838" w:h="11906" w:orient="landscape"/>
      <w:pgMar w:top="567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47"/>
    <w:rsid w:val="00342747"/>
    <w:rsid w:val="00D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27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42747"/>
    <w:pPr>
      <w:ind w:left="720"/>
      <w:contextualSpacing/>
    </w:pPr>
  </w:style>
  <w:style w:type="paragraph" w:customStyle="1" w:styleId="ConsPlusNormal">
    <w:name w:val="ConsPlusNormal"/>
    <w:link w:val="ConsPlusNormal0"/>
    <w:rsid w:val="00342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 Spacing"/>
    <w:uiPriority w:val="1"/>
    <w:qFormat/>
    <w:rsid w:val="00342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42747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27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42747"/>
    <w:pPr>
      <w:ind w:left="720"/>
      <w:contextualSpacing/>
    </w:pPr>
  </w:style>
  <w:style w:type="paragraph" w:customStyle="1" w:styleId="ConsPlusNormal">
    <w:name w:val="ConsPlusNormal"/>
    <w:link w:val="ConsPlusNormal0"/>
    <w:rsid w:val="00342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No Spacing"/>
    <w:uiPriority w:val="1"/>
    <w:qFormat/>
    <w:rsid w:val="003427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4274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2017-05-25T02:34:00Z</dcterms:created>
  <dcterms:modified xsi:type="dcterms:W3CDTF">2017-05-25T02:35:00Z</dcterms:modified>
</cp:coreProperties>
</file>