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94" w:rsidRDefault="00A17C21" w:rsidP="00477B94">
      <w:pPr>
        <w:jc w:val="center"/>
        <w:rPr>
          <w:sz w:val="32"/>
          <w:szCs w:val="32"/>
        </w:rPr>
      </w:pPr>
      <w:r w:rsidRPr="00A17C2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5" o:spid="_x0000_i1025" type="#_x0000_t75" alt="##" style="width:43.5pt;height:1in;visibility:visible">
            <v:imagedata r:id="rId6" o:title="##"/>
          </v:shape>
        </w:pict>
      </w:r>
    </w:p>
    <w:p w:rsidR="00477B94" w:rsidRDefault="00477B94" w:rsidP="00477B94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77B94" w:rsidRDefault="00477B94" w:rsidP="00477B94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477B94" w:rsidRDefault="00477B94" w:rsidP="00477B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477B94" w:rsidRDefault="00477B94" w:rsidP="00477B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477B94" w:rsidRDefault="00477B94" w:rsidP="00477B94">
      <w:pPr>
        <w:jc w:val="center"/>
        <w:rPr>
          <w:b/>
          <w:sz w:val="32"/>
          <w:szCs w:val="32"/>
        </w:rPr>
      </w:pPr>
    </w:p>
    <w:p w:rsidR="00477B94" w:rsidRDefault="00477B94" w:rsidP="00477B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77B94" w:rsidRPr="00477B94" w:rsidRDefault="00477B94" w:rsidP="00477B94">
      <w:pPr>
        <w:jc w:val="center"/>
        <w:rPr>
          <w:b/>
          <w:sz w:val="28"/>
          <w:szCs w:val="28"/>
        </w:rPr>
      </w:pPr>
    </w:p>
    <w:p w:rsidR="00477B94" w:rsidRPr="00477B94" w:rsidRDefault="00477B94" w:rsidP="00477B94">
      <w:pPr>
        <w:jc w:val="center"/>
        <w:rPr>
          <w:sz w:val="28"/>
          <w:szCs w:val="28"/>
        </w:rPr>
      </w:pPr>
      <w:r w:rsidRPr="00477B94">
        <w:rPr>
          <w:sz w:val="28"/>
          <w:szCs w:val="28"/>
        </w:rPr>
        <w:t xml:space="preserve">от </w:t>
      </w:r>
      <w:r w:rsidR="00DA2FA9">
        <w:rPr>
          <w:sz w:val="28"/>
          <w:szCs w:val="28"/>
        </w:rPr>
        <w:t>28.01</w:t>
      </w:r>
      <w:r w:rsidR="00297670">
        <w:rPr>
          <w:sz w:val="28"/>
          <w:szCs w:val="28"/>
        </w:rPr>
        <w:t>.</w:t>
      </w:r>
      <w:r w:rsidRPr="00477B94">
        <w:rPr>
          <w:sz w:val="28"/>
          <w:szCs w:val="28"/>
        </w:rPr>
        <w:t>201</w:t>
      </w:r>
      <w:r w:rsidR="00DA2FA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477B94">
        <w:rPr>
          <w:sz w:val="28"/>
          <w:szCs w:val="28"/>
        </w:rPr>
        <w:t xml:space="preserve">  № </w:t>
      </w:r>
      <w:r w:rsidR="00DA2FA9">
        <w:rPr>
          <w:sz w:val="28"/>
          <w:szCs w:val="28"/>
        </w:rPr>
        <w:t>37</w:t>
      </w:r>
      <w:r w:rsidRPr="00477B94">
        <w:rPr>
          <w:sz w:val="28"/>
          <w:szCs w:val="28"/>
        </w:rPr>
        <w:t>-п</w:t>
      </w:r>
    </w:p>
    <w:p w:rsidR="00477B94" w:rsidRPr="00477B94" w:rsidRDefault="00477B94" w:rsidP="00477B94">
      <w:pPr>
        <w:jc w:val="center"/>
        <w:rPr>
          <w:sz w:val="28"/>
          <w:szCs w:val="28"/>
        </w:rPr>
      </w:pPr>
    </w:p>
    <w:p w:rsidR="00491DB8" w:rsidRDefault="00477B94" w:rsidP="00477B94">
      <w:pPr>
        <w:jc w:val="center"/>
        <w:rPr>
          <w:sz w:val="28"/>
          <w:szCs w:val="28"/>
        </w:rPr>
      </w:pPr>
      <w:r w:rsidRPr="00477B94">
        <w:rPr>
          <w:sz w:val="28"/>
          <w:szCs w:val="28"/>
        </w:rPr>
        <w:t>с. Байкалово</w:t>
      </w:r>
    </w:p>
    <w:p w:rsidR="00297670" w:rsidRPr="00477B94" w:rsidRDefault="00297670" w:rsidP="00477B94">
      <w:pPr>
        <w:jc w:val="center"/>
        <w:rPr>
          <w:sz w:val="28"/>
          <w:szCs w:val="28"/>
        </w:rPr>
      </w:pPr>
    </w:p>
    <w:p w:rsidR="00DA2FA9" w:rsidRDefault="00975200" w:rsidP="00DA2F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в  </w:t>
      </w:r>
      <w:r w:rsidR="00DA2FA9">
        <w:rPr>
          <w:sz w:val="28"/>
          <w:szCs w:val="28"/>
        </w:rPr>
        <w:t>Перечень детских, образовательных,</w:t>
      </w:r>
    </w:p>
    <w:p w:rsidR="00477B94" w:rsidRDefault="00DA2FA9" w:rsidP="00DA2FA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медицинских организаций, объектов спорта, мест массового скопления граждан, мест нахождения источников повышенной опасности, на прилегающих территориях которых не допускается розничная продажа алкогольной продукции, утвержденный </w:t>
      </w:r>
      <w:r w:rsidR="0097520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975200">
        <w:rPr>
          <w:sz w:val="28"/>
          <w:szCs w:val="28"/>
        </w:rPr>
        <w:t xml:space="preserve">  Главы муниципального образования </w:t>
      </w:r>
      <w:proofErr w:type="spellStart"/>
      <w:r w:rsidR="00975200">
        <w:rPr>
          <w:sz w:val="28"/>
          <w:szCs w:val="28"/>
        </w:rPr>
        <w:t>Байкаловского</w:t>
      </w:r>
      <w:proofErr w:type="spellEnd"/>
      <w:r w:rsidR="00975200">
        <w:rPr>
          <w:sz w:val="28"/>
          <w:szCs w:val="28"/>
        </w:rPr>
        <w:t xml:space="preserve"> сельского поселения </w:t>
      </w:r>
      <w:r w:rsidR="00D4547B">
        <w:rPr>
          <w:sz w:val="28"/>
          <w:szCs w:val="28"/>
        </w:rPr>
        <w:t>от  20.05.2013г.</w:t>
      </w:r>
      <w:r w:rsidR="00653EA0">
        <w:rPr>
          <w:sz w:val="28"/>
          <w:szCs w:val="28"/>
        </w:rPr>
        <w:t xml:space="preserve"> </w:t>
      </w:r>
      <w:r w:rsidR="00D4547B">
        <w:rPr>
          <w:sz w:val="28"/>
          <w:szCs w:val="28"/>
        </w:rPr>
        <w:t>№ 273-п «</w:t>
      </w:r>
      <w:r w:rsidR="00297670" w:rsidRPr="00297670">
        <w:rPr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sz w:val="28"/>
          <w:szCs w:val="28"/>
        </w:rPr>
        <w:t xml:space="preserve">, </w:t>
      </w:r>
      <w:r w:rsidR="00653EA0">
        <w:rPr>
          <w:sz w:val="28"/>
          <w:szCs w:val="28"/>
        </w:rPr>
        <w:t xml:space="preserve"> </w:t>
      </w:r>
      <w:r w:rsidR="00297670" w:rsidRPr="00297670">
        <w:rPr>
          <w:sz w:val="28"/>
          <w:szCs w:val="28"/>
        </w:rPr>
        <w:t xml:space="preserve"> на территории муниципального образования</w:t>
      </w:r>
      <w:r w:rsidR="00297670">
        <w:rPr>
          <w:sz w:val="28"/>
          <w:szCs w:val="28"/>
        </w:rPr>
        <w:t xml:space="preserve"> Байкаловского сельского поселения</w:t>
      </w:r>
      <w:r w:rsidR="00D4547B">
        <w:rPr>
          <w:sz w:val="28"/>
          <w:szCs w:val="28"/>
        </w:rPr>
        <w:t>»</w:t>
      </w:r>
      <w:proofErr w:type="gramEnd"/>
    </w:p>
    <w:p w:rsidR="00297670" w:rsidRDefault="00297670" w:rsidP="00477B94">
      <w:pPr>
        <w:jc w:val="center"/>
        <w:rPr>
          <w:sz w:val="28"/>
          <w:szCs w:val="28"/>
        </w:rPr>
      </w:pPr>
    </w:p>
    <w:p w:rsidR="0095244C" w:rsidRDefault="0095244C" w:rsidP="005E31C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нахождения источников повышенной опасности, в которых не 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 которых не допускается розничная продажа алкогольной продукции»,</w:t>
      </w:r>
      <w:r w:rsidR="005E31CC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 </w:t>
      </w:r>
      <w:r w:rsidR="005E31CC">
        <w:rPr>
          <w:sz w:val="28"/>
          <w:szCs w:val="28"/>
        </w:rPr>
        <w:t xml:space="preserve">Постановления </w:t>
      </w:r>
      <w:r w:rsidR="00DA2FA9">
        <w:rPr>
          <w:sz w:val="28"/>
          <w:szCs w:val="28"/>
        </w:rPr>
        <w:t xml:space="preserve"> </w:t>
      </w:r>
      <w:r w:rsidR="005E31CC">
        <w:rPr>
          <w:sz w:val="28"/>
          <w:szCs w:val="28"/>
        </w:rPr>
        <w:t>Г</w:t>
      </w:r>
      <w:r w:rsidR="00DA2FA9">
        <w:rPr>
          <w:sz w:val="28"/>
          <w:szCs w:val="28"/>
        </w:rPr>
        <w:t xml:space="preserve">лавы муниципального образования  </w:t>
      </w:r>
      <w:proofErr w:type="spellStart"/>
      <w:r w:rsidR="00DA2FA9">
        <w:rPr>
          <w:sz w:val="28"/>
          <w:szCs w:val="28"/>
        </w:rPr>
        <w:t>Байкаловского</w:t>
      </w:r>
      <w:proofErr w:type="spellEnd"/>
      <w:r w:rsidR="00DA2FA9">
        <w:rPr>
          <w:sz w:val="28"/>
          <w:szCs w:val="28"/>
        </w:rPr>
        <w:t xml:space="preserve"> сельского поселения от 04.09.2018г. №274-п «Об утверждении перечня мест массового пребывания людей на территории муниципального образования </w:t>
      </w:r>
      <w:proofErr w:type="spellStart"/>
      <w:r w:rsidR="00DA2FA9">
        <w:rPr>
          <w:sz w:val="28"/>
          <w:szCs w:val="28"/>
        </w:rPr>
        <w:t>Байкаловского</w:t>
      </w:r>
      <w:proofErr w:type="spellEnd"/>
      <w:r w:rsidR="00DA2FA9">
        <w:rPr>
          <w:sz w:val="28"/>
          <w:szCs w:val="28"/>
        </w:rPr>
        <w:t xml:space="preserve"> сельского</w:t>
      </w:r>
      <w:proofErr w:type="gramEnd"/>
      <w:r w:rsidR="00DA2FA9">
        <w:rPr>
          <w:sz w:val="28"/>
          <w:szCs w:val="28"/>
        </w:rPr>
        <w:t xml:space="preserve"> </w:t>
      </w:r>
      <w:proofErr w:type="gramStart"/>
      <w:r w:rsidR="00DA2FA9">
        <w:rPr>
          <w:sz w:val="28"/>
          <w:szCs w:val="28"/>
        </w:rPr>
        <w:t>поселения»</w:t>
      </w:r>
      <w:proofErr w:type="gramEnd"/>
    </w:p>
    <w:p w:rsidR="00297670" w:rsidRDefault="00297670" w:rsidP="00297670">
      <w:pPr>
        <w:ind w:firstLine="708"/>
        <w:jc w:val="both"/>
        <w:rPr>
          <w:sz w:val="28"/>
          <w:szCs w:val="28"/>
        </w:rPr>
      </w:pPr>
    </w:p>
    <w:p w:rsidR="00297670" w:rsidRDefault="00297670" w:rsidP="00297670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>ПОСТАНОВИЛ:</w:t>
      </w:r>
    </w:p>
    <w:p w:rsidR="00297670" w:rsidRDefault="00297670" w:rsidP="00297670">
      <w:pPr>
        <w:jc w:val="both"/>
        <w:rPr>
          <w:sz w:val="28"/>
          <w:szCs w:val="28"/>
        </w:rPr>
      </w:pPr>
    </w:p>
    <w:p w:rsidR="00297670" w:rsidRDefault="00DA2FA9" w:rsidP="00DA2F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E5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Перечень</w:t>
      </w:r>
      <w:r w:rsidR="00297670">
        <w:rPr>
          <w:rFonts w:ascii="Times New Roman" w:hAnsi="Times New Roman" w:cs="Times New Roman"/>
          <w:sz w:val="28"/>
          <w:szCs w:val="28"/>
        </w:rPr>
        <w:t xml:space="preserve"> </w:t>
      </w:r>
      <w:r w:rsidR="00975200">
        <w:rPr>
          <w:rFonts w:ascii="Times New Roman" w:hAnsi="Times New Roman" w:cs="Times New Roman"/>
          <w:sz w:val="28"/>
          <w:szCs w:val="28"/>
        </w:rPr>
        <w:t>организаций и объектов, на прилегающих территориях  к которым</w:t>
      </w:r>
      <w:r w:rsidR="00297670">
        <w:rPr>
          <w:rFonts w:ascii="Times New Roman" w:hAnsi="Times New Roman" w:cs="Times New Roman"/>
          <w:sz w:val="28"/>
          <w:szCs w:val="28"/>
        </w:rPr>
        <w:t xml:space="preserve"> не допускается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520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C20110">
        <w:rPr>
          <w:rFonts w:ascii="Times New Roman" w:hAnsi="Times New Roman" w:cs="Times New Roman"/>
          <w:sz w:val="28"/>
          <w:szCs w:val="28"/>
        </w:rPr>
        <w:t>, дополнив его</w:t>
      </w:r>
      <w:r w:rsidR="00653EA0">
        <w:rPr>
          <w:rFonts w:ascii="Times New Roman" w:hAnsi="Times New Roman" w:cs="Times New Roman"/>
          <w:sz w:val="28"/>
          <w:szCs w:val="28"/>
        </w:rPr>
        <w:t xml:space="preserve"> </w:t>
      </w:r>
      <w:r w:rsidR="00FE5959">
        <w:rPr>
          <w:rFonts w:ascii="Times New Roman" w:hAnsi="Times New Roman" w:cs="Times New Roman"/>
          <w:sz w:val="28"/>
          <w:szCs w:val="28"/>
        </w:rPr>
        <w:t xml:space="preserve">объектом </w:t>
      </w:r>
      <w:r w:rsidR="00653EA0">
        <w:rPr>
          <w:rFonts w:ascii="Times New Roman" w:hAnsi="Times New Roman" w:cs="Times New Roman"/>
          <w:sz w:val="28"/>
          <w:szCs w:val="28"/>
        </w:rPr>
        <w:t>(Приложение №1)</w:t>
      </w:r>
      <w:r w:rsidR="00975200">
        <w:rPr>
          <w:rFonts w:ascii="Times New Roman" w:hAnsi="Times New Roman" w:cs="Times New Roman"/>
          <w:sz w:val="28"/>
          <w:szCs w:val="28"/>
        </w:rPr>
        <w:t>:</w:t>
      </w:r>
    </w:p>
    <w:p w:rsidR="00975200" w:rsidRDefault="00C20110" w:rsidP="00C201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A2FA9">
        <w:rPr>
          <w:rFonts w:ascii="Times New Roman" w:hAnsi="Times New Roman" w:cs="Times New Roman"/>
          <w:sz w:val="28"/>
          <w:szCs w:val="28"/>
        </w:rPr>
        <w:t>Центральная площадь с.</w:t>
      </w:r>
      <w:r w:rsidR="00FE5959">
        <w:rPr>
          <w:rFonts w:ascii="Times New Roman" w:hAnsi="Times New Roman" w:cs="Times New Roman"/>
          <w:sz w:val="28"/>
          <w:szCs w:val="28"/>
        </w:rPr>
        <w:t xml:space="preserve"> </w:t>
      </w:r>
      <w:r w:rsidR="00DA2FA9">
        <w:rPr>
          <w:rFonts w:ascii="Times New Roman" w:hAnsi="Times New Roman" w:cs="Times New Roman"/>
          <w:sz w:val="28"/>
          <w:szCs w:val="28"/>
        </w:rPr>
        <w:t>Байкалово</w:t>
      </w:r>
      <w:r>
        <w:rPr>
          <w:rFonts w:ascii="Times New Roman" w:hAnsi="Times New Roman" w:cs="Times New Roman"/>
          <w:sz w:val="28"/>
          <w:szCs w:val="28"/>
        </w:rPr>
        <w:t>, расположенная</w:t>
      </w:r>
      <w:r w:rsidR="00975200">
        <w:rPr>
          <w:rFonts w:ascii="Times New Roman" w:hAnsi="Times New Roman" w:cs="Times New Roman"/>
          <w:sz w:val="28"/>
          <w:szCs w:val="28"/>
        </w:rPr>
        <w:t xml:space="preserve"> по адресу: Свердловская область, </w:t>
      </w:r>
      <w:proofErr w:type="spellStart"/>
      <w:r w:rsidR="00975200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97520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DA2FA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A2FA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A2FA9">
        <w:rPr>
          <w:rFonts w:ascii="Times New Roman" w:hAnsi="Times New Roman" w:cs="Times New Roman"/>
          <w:sz w:val="28"/>
          <w:szCs w:val="28"/>
        </w:rPr>
        <w:t>айкалово</w:t>
      </w:r>
      <w:r w:rsidR="00975200">
        <w:rPr>
          <w:rFonts w:ascii="Times New Roman" w:hAnsi="Times New Roman" w:cs="Times New Roman"/>
          <w:sz w:val="28"/>
          <w:szCs w:val="28"/>
        </w:rPr>
        <w:t>;</w:t>
      </w:r>
    </w:p>
    <w:p w:rsidR="00297670" w:rsidRDefault="00C20110" w:rsidP="00C201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5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53EA0">
        <w:rPr>
          <w:rFonts w:ascii="Times New Roman" w:hAnsi="Times New Roman" w:cs="Times New Roman"/>
          <w:sz w:val="28"/>
          <w:szCs w:val="28"/>
        </w:rPr>
        <w:t xml:space="preserve"> </w:t>
      </w:r>
      <w:r w:rsidR="0095244C">
        <w:rPr>
          <w:rFonts w:ascii="Times New Roman" w:hAnsi="Times New Roman" w:cs="Times New Roman"/>
          <w:sz w:val="28"/>
          <w:szCs w:val="28"/>
        </w:rPr>
        <w:t xml:space="preserve"> </w:t>
      </w:r>
      <w:r w:rsidR="00D4547B">
        <w:rPr>
          <w:rFonts w:ascii="Times New Roman" w:hAnsi="Times New Roman" w:cs="Times New Roman"/>
          <w:sz w:val="28"/>
          <w:szCs w:val="28"/>
        </w:rPr>
        <w:t>с</w:t>
      </w:r>
      <w:r w:rsidR="0095244C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97670">
        <w:rPr>
          <w:rFonts w:ascii="Times New Roman" w:hAnsi="Times New Roman" w:cs="Times New Roman"/>
          <w:sz w:val="28"/>
          <w:szCs w:val="28"/>
        </w:rPr>
        <w:t xml:space="preserve"> границ прилегающих территорий </w:t>
      </w:r>
      <w:r w:rsidR="00653EA0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 xml:space="preserve">данному </w:t>
      </w:r>
      <w:r w:rsidR="00653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объекту</w:t>
      </w:r>
      <w:r w:rsidR="00297670">
        <w:rPr>
          <w:rFonts w:ascii="Times New Roman" w:hAnsi="Times New Roman" w:cs="Times New Roman"/>
          <w:sz w:val="28"/>
          <w:szCs w:val="28"/>
        </w:rPr>
        <w:t xml:space="preserve">, на </w:t>
      </w:r>
      <w:r w:rsidR="00653EA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297670">
        <w:rPr>
          <w:rFonts w:ascii="Times New Roman" w:hAnsi="Times New Roman" w:cs="Times New Roman"/>
          <w:sz w:val="28"/>
          <w:szCs w:val="28"/>
        </w:rPr>
        <w:t>которых не допускае</w:t>
      </w:r>
      <w:r w:rsidR="00653EA0">
        <w:rPr>
          <w:rFonts w:ascii="Times New Roman" w:hAnsi="Times New Roman" w:cs="Times New Roman"/>
          <w:sz w:val="28"/>
          <w:szCs w:val="28"/>
        </w:rPr>
        <w:t xml:space="preserve">тся розничная продажа алкоголя, </w:t>
      </w:r>
      <w:r w:rsidR="00297670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297670" w:rsidRDefault="00C20110" w:rsidP="00C201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5959">
        <w:rPr>
          <w:rFonts w:ascii="Times New Roman" w:hAnsi="Times New Roman" w:cs="Times New Roman"/>
          <w:sz w:val="28"/>
          <w:szCs w:val="28"/>
        </w:rPr>
        <w:t xml:space="preserve"> </w:t>
      </w:r>
      <w:r w:rsidR="00297670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97670">
        <w:rPr>
          <w:rFonts w:ascii="Times New Roman" w:hAnsi="Times New Roman" w:cs="Times New Roman"/>
          <w:sz w:val="28"/>
          <w:szCs w:val="28"/>
        </w:rPr>
        <w:t>остановление в Министерство агропромышленного комплекса и продовольствия Свердловской области в течение 1 месяца со дня принятия.</w:t>
      </w:r>
    </w:p>
    <w:p w:rsidR="00297670" w:rsidRPr="006A0653" w:rsidRDefault="00C20110" w:rsidP="00C2011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297670" w:rsidRPr="00943298">
        <w:rPr>
          <w:rFonts w:ascii="Times New Roman" w:hAnsi="Times New Roman" w:cs="Times New Roman"/>
          <w:sz w:val="28"/>
          <w:szCs w:val="28"/>
        </w:rPr>
        <w:t>публ</w:t>
      </w:r>
      <w:r>
        <w:rPr>
          <w:rFonts w:ascii="Times New Roman" w:hAnsi="Times New Roman" w:cs="Times New Roman"/>
          <w:sz w:val="28"/>
          <w:szCs w:val="28"/>
        </w:rPr>
        <w:t>иковать</w:t>
      </w:r>
      <w:r w:rsidRPr="00C20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43298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329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75200">
        <w:rPr>
          <w:rFonts w:ascii="Times New Roman" w:hAnsi="Times New Roman" w:cs="Times New Roman"/>
          <w:sz w:val="28"/>
          <w:szCs w:val="28"/>
        </w:rPr>
        <w:t xml:space="preserve">Информационном вестнике </w:t>
      </w:r>
      <w:proofErr w:type="spellStart"/>
      <w:r w:rsidR="00975200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9752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7670" w:rsidRPr="00943298">
        <w:rPr>
          <w:rFonts w:ascii="Times New Roman" w:hAnsi="Times New Roman" w:cs="Times New Roman"/>
          <w:sz w:val="28"/>
          <w:szCs w:val="28"/>
        </w:rPr>
        <w:t xml:space="preserve"> и разместить на сайте муниципального образования в сети «Интернет» </w:t>
      </w:r>
      <w:hyperlink r:id="rId7" w:history="1">
        <w:r w:rsidR="006A0653" w:rsidRPr="006A0653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6A0653" w:rsidRPr="006A0653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6A0653" w:rsidRPr="006A0653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bsposelenie</w:t>
        </w:r>
        <w:proofErr w:type="spellEnd"/>
        <w:r w:rsidR="006A0653" w:rsidRPr="006A0653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6A0653" w:rsidRPr="006A0653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297670" w:rsidRPr="006A065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97670" w:rsidRPr="006A0653" w:rsidRDefault="00C20110" w:rsidP="00C20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E5959">
        <w:rPr>
          <w:sz w:val="28"/>
          <w:szCs w:val="28"/>
        </w:rPr>
        <w:t xml:space="preserve"> </w:t>
      </w:r>
      <w:r w:rsidR="00297670" w:rsidRPr="006A065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 исполнением</w:t>
      </w:r>
      <w:r w:rsidR="00297670" w:rsidRPr="006A065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="00297670" w:rsidRPr="006A0653">
        <w:rPr>
          <w:sz w:val="28"/>
          <w:szCs w:val="28"/>
        </w:rPr>
        <w:t xml:space="preserve">остановления возложить на </w:t>
      </w:r>
      <w:r w:rsidR="00975200">
        <w:rPr>
          <w:sz w:val="28"/>
          <w:szCs w:val="28"/>
        </w:rPr>
        <w:t xml:space="preserve">ведущего </w:t>
      </w:r>
      <w:r w:rsidR="00D4547B">
        <w:rPr>
          <w:sz w:val="28"/>
          <w:szCs w:val="28"/>
        </w:rPr>
        <w:t xml:space="preserve">специалиста </w:t>
      </w:r>
      <w:r w:rsidR="00297670" w:rsidRPr="006A0653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6A0653" w:rsidRPr="006A0653">
        <w:rPr>
          <w:sz w:val="28"/>
          <w:szCs w:val="28"/>
        </w:rPr>
        <w:t>Байкаловского</w:t>
      </w:r>
      <w:proofErr w:type="spellEnd"/>
      <w:r w:rsidR="006A0653" w:rsidRPr="006A0653">
        <w:rPr>
          <w:sz w:val="28"/>
          <w:szCs w:val="28"/>
        </w:rPr>
        <w:t xml:space="preserve"> сельского поселения</w:t>
      </w:r>
      <w:r w:rsidR="00A07A54">
        <w:rPr>
          <w:sz w:val="28"/>
          <w:szCs w:val="28"/>
        </w:rPr>
        <w:t xml:space="preserve"> Боярову Л.В</w:t>
      </w:r>
      <w:r w:rsidR="006A0653" w:rsidRPr="006A0653">
        <w:rPr>
          <w:sz w:val="28"/>
          <w:szCs w:val="28"/>
        </w:rPr>
        <w:t>.</w:t>
      </w:r>
    </w:p>
    <w:p w:rsidR="00297670" w:rsidRPr="00366D64" w:rsidRDefault="00297670" w:rsidP="00297670">
      <w:pPr>
        <w:ind w:firstLine="708"/>
        <w:jc w:val="center"/>
        <w:rPr>
          <w:sz w:val="28"/>
          <w:szCs w:val="28"/>
        </w:rPr>
      </w:pPr>
    </w:p>
    <w:p w:rsidR="00297670" w:rsidRDefault="00297670" w:rsidP="00477B94">
      <w:pPr>
        <w:jc w:val="center"/>
        <w:rPr>
          <w:sz w:val="28"/>
          <w:szCs w:val="28"/>
        </w:rPr>
      </w:pPr>
    </w:p>
    <w:p w:rsidR="006A0653" w:rsidRDefault="006A0653" w:rsidP="006A06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244C" w:rsidRDefault="006A0653" w:rsidP="00653E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3EA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653EA0">
        <w:rPr>
          <w:sz w:val="28"/>
          <w:szCs w:val="28"/>
        </w:rPr>
        <w:t xml:space="preserve">        </w:t>
      </w:r>
      <w:r w:rsidR="00975200">
        <w:rPr>
          <w:sz w:val="28"/>
          <w:szCs w:val="28"/>
        </w:rPr>
        <w:t>Д.В.Лыжин</w:t>
      </w: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5E31CC" w:rsidRDefault="005E31CC" w:rsidP="00C20110">
      <w:pPr>
        <w:jc w:val="right"/>
      </w:pPr>
    </w:p>
    <w:p w:rsidR="00C20110" w:rsidRDefault="00C20110" w:rsidP="00C20110">
      <w:pPr>
        <w:jc w:val="right"/>
      </w:pPr>
      <w:r w:rsidRPr="00C20110">
        <w:lastRenderedPageBreak/>
        <w:t>Приложение №1</w:t>
      </w:r>
    </w:p>
    <w:p w:rsidR="00C20110" w:rsidRPr="00C20110" w:rsidRDefault="00C20110" w:rsidP="00C20110">
      <w:pPr>
        <w:jc w:val="right"/>
      </w:pPr>
      <w:r>
        <w:t>Утверждено</w:t>
      </w:r>
    </w:p>
    <w:p w:rsidR="00C20110" w:rsidRDefault="00C20110" w:rsidP="00C20110">
      <w:pPr>
        <w:jc w:val="right"/>
      </w:pPr>
      <w:r w:rsidRPr="00C20110">
        <w:t>Постановление</w:t>
      </w:r>
      <w:r>
        <w:t xml:space="preserve">м </w:t>
      </w:r>
      <w:r w:rsidRPr="00C20110">
        <w:t xml:space="preserve"> </w:t>
      </w:r>
    </w:p>
    <w:p w:rsidR="00C20110" w:rsidRPr="00C20110" w:rsidRDefault="00C20110" w:rsidP="00C20110">
      <w:pPr>
        <w:jc w:val="right"/>
      </w:pPr>
      <w:r>
        <w:t>Главы муниципального образования</w:t>
      </w:r>
    </w:p>
    <w:p w:rsidR="00C20110" w:rsidRPr="00C20110" w:rsidRDefault="00C20110" w:rsidP="00C20110">
      <w:pPr>
        <w:jc w:val="right"/>
      </w:pPr>
      <w:r w:rsidRPr="00C20110">
        <w:t xml:space="preserve"> </w:t>
      </w:r>
      <w:proofErr w:type="spellStart"/>
      <w:r w:rsidRPr="00C20110">
        <w:t>Байкаловского</w:t>
      </w:r>
      <w:proofErr w:type="spellEnd"/>
      <w:r w:rsidRPr="00C20110">
        <w:t xml:space="preserve"> сельского поселения</w:t>
      </w:r>
    </w:p>
    <w:p w:rsidR="00C20110" w:rsidRPr="00C20110" w:rsidRDefault="00C20110" w:rsidP="00C20110">
      <w:pPr>
        <w:jc w:val="right"/>
      </w:pPr>
      <w:r w:rsidRPr="00C20110">
        <w:t xml:space="preserve">от </w:t>
      </w:r>
      <w:r>
        <w:t>28</w:t>
      </w:r>
      <w:r w:rsidRPr="00C20110">
        <w:t>.0</w:t>
      </w:r>
      <w:r>
        <w:t>1</w:t>
      </w:r>
      <w:r w:rsidRPr="00C20110">
        <w:t>.201</w:t>
      </w:r>
      <w:r>
        <w:t>9</w:t>
      </w:r>
      <w:r w:rsidRPr="00C20110">
        <w:t xml:space="preserve"> года № 3</w:t>
      </w:r>
      <w:r>
        <w:t>7</w:t>
      </w:r>
      <w:r w:rsidRPr="00C20110">
        <w:t>-п</w:t>
      </w:r>
    </w:p>
    <w:p w:rsidR="00C20110" w:rsidRDefault="00C20110" w:rsidP="00C20110"/>
    <w:p w:rsidR="00C20110" w:rsidRDefault="00C20110" w:rsidP="00C20110"/>
    <w:p w:rsidR="00C20110" w:rsidRPr="00C20110" w:rsidRDefault="00C20110" w:rsidP="00C20110">
      <w:pPr>
        <w:jc w:val="center"/>
        <w:rPr>
          <w:b/>
          <w:sz w:val="28"/>
          <w:szCs w:val="28"/>
        </w:rPr>
      </w:pPr>
      <w:r w:rsidRPr="00C20110">
        <w:rPr>
          <w:b/>
          <w:sz w:val="28"/>
          <w:szCs w:val="28"/>
        </w:rPr>
        <w:t>Перечень</w:t>
      </w:r>
    </w:p>
    <w:p w:rsidR="00C20110" w:rsidRPr="00C20110" w:rsidRDefault="00C20110" w:rsidP="00C20110">
      <w:pPr>
        <w:jc w:val="center"/>
        <w:rPr>
          <w:b/>
          <w:sz w:val="28"/>
          <w:szCs w:val="28"/>
        </w:rPr>
      </w:pPr>
      <w:r w:rsidRPr="00C20110">
        <w:rPr>
          <w:b/>
          <w:sz w:val="28"/>
          <w:szCs w:val="28"/>
        </w:rPr>
        <w:t xml:space="preserve">организаций и объектов, на прилегающих территориях </w:t>
      </w:r>
      <w:r>
        <w:rPr>
          <w:b/>
          <w:sz w:val="28"/>
          <w:szCs w:val="28"/>
        </w:rPr>
        <w:t xml:space="preserve">                                                    </w:t>
      </w:r>
      <w:r w:rsidRPr="00C20110">
        <w:rPr>
          <w:b/>
          <w:sz w:val="28"/>
          <w:szCs w:val="28"/>
        </w:rPr>
        <w:t xml:space="preserve">к которым не допускается розничная продажа алкогольной продукции, </w:t>
      </w:r>
      <w:r>
        <w:rPr>
          <w:b/>
          <w:sz w:val="28"/>
          <w:szCs w:val="28"/>
        </w:rPr>
        <w:t xml:space="preserve">                     </w:t>
      </w:r>
      <w:r w:rsidRPr="00C20110"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C20110">
        <w:rPr>
          <w:b/>
          <w:sz w:val="28"/>
          <w:szCs w:val="28"/>
        </w:rPr>
        <w:t>Байкаловского</w:t>
      </w:r>
      <w:proofErr w:type="spellEnd"/>
      <w:r w:rsidRPr="00C20110">
        <w:rPr>
          <w:b/>
          <w:sz w:val="28"/>
          <w:szCs w:val="28"/>
        </w:rPr>
        <w:t xml:space="preserve"> сельского поселения</w:t>
      </w:r>
    </w:p>
    <w:p w:rsidR="00C20110" w:rsidRPr="00C20110" w:rsidRDefault="00C20110" w:rsidP="00C20110">
      <w:pPr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2410"/>
        <w:gridCol w:w="1843"/>
        <w:gridCol w:w="1984"/>
        <w:gridCol w:w="1560"/>
      </w:tblGrid>
      <w:tr w:rsidR="00C20110" w:rsidRPr="00AE4815" w:rsidTr="005E31CC">
        <w:tc>
          <w:tcPr>
            <w:tcW w:w="710" w:type="dxa"/>
            <w:shd w:val="clear" w:color="auto" w:fill="auto"/>
          </w:tcPr>
          <w:p w:rsidR="00C20110" w:rsidRPr="00AE4815" w:rsidRDefault="00C20110" w:rsidP="00B87B9B">
            <w:pPr>
              <w:jc w:val="center"/>
              <w:rPr>
                <w:b/>
              </w:rPr>
            </w:pPr>
            <w:r w:rsidRPr="00AE4815">
              <w:rPr>
                <w:b/>
              </w:rPr>
              <w:t xml:space="preserve">№ </w:t>
            </w:r>
            <w:proofErr w:type="spellStart"/>
            <w:proofErr w:type="gramStart"/>
            <w:r w:rsidRPr="00AE4815">
              <w:rPr>
                <w:b/>
              </w:rPr>
              <w:t>п</w:t>
            </w:r>
            <w:proofErr w:type="spellEnd"/>
            <w:proofErr w:type="gramEnd"/>
            <w:r w:rsidRPr="00AE4815">
              <w:rPr>
                <w:b/>
              </w:rPr>
              <w:t>/</w:t>
            </w:r>
            <w:proofErr w:type="spellStart"/>
            <w:r w:rsidRPr="00AE4815">
              <w:rPr>
                <w:b/>
              </w:rPr>
              <w:t>п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20110" w:rsidRPr="00AE4815" w:rsidRDefault="00C20110" w:rsidP="00B87B9B">
            <w:pPr>
              <w:jc w:val="center"/>
              <w:rPr>
                <w:b/>
              </w:rPr>
            </w:pPr>
            <w:r w:rsidRPr="00AE4815">
              <w:rPr>
                <w:b/>
              </w:rPr>
              <w:t>Наименование объекта, организации (учреждения)</w:t>
            </w:r>
          </w:p>
        </w:tc>
        <w:tc>
          <w:tcPr>
            <w:tcW w:w="2410" w:type="dxa"/>
            <w:shd w:val="clear" w:color="auto" w:fill="auto"/>
          </w:tcPr>
          <w:p w:rsidR="00C20110" w:rsidRPr="00AE4815" w:rsidRDefault="00C20110" w:rsidP="00B87B9B">
            <w:pPr>
              <w:jc w:val="center"/>
              <w:rPr>
                <w:b/>
              </w:rPr>
            </w:pPr>
            <w:r w:rsidRPr="00AE4815">
              <w:rPr>
                <w:b/>
              </w:rPr>
              <w:t>Адрес местонахождения</w:t>
            </w:r>
          </w:p>
        </w:tc>
        <w:tc>
          <w:tcPr>
            <w:tcW w:w="1843" w:type="dxa"/>
            <w:shd w:val="clear" w:color="auto" w:fill="auto"/>
          </w:tcPr>
          <w:p w:rsidR="00C20110" w:rsidRPr="00AE4815" w:rsidRDefault="00C20110" w:rsidP="00B87B9B">
            <w:pPr>
              <w:jc w:val="center"/>
              <w:rPr>
                <w:b/>
              </w:rPr>
            </w:pPr>
            <w:r w:rsidRPr="00AE4815">
              <w:rPr>
                <w:b/>
              </w:rPr>
              <w:t>Минимальное значение расстояний</w:t>
            </w:r>
          </w:p>
        </w:tc>
        <w:tc>
          <w:tcPr>
            <w:tcW w:w="1984" w:type="dxa"/>
            <w:shd w:val="clear" w:color="auto" w:fill="auto"/>
          </w:tcPr>
          <w:p w:rsidR="00C20110" w:rsidRPr="00AE4815" w:rsidRDefault="00C20110" w:rsidP="00B87B9B">
            <w:pPr>
              <w:jc w:val="center"/>
              <w:rPr>
                <w:b/>
              </w:rPr>
            </w:pPr>
            <w:r w:rsidRPr="00AE4815">
              <w:rPr>
                <w:b/>
              </w:rPr>
              <w:t>Максимальное значение расстояний</w:t>
            </w:r>
          </w:p>
        </w:tc>
        <w:tc>
          <w:tcPr>
            <w:tcW w:w="1560" w:type="dxa"/>
            <w:shd w:val="clear" w:color="auto" w:fill="auto"/>
          </w:tcPr>
          <w:p w:rsidR="00C20110" w:rsidRPr="00AE4815" w:rsidRDefault="00C20110" w:rsidP="00B87B9B">
            <w:pPr>
              <w:jc w:val="center"/>
              <w:rPr>
                <w:b/>
              </w:rPr>
            </w:pPr>
            <w:r w:rsidRPr="00AE4815">
              <w:rPr>
                <w:b/>
              </w:rPr>
              <w:t>Среднее значение расстояний</w:t>
            </w:r>
          </w:p>
        </w:tc>
      </w:tr>
      <w:tr w:rsidR="00C20110" w:rsidRPr="00AC417E" w:rsidTr="005E31CC">
        <w:tc>
          <w:tcPr>
            <w:tcW w:w="710" w:type="dxa"/>
            <w:shd w:val="clear" w:color="auto" w:fill="auto"/>
          </w:tcPr>
          <w:p w:rsidR="00C20110" w:rsidRPr="00AC417E" w:rsidRDefault="00C20110" w:rsidP="005E31CC">
            <w:pPr>
              <w:jc w:val="center"/>
            </w:pPr>
            <w:r>
              <w:t>1</w:t>
            </w:r>
            <w:r w:rsidR="005E31CC">
              <w:t>.</w:t>
            </w:r>
          </w:p>
        </w:tc>
        <w:tc>
          <w:tcPr>
            <w:tcW w:w="1984" w:type="dxa"/>
            <w:shd w:val="clear" w:color="auto" w:fill="auto"/>
          </w:tcPr>
          <w:p w:rsidR="00FE5959" w:rsidRDefault="00C20110" w:rsidP="00B87B9B">
            <w:pPr>
              <w:jc w:val="both"/>
            </w:pPr>
            <w:r>
              <w:t xml:space="preserve">Центральная площадь </w:t>
            </w:r>
          </w:p>
          <w:p w:rsidR="00C20110" w:rsidRPr="00AC417E" w:rsidRDefault="00C20110" w:rsidP="00B87B9B">
            <w:pPr>
              <w:jc w:val="both"/>
            </w:pPr>
            <w:r>
              <w:t>с. Байкалово</w:t>
            </w:r>
          </w:p>
        </w:tc>
        <w:tc>
          <w:tcPr>
            <w:tcW w:w="2410" w:type="dxa"/>
            <w:shd w:val="clear" w:color="auto" w:fill="auto"/>
          </w:tcPr>
          <w:p w:rsidR="00C20110" w:rsidRPr="00AC417E" w:rsidRDefault="00C20110" w:rsidP="00FE5959">
            <w:pPr>
              <w:jc w:val="both"/>
            </w:pPr>
            <w:r>
              <w:t xml:space="preserve">623870, Свердловская область, </w:t>
            </w:r>
            <w:proofErr w:type="spellStart"/>
            <w:r>
              <w:t>Байкаловский</w:t>
            </w:r>
            <w:proofErr w:type="spellEnd"/>
            <w:r>
              <w:t xml:space="preserve"> район, с. Байкалово, </w:t>
            </w:r>
            <w:r w:rsidR="00FE5959">
              <w:t>(перед зданиями</w:t>
            </w:r>
            <w:r>
              <w:t xml:space="preserve">  Администрации МО БМР</w:t>
            </w:r>
            <w:r w:rsidR="00FE5959">
              <w:t xml:space="preserve"> и  Управления АПК</w:t>
            </w:r>
            <w:r w:rsidR="005E31CC">
              <w:t>)</w:t>
            </w:r>
          </w:p>
        </w:tc>
        <w:tc>
          <w:tcPr>
            <w:tcW w:w="1843" w:type="dxa"/>
            <w:shd w:val="clear" w:color="auto" w:fill="auto"/>
          </w:tcPr>
          <w:p w:rsidR="00C20110" w:rsidRPr="00AC417E" w:rsidRDefault="00C20110" w:rsidP="00B87B9B">
            <w:pPr>
              <w:jc w:val="center"/>
            </w:pPr>
            <w:r>
              <w:t>20</w:t>
            </w:r>
          </w:p>
        </w:tc>
        <w:tc>
          <w:tcPr>
            <w:tcW w:w="1984" w:type="dxa"/>
            <w:shd w:val="clear" w:color="auto" w:fill="auto"/>
          </w:tcPr>
          <w:p w:rsidR="00C20110" w:rsidRPr="00AC417E" w:rsidRDefault="00C20110" w:rsidP="00B87B9B">
            <w:pPr>
              <w:jc w:val="center"/>
            </w:pPr>
            <w:r>
              <w:t>26</w:t>
            </w:r>
          </w:p>
        </w:tc>
        <w:tc>
          <w:tcPr>
            <w:tcW w:w="1560" w:type="dxa"/>
            <w:shd w:val="clear" w:color="auto" w:fill="auto"/>
          </w:tcPr>
          <w:p w:rsidR="00C20110" w:rsidRPr="00AC417E" w:rsidRDefault="00C20110" w:rsidP="00B87B9B">
            <w:pPr>
              <w:jc w:val="center"/>
            </w:pPr>
            <w:r>
              <w:t>23</w:t>
            </w:r>
          </w:p>
        </w:tc>
      </w:tr>
    </w:tbl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both"/>
        <w:rPr>
          <w:sz w:val="28"/>
          <w:szCs w:val="28"/>
        </w:rPr>
      </w:pPr>
    </w:p>
    <w:p w:rsidR="00C20110" w:rsidRDefault="00C20110" w:rsidP="00C20110">
      <w:pPr>
        <w:jc w:val="right"/>
        <w:rPr>
          <w:i/>
        </w:rPr>
      </w:pPr>
    </w:p>
    <w:p w:rsidR="00C20110" w:rsidRDefault="00C20110" w:rsidP="00C20110">
      <w:pPr>
        <w:jc w:val="right"/>
        <w:rPr>
          <w:i/>
        </w:rPr>
      </w:pPr>
    </w:p>
    <w:p w:rsidR="00C20110" w:rsidRDefault="00C20110" w:rsidP="00C20110">
      <w:pPr>
        <w:jc w:val="right"/>
        <w:rPr>
          <w:i/>
        </w:rPr>
      </w:pPr>
    </w:p>
    <w:p w:rsidR="005E31CC" w:rsidRDefault="005E31CC" w:rsidP="00C20110">
      <w:pPr>
        <w:jc w:val="right"/>
        <w:rPr>
          <w:i/>
        </w:rPr>
      </w:pPr>
    </w:p>
    <w:p w:rsidR="00C20110" w:rsidRDefault="00FE5959" w:rsidP="00C20110">
      <w:pPr>
        <w:jc w:val="right"/>
      </w:pPr>
      <w:r>
        <w:lastRenderedPageBreak/>
        <w:t>Приложение №2</w:t>
      </w:r>
    </w:p>
    <w:p w:rsidR="00C20110" w:rsidRPr="00C20110" w:rsidRDefault="00C20110" w:rsidP="00C20110">
      <w:pPr>
        <w:jc w:val="right"/>
      </w:pPr>
      <w:r>
        <w:t>Утверждено</w:t>
      </w:r>
    </w:p>
    <w:p w:rsidR="00C20110" w:rsidRDefault="00C20110" w:rsidP="00C20110">
      <w:pPr>
        <w:jc w:val="right"/>
      </w:pPr>
      <w:r w:rsidRPr="00C20110">
        <w:t>Постановление</w:t>
      </w:r>
      <w:r>
        <w:t xml:space="preserve">м </w:t>
      </w:r>
      <w:r w:rsidRPr="00C20110">
        <w:t xml:space="preserve"> </w:t>
      </w:r>
    </w:p>
    <w:p w:rsidR="00C20110" w:rsidRPr="00C20110" w:rsidRDefault="00C20110" w:rsidP="00C20110">
      <w:pPr>
        <w:jc w:val="right"/>
      </w:pPr>
      <w:r>
        <w:t>Главы муниципального образования</w:t>
      </w:r>
    </w:p>
    <w:p w:rsidR="00C20110" w:rsidRPr="00C20110" w:rsidRDefault="00C20110" w:rsidP="00C20110">
      <w:pPr>
        <w:jc w:val="right"/>
      </w:pPr>
      <w:r w:rsidRPr="00C20110">
        <w:t xml:space="preserve"> </w:t>
      </w:r>
      <w:proofErr w:type="spellStart"/>
      <w:r w:rsidRPr="00C20110">
        <w:t>Байкаловского</w:t>
      </w:r>
      <w:proofErr w:type="spellEnd"/>
      <w:r w:rsidRPr="00C20110">
        <w:t xml:space="preserve"> сельского поселения</w:t>
      </w:r>
    </w:p>
    <w:p w:rsidR="00C20110" w:rsidRPr="00C20110" w:rsidRDefault="00C20110" w:rsidP="00C20110">
      <w:pPr>
        <w:jc w:val="right"/>
      </w:pPr>
      <w:r w:rsidRPr="00C20110">
        <w:t xml:space="preserve">от </w:t>
      </w:r>
      <w:r>
        <w:t>28</w:t>
      </w:r>
      <w:r w:rsidRPr="00C20110">
        <w:t>.0</w:t>
      </w:r>
      <w:r>
        <w:t>1</w:t>
      </w:r>
      <w:r w:rsidRPr="00C20110">
        <w:t>.201</w:t>
      </w:r>
      <w:r>
        <w:t>9</w:t>
      </w:r>
      <w:r w:rsidRPr="00C20110">
        <w:t xml:space="preserve"> года № 3</w:t>
      </w:r>
      <w:r>
        <w:t>7</w:t>
      </w:r>
      <w:r w:rsidRPr="00C20110">
        <w:t>-п</w:t>
      </w:r>
    </w:p>
    <w:p w:rsidR="00C20110" w:rsidRDefault="00C20110" w:rsidP="00C20110">
      <w:pPr>
        <w:jc w:val="center"/>
        <w:rPr>
          <w:b/>
        </w:rPr>
      </w:pPr>
    </w:p>
    <w:p w:rsidR="00C20110" w:rsidRPr="00680E29" w:rsidRDefault="00C20110" w:rsidP="00C20110">
      <w:pPr>
        <w:jc w:val="center"/>
        <w:rPr>
          <w:b/>
        </w:rPr>
      </w:pPr>
    </w:p>
    <w:p w:rsidR="00C20110" w:rsidRDefault="00C20110" w:rsidP="00C20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Схемы границ</w:t>
      </w:r>
    </w:p>
    <w:p w:rsidR="00C20110" w:rsidRDefault="00C20110" w:rsidP="005E31C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прилегающих территорий к организациям и (или) объектами,                                      на территории которых не допускаются розничная продажа алкоголя,                    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 </w:t>
      </w:r>
      <w:r w:rsidR="00FE5959">
        <w:rPr>
          <w:b/>
          <w:sz w:val="28"/>
          <w:szCs w:val="28"/>
        </w:rPr>
        <w:t>с. Байкалово</w:t>
      </w: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C20110" w:rsidP="00653EA0">
      <w:pPr>
        <w:jc w:val="both"/>
        <w:rPr>
          <w:sz w:val="28"/>
          <w:szCs w:val="28"/>
        </w:rPr>
      </w:pPr>
    </w:p>
    <w:p w:rsidR="00C20110" w:rsidRDefault="005E31CC" w:rsidP="00653EA0">
      <w:pPr>
        <w:jc w:val="both"/>
        <w:rPr>
          <w:i/>
        </w:rPr>
      </w:pPr>
      <w:r w:rsidRPr="005E31CC">
        <w:rPr>
          <w:i/>
        </w:rPr>
        <w:pict>
          <v:shape id="_x0000_i1026" type="#_x0000_t75" style="width:401.25pt;height:345pt">
            <v:imagedata r:id="rId8" o:title="Центральная площадь"/>
          </v:shape>
        </w:pict>
      </w:r>
    </w:p>
    <w:sectPr w:rsidR="00C20110" w:rsidSect="00D4547B">
      <w:type w:val="continuous"/>
      <w:pgSz w:w="11909" w:h="16834"/>
      <w:pgMar w:top="1134" w:right="567" w:bottom="1134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A22"/>
    <w:multiLevelType w:val="hybridMultilevel"/>
    <w:tmpl w:val="6B96EA38"/>
    <w:lvl w:ilvl="0" w:tplc="24AE83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E7F3B"/>
    <w:multiLevelType w:val="hybridMultilevel"/>
    <w:tmpl w:val="89201542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614BC2"/>
    <w:multiLevelType w:val="hybridMultilevel"/>
    <w:tmpl w:val="33D266BE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954F07"/>
    <w:multiLevelType w:val="multilevel"/>
    <w:tmpl w:val="1FFC6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B94"/>
    <w:rsid w:val="000059EB"/>
    <w:rsid w:val="00081AFB"/>
    <w:rsid w:val="00091087"/>
    <w:rsid w:val="00091A0D"/>
    <w:rsid w:val="000C02E6"/>
    <w:rsid w:val="000C4F0F"/>
    <w:rsid w:val="000D4F8E"/>
    <w:rsid w:val="00102115"/>
    <w:rsid w:val="00127BA7"/>
    <w:rsid w:val="001426D3"/>
    <w:rsid w:val="00165191"/>
    <w:rsid w:val="001B211B"/>
    <w:rsid w:val="00213B74"/>
    <w:rsid w:val="00236BF4"/>
    <w:rsid w:val="00261998"/>
    <w:rsid w:val="00297670"/>
    <w:rsid w:val="00314759"/>
    <w:rsid w:val="00317FCB"/>
    <w:rsid w:val="003523F6"/>
    <w:rsid w:val="00355D45"/>
    <w:rsid w:val="0038593D"/>
    <w:rsid w:val="00437C9D"/>
    <w:rsid w:val="00477B94"/>
    <w:rsid w:val="0048376D"/>
    <w:rsid w:val="00491DB8"/>
    <w:rsid w:val="00511FA6"/>
    <w:rsid w:val="00532A9F"/>
    <w:rsid w:val="005457DD"/>
    <w:rsid w:val="00557713"/>
    <w:rsid w:val="005A09AE"/>
    <w:rsid w:val="005E174F"/>
    <w:rsid w:val="005E31CC"/>
    <w:rsid w:val="006023F9"/>
    <w:rsid w:val="00625723"/>
    <w:rsid w:val="00653EA0"/>
    <w:rsid w:val="00661C47"/>
    <w:rsid w:val="00680E29"/>
    <w:rsid w:val="0068652A"/>
    <w:rsid w:val="00693094"/>
    <w:rsid w:val="006A0653"/>
    <w:rsid w:val="00772DAF"/>
    <w:rsid w:val="007C2B94"/>
    <w:rsid w:val="007C5E77"/>
    <w:rsid w:val="007E3031"/>
    <w:rsid w:val="0084456C"/>
    <w:rsid w:val="00874C6D"/>
    <w:rsid w:val="008B159E"/>
    <w:rsid w:val="0095244C"/>
    <w:rsid w:val="00975200"/>
    <w:rsid w:val="009C1D4D"/>
    <w:rsid w:val="00A07A54"/>
    <w:rsid w:val="00A17C21"/>
    <w:rsid w:val="00A32063"/>
    <w:rsid w:val="00A410DB"/>
    <w:rsid w:val="00A44B7F"/>
    <w:rsid w:val="00A44EBB"/>
    <w:rsid w:val="00A503FB"/>
    <w:rsid w:val="00A86B40"/>
    <w:rsid w:val="00B213B9"/>
    <w:rsid w:val="00B352A6"/>
    <w:rsid w:val="00B518F9"/>
    <w:rsid w:val="00B53CD9"/>
    <w:rsid w:val="00B70566"/>
    <w:rsid w:val="00BC2514"/>
    <w:rsid w:val="00BE1F0E"/>
    <w:rsid w:val="00C15142"/>
    <w:rsid w:val="00C20110"/>
    <w:rsid w:val="00CD5764"/>
    <w:rsid w:val="00CE6E8D"/>
    <w:rsid w:val="00D4547B"/>
    <w:rsid w:val="00D62894"/>
    <w:rsid w:val="00D70BB5"/>
    <w:rsid w:val="00DA2FA9"/>
    <w:rsid w:val="00E2597B"/>
    <w:rsid w:val="00E81B81"/>
    <w:rsid w:val="00F15297"/>
    <w:rsid w:val="00F1628D"/>
    <w:rsid w:val="00F37FEE"/>
    <w:rsid w:val="00FE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77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477B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477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477B94"/>
    <w:rPr>
      <w:b/>
      <w:bCs/>
    </w:rPr>
  </w:style>
  <w:style w:type="character" w:styleId="a5">
    <w:name w:val="Hyperlink"/>
    <w:uiPriority w:val="99"/>
    <w:rsid w:val="008B159E"/>
    <w:rPr>
      <w:color w:val="0000FF"/>
      <w:u w:val="single"/>
    </w:rPr>
  </w:style>
  <w:style w:type="paragraph" w:styleId="a6">
    <w:name w:val="Balloon Text"/>
    <w:basedOn w:val="a"/>
    <w:semiHidden/>
    <w:rsid w:val="006023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6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5B14-F77D-44C4-89D2-F2F3450C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4185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345</cp:lastModifiedBy>
  <cp:revision>16</cp:revision>
  <cp:lastPrinted>2019-01-30T09:27:00Z</cp:lastPrinted>
  <dcterms:created xsi:type="dcterms:W3CDTF">2013-09-23T04:39:00Z</dcterms:created>
  <dcterms:modified xsi:type="dcterms:W3CDTF">2019-01-30T09:27:00Z</dcterms:modified>
</cp:coreProperties>
</file>