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2F" w:rsidRPr="00C0002F" w:rsidRDefault="00C0002F" w:rsidP="00674D1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C0002F">
        <w:rPr>
          <w:rFonts w:ascii="Times New Roman" w:hAnsi="Times New Roman" w:cs="Times New Roman"/>
          <w:b/>
          <w:color w:val="auto"/>
          <w:sz w:val="28"/>
          <w:szCs w:val="28"/>
        </w:rPr>
        <w:t>Курильщики несут ответственность за вред, причиненный здоровью своих соседей</w:t>
      </w:r>
    </w:p>
    <w:p w:rsidR="001F2559" w:rsidRDefault="001F2559" w:rsidP="001F2559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Президиума Верховного Суда Российской Федерации N 120П18 определено, что граждане, проживая в жилых помещениях, имеют право на благоприятную окружающую среду, свободную от воздействия табачного дыма и любых последствий потребления табака соседями. Нарушение этого права курящими соседями влечет обязанность компенсировать причиненный моральный вред.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Так, истец обратился в суд с иском к гражданину, проживающему этажом ниже, указав, что это лицо на протяжении 5 лет курит на лоджии, при этом дым от курения попадает в квартиру заявителя. Это причиняет вред здоровью истца, в связи с чем он просил суд взыскать в его пользу компенсацию морального вреда. 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Нижестоящие суды, отказывая в удовлетворении требований, ссылались на то, что субъективное восприятие запаха табака в квартире не может само по себе являться основанием для взыскания компенсации морального вреда. 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Верховный Суд Российской Федерации, отменяя состоявшиеся судебные акты, пришел к выводу о том, что действующее законодательство предусматривает гражданско-правовую ответственность за нарушения законодательства в сфере охраны здоровья граждан от воздействия окружающего табачного дыма и последствий потребления. 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Преамбулой Рамочной конвенции Всемирной организации здравоохранения по борьбе против табака (заключена в </w:t>
      </w:r>
      <w:proofErr w:type="spellStart"/>
      <w:r w:rsidRPr="001F2559">
        <w:rPr>
          <w:color w:val="000000"/>
          <w:sz w:val="28"/>
          <w:szCs w:val="28"/>
        </w:rPr>
        <w:t>г.Женева</w:t>
      </w:r>
      <w:proofErr w:type="spellEnd"/>
      <w:r w:rsidRPr="001F2559">
        <w:rPr>
          <w:color w:val="000000"/>
          <w:sz w:val="28"/>
          <w:szCs w:val="28"/>
        </w:rPr>
        <w:t xml:space="preserve"> 21 мая 2003 г.). к которой присоединилась Российская Федерация, определено, что сигареты и некоторые другие изделия, содержащие табак, являются высокотехнологичными изделиями разработанными таким образом, чтобы создавать и поддерживать зависимость, и многие содержащиеся в них компоненты и выделяемый ими дым являются фармакологически активными токсичными, мутагенными и канцерогенными.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В силу ч.2 ст.9 Федерального закона от 23.02.2013 №15-ФЗ «Об охране здоровья граждан от воздействия окружающего табачного дыма и последствий потребления табака» граждане должны не осуществлять действия, влекущие нарушения прав других граждан на благоприятную окружающую среду жизнедеятельности без окружающего табачного дыма и охрану их здоровья от воздействия окружающего табачного дыма и последствий потребления табака. 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>С учетом данных положений закона, Верховный Суд Российской Федерации указал, что право гражданина пользоваться жилым помещением свободно, в том числе курить в нем, должно осуществляться таким образом, чтобы последствия от потребления табака, которые могут вызвать проникновение табачного дыма или запаха табака, в жилое помещение соседей, не распространялись за пределы помещения курящего лица и не причиняли неудобства соседям. </w:t>
      </w:r>
    </w:p>
    <w:p w:rsidR="001F2559" w:rsidRDefault="001F2559" w:rsidP="001F255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2559">
        <w:rPr>
          <w:color w:val="000000"/>
          <w:sz w:val="28"/>
          <w:szCs w:val="28"/>
        </w:rPr>
        <w:t xml:space="preserve">Проникновение табачного дыма и запаха нарушает права гражданина, в связи с чем влечет ответственность лица, употребляющего табачные изделия. </w:t>
      </w:r>
      <w:r w:rsidRPr="001F2559">
        <w:rPr>
          <w:color w:val="000000"/>
          <w:sz w:val="28"/>
          <w:szCs w:val="28"/>
        </w:rPr>
        <w:lastRenderedPageBreak/>
        <w:t>С учетом изложенного, Верховный Суд Российской Федерации взыскал в пользу истца компенсацию морального вреда.</w:t>
      </w:r>
    </w:p>
    <w:p w:rsidR="00544F18" w:rsidRDefault="00544F18" w:rsidP="00205F4A">
      <w:pPr>
        <w:jc w:val="both"/>
        <w:rPr>
          <w:b/>
          <w:sz w:val="28"/>
          <w:szCs w:val="28"/>
        </w:rPr>
      </w:pPr>
    </w:p>
    <w:p w:rsidR="00205F4A" w:rsidRPr="00205F4A" w:rsidRDefault="00205F4A" w:rsidP="00205F4A">
      <w:pPr>
        <w:jc w:val="both"/>
        <w:rPr>
          <w:b/>
          <w:sz w:val="28"/>
          <w:szCs w:val="28"/>
        </w:rPr>
      </w:pPr>
    </w:p>
    <w:p w:rsidR="001F2559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1 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Д.А.Коршакевич</w:t>
      </w: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CF" w:rsidRDefault="00F437CF" w:rsidP="00B125F9">
      <w:r>
        <w:separator/>
      </w:r>
    </w:p>
  </w:endnote>
  <w:endnote w:type="continuationSeparator" w:id="0">
    <w:p w:rsidR="00F437CF" w:rsidRDefault="00F437C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CF" w:rsidRDefault="00F437CF" w:rsidP="00B125F9">
      <w:r>
        <w:separator/>
      </w:r>
    </w:p>
  </w:footnote>
  <w:footnote w:type="continuationSeparator" w:id="0">
    <w:p w:rsidR="00F437CF" w:rsidRDefault="00F437C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74D10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D10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37CF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1204-10CC-44CC-96FD-6A94F6A9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2019-03-18T04:41:00Z</dcterms:created>
  <dcterms:modified xsi:type="dcterms:W3CDTF">2019-03-18T04:52:00Z</dcterms:modified>
</cp:coreProperties>
</file>