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Default="00D669C7" w:rsidP="003520A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F72EC3" w:rsidRDefault="00F72EC3" w:rsidP="003520A0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69715B" w:rsidRDefault="00112F6C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112F6C">
        <w:rPr>
          <w:rFonts w:ascii="Arial" w:hAnsi="Arial" w:cs="Arial"/>
          <w:sz w:val="44"/>
          <w:szCs w:val="44"/>
        </w:rPr>
        <w:t xml:space="preserve">Межрайонная ИФНС России № 13 по Свердловской области  сообщает, что </w:t>
      </w:r>
      <w:r w:rsidR="00CB4816">
        <w:rPr>
          <w:rFonts w:ascii="Arial" w:hAnsi="Arial" w:cs="Arial"/>
          <w:sz w:val="44"/>
          <w:szCs w:val="44"/>
        </w:rPr>
        <w:t>06.12.2019 и  1</w:t>
      </w:r>
      <w:r w:rsidR="00B33DDF">
        <w:rPr>
          <w:rFonts w:ascii="Arial" w:hAnsi="Arial" w:cs="Arial"/>
          <w:sz w:val="44"/>
          <w:szCs w:val="44"/>
        </w:rPr>
        <w:t>3</w:t>
      </w:r>
      <w:r w:rsidR="00CB4816">
        <w:rPr>
          <w:rFonts w:ascii="Arial" w:hAnsi="Arial" w:cs="Arial"/>
          <w:sz w:val="44"/>
          <w:szCs w:val="44"/>
        </w:rPr>
        <w:t xml:space="preserve"> </w:t>
      </w:r>
      <w:r w:rsidR="00DF6E9C">
        <w:rPr>
          <w:rFonts w:ascii="Arial" w:hAnsi="Arial" w:cs="Arial"/>
          <w:sz w:val="44"/>
          <w:szCs w:val="44"/>
        </w:rPr>
        <w:t>.12.</w:t>
      </w:r>
      <w:r w:rsidR="00CB4816">
        <w:rPr>
          <w:rFonts w:ascii="Arial" w:hAnsi="Arial" w:cs="Arial"/>
          <w:sz w:val="44"/>
          <w:szCs w:val="44"/>
        </w:rPr>
        <w:t xml:space="preserve"> </w:t>
      </w:r>
      <w:r w:rsidRPr="00112F6C">
        <w:rPr>
          <w:rFonts w:ascii="Arial" w:hAnsi="Arial" w:cs="Arial"/>
          <w:sz w:val="44"/>
          <w:szCs w:val="44"/>
        </w:rPr>
        <w:t>201</w:t>
      </w:r>
      <w:r w:rsidR="00A4146C">
        <w:rPr>
          <w:rFonts w:ascii="Arial" w:hAnsi="Arial" w:cs="Arial"/>
          <w:sz w:val="44"/>
          <w:szCs w:val="44"/>
        </w:rPr>
        <w:t>9</w:t>
      </w:r>
      <w:r w:rsidRPr="00112F6C">
        <w:rPr>
          <w:rFonts w:ascii="Arial" w:hAnsi="Arial" w:cs="Arial"/>
          <w:sz w:val="44"/>
          <w:szCs w:val="44"/>
        </w:rPr>
        <w:t xml:space="preserve"> с 09.00 - 1</w:t>
      </w:r>
      <w:r w:rsidR="001E46CA">
        <w:rPr>
          <w:rFonts w:ascii="Arial" w:hAnsi="Arial" w:cs="Arial"/>
          <w:sz w:val="44"/>
          <w:szCs w:val="44"/>
        </w:rPr>
        <w:t>7</w:t>
      </w:r>
      <w:r w:rsidRPr="00112F6C">
        <w:rPr>
          <w:rFonts w:ascii="Arial" w:hAnsi="Arial" w:cs="Arial"/>
          <w:sz w:val="44"/>
          <w:szCs w:val="44"/>
        </w:rPr>
        <w:t xml:space="preserve">.00. обед с </w:t>
      </w:r>
      <w:bookmarkStart w:id="0" w:name="_GoBack"/>
      <w:bookmarkEnd w:id="0"/>
      <w:r w:rsidRPr="00112F6C">
        <w:rPr>
          <w:rFonts w:ascii="Arial" w:hAnsi="Arial" w:cs="Arial"/>
          <w:sz w:val="44"/>
          <w:szCs w:val="44"/>
        </w:rPr>
        <w:t>13.00-13.48. по адресу с. Байкалово, ул. Производственная, д.2, кабинет №</w:t>
      </w:r>
      <w:r w:rsidR="007E0793">
        <w:rPr>
          <w:rFonts w:ascii="Arial" w:hAnsi="Arial" w:cs="Arial"/>
          <w:sz w:val="44"/>
          <w:szCs w:val="44"/>
        </w:rPr>
        <w:t>15</w:t>
      </w:r>
      <w:r w:rsidRPr="00112F6C">
        <w:rPr>
          <w:rFonts w:ascii="Arial" w:hAnsi="Arial" w:cs="Arial"/>
          <w:sz w:val="44"/>
          <w:szCs w:val="44"/>
        </w:rPr>
        <w:t xml:space="preserve">  будет </w:t>
      </w:r>
      <w:r w:rsidR="00CB4816">
        <w:rPr>
          <w:rFonts w:ascii="Arial" w:hAnsi="Arial" w:cs="Arial"/>
          <w:sz w:val="44"/>
          <w:szCs w:val="44"/>
        </w:rPr>
        <w:t xml:space="preserve">дополнительно </w:t>
      </w:r>
      <w:r w:rsidRPr="00112F6C">
        <w:rPr>
          <w:rFonts w:ascii="Arial" w:hAnsi="Arial" w:cs="Arial"/>
          <w:sz w:val="44"/>
          <w:szCs w:val="44"/>
        </w:rPr>
        <w:t>организована работа консультационного пункта по вопросам исчисления и уплаты имущественных налогов физических лиц: по транспортному налогу, земельному налогу, налогу на имущество физических лиц;</w:t>
      </w:r>
      <w:proofErr w:type="gramEnd"/>
      <w:r w:rsidRPr="00112F6C">
        <w:rPr>
          <w:rFonts w:ascii="Arial" w:hAnsi="Arial" w:cs="Arial"/>
          <w:sz w:val="44"/>
          <w:szCs w:val="44"/>
        </w:rPr>
        <w:t xml:space="preserve"> подключения к электронному сервису «Личный кабинет налогоплательщика физического лица». Номер телефона, по которому осуществляются консультации по вопросам исчисления и уплаты имущественных налогов физических лиц (34355) 6-43-41.</w:t>
      </w:r>
    </w:p>
    <w:p w:rsidR="00F72EC3" w:rsidRDefault="00F72EC3" w:rsidP="00D124A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72EC3" w:rsidRPr="00112F6C" w:rsidRDefault="00F72EC3" w:rsidP="00D124A5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</w:p>
    <w:p w:rsidR="00F72EC3" w:rsidRPr="00F72EC3" w:rsidRDefault="00F72EC3" w:rsidP="00F72EC3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F72EC3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Межрайонная ИФНС России № 13 по Свердловской области  </w:t>
      </w:r>
    </w:p>
    <w:p w:rsidR="00BE6160" w:rsidRPr="0069715B" w:rsidRDefault="00BE6160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sectPr w:rsidR="00BE6160" w:rsidRPr="0069715B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77466"/>
    <w:rsid w:val="00112F6C"/>
    <w:rsid w:val="00141A44"/>
    <w:rsid w:val="00145670"/>
    <w:rsid w:val="00196A87"/>
    <w:rsid w:val="001E46CA"/>
    <w:rsid w:val="002C35EB"/>
    <w:rsid w:val="002C6594"/>
    <w:rsid w:val="002E7812"/>
    <w:rsid w:val="00302FFF"/>
    <w:rsid w:val="0032546A"/>
    <w:rsid w:val="00350128"/>
    <w:rsid w:val="003520A0"/>
    <w:rsid w:val="003E08A2"/>
    <w:rsid w:val="00414DF0"/>
    <w:rsid w:val="0042158E"/>
    <w:rsid w:val="00495194"/>
    <w:rsid w:val="004F0510"/>
    <w:rsid w:val="004F5063"/>
    <w:rsid w:val="00544BE4"/>
    <w:rsid w:val="0058126B"/>
    <w:rsid w:val="005B7CD9"/>
    <w:rsid w:val="00610254"/>
    <w:rsid w:val="00666D25"/>
    <w:rsid w:val="0069715B"/>
    <w:rsid w:val="0072356A"/>
    <w:rsid w:val="00734617"/>
    <w:rsid w:val="00753E1D"/>
    <w:rsid w:val="00767353"/>
    <w:rsid w:val="00794BF8"/>
    <w:rsid w:val="00797715"/>
    <w:rsid w:val="007E0793"/>
    <w:rsid w:val="007E326A"/>
    <w:rsid w:val="008438A7"/>
    <w:rsid w:val="008516E5"/>
    <w:rsid w:val="0085629D"/>
    <w:rsid w:val="00872EBC"/>
    <w:rsid w:val="00893DDC"/>
    <w:rsid w:val="008A2204"/>
    <w:rsid w:val="008F4C60"/>
    <w:rsid w:val="0091200E"/>
    <w:rsid w:val="00A4146C"/>
    <w:rsid w:val="00A82D63"/>
    <w:rsid w:val="00B33DDF"/>
    <w:rsid w:val="00BD229B"/>
    <w:rsid w:val="00BE6160"/>
    <w:rsid w:val="00C02032"/>
    <w:rsid w:val="00C2027D"/>
    <w:rsid w:val="00C663EB"/>
    <w:rsid w:val="00CB28A9"/>
    <w:rsid w:val="00CB4816"/>
    <w:rsid w:val="00D124A5"/>
    <w:rsid w:val="00D669C7"/>
    <w:rsid w:val="00DF49BD"/>
    <w:rsid w:val="00DF6E9C"/>
    <w:rsid w:val="00E711FB"/>
    <w:rsid w:val="00F72EC3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6676-00-045</cp:lastModifiedBy>
  <cp:revision>18</cp:revision>
  <cp:lastPrinted>2019-11-27T05:27:00Z</cp:lastPrinted>
  <dcterms:created xsi:type="dcterms:W3CDTF">2015-10-14T06:53:00Z</dcterms:created>
  <dcterms:modified xsi:type="dcterms:W3CDTF">2019-11-27T05:42:00Z</dcterms:modified>
</cp:coreProperties>
</file>