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0" w:rsidRPr="00F57910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10" w:rsidRPr="00F17C74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C7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F57910" w:rsidRPr="00F17C74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7C74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Свердловская область</w:t>
      </w:r>
    </w:p>
    <w:p w:rsidR="00F57910" w:rsidRPr="00F17C74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Байкаловского сельского поселения</w:t>
      </w:r>
    </w:p>
    <w:p w:rsidR="00F57910" w:rsidRPr="00F17C74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Байкаловского муниципального района </w:t>
      </w:r>
    </w:p>
    <w:p w:rsidR="00F57910" w:rsidRPr="00F17C74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Свердловской области</w:t>
      </w:r>
    </w:p>
    <w:p w:rsidR="00F57910" w:rsidRPr="00F17C74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910" w:rsidRPr="00F57910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7910" w:rsidRPr="00F57910" w:rsidRDefault="00F57910" w:rsidP="00F57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910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13.01.2022</w:t>
      </w: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17C74" w:rsidRPr="00F57910" w:rsidRDefault="00F17C74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10" w:rsidRPr="00F57910" w:rsidRDefault="00F57910" w:rsidP="00F5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F57910" w:rsidRPr="00F57910" w:rsidRDefault="00F57910" w:rsidP="00F57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910" w:rsidRPr="005A5A64" w:rsidRDefault="00F17C74" w:rsidP="00442343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 Постановление главы </w:t>
      </w:r>
      <w:r w:rsidR="00F57910"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Байкаловского сельского поселения </w:t>
      </w:r>
      <w:r w:rsidR="00F57910" w:rsidRPr="005A5A64">
        <w:rPr>
          <w:rFonts w:ascii="Times New Roman" w:hAnsi="Times New Roman" w:cs="Times New Roman"/>
          <w:sz w:val="28"/>
          <w:szCs w:val="28"/>
          <w:lang w:eastAsia="ru-RU"/>
        </w:rPr>
        <w:t>от 25.06.2021 №159-п «</w:t>
      </w:r>
      <w:r w:rsidR="00F57910" w:rsidRPr="005A5A64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 утверждении Порядка формирования муниципального задания в отношении муниципальных учреждений  муниципального образования Байкаловского сельского поселения, финансового обеспечения выполнения муниципального задания, Порядка определения нормативных затрат на оказание муниципальными учреждениями муниципальных услуг (выполнения работ)»</w:t>
      </w:r>
    </w:p>
    <w:p w:rsidR="00F57910" w:rsidRPr="005A5A64" w:rsidRDefault="00F57910" w:rsidP="005A5A6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C74" w:rsidRDefault="00F17C74" w:rsidP="005A5A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5A64">
        <w:rPr>
          <w:rFonts w:ascii="Times New Roman" w:hAnsi="Times New Roman" w:cs="Times New Roman"/>
          <w:sz w:val="28"/>
          <w:szCs w:val="28"/>
        </w:rPr>
        <w:tab/>
      </w:r>
      <w:r w:rsidR="00F57910" w:rsidRPr="005A5A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Байкаловского сельского поселения</w:t>
      </w:r>
    </w:p>
    <w:p w:rsidR="005A5A64" w:rsidRPr="005A5A64" w:rsidRDefault="005A5A64" w:rsidP="005A5A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17C74" w:rsidRDefault="00F57910" w:rsidP="005A5A64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A6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A5A64" w:rsidRPr="005A5A64" w:rsidRDefault="005A5A64" w:rsidP="005A5A64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7C74" w:rsidRPr="005A5A64" w:rsidRDefault="00F57910" w:rsidP="005A5A6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        1. </w:t>
      </w:r>
      <w:r w:rsidR="00F17C74"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5A5A64"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17C74" w:rsidRPr="005A5A64">
        <w:rPr>
          <w:rFonts w:ascii="Times New Roman" w:hAnsi="Times New Roman" w:cs="Times New Roman"/>
          <w:sz w:val="28"/>
          <w:szCs w:val="28"/>
          <w:lang w:eastAsia="ru-RU"/>
        </w:rPr>
        <w:t>изменения в Постановление главы  муниципального образования Байкаловского сельского поселения от 25.06.2021 №159-п «Об утверждении Порядка формирования муниципального задания в отношении муниципальных учреждений  муниципального образования Байкаловского сельского поселения, финансового обеспечения выполнения муниципального задания, Порядка определения нормативных затрат на оказание муниципальными учреждениями муниципальных услуг (выполнения работ)»</w:t>
      </w:r>
      <w:r w:rsidR="005A5A64" w:rsidRPr="005A5A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2343" w:rsidRPr="00442343" w:rsidRDefault="005A5A64" w:rsidP="005A5A6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42343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442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34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 </w:t>
      </w:r>
      <w:r w:rsidR="00F57910" w:rsidRPr="00442343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нормативных затрат на оказание муниципальными учреждениям</w:t>
      </w:r>
      <w:bookmarkStart w:id="0" w:name="_GoBack"/>
      <w:bookmarkEnd w:id="0"/>
      <w:r w:rsidR="00F57910" w:rsidRPr="00442343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(выполнения работ)  (приложение № 2)</w:t>
      </w:r>
      <w:r w:rsidRPr="004423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291" w:rsidRPr="00442343">
        <w:rPr>
          <w:rFonts w:ascii="Times New Roman" w:hAnsi="Times New Roman" w:cs="Times New Roman"/>
          <w:sz w:val="28"/>
          <w:szCs w:val="28"/>
          <w:lang w:eastAsia="ru-RU"/>
        </w:rPr>
        <w:t>приложениями</w:t>
      </w:r>
      <w:r w:rsidR="00F57910" w:rsidRPr="00442343">
        <w:rPr>
          <w:rFonts w:ascii="Times New Roman" w:hAnsi="Times New Roman" w:cs="Times New Roman"/>
          <w:sz w:val="28"/>
          <w:szCs w:val="28"/>
          <w:lang w:eastAsia="ru-RU"/>
        </w:rPr>
        <w:t xml:space="preserve"> №1 №2, №3</w:t>
      </w:r>
      <w:r w:rsidR="00533291" w:rsidRPr="00442343">
        <w:rPr>
          <w:rFonts w:ascii="Times New Roman" w:hAnsi="Times New Roman" w:cs="Times New Roman"/>
          <w:sz w:val="28"/>
          <w:szCs w:val="28"/>
        </w:rPr>
        <w:t xml:space="preserve"> </w:t>
      </w:r>
      <w:r w:rsidR="00442343" w:rsidRPr="00442343">
        <w:rPr>
          <w:rFonts w:ascii="Times New Roman" w:hAnsi="Times New Roman" w:cs="Times New Roman"/>
          <w:sz w:val="28"/>
          <w:szCs w:val="28"/>
        </w:rPr>
        <w:t>прилагаются к настоящему Постановлению</w:t>
      </w:r>
      <w:r w:rsidR="00442343" w:rsidRPr="004423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910" w:rsidRPr="005A5A64" w:rsidRDefault="005A5A64" w:rsidP="005A5A64">
      <w:pPr>
        <w:pStyle w:val="ab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7910" w:rsidRPr="005A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7910" w:rsidRPr="005A5A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5A64">
        <w:rPr>
          <w:rFonts w:ascii="Times New Roman" w:hAnsi="Times New Roman" w:cs="Times New Roman"/>
          <w:sz w:val="28"/>
          <w:szCs w:val="28"/>
        </w:rPr>
        <w:t xml:space="preserve"> </w:t>
      </w:r>
      <w:r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Байкаловского сельского поселения www.bsposelenie.ru.  </w:t>
      </w:r>
    </w:p>
    <w:p w:rsidR="00F57910" w:rsidRPr="005A5A64" w:rsidRDefault="005A5A64" w:rsidP="005A5A6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F57910" w:rsidRPr="005A5A64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7910" w:rsidRPr="005A5A6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7910" w:rsidRPr="005A5A6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Байкаловского сельского поселения Боярову Л.В.</w:t>
      </w:r>
    </w:p>
    <w:p w:rsidR="00F57910" w:rsidRPr="005A5A64" w:rsidRDefault="00F57910" w:rsidP="005A5A6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343" w:rsidRDefault="00442343" w:rsidP="00F5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910" w:rsidRDefault="00F57910" w:rsidP="00F5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Байкаловского сельского поселения          </w:t>
      </w: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муниципального района </w:t>
      </w:r>
    </w:p>
    <w:p w:rsidR="00A405AF" w:rsidRDefault="00F57910" w:rsidP="00F5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                                                                 </w:t>
      </w: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F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91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Лыжин</w:t>
      </w:r>
    </w:p>
    <w:p w:rsidR="00F57910" w:rsidRDefault="00F57910" w:rsidP="00F5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9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1"/>
        <w:gridCol w:w="1112"/>
        <w:gridCol w:w="1115"/>
        <w:gridCol w:w="1236"/>
        <w:gridCol w:w="2315"/>
        <w:gridCol w:w="1405"/>
        <w:gridCol w:w="1405"/>
        <w:gridCol w:w="1405"/>
        <w:gridCol w:w="1644"/>
        <w:gridCol w:w="2038"/>
      </w:tblGrid>
      <w:tr w:rsidR="008F0D73" w:rsidRPr="005059A9" w:rsidTr="00F17C74">
        <w:trPr>
          <w:trHeight w:val="85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1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0D73" w:rsidRDefault="008F0D73" w:rsidP="00F17C7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№1</w:t>
            </w:r>
          </w:p>
          <w:p w:rsidR="008F0D73" w:rsidRDefault="008F0D73" w:rsidP="00F17C74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F0D73" w:rsidRPr="00B64F5D" w:rsidRDefault="008F0D73" w:rsidP="00F17C7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4F5D">
              <w:rPr>
                <w:rFonts w:ascii="Times New Roman" w:hAnsi="Times New Roman" w:cs="Times New Roman"/>
                <w:sz w:val="16"/>
                <w:szCs w:val="16"/>
              </w:rPr>
              <w:t>к Порядку</w:t>
            </w:r>
            <w:r w:rsidRPr="00B64F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B64F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определения нормативных затрат на оказание </w:t>
            </w:r>
          </w:p>
          <w:p w:rsidR="008F0D73" w:rsidRPr="00B64F5D" w:rsidRDefault="008F0D73" w:rsidP="00F17C7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4F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муниципальными учреждениями муниципальных услуг </w:t>
            </w:r>
          </w:p>
          <w:p w:rsidR="008F0D73" w:rsidRPr="00B64F5D" w:rsidRDefault="008F0D73" w:rsidP="00F17C74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4F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(выполнения работ) </w:t>
            </w:r>
            <w:r w:rsidRPr="00B64F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779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ИСХОДНЫЕ ДАННЫЕ о затратах на общехозяйственные нужды _____________________________________________________</w:t>
            </w: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муниципальное учреждение</w:t>
            </w: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20__ год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Таблица №1</w:t>
            </w:r>
          </w:p>
        </w:tc>
      </w:tr>
      <w:tr w:rsidR="008F0D73" w:rsidRPr="005059A9" w:rsidTr="00F17C74">
        <w:trPr>
          <w:trHeight w:val="315"/>
        </w:trPr>
        <w:tc>
          <w:tcPr>
            <w:tcW w:w="112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 услуги, работы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19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среднее значение за период</w:t>
            </w:r>
          </w:p>
        </w:tc>
      </w:tr>
      <w:tr w:rsidR="008F0D73" w:rsidRPr="005059A9" w:rsidTr="00F17C74">
        <w:trPr>
          <w:trHeight w:val="705"/>
        </w:trPr>
        <w:tc>
          <w:tcPr>
            <w:tcW w:w="112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20__ (факт)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20__ (факт)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20__ (факт)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20__ (прогноз)</w:t>
            </w:r>
          </w:p>
        </w:tc>
        <w:tc>
          <w:tcPr>
            <w:tcW w:w="6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15"/>
        </w:trPr>
        <w:tc>
          <w:tcPr>
            <w:tcW w:w="1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15"/>
        </w:trPr>
        <w:tc>
          <w:tcPr>
            <w:tcW w:w="1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15"/>
        </w:trPr>
        <w:tc>
          <w:tcPr>
            <w:tcW w:w="11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F0D73" w:rsidRPr="005059A9" w:rsidRDefault="008F0D73" w:rsidP="008F0D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59"/>
        <w:gridCol w:w="2014"/>
        <w:gridCol w:w="1432"/>
        <w:gridCol w:w="1274"/>
        <w:gridCol w:w="1767"/>
        <w:gridCol w:w="1768"/>
        <w:gridCol w:w="1768"/>
        <w:gridCol w:w="1768"/>
        <w:gridCol w:w="928"/>
        <w:gridCol w:w="649"/>
        <w:gridCol w:w="421"/>
        <w:gridCol w:w="943"/>
        <w:gridCol w:w="60"/>
      </w:tblGrid>
      <w:tr w:rsidR="008F0D73" w:rsidRPr="003269E6" w:rsidTr="00F17C74">
        <w:trPr>
          <w:gridAfter w:val="1"/>
          <w:wAfter w:w="21" w:type="pct"/>
          <w:trHeight w:val="1396"/>
        </w:trPr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D73" w:rsidRPr="003269E6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9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ИСХОДНЫЕ ДАННЫЕ   о затратах, непосредственно связанных с оказанием услуг (выполнением работ)                                                                                                                                      __________________________________________________________________</w:t>
            </w:r>
            <w:r w:rsidRPr="003269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муниципальное учреждение</w:t>
            </w:r>
            <w:r w:rsidRPr="003269E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на 20__ год 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3269E6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269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Таблица №2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3269E6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3269E6" w:rsidTr="00F17C74">
        <w:trPr>
          <w:gridBefore w:val="1"/>
          <w:wBefore w:w="21" w:type="pct"/>
          <w:trHeight w:val="283"/>
        </w:trPr>
        <w:tc>
          <w:tcPr>
            <w:tcW w:w="11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F0D73" w:rsidRPr="003269E6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Должности / услуги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F0D73" w:rsidRPr="003269E6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F0D73" w:rsidRPr="003269E6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среднемесячная зарплата за 2020 год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среднемесячная зарплата на 2022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среднемесячная зарплата на 2024 год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среднемесячная зарплата на 2022 год</w:t>
            </w:r>
          </w:p>
        </w:tc>
        <w:tc>
          <w:tcPr>
            <w:tcW w:w="10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т.ч</w:t>
            </w:r>
            <w:proofErr w:type="spellEnd"/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. За счет ПДД</w:t>
            </w:r>
          </w:p>
        </w:tc>
      </w:tr>
      <w:tr w:rsidR="008F0D73" w:rsidTr="00F17C74">
        <w:trPr>
          <w:gridBefore w:val="1"/>
          <w:wBefore w:w="21" w:type="pct"/>
          <w:trHeight w:val="283"/>
        </w:trPr>
        <w:tc>
          <w:tcPr>
            <w:tcW w:w="11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Затраты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Затраты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Затраты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3269E6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шт.ед</w:t>
            </w:r>
            <w:proofErr w:type="spellEnd"/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4C33B1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69E6">
              <w:rPr>
                <w:rFonts w:ascii="Calibri" w:hAnsi="Calibri" w:cs="Calibri"/>
                <w:color w:val="000000"/>
                <w:sz w:val="16"/>
                <w:szCs w:val="16"/>
              </w:rPr>
              <w:t>сумма</w:t>
            </w:r>
          </w:p>
        </w:tc>
      </w:tr>
      <w:tr w:rsidR="008F0D73" w:rsidTr="00F17C74">
        <w:trPr>
          <w:gridBefore w:val="1"/>
          <w:wBefore w:w="21" w:type="pct"/>
          <w:trHeight w:val="509"/>
        </w:trPr>
        <w:tc>
          <w:tcPr>
            <w:tcW w:w="11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8F0D73" w:rsidRPr="003269E6" w:rsidRDefault="008F0D73" w:rsidP="00F17C74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Pr="004C33B1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F0D73" w:rsidRPr="004C33B1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4C33B1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4C33B1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4C33B1" w:rsidRDefault="008F0D73" w:rsidP="00F17C7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C33B1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4C33B1" w:rsidRDefault="008F0D73" w:rsidP="00F17C7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33B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F0D73" w:rsidTr="00F17C74">
        <w:trPr>
          <w:gridBefore w:val="1"/>
          <w:wBefore w:w="21" w:type="pct"/>
          <w:trHeight w:val="509"/>
        </w:trPr>
        <w:tc>
          <w:tcPr>
            <w:tcW w:w="11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F0D73" w:rsidRDefault="008F0D73" w:rsidP="00F17C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Default="008F0D73" w:rsidP="00F17C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Default="008F0D73" w:rsidP="00F17C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F0D73" w:rsidTr="00F17C74">
        <w:trPr>
          <w:gridBefore w:val="1"/>
          <w:wBefore w:w="21" w:type="pct"/>
          <w:trHeight w:val="509"/>
        </w:trPr>
        <w:tc>
          <w:tcPr>
            <w:tcW w:w="11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8F0D73" w:rsidRDefault="008F0D73" w:rsidP="00F17C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Default="008F0D73" w:rsidP="00F17C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Default="008F0D73" w:rsidP="00F17C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Default="008F0D73" w:rsidP="00F17C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9"/>
        <w:gridCol w:w="1328"/>
        <w:gridCol w:w="600"/>
        <w:gridCol w:w="946"/>
        <w:gridCol w:w="946"/>
        <w:gridCol w:w="943"/>
        <w:gridCol w:w="946"/>
        <w:gridCol w:w="946"/>
        <w:gridCol w:w="946"/>
        <w:gridCol w:w="946"/>
        <w:gridCol w:w="733"/>
        <w:gridCol w:w="1553"/>
        <w:gridCol w:w="1139"/>
        <w:gridCol w:w="1485"/>
      </w:tblGrid>
      <w:tr w:rsidR="008F0D73" w:rsidRPr="005059A9" w:rsidTr="00F17C74">
        <w:trPr>
          <w:trHeight w:val="713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Исходные данные о Доходе от платной деятельности                                        __________________________________________________________________</w:t>
            </w: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муниципальное учреждение</w:t>
            </w: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20__ год</w:t>
            </w:r>
          </w:p>
        </w:tc>
        <w:tc>
          <w:tcPr>
            <w:tcW w:w="14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Таблица №3</w:t>
            </w:r>
          </w:p>
        </w:tc>
      </w:tr>
      <w:tr w:rsidR="008F0D73" w:rsidRPr="005059A9" w:rsidTr="00F17C74">
        <w:trPr>
          <w:trHeight w:val="205"/>
        </w:trPr>
        <w:tc>
          <w:tcPr>
            <w:tcW w:w="11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платной услуги</w:t>
            </w:r>
          </w:p>
        </w:tc>
        <w:tc>
          <w:tcPr>
            <w:tcW w:w="24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в пределах муниципального задания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сверх утвержденного задания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F0D73" w:rsidRPr="005059A9" w:rsidTr="00F17C74">
        <w:trPr>
          <w:trHeight w:val="264"/>
        </w:trPr>
        <w:tc>
          <w:tcPr>
            <w:tcW w:w="11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ДК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КИНОЗАЛ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СПОРТ</w:t>
            </w:r>
          </w:p>
        </w:tc>
        <w:tc>
          <w:tcPr>
            <w:tcW w:w="9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1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F0D73" w:rsidRPr="005059A9" w:rsidRDefault="008F0D73" w:rsidP="008F0D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№2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>к Порядку</w:t>
      </w:r>
      <w:r w:rsidRPr="005059A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</w:t>
      </w: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определения нормативных затрат на оказание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муниципальными учреждениями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муниципальных услуг (выполнения работ) </w:t>
      </w:r>
      <w:r w:rsidRPr="005059A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 xml:space="preserve">Расчет Нормы штатных единиц работников, </w:t>
      </w:r>
    </w:p>
    <w:p w:rsidR="008F0D73" w:rsidRPr="005059A9" w:rsidRDefault="008F0D73" w:rsidP="008F0D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 xml:space="preserve">непосредственно </w:t>
      </w:r>
      <w:proofErr w:type="gramStart"/>
      <w:r w:rsidRPr="005059A9">
        <w:rPr>
          <w:rFonts w:ascii="Times New Roman" w:hAnsi="Times New Roman" w:cs="Times New Roman"/>
          <w:b/>
          <w:sz w:val="16"/>
          <w:szCs w:val="16"/>
        </w:rPr>
        <w:t>связанных</w:t>
      </w:r>
      <w:proofErr w:type="gramEnd"/>
      <w:r w:rsidRPr="005059A9">
        <w:rPr>
          <w:rFonts w:ascii="Times New Roman" w:hAnsi="Times New Roman" w:cs="Times New Roman"/>
          <w:b/>
          <w:sz w:val="16"/>
          <w:szCs w:val="16"/>
        </w:rPr>
        <w:t xml:space="preserve"> с оказанием услуги (</w:t>
      </w:r>
      <w:r>
        <w:rPr>
          <w:rFonts w:ascii="Times New Roman" w:hAnsi="Times New Roman" w:cs="Times New Roman"/>
          <w:b/>
          <w:sz w:val="16"/>
          <w:szCs w:val="16"/>
        </w:rPr>
        <w:t xml:space="preserve">выполнением </w:t>
      </w:r>
      <w:r w:rsidRPr="005059A9">
        <w:rPr>
          <w:rFonts w:ascii="Times New Roman" w:hAnsi="Times New Roman" w:cs="Times New Roman"/>
          <w:b/>
          <w:sz w:val="16"/>
          <w:szCs w:val="16"/>
        </w:rPr>
        <w:t>работы)</w:t>
      </w: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___________________________________________________________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  <w:t>муниципальное учреждение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</w:r>
      <w:r w:rsidRPr="005059A9"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  <w:t xml:space="preserve">на 20__ год </w:t>
      </w:r>
    </w:p>
    <w:p w:rsidR="008F0D73" w:rsidRPr="005059A9" w:rsidRDefault="008F0D73" w:rsidP="008F0D73">
      <w:pPr>
        <w:jc w:val="right"/>
        <w:rPr>
          <w:rFonts w:ascii="Times New Roman" w:hAnsi="Times New Roman" w:cs="Times New Roman"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>Таблица №1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0"/>
        <w:gridCol w:w="1981"/>
        <w:gridCol w:w="1845"/>
        <w:gridCol w:w="2242"/>
        <w:gridCol w:w="2005"/>
        <w:gridCol w:w="1544"/>
        <w:gridCol w:w="1603"/>
        <w:gridCol w:w="1626"/>
      </w:tblGrid>
      <w:tr w:rsidR="008F0D73" w:rsidRPr="005059A9" w:rsidTr="00F17C74">
        <w:trPr>
          <w:trHeight w:val="781"/>
        </w:trPr>
        <w:tc>
          <w:tcPr>
            <w:tcW w:w="1326" w:type="pct"/>
            <w:gridSpan w:val="2"/>
            <w:vAlign w:val="center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формула (2)</w:t>
            </w:r>
          </w:p>
        </w:tc>
        <w:tc>
          <w:tcPr>
            <w:tcW w:w="2060" w:type="pct"/>
            <w:gridSpan w:val="3"/>
          </w:tcPr>
          <w:p w:rsidR="008F0D73" w:rsidRPr="005059A9" w:rsidRDefault="008F0D73" w:rsidP="00F17C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059A9">
              <w:rPr>
                <w:rFonts w:ascii="Times New Roman CYR" w:eastAsia="Times New Roman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8B40B7" wp14:editId="1E3E8F03">
                  <wp:extent cx="838200" cy="533400"/>
                  <wp:effectExtent l="0" t="0" r="0" b="0"/>
                  <wp:docPr id="2" name="Рисунок 2" descr="base_1_158546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58546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rPr>
          <w:trHeight w:val="455"/>
        </w:trPr>
        <w:tc>
          <w:tcPr>
            <w:tcW w:w="656" w:type="pct"/>
            <w:vMerge w:val="restar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наименование ресурса (штатной единицы)</w:t>
            </w:r>
          </w:p>
        </w:tc>
        <w:tc>
          <w:tcPr>
            <w:tcW w:w="670" w:type="pct"/>
            <w:vMerge w:val="restar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количество штатных единиц, </w:t>
            </w:r>
            <w:r w:rsidRPr="005059A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непосредственно связанных с оказанием услуги (работы)</w:t>
            </w: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60" w:type="pct"/>
            <w:gridSpan w:val="3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нормативное количество одновременно оказываемой i-ой муниципальной услуги, работы</w:t>
            </w:r>
          </w:p>
        </w:tc>
        <w:tc>
          <w:tcPr>
            <w:tcW w:w="522" w:type="pct"/>
            <w:vMerge w:val="restar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нормативное количество  ресурса (штатной единицы)- услуга 1</w:t>
            </w:r>
          </w:p>
        </w:tc>
        <w:tc>
          <w:tcPr>
            <w:tcW w:w="542" w:type="pct"/>
            <w:vMerge w:val="restar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нормативное количество  ресурса (штатной единицы)- работа 2</w:t>
            </w:r>
          </w:p>
        </w:tc>
        <w:tc>
          <w:tcPr>
            <w:tcW w:w="550" w:type="pct"/>
            <w:vMerge w:val="restar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8F0D73" w:rsidRPr="005059A9" w:rsidTr="00F17C74">
        <w:trPr>
          <w:trHeight w:val="264"/>
        </w:trPr>
        <w:tc>
          <w:tcPr>
            <w:tcW w:w="656" w:type="pct"/>
            <w:vMerge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4" w:type="pct"/>
          </w:tcPr>
          <w:p w:rsidR="008F0D73" w:rsidRPr="005059A9" w:rsidRDefault="008F0D73" w:rsidP="00F17C74">
            <w:pPr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5059A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  <w:vMerge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656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4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3 = 4+5</w:t>
            </w:r>
          </w:p>
        </w:tc>
        <w:tc>
          <w:tcPr>
            <w:tcW w:w="758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2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6=(2/3)*4</w:t>
            </w:r>
          </w:p>
        </w:tc>
        <w:tc>
          <w:tcPr>
            <w:tcW w:w="542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7= (2/3)*5</w:t>
            </w:r>
          </w:p>
        </w:tc>
        <w:tc>
          <w:tcPr>
            <w:tcW w:w="550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F0D73" w:rsidRPr="005059A9" w:rsidTr="00F17C74">
        <w:tc>
          <w:tcPr>
            <w:tcW w:w="656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 w:val="restar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656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656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670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0D73" w:rsidRPr="005059A9" w:rsidRDefault="008F0D73" w:rsidP="008F0D73">
      <w:pPr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8F0D73" w:rsidRPr="005059A9" w:rsidRDefault="008F0D73" w:rsidP="008F0D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>Расчет натуральной нормы приобретения материальных запасов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059A9">
        <w:rPr>
          <w:rFonts w:ascii="Times New Roman" w:hAnsi="Times New Roman" w:cs="Times New Roman"/>
          <w:b/>
          <w:sz w:val="16"/>
          <w:szCs w:val="16"/>
        </w:rPr>
        <w:t>особо ценного движимого имущества ,</w:t>
      </w:r>
    </w:p>
    <w:p w:rsidR="008F0D73" w:rsidRPr="005059A9" w:rsidRDefault="008F0D73" w:rsidP="008F0D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 xml:space="preserve"> непосредственно </w:t>
      </w:r>
      <w:proofErr w:type="gramStart"/>
      <w:r w:rsidRPr="005059A9">
        <w:rPr>
          <w:rFonts w:ascii="Times New Roman" w:hAnsi="Times New Roman" w:cs="Times New Roman"/>
          <w:b/>
          <w:sz w:val="16"/>
          <w:szCs w:val="16"/>
        </w:rPr>
        <w:t>используе</w:t>
      </w:r>
      <w:r>
        <w:rPr>
          <w:rFonts w:ascii="Times New Roman" w:hAnsi="Times New Roman" w:cs="Times New Roman"/>
          <w:b/>
          <w:sz w:val="16"/>
          <w:szCs w:val="16"/>
        </w:rPr>
        <w:t>мых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в процессе оказания услуги (выполнения </w:t>
      </w:r>
      <w:r w:rsidRPr="005059A9">
        <w:rPr>
          <w:rFonts w:ascii="Times New Roman" w:hAnsi="Times New Roman" w:cs="Times New Roman"/>
          <w:b/>
          <w:sz w:val="16"/>
          <w:szCs w:val="16"/>
        </w:rPr>
        <w:t>работы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___________________________________________________________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  <w:t>муниципальное учреждение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</w:r>
      <w:r w:rsidRPr="005059A9"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  <w:t xml:space="preserve">на 20__ год </w:t>
      </w:r>
    </w:p>
    <w:p w:rsidR="008F0D73" w:rsidRPr="005059A9" w:rsidRDefault="008F0D73" w:rsidP="008F0D7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>Таблица №2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735"/>
        <w:gridCol w:w="1998"/>
        <w:gridCol w:w="1077"/>
        <w:gridCol w:w="2047"/>
        <w:gridCol w:w="2005"/>
        <w:gridCol w:w="1666"/>
        <w:gridCol w:w="1619"/>
        <w:gridCol w:w="1671"/>
      </w:tblGrid>
      <w:tr w:rsidR="008F0D73" w:rsidRPr="005059A9" w:rsidTr="00F17C74">
        <w:tc>
          <w:tcPr>
            <w:tcW w:w="4701" w:type="dxa"/>
            <w:gridSpan w:val="3"/>
            <w:vAlign w:val="center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формула (5)</w:t>
            </w:r>
          </w:p>
        </w:tc>
        <w:tc>
          <w:tcPr>
            <w:tcW w:w="5129" w:type="dxa"/>
            <w:gridSpan w:val="3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 CYR" w:eastAsia="Calibri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013A75" wp14:editId="072C8894">
                  <wp:extent cx="771525" cy="504825"/>
                  <wp:effectExtent l="0" t="0" r="9525" b="9525"/>
                  <wp:docPr id="3" name="Рисунок 3" descr="base_1_158546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58546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9A9">
              <w:rPr>
                <w:rFonts w:ascii="Times New Roman CYR" w:eastAsia="Calibri" w:hAnsi="Times New Roman CYR" w:cs="Times New Roman CYR"/>
                <w:sz w:val="16"/>
                <w:szCs w:val="16"/>
              </w:rPr>
              <w:t>,</w:t>
            </w:r>
          </w:p>
        </w:tc>
        <w:tc>
          <w:tcPr>
            <w:tcW w:w="1666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1968" w:type="dxa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Наименование материальных запасов / особо ценного движимого имущества</w:t>
            </w:r>
          </w:p>
        </w:tc>
        <w:tc>
          <w:tcPr>
            <w:tcW w:w="735" w:type="dxa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1998" w:type="dxa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МЗ / особо ценного движимого имущества, непосредственно </w:t>
            </w:r>
            <w:proofErr w:type="gram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используемых</w:t>
            </w:r>
            <w:proofErr w:type="gram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 в процессе оказания услуги, работы</w:t>
            </w:r>
          </w:p>
        </w:tc>
        <w:tc>
          <w:tcPr>
            <w:tcW w:w="5129" w:type="dxa"/>
            <w:gridSpan w:val="3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нормативное количество одновременно оказываемых услуг, работ с использованием данного МЗ / особо ценного движимого имущества</w:t>
            </w:r>
          </w:p>
        </w:tc>
        <w:tc>
          <w:tcPr>
            <w:tcW w:w="1666" w:type="dxa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Норма расходования МЗ / особо ценного движимого имущества, на </w:t>
            </w:r>
            <w:proofErr w:type="spell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 , услуга 1</w:t>
            </w:r>
          </w:p>
        </w:tc>
        <w:tc>
          <w:tcPr>
            <w:tcW w:w="1619" w:type="dxa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Норма расходования МЗ / особо ценного движимого имущества, на </w:t>
            </w:r>
            <w:proofErr w:type="spell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 , работа 2</w:t>
            </w:r>
          </w:p>
        </w:tc>
        <w:tc>
          <w:tcPr>
            <w:tcW w:w="1671" w:type="dxa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8F0D73" w:rsidRPr="005059A9" w:rsidTr="00F17C74">
        <w:tc>
          <w:tcPr>
            <w:tcW w:w="1968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047" w:type="dxa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196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3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4 = 5+6</w:t>
            </w:r>
          </w:p>
        </w:tc>
        <w:tc>
          <w:tcPr>
            <w:tcW w:w="204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6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7= (3 / 4)*5</w:t>
            </w:r>
          </w:p>
        </w:tc>
        <w:tc>
          <w:tcPr>
            <w:tcW w:w="1619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8= (3/4)*6</w:t>
            </w:r>
          </w:p>
        </w:tc>
        <w:tc>
          <w:tcPr>
            <w:tcW w:w="1671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F0D73" w:rsidRPr="005059A9" w:rsidTr="00F17C74">
        <w:tc>
          <w:tcPr>
            <w:tcW w:w="196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196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196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0D73" w:rsidRPr="005059A9" w:rsidRDefault="008F0D73" w:rsidP="008F0D73">
      <w:pPr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 xml:space="preserve">Расчет нормы потребления иных затрат, </w:t>
      </w: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 xml:space="preserve">непосредственно </w:t>
      </w:r>
      <w:proofErr w:type="gramStart"/>
      <w:r w:rsidRPr="005059A9">
        <w:rPr>
          <w:rFonts w:ascii="Times New Roman" w:hAnsi="Times New Roman" w:cs="Times New Roman"/>
          <w:b/>
          <w:sz w:val="16"/>
          <w:szCs w:val="16"/>
        </w:rPr>
        <w:t>используе</w:t>
      </w:r>
      <w:r>
        <w:rPr>
          <w:rFonts w:ascii="Times New Roman" w:hAnsi="Times New Roman" w:cs="Times New Roman"/>
          <w:b/>
          <w:sz w:val="16"/>
          <w:szCs w:val="16"/>
        </w:rPr>
        <w:t>мых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в процессе оказания услуги (выполнения </w:t>
      </w:r>
      <w:r w:rsidRPr="005059A9">
        <w:rPr>
          <w:rFonts w:ascii="Times New Roman" w:hAnsi="Times New Roman" w:cs="Times New Roman"/>
          <w:b/>
          <w:sz w:val="16"/>
          <w:szCs w:val="16"/>
        </w:rPr>
        <w:t xml:space="preserve"> работы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8F0D73" w:rsidRPr="005059A9" w:rsidRDefault="008F0D73" w:rsidP="008F0D73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___________________________________________________________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  <w:t>муниципальное учреждение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</w:r>
      <w:r w:rsidRPr="005059A9"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  <w:t xml:space="preserve">на 20__ год 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                              </w:t>
      </w: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                       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5059A9">
        <w:rPr>
          <w:rFonts w:ascii="Times New Roman" w:hAnsi="Times New Roman" w:cs="Times New Roman"/>
          <w:b/>
          <w:sz w:val="16"/>
          <w:szCs w:val="16"/>
        </w:rPr>
        <w:t>Таблица №3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936"/>
        <w:gridCol w:w="661"/>
        <w:gridCol w:w="1960"/>
        <w:gridCol w:w="1078"/>
        <w:gridCol w:w="1924"/>
        <w:gridCol w:w="2013"/>
        <w:gridCol w:w="1618"/>
        <w:gridCol w:w="1618"/>
        <w:gridCol w:w="1742"/>
        <w:gridCol w:w="236"/>
      </w:tblGrid>
      <w:tr w:rsidR="008F0D73" w:rsidRPr="005059A9" w:rsidTr="00F17C74">
        <w:trPr>
          <w:gridAfter w:val="1"/>
          <w:wAfter w:w="80" w:type="pct"/>
        </w:trPr>
        <w:tc>
          <w:tcPr>
            <w:tcW w:w="1541" w:type="pct"/>
            <w:gridSpan w:val="3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формула (7)</w:t>
            </w:r>
          </w:p>
        </w:tc>
        <w:tc>
          <w:tcPr>
            <w:tcW w:w="1696" w:type="pct"/>
            <w:gridSpan w:val="3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 CYR" w:eastAsia="Calibri" w:hAnsi="Times New Roman CYR" w:cs="Times New Roman CYR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8042B9" wp14:editId="1D8C8C73">
                  <wp:extent cx="866775" cy="504825"/>
                  <wp:effectExtent l="0" t="0" r="9525" b="9525"/>
                  <wp:docPr id="4" name="Рисунок 4" descr="base_1_158546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58546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rPr>
          <w:gridAfter w:val="1"/>
          <w:wAfter w:w="80" w:type="pct"/>
        </w:trPr>
        <w:tc>
          <w:tcPr>
            <w:tcW w:w="655" w:type="pct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Наименование иных затрат</w:t>
            </w:r>
          </w:p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изм.</w:t>
            </w:r>
          </w:p>
        </w:tc>
        <w:tc>
          <w:tcPr>
            <w:tcW w:w="663" w:type="pct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количество иных затрат, непосредственно используемых в процессе оказания услуги</w:t>
            </w:r>
          </w:p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pct"/>
            <w:gridSpan w:val="3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нормативное количество одновременно оказываемых услуг, работ с использованием данных иных затрат</w:t>
            </w:r>
          </w:p>
        </w:tc>
        <w:tc>
          <w:tcPr>
            <w:tcW w:w="547" w:type="pct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Норма расходования иных затрат на </w:t>
            </w:r>
            <w:proofErr w:type="spell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</w:p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услуга 1</w:t>
            </w:r>
          </w:p>
        </w:tc>
        <w:tc>
          <w:tcPr>
            <w:tcW w:w="547" w:type="pct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Норма расходования иных затрат на </w:t>
            </w:r>
            <w:proofErr w:type="spell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 , работа 1</w:t>
            </w:r>
          </w:p>
        </w:tc>
        <w:tc>
          <w:tcPr>
            <w:tcW w:w="589" w:type="pct"/>
            <w:vMerge w:val="restar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8F0D73" w:rsidRPr="005059A9" w:rsidTr="00F17C74">
        <w:trPr>
          <w:gridAfter w:val="1"/>
          <w:wAfter w:w="80" w:type="pct"/>
          <w:trHeight w:val="457"/>
        </w:trPr>
        <w:tc>
          <w:tcPr>
            <w:tcW w:w="655" w:type="pct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pct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5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vMerge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65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3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4 = 5+6</w:t>
            </w:r>
          </w:p>
        </w:tc>
        <w:tc>
          <w:tcPr>
            <w:tcW w:w="651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1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7= (3 / 4)*5</w:t>
            </w: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8= (3/4)*6</w:t>
            </w:r>
          </w:p>
        </w:tc>
        <w:tc>
          <w:tcPr>
            <w:tcW w:w="589" w:type="pct"/>
            <w:tcBorders>
              <w:right w:val="single" w:sz="4" w:space="0" w:color="auto"/>
            </w:tcBorders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rPr>
          <w:gridAfter w:val="1"/>
          <w:wAfter w:w="80" w:type="pct"/>
        </w:trPr>
        <w:tc>
          <w:tcPr>
            <w:tcW w:w="65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rPr>
          <w:gridAfter w:val="1"/>
          <w:wAfter w:w="80" w:type="pct"/>
        </w:trPr>
        <w:tc>
          <w:tcPr>
            <w:tcW w:w="65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D73" w:rsidRPr="005059A9" w:rsidTr="00F17C74">
        <w:trPr>
          <w:gridAfter w:val="1"/>
          <w:wAfter w:w="80" w:type="pct"/>
        </w:trPr>
        <w:tc>
          <w:tcPr>
            <w:tcW w:w="65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</w:tcPr>
          <w:p w:rsidR="008F0D73" w:rsidRPr="005059A9" w:rsidRDefault="008F0D73" w:rsidP="00F17C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0D73" w:rsidRPr="005059A9" w:rsidRDefault="008F0D73" w:rsidP="008F0D73">
      <w:pPr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>Расчет удельного веса ФОТ работников, непосредственно связанных с оказанием услуги</w:t>
      </w:r>
      <w:r>
        <w:rPr>
          <w:rFonts w:ascii="Times New Roman" w:hAnsi="Times New Roman" w:cs="Times New Roman"/>
          <w:b/>
          <w:sz w:val="16"/>
          <w:szCs w:val="16"/>
        </w:rPr>
        <w:t xml:space="preserve"> (выполнением </w:t>
      </w:r>
      <w:r w:rsidRPr="005059A9">
        <w:rPr>
          <w:rFonts w:ascii="Times New Roman" w:hAnsi="Times New Roman" w:cs="Times New Roman"/>
          <w:b/>
          <w:sz w:val="16"/>
          <w:szCs w:val="16"/>
        </w:rPr>
        <w:t xml:space="preserve"> работы)</w:t>
      </w:r>
    </w:p>
    <w:p w:rsidR="008F0D73" w:rsidRPr="005059A9" w:rsidRDefault="008F0D73" w:rsidP="008F0D73">
      <w:pPr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</w:pP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___________________________________________________________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  <w:t>муниципальное учреждение</w:t>
      </w:r>
      <w:r w:rsidRPr="005059A9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br/>
      </w:r>
      <w:r w:rsidRPr="005059A9"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  <w:t xml:space="preserve">на 20__ год                                                                                                   </w:t>
      </w:r>
    </w:p>
    <w:p w:rsidR="008F0D73" w:rsidRPr="005059A9" w:rsidRDefault="008F0D73" w:rsidP="008F0D7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4"/>
        <w:gridCol w:w="7126"/>
        <w:gridCol w:w="2358"/>
        <w:gridCol w:w="2243"/>
        <w:gridCol w:w="2415"/>
      </w:tblGrid>
      <w:tr w:rsidR="008F0D73" w:rsidRPr="005059A9" w:rsidTr="00F17C74">
        <w:tc>
          <w:tcPr>
            <w:tcW w:w="644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26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услуги / работы</w:t>
            </w:r>
          </w:p>
        </w:tc>
        <w:tc>
          <w:tcPr>
            <w:tcW w:w="2358" w:type="dxa"/>
          </w:tcPr>
          <w:p w:rsidR="008F0D73" w:rsidRPr="005059A9" w:rsidRDefault="008F0D73" w:rsidP="00F17C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ФОТ основного персонала</w:t>
            </w:r>
          </w:p>
        </w:tc>
        <w:tc>
          <w:tcPr>
            <w:tcW w:w="2243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удельный вес услуги,  для расчета затрат на содержание АУП; %</w:t>
            </w:r>
          </w:p>
        </w:tc>
        <w:tc>
          <w:tcPr>
            <w:tcW w:w="241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удельный вес услуги,  для расчета общехозяйственных затрат; %</w:t>
            </w:r>
          </w:p>
        </w:tc>
      </w:tr>
      <w:tr w:rsidR="008F0D73" w:rsidRPr="005059A9" w:rsidTr="00F17C74">
        <w:tc>
          <w:tcPr>
            <w:tcW w:w="644" w:type="dxa"/>
          </w:tcPr>
          <w:p w:rsidR="008F0D73" w:rsidRPr="005059A9" w:rsidRDefault="008F0D73" w:rsidP="00F17C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6" w:type="dxa"/>
          </w:tcPr>
          <w:p w:rsidR="008F0D73" w:rsidRPr="005059A9" w:rsidRDefault="008F0D73" w:rsidP="00F17C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644" w:type="dxa"/>
          </w:tcPr>
          <w:p w:rsidR="008F0D73" w:rsidRPr="005059A9" w:rsidRDefault="008F0D73" w:rsidP="00F17C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6" w:type="dxa"/>
          </w:tcPr>
          <w:p w:rsidR="008F0D73" w:rsidRPr="005059A9" w:rsidRDefault="008F0D73" w:rsidP="00F17C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D73" w:rsidRPr="005059A9" w:rsidTr="00F17C74">
        <w:tc>
          <w:tcPr>
            <w:tcW w:w="644" w:type="dxa"/>
          </w:tcPr>
          <w:p w:rsidR="008F0D73" w:rsidRPr="005059A9" w:rsidRDefault="008F0D73" w:rsidP="00F17C74">
            <w:pP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26" w:type="dxa"/>
          </w:tcPr>
          <w:p w:rsidR="008F0D73" w:rsidRPr="005059A9" w:rsidRDefault="008F0D73" w:rsidP="00F17C74">
            <w:pPr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8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243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9A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415" w:type="dxa"/>
          </w:tcPr>
          <w:p w:rsidR="008F0D73" w:rsidRPr="005059A9" w:rsidRDefault="008F0D73" w:rsidP="00F17C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F0D73" w:rsidRPr="005059A9" w:rsidRDefault="008F0D73" w:rsidP="008F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F0D73" w:rsidRPr="005059A9" w:rsidRDefault="008F0D73" w:rsidP="008F0D7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855"/>
        <w:gridCol w:w="616"/>
        <w:gridCol w:w="720"/>
        <w:gridCol w:w="778"/>
        <w:gridCol w:w="698"/>
        <w:gridCol w:w="778"/>
        <w:gridCol w:w="699"/>
        <w:gridCol w:w="779"/>
        <w:gridCol w:w="699"/>
        <w:gridCol w:w="779"/>
        <w:gridCol w:w="699"/>
        <w:gridCol w:w="779"/>
        <w:gridCol w:w="699"/>
        <w:gridCol w:w="779"/>
        <w:gridCol w:w="699"/>
        <w:gridCol w:w="779"/>
        <w:gridCol w:w="699"/>
        <w:gridCol w:w="779"/>
        <w:gridCol w:w="699"/>
      </w:tblGrid>
      <w:tr w:rsidR="008F0D73" w:rsidRPr="005059A9" w:rsidTr="00F17C74">
        <w:trPr>
          <w:trHeight w:val="882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Расчет нормы потребления общехозяйственных расходов</w:t>
            </w: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___________________________________________________________</w:t>
            </w: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муниципальное учреждение</w:t>
            </w: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5059A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на 20__ год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Таблица №5</w:t>
            </w:r>
          </w:p>
        </w:tc>
      </w:tr>
      <w:tr w:rsidR="008F0D73" w:rsidRPr="005059A9" w:rsidTr="00F17C74">
        <w:trPr>
          <w:trHeight w:val="149"/>
        </w:trPr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коммунальной услуги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имущественного комплекса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потребления, всего</w:t>
            </w:r>
          </w:p>
        </w:tc>
        <w:tc>
          <w:tcPr>
            <w:tcW w:w="9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224"/>
        </w:trPr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450"/>
        </w:trPr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распределения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потребления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6=4*5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8=4*7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10=4*9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12=4*11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14=4*13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16=4*15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18=4*17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20=4*19</w:t>
            </w:r>
          </w:p>
        </w:tc>
      </w:tr>
      <w:tr w:rsidR="008F0D73" w:rsidRPr="005059A9" w:rsidTr="00F17C74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Затраты на коммунальные услуги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Затраты на содержание объектов особо ценного движимого имущества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Затраты на приобретение услуг связи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Затраты на приобретение транспортных услуг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63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(работы)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Прочие работы и услуги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1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F0D73" w:rsidRPr="005059A9" w:rsidRDefault="008F0D73" w:rsidP="008F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sz w:val="16"/>
          <w:szCs w:val="16"/>
        </w:rPr>
        <w:t>Расчет налога на имущество</w:t>
      </w:r>
      <w:r w:rsidRPr="005059A9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</w:t>
      </w:r>
      <w:r w:rsidRPr="005059A9">
        <w:rPr>
          <w:rFonts w:ascii="Times New Roman" w:hAnsi="Times New Roman" w:cs="Times New Roman"/>
          <w:sz w:val="16"/>
          <w:szCs w:val="16"/>
        </w:rPr>
        <w:br/>
      </w:r>
      <w:r w:rsidRPr="005059A9">
        <w:rPr>
          <w:rFonts w:ascii="Times New Roman" w:hAnsi="Times New Roman" w:cs="Times New Roman"/>
          <w:sz w:val="16"/>
          <w:szCs w:val="16"/>
        </w:rPr>
        <w:lastRenderedPageBreak/>
        <w:t>муниципальное учреждение</w:t>
      </w:r>
      <w:r w:rsidRPr="005059A9">
        <w:rPr>
          <w:rFonts w:ascii="Times New Roman" w:hAnsi="Times New Roman" w:cs="Times New Roman"/>
          <w:sz w:val="16"/>
          <w:szCs w:val="16"/>
        </w:rPr>
        <w:br/>
      </w:r>
      <w:r w:rsidRPr="005059A9">
        <w:rPr>
          <w:rFonts w:ascii="Times New Roman" w:hAnsi="Times New Roman" w:cs="Times New Roman"/>
          <w:b/>
          <w:sz w:val="16"/>
          <w:szCs w:val="16"/>
        </w:rPr>
        <w:t>на 20__ год</w:t>
      </w:r>
    </w:p>
    <w:p w:rsidR="008F0D73" w:rsidRPr="005059A9" w:rsidRDefault="008F0D73" w:rsidP="008F0D73">
      <w:pPr>
        <w:jc w:val="right"/>
        <w:rPr>
          <w:rFonts w:ascii="Times New Roman" w:hAnsi="Times New Roman" w:cs="Times New Roman"/>
          <w:sz w:val="16"/>
          <w:szCs w:val="16"/>
        </w:rPr>
      </w:pPr>
      <w:r w:rsidRPr="005059A9">
        <w:rPr>
          <w:rFonts w:ascii="Times New Roman" w:hAnsi="Times New Roman" w:cs="Times New Roman"/>
          <w:sz w:val="16"/>
          <w:szCs w:val="16"/>
        </w:rPr>
        <w:t>Таблица №6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1706"/>
        <w:gridCol w:w="1337"/>
        <w:gridCol w:w="1192"/>
        <w:gridCol w:w="1310"/>
        <w:gridCol w:w="1351"/>
        <w:gridCol w:w="1248"/>
        <w:gridCol w:w="1461"/>
        <w:gridCol w:w="1393"/>
        <w:gridCol w:w="1638"/>
        <w:gridCol w:w="1452"/>
      </w:tblGrid>
      <w:tr w:rsidR="008F0D73" w:rsidRPr="005059A9" w:rsidTr="00F17C74">
        <w:trPr>
          <w:trHeight w:val="40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01.01.2023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01.02.2023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01.03.2023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01.05.2023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01.06.2023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01.07.2023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01.08.2023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01.10.2023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01.11.2023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01.12.2023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01.01.2024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75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Среднегодовая стоимость недвижимого имущества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24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059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F0D73" w:rsidRDefault="008F0D73" w:rsidP="008F0D7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sz w:val="16"/>
          <w:szCs w:val="16"/>
        </w:rPr>
        <w:t xml:space="preserve">Расчет налога на </w:t>
      </w:r>
      <w:r>
        <w:rPr>
          <w:rFonts w:ascii="Times New Roman" w:hAnsi="Times New Roman" w:cs="Times New Roman"/>
          <w:b/>
          <w:bCs/>
          <w:sz w:val="16"/>
          <w:szCs w:val="16"/>
        </w:rPr>
        <w:t>землю</w:t>
      </w:r>
      <w:r w:rsidRPr="005059A9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</w:t>
      </w:r>
      <w:r w:rsidRPr="005059A9">
        <w:rPr>
          <w:rFonts w:ascii="Times New Roman" w:hAnsi="Times New Roman" w:cs="Times New Roman"/>
          <w:sz w:val="16"/>
          <w:szCs w:val="16"/>
        </w:rPr>
        <w:br/>
        <w:t>муниципальное учреждение</w:t>
      </w:r>
      <w:r w:rsidRPr="005059A9">
        <w:rPr>
          <w:rFonts w:ascii="Times New Roman" w:hAnsi="Times New Roman" w:cs="Times New Roman"/>
          <w:sz w:val="16"/>
          <w:szCs w:val="16"/>
        </w:rPr>
        <w:br/>
      </w:r>
      <w:r w:rsidRPr="005059A9">
        <w:rPr>
          <w:rFonts w:ascii="Times New Roman" w:hAnsi="Times New Roman" w:cs="Times New Roman"/>
          <w:b/>
          <w:sz w:val="16"/>
          <w:szCs w:val="16"/>
        </w:rPr>
        <w:t>на 20__ год</w:t>
      </w:r>
    </w:p>
    <w:p w:rsidR="008F0D73" w:rsidRDefault="008F0D73" w:rsidP="008F0D7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Таблица №7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376"/>
        <w:gridCol w:w="1734"/>
        <w:gridCol w:w="1502"/>
        <w:gridCol w:w="1239"/>
        <w:gridCol w:w="1071"/>
        <w:gridCol w:w="914"/>
        <w:gridCol w:w="1035"/>
        <w:gridCol w:w="1071"/>
        <w:gridCol w:w="1017"/>
        <w:gridCol w:w="1017"/>
        <w:gridCol w:w="784"/>
        <w:gridCol w:w="828"/>
        <w:gridCol w:w="739"/>
      </w:tblGrid>
      <w:tr w:rsidR="008F0D73" w:rsidRPr="00490559" w:rsidTr="00F17C74">
        <w:trPr>
          <w:trHeight w:val="69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№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полных месяцев</w:t>
            </w:r>
            <w:proofErr w:type="gramEnd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владения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</w:t>
            </w:r>
            <w:proofErr w:type="gramEnd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стоимисть</w:t>
            </w:r>
            <w:proofErr w:type="spellEnd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земельного участка (руб.)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Налоговая ставка (</w:t>
            </w:r>
            <w:proofErr w:type="gramStart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налога за 20__ год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налога к оплате за 1 квартал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налога к оплате за 2 квартал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налога к оплате за 3 квартал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налога к оплате за 4 квартал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ДК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спорт</w:t>
            </w:r>
          </w:p>
        </w:tc>
      </w:tr>
      <w:tr w:rsidR="008F0D73" w:rsidRPr="00490559" w:rsidTr="00F17C74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490559" w:rsidTr="00F17C74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0D73" w:rsidRPr="00490559" w:rsidTr="00F17C74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49055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05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49055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F0D73" w:rsidRPr="005059A9" w:rsidRDefault="008F0D73" w:rsidP="008F0D73">
      <w:pPr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2343" w:rsidRDefault="0044234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F0D73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№3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059A9">
        <w:rPr>
          <w:rFonts w:ascii="Times New Roman" w:hAnsi="Times New Roman" w:cs="Times New Roman"/>
          <w:b/>
          <w:sz w:val="16"/>
          <w:szCs w:val="16"/>
        </w:rPr>
        <w:t>к Порядку</w:t>
      </w:r>
      <w:r w:rsidRPr="005059A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</w:t>
      </w: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определения нормативных затрат на оказание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муниципальными учреждениями </w:t>
      </w:r>
    </w:p>
    <w:p w:rsidR="008F0D73" w:rsidRPr="005059A9" w:rsidRDefault="008F0D73" w:rsidP="008F0D7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059A9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муниципальных услуг (выполнения работ) </w:t>
      </w:r>
      <w:r w:rsidRPr="005059A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Расчет нормативных затрат на оказание муниципальных услуг </w:t>
      </w: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___________________________________________________________________</w:t>
      </w: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наименование учреждения</w:t>
      </w: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20__ год</w:t>
      </w:r>
    </w:p>
    <w:p w:rsidR="008F0D73" w:rsidRPr="005059A9" w:rsidRDefault="008F0D73" w:rsidP="008F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F0D73" w:rsidRPr="005059A9" w:rsidRDefault="008F0D73" w:rsidP="008F0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Наименование муниципальной услуги_________________________________________________________________________________________</w:t>
      </w:r>
    </w:p>
    <w:p w:rsidR="008F0D73" w:rsidRPr="005059A9" w:rsidRDefault="008F0D73" w:rsidP="008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10" w:type="pct"/>
        <w:tblLayout w:type="fixed"/>
        <w:tblLook w:val="04A0" w:firstRow="1" w:lastRow="0" w:firstColumn="1" w:lastColumn="0" w:noHBand="0" w:noVBand="1"/>
      </w:tblPr>
      <w:tblGrid>
        <w:gridCol w:w="237"/>
        <w:gridCol w:w="121"/>
        <w:gridCol w:w="158"/>
        <w:gridCol w:w="16"/>
        <w:gridCol w:w="100"/>
        <w:gridCol w:w="104"/>
        <w:gridCol w:w="20"/>
        <w:gridCol w:w="12"/>
        <w:gridCol w:w="80"/>
        <w:gridCol w:w="260"/>
        <w:gridCol w:w="32"/>
        <w:gridCol w:w="96"/>
        <w:gridCol w:w="245"/>
        <w:gridCol w:w="143"/>
        <w:gridCol w:w="41"/>
        <w:gridCol w:w="213"/>
        <w:gridCol w:w="287"/>
        <w:gridCol w:w="69"/>
        <w:gridCol w:w="187"/>
        <w:gridCol w:w="20"/>
        <w:gridCol w:w="44"/>
        <w:gridCol w:w="135"/>
        <w:gridCol w:w="201"/>
        <w:gridCol w:w="27"/>
        <w:gridCol w:w="175"/>
        <w:gridCol w:w="64"/>
        <w:gridCol w:w="137"/>
        <w:gridCol w:w="6"/>
        <w:gridCol w:w="76"/>
        <w:gridCol w:w="108"/>
        <w:gridCol w:w="219"/>
        <w:gridCol w:w="195"/>
        <w:gridCol w:w="6"/>
        <w:gridCol w:w="216"/>
        <w:gridCol w:w="83"/>
        <w:gridCol w:w="116"/>
        <w:gridCol w:w="234"/>
        <w:gridCol w:w="27"/>
        <w:gridCol w:w="59"/>
        <w:gridCol w:w="131"/>
        <w:gridCol w:w="190"/>
        <w:gridCol w:w="64"/>
        <w:gridCol w:w="167"/>
        <w:gridCol w:w="183"/>
        <w:gridCol w:w="36"/>
        <w:gridCol w:w="199"/>
        <w:gridCol w:w="207"/>
        <w:gridCol w:w="29"/>
        <w:gridCol w:w="164"/>
        <w:gridCol w:w="100"/>
        <w:gridCol w:w="9"/>
        <w:gridCol w:w="119"/>
        <w:gridCol w:w="199"/>
        <w:gridCol w:w="27"/>
        <w:gridCol w:w="163"/>
        <w:gridCol w:w="46"/>
        <w:gridCol w:w="182"/>
        <w:gridCol w:w="210"/>
        <w:gridCol w:w="224"/>
        <w:gridCol w:w="84"/>
        <w:gridCol w:w="117"/>
        <w:gridCol w:w="227"/>
        <w:gridCol w:w="376"/>
        <w:gridCol w:w="218"/>
        <w:gridCol w:w="149"/>
        <w:gridCol w:w="29"/>
        <w:gridCol w:w="136"/>
        <w:gridCol w:w="191"/>
        <w:gridCol w:w="27"/>
        <w:gridCol w:w="267"/>
        <w:gridCol w:w="22"/>
        <w:gridCol w:w="49"/>
        <w:gridCol w:w="385"/>
        <w:gridCol w:w="120"/>
        <w:gridCol w:w="264"/>
        <w:gridCol w:w="369"/>
        <w:gridCol w:w="347"/>
        <w:gridCol w:w="105"/>
        <w:gridCol w:w="116"/>
        <w:gridCol w:w="135"/>
        <w:gridCol w:w="24"/>
        <w:gridCol w:w="201"/>
        <w:gridCol w:w="348"/>
        <w:gridCol w:w="153"/>
        <w:gridCol w:w="12"/>
        <w:gridCol w:w="44"/>
        <w:gridCol w:w="280"/>
        <w:gridCol w:w="76"/>
        <w:gridCol w:w="256"/>
        <w:gridCol w:w="230"/>
        <w:gridCol w:w="9"/>
        <w:gridCol w:w="99"/>
        <w:gridCol w:w="207"/>
        <w:gridCol w:w="115"/>
        <w:gridCol w:w="48"/>
        <w:gridCol w:w="113"/>
        <w:gridCol w:w="373"/>
        <w:gridCol w:w="269"/>
        <w:gridCol w:w="178"/>
        <w:gridCol w:w="71"/>
        <w:gridCol w:w="128"/>
        <w:gridCol w:w="136"/>
        <w:gridCol w:w="9"/>
        <w:gridCol w:w="110"/>
        <w:gridCol w:w="109"/>
        <w:gridCol w:w="261"/>
        <w:gridCol w:w="6"/>
      </w:tblGrid>
      <w:tr w:rsidR="008F0D73" w:rsidRPr="005059A9" w:rsidTr="00F17C74">
        <w:trPr>
          <w:gridAfter w:val="1"/>
          <w:wAfter w:w="3" w:type="pct"/>
          <w:trHeight w:val="70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75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gridAfter w:val="1"/>
          <w:wAfter w:w="3" w:type="pct"/>
          <w:trHeight w:val="471"/>
        </w:trPr>
        <w:tc>
          <w:tcPr>
            <w:tcW w:w="4997" w:type="pct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1. Затраты, непосредственно связанные с оказанием муниципальной услуги </w:t>
            </w:r>
          </w:p>
        </w:tc>
      </w:tr>
      <w:tr w:rsidR="008F0D73" w:rsidRPr="005059A9" w:rsidTr="00F17C74">
        <w:trPr>
          <w:gridAfter w:val="1"/>
          <w:wAfter w:w="3" w:type="pct"/>
          <w:trHeight w:val="471"/>
        </w:trPr>
        <w:tc>
          <w:tcPr>
            <w:tcW w:w="4997" w:type="pct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1.1.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ПФ РФ, ФСС РФ и ФФОМС, страховые взносы на ОСС от несчастных случаев на производстве и профессиональных заболеваний в соответствии с трудовым законодательством РФ и иными НПА, содержащими нормы трудового права</w:t>
            </w:r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, руб.</w:t>
            </w:r>
            <w:proofErr w:type="gramEnd"/>
          </w:p>
          <w:p w:rsidR="008F0D73" w:rsidRPr="005059A9" w:rsidRDefault="008F0D73" w:rsidP="00F17C74">
            <w:pPr>
              <w:spacing w:after="0" w:line="240" w:lineRule="auto"/>
              <w:ind w:left="40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10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3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 (штатной единицы)</w:t>
            </w:r>
          </w:p>
        </w:tc>
        <w:tc>
          <w:tcPr>
            <w:tcW w:w="1184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 норма  ресурса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36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ФОТ штатной единицы, с начислениями, руб.</w:t>
            </w:r>
          </w:p>
        </w:tc>
        <w:tc>
          <w:tcPr>
            <w:tcW w:w="1421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оплату труда с начислениями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4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1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5= 3 х 4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409"/>
        </w:trPr>
        <w:tc>
          <w:tcPr>
            <w:tcW w:w="88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3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pct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662"/>
        </w:trPr>
        <w:tc>
          <w:tcPr>
            <w:tcW w:w="4997" w:type="pct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 Затраты на приобретение материальных запасов, особо ценного движимого имущества стоимостью, не превышающей 100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использования, а также затраты на арендные платежи</w:t>
            </w:r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, руб.</w:t>
            </w:r>
          </w:p>
        </w:tc>
      </w:tr>
      <w:tr w:rsidR="008F0D73" w:rsidRPr="005059A9" w:rsidTr="00F17C74">
        <w:trPr>
          <w:gridAfter w:val="1"/>
          <w:wAfter w:w="3" w:type="pct"/>
          <w:trHeight w:val="127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70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(вид) 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иного ресурса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 норма материального запаса / движимого имущества на единицу услуги</w:t>
            </w:r>
          </w:p>
        </w:tc>
        <w:tc>
          <w:tcPr>
            <w:tcW w:w="558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полезного использования материального запаса / движимого имущества, мес.</w:t>
            </w:r>
          </w:p>
        </w:tc>
        <w:tc>
          <w:tcPr>
            <w:tcW w:w="690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ед. материального запаса/ движимого имущества, руб.</w:t>
            </w:r>
          </w:p>
        </w:tc>
        <w:tc>
          <w:tcPr>
            <w:tcW w:w="90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приобретение МЗ / движимого имущества</w:t>
            </w:r>
          </w:p>
        </w:tc>
        <w:tc>
          <w:tcPr>
            <w:tcW w:w="103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405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= 4 х 6 /5</w:t>
            </w:r>
          </w:p>
        </w:tc>
        <w:tc>
          <w:tcPr>
            <w:tcW w:w="103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F0D73" w:rsidRPr="005059A9" w:rsidTr="00F17C74">
        <w:trPr>
          <w:gridAfter w:val="1"/>
          <w:wAfter w:w="3" w:type="pct"/>
          <w:trHeight w:val="416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Особо ценное движимое имущество, 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99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7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Иное движимое имущество, 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97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Материальные запасы, 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11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273"/>
        </w:trPr>
        <w:tc>
          <w:tcPr>
            <w:tcW w:w="4997" w:type="pct"/>
            <w:gridSpan w:val="106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1.3. Иные затраты, непосредственно связанные с оказанием муниципальной услуги, руб.</w:t>
            </w:r>
          </w:p>
        </w:tc>
      </w:tr>
      <w:tr w:rsidR="008F0D73" w:rsidRPr="005059A9" w:rsidTr="00F17C74">
        <w:trPr>
          <w:gridAfter w:val="1"/>
          <w:wAfter w:w="3" w:type="pct"/>
          <w:trHeight w:val="552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(вид) 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иного ресурса</w:t>
            </w:r>
          </w:p>
        </w:tc>
        <w:tc>
          <w:tcPr>
            <w:tcW w:w="65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натуральная норма иных затрат  на единицу услуги</w:t>
            </w:r>
          </w:p>
        </w:tc>
        <w:tc>
          <w:tcPr>
            <w:tcW w:w="5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полезного использования  иных затрат, </w:t>
            </w:r>
            <w:proofErr w:type="spellStart"/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ед. иных затрат руб.</w:t>
            </w:r>
          </w:p>
        </w:tc>
        <w:tc>
          <w:tcPr>
            <w:tcW w:w="5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приобретение иных затрат, руб.</w:t>
            </w:r>
          </w:p>
        </w:tc>
        <w:tc>
          <w:tcPr>
            <w:tcW w:w="1225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= 4 х 6 /5</w:t>
            </w:r>
          </w:p>
        </w:tc>
        <w:tc>
          <w:tcPr>
            <w:tcW w:w="1225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3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287"/>
        </w:trPr>
        <w:tc>
          <w:tcPr>
            <w:tcW w:w="4997" w:type="pct"/>
            <w:gridSpan w:val="106"/>
            <w:tcBorders>
              <w:top w:val="nil"/>
              <w:left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Затраты на общехозяйственные нужды на оказание муниципальной услуги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4997" w:type="pct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 . Затраты на  коммунальные  услуги,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9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4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48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8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коммунальной услуги</w:t>
            </w:r>
          </w:p>
        </w:tc>
        <w:tc>
          <w:tcPr>
            <w:tcW w:w="8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коммунальной услуги</w:t>
            </w:r>
          </w:p>
        </w:tc>
        <w:tc>
          <w:tcPr>
            <w:tcW w:w="98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коммунальные услуги</w:t>
            </w: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303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gridAfter w:val="1"/>
          <w:wAfter w:w="3" w:type="pct"/>
          <w:trHeight w:val="325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76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4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480"/>
        </w:trPr>
        <w:tc>
          <w:tcPr>
            <w:tcW w:w="4997" w:type="pct"/>
            <w:gridSpan w:val="10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 .  Затраты на содержание объектов недвижимого имущества, а также  затраты на аренду указанного имущества, руб.</w:t>
            </w:r>
          </w:p>
        </w:tc>
      </w:tr>
      <w:tr w:rsidR="008F0D73" w:rsidRPr="005059A9" w:rsidTr="00F17C74">
        <w:trPr>
          <w:gridAfter w:val="1"/>
          <w:wAfter w:w="3" w:type="pct"/>
          <w:trHeight w:val="9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gridAfter w:val="1"/>
          <w:wAfter w:w="3" w:type="pct"/>
          <w:trHeight w:val="112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112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8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112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5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510"/>
        </w:trPr>
        <w:tc>
          <w:tcPr>
            <w:tcW w:w="4997" w:type="pct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 Затраты на содержание объектов особо ценного движимого имущества, а также  затраты на аренду указанного имущества, руб.</w:t>
            </w:r>
          </w:p>
        </w:tc>
      </w:tr>
      <w:tr w:rsidR="008F0D73" w:rsidRPr="005059A9" w:rsidTr="00F17C74">
        <w:trPr>
          <w:gridAfter w:val="1"/>
          <w:wAfter w:w="3" w:type="pct"/>
          <w:trHeight w:val="900"/>
        </w:trPr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3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80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98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3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</w:t>
            </w:r>
          </w:p>
        </w:tc>
        <w:tc>
          <w:tcPr>
            <w:tcW w:w="773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3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3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3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4997" w:type="pct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  Затраты на приобретение услуг связи,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9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7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110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54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gridAfter w:val="1"/>
          <w:wAfter w:w="3" w:type="pct"/>
          <w:trHeight w:val="528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54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54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54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561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27"/>
          <w:wAfter w:w="1304" w:type="pct"/>
          <w:trHeight w:val="300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" w:type="pct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4997" w:type="pct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  Затраты на приобретение транспортных услуг,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9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63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7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1109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3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63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4997" w:type="pct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2.6  Затраты </w:t>
            </w:r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на оплату труда и начисления на выплаты по оплате труда работников, которые не принимают непосредственного участия в оказании муниципальной услуги, включая АУП</w:t>
            </w:r>
            <w:proofErr w:type="gramStart"/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руб. </w:t>
            </w:r>
          </w:p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10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9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 (штатной единицы)</w:t>
            </w:r>
          </w:p>
        </w:tc>
        <w:tc>
          <w:tcPr>
            <w:tcW w:w="4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штатных единиц</w:t>
            </w:r>
          </w:p>
        </w:tc>
        <w:tc>
          <w:tcPr>
            <w:tcW w:w="64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норма времени, час</w:t>
            </w:r>
          </w:p>
        </w:tc>
        <w:tc>
          <w:tcPr>
            <w:tcW w:w="7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ФОТ штатной единицы, с начислениями,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6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почасовой оплаты труда, руб.</w:t>
            </w:r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 норма рабочего времени, час</w:t>
            </w:r>
          </w:p>
        </w:tc>
        <w:tc>
          <w:tcPr>
            <w:tcW w:w="6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оплату труда с начислениями</w:t>
            </w:r>
          </w:p>
        </w:tc>
        <w:tc>
          <w:tcPr>
            <w:tcW w:w="6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 3*5</w:t>
            </w:r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= 3*4</w:t>
            </w:r>
          </w:p>
        </w:tc>
        <w:tc>
          <w:tcPr>
            <w:tcW w:w="6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8= 6*7</w:t>
            </w:r>
          </w:p>
        </w:tc>
        <w:tc>
          <w:tcPr>
            <w:tcW w:w="6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40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2580" w:type="pct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  Затраты на прочие общехозяйственные нужды,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90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9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91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3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6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6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29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1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293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1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11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11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gridAfter w:val="1"/>
          <w:wAfter w:w="3" w:type="pct"/>
          <w:trHeight w:val="30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911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6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706"/>
        </w:trPr>
        <w:tc>
          <w:tcPr>
            <w:tcW w:w="2041" w:type="pct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Базовый норматив затрат, руб.:</w:t>
            </w:r>
          </w:p>
        </w:tc>
        <w:tc>
          <w:tcPr>
            <w:tcW w:w="2239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Затраты, непосредственно связанные с оказанием муниципальной услуги</w:t>
            </w:r>
          </w:p>
        </w:tc>
        <w:tc>
          <w:tcPr>
            <w:tcW w:w="72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041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9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общехозяйственные нужды на оказание муниципальной услуги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2041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9" w:type="pct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итого:</w:t>
            </w:r>
          </w:p>
        </w:tc>
        <w:tc>
          <w:tcPr>
            <w:tcW w:w="720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1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46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39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8F0D73" w:rsidRPr="005059A9" w:rsidRDefault="008F0D73" w:rsidP="008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0D73" w:rsidRPr="005059A9" w:rsidRDefault="008F0D73" w:rsidP="008F0D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0D73" w:rsidRPr="005059A9" w:rsidRDefault="008F0D73" w:rsidP="008F0D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Расчет нормативных затрат на выполнение работ</w:t>
      </w: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_________________________________________________________________</w:t>
      </w: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наименование учреждения</w:t>
      </w:r>
    </w:p>
    <w:p w:rsidR="008F0D73" w:rsidRPr="005059A9" w:rsidRDefault="008F0D73" w:rsidP="008F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20__ год</w:t>
      </w:r>
    </w:p>
    <w:p w:rsidR="008F0D73" w:rsidRPr="005059A9" w:rsidRDefault="008F0D73" w:rsidP="008F0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F0D73" w:rsidRPr="005059A9" w:rsidRDefault="008F0D73" w:rsidP="008F0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059A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Наименование муниципальной работы_________________________________________________________________________________________</w:t>
      </w:r>
    </w:p>
    <w:p w:rsidR="008F0D73" w:rsidRPr="005059A9" w:rsidRDefault="008F0D73" w:rsidP="008F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3"/>
        <w:gridCol w:w="383"/>
        <w:gridCol w:w="94"/>
        <w:gridCol w:w="280"/>
        <w:gridCol w:w="535"/>
        <w:gridCol w:w="426"/>
        <w:gridCol w:w="225"/>
        <w:gridCol w:w="169"/>
        <w:gridCol w:w="38"/>
        <w:gridCol w:w="136"/>
        <w:gridCol w:w="95"/>
        <w:gridCol w:w="207"/>
        <w:gridCol w:w="343"/>
        <w:gridCol w:w="80"/>
        <w:gridCol w:w="228"/>
        <w:gridCol w:w="213"/>
        <w:gridCol w:w="210"/>
        <w:gridCol w:w="92"/>
        <w:gridCol w:w="130"/>
        <w:gridCol w:w="225"/>
        <w:gridCol w:w="216"/>
        <w:gridCol w:w="198"/>
        <w:gridCol w:w="50"/>
        <w:gridCol w:w="192"/>
        <w:gridCol w:w="198"/>
        <w:gridCol w:w="219"/>
        <w:gridCol w:w="210"/>
        <w:gridCol w:w="15"/>
        <w:gridCol w:w="204"/>
        <w:gridCol w:w="50"/>
        <w:gridCol w:w="175"/>
        <w:gridCol w:w="216"/>
        <w:gridCol w:w="166"/>
        <w:gridCol w:w="328"/>
        <w:gridCol w:w="145"/>
        <w:gridCol w:w="234"/>
        <w:gridCol w:w="112"/>
        <w:gridCol w:w="130"/>
        <w:gridCol w:w="692"/>
        <w:gridCol w:w="27"/>
        <w:gridCol w:w="355"/>
        <w:gridCol w:w="151"/>
        <w:gridCol w:w="127"/>
        <w:gridCol w:w="80"/>
        <w:gridCol w:w="80"/>
        <w:gridCol w:w="272"/>
        <w:gridCol w:w="547"/>
        <w:gridCol w:w="757"/>
        <w:gridCol w:w="65"/>
        <w:gridCol w:w="278"/>
        <w:gridCol w:w="198"/>
        <w:gridCol w:w="346"/>
        <w:gridCol w:w="74"/>
        <w:gridCol w:w="80"/>
        <w:gridCol w:w="429"/>
        <w:gridCol w:w="240"/>
        <w:gridCol w:w="231"/>
        <w:gridCol w:w="95"/>
        <w:gridCol w:w="346"/>
        <w:gridCol w:w="151"/>
        <w:gridCol w:w="639"/>
        <w:gridCol w:w="183"/>
        <w:gridCol w:w="65"/>
        <w:gridCol w:w="272"/>
        <w:gridCol w:w="219"/>
        <w:gridCol w:w="257"/>
      </w:tblGrid>
      <w:tr w:rsidR="008F0D73" w:rsidRPr="005059A9" w:rsidTr="00F17C74">
        <w:trPr>
          <w:trHeight w:val="70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6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471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 Затраты, непосредственно связанные с выполнением работы</w:t>
            </w:r>
          </w:p>
        </w:tc>
      </w:tr>
      <w:tr w:rsidR="008F0D73" w:rsidRPr="005059A9" w:rsidTr="00F17C74">
        <w:trPr>
          <w:trHeight w:val="471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1.1.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Затраты на оплату труда, в том числе начисления на выплаты по оплате труда работников, непосредственно связанных с выполнением работы, включая страховые взносы в ПФ РФ, ФСС РФ и ФФОМС, страховые взносы на ОСС от несчастных случаев на производстве и профессиональных заболеваний в соответствии с трудовым законодательством РФ и иными НПА, содержащими нормы трудового права</w:t>
            </w:r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, руб.</w:t>
            </w:r>
            <w:proofErr w:type="gramEnd"/>
          </w:p>
          <w:p w:rsidR="008F0D73" w:rsidRPr="005059A9" w:rsidRDefault="008F0D73" w:rsidP="00F17C74">
            <w:pPr>
              <w:spacing w:after="0" w:line="240" w:lineRule="auto"/>
              <w:ind w:left="40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10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 (штатной единицы)</w:t>
            </w:r>
          </w:p>
        </w:tc>
        <w:tc>
          <w:tcPr>
            <w:tcW w:w="1247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 норма  ресурса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.е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3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ФОТ штатной единицы, с начислениями, руб.</w:t>
            </w:r>
          </w:p>
        </w:tc>
        <w:tc>
          <w:tcPr>
            <w:tcW w:w="1409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оплату труда с начислениями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9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5= 3 х 4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9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409"/>
        </w:trPr>
        <w:tc>
          <w:tcPr>
            <w:tcW w:w="85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39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1035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 Затраты на приобретение материальных запасов, особо ценного движимого имущества стоимостью, не превышающей 100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 с учетом срока его полезного использования, а также затраты на арендные платежи</w:t>
            </w:r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>, руб.</w:t>
            </w:r>
          </w:p>
        </w:tc>
      </w:tr>
      <w:tr w:rsidR="008F0D73" w:rsidRPr="005059A9" w:rsidTr="00F17C74">
        <w:trPr>
          <w:trHeight w:val="127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(вид) 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иного ресурса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 норма материального запаса / движимого имущества на единицу услуги</w:t>
            </w:r>
          </w:p>
        </w:tc>
        <w:tc>
          <w:tcPr>
            <w:tcW w:w="584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полезного использования материального запаса / движимого имущества, мес.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ед. материального запаса/ движимого имущества, руб.</w:t>
            </w: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приобретение МЗ / движимого имущества</w:t>
            </w:r>
          </w:p>
        </w:tc>
        <w:tc>
          <w:tcPr>
            <w:tcW w:w="10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4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= 4 х 6 /5</w:t>
            </w:r>
          </w:p>
        </w:tc>
        <w:tc>
          <w:tcPr>
            <w:tcW w:w="10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F0D73" w:rsidRPr="005059A9" w:rsidTr="00F17C74">
        <w:trPr>
          <w:trHeight w:val="416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Особо ценное движимое имущество, 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99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87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Иное движимое имущество, 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97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Материальные запасы, 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11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278"/>
        </w:trPr>
        <w:tc>
          <w:tcPr>
            <w:tcW w:w="5000" w:type="pct"/>
            <w:gridSpan w:val="66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1.3. Иные расходы, непосредственно связанные с выполнением работы, руб.</w:t>
            </w:r>
          </w:p>
        </w:tc>
      </w:tr>
      <w:tr w:rsidR="008F0D73" w:rsidRPr="005059A9" w:rsidTr="00F17C74">
        <w:trPr>
          <w:trHeight w:val="55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(вид) 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иного ресурса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натуральная норма иных затрат  на единицу работы</w:t>
            </w: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полезного использования  иных затрат, </w:t>
            </w:r>
            <w:proofErr w:type="spellStart"/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ед. иных затрат руб.</w:t>
            </w:r>
          </w:p>
        </w:tc>
        <w:tc>
          <w:tcPr>
            <w:tcW w:w="8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приобретение иных затрат, руб.</w:t>
            </w:r>
          </w:p>
        </w:tc>
        <w:tc>
          <w:tcPr>
            <w:tcW w:w="122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= 4 х 6 /5</w:t>
            </w:r>
          </w:p>
        </w:tc>
        <w:tc>
          <w:tcPr>
            <w:tcW w:w="122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7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291"/>
        </w:trPr>
        <w:tc>
          <w:tcPr>
            <w:tcW w:w="5000" w:type="pct"/>
            <w:gridSpan w:val="66"/>
            <w:tcBorders>
              <w:top w:val="nil"/>
              <w:left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 Затраты на общехозяйственные нужды на выполнение работы</w:t>
            </w:r>
          </w:p>
        </w:tc>
      </w:tr>
      <w:tr w:rsidR="008F0D73" w:rsidRPr="005059A9" w:rsidTr="00F17C74">
        <w:trPr>
          <w:trHeight w:val="300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 . Затраты на  коммунальные  услуги,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0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коммунальной услуги</w:t>
            </w:r>
          </w:p>
        </w:tc>
        <w:tc>
          <w:tcPr>
            <w:tcW w:w="7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коммунальной услуги</w:t>
            </w:r>
          </w:p>
        </w:tc>
        <w:tc>
          <w:tcPr>
            <w:tcW w:w="10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коммунальные услуги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303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trHeight w:val="332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72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5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480"/>
        </w:trPr>
        <w:tc>
          <w:tcPr>
            <w:tcW w:w="5000" w:type="pct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 .  Затраты на содержание объектов недвижимого имущества, а также  затраты на аренду указанного имущества, руб.</w:t>
            </w:r>
          </w:p>
        </w:tc>
      </w:tr>
      <w:tr w:rsidR="008F0D73" w:rsidRPr="005059A9" w:rsidTr="00F17C74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11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11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11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5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510"/>
        </w:trPr>
        <w:tc>
          <w:tcPr>
            <w:tcW w:w="5000" w:type="pct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 Затраты на содержание объектов особо ценного движимого имущества, а также  затраты на аренду указанного имущества, руб.</w:t>
            </w:r>
          </w:p>
        </w:tc>
      </w:tr>
      <w:tr w:rsidR="008F0D73" w:rsidRPr="005059A9" w:rsidTr="00F17C74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74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10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  Затраты на приобретение услуг связи,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8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6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115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5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trHeight w:val="528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5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5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54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58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  Затраты на приобретение транспортных услуг,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6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6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115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0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65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1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5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5000" w:type="pct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2.6  Затраты </w:t>
            </w:r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на оплату труда и начисления на выплаты по оплате труда работников, которые не принимают непосредственного участия в выполнении работы, включая АУП</w:t>
            </w:r>
            <w:proofErr w:type="gramStart"/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059A9">
              <w:rPr>
                <w:rFonts w:ascii="Times New Roman CYR" w:eastAsia="Times New Roman" w:hAnsi="Times New Roman CYR" w:cs="Times New Roman CYR"/>
                <w:b/>
                <w:sz w:val="16"/>
                <w:szCs w:val="16"/>
                <w:lang w:eastAsia="ru-RU"/>
              </w:rPr>
              <w:t xml:space="preserve"> руб. </w:t>
            </w:r>
          </w:p>
          <w:p w:rsidR="008F0D73" w:rsidRPr="005059A9" w:rsidRDefault="008F0D73" w:rsidP="00F17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10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 (штатной единицы)</w:t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штатных единиц</w:t>
            </w:r>
          </w:p>
        </w:tc>
        <w:tc>
          <w:tcPr>
            <w:tcW w:w="6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норма времени, час</w:t>
            </w:r>
          </w:p>
        </w:tc>
        <w:tc>
          <w:tcPr>
            <w:tcW w:w="6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ФОТ штатной единицы, с начислениями,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почасовой оплаты труда, руб.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натуральная норма рабочего времени, час</w:t>
            </w:r>
          </w:p>
        </w:tc>
        <w:tc>
          <w:tcPr>
            <w:tcW w:w="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оплату труда с начислениями</w:t>
            </w:r>
          </w:p>
        </w:tc>
        <w:tc>
          <w:tcPr>
            <w:tcW w:w="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 3*5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= 3*4</w:t>
            </w:r>
          </w:p>
        </w:tc>
        <w:tc>
          <w:tcPr>
            <w:tcW w:w="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8= 6*7</w:t>
            </w:r>
          </w:p>
        </w:tc>
        <w:tc>
          <w:tcPr>
            <w:tcW w:w="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4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547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2.7  Затраты на прочие общехозяйственные нужды, руб.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95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натуральная норма потребления услуги / работы</w:t>
            </w:r>
          </w:p>
        </w:tc>
        <w:tc>
          <w:tcPr>
            <w:tcW w:w="5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услуги / работы</w:t>
            </w:r>
          </w:p>
        </w:tc>
        <w:tc>
          <w:tcPr>
            <w:tcW w:w="6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затраты на услуги /работы</w:t>
            </w:r>
          </w:p>
        </w:tc>
        <w:tc>
          <w:tcPr>
            <w:tcW w:w="129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=4 х 5</w:t>
            </w:r>
          </w:p>
        </w:tc>
        <w:tc>
          <w:tcPr>
            <w:tcW w:w="129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5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платной деятельности (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 итого *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Кпд</w:t>
            </w:r>
            <w:proofErr w:type="spellEnd"/>
          </w:p>
        </w:tc>
        <w:tc>
          <w:tcPr>
            <w:tcW w:w="95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00"/>
        </w:trPr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367"/>
        </w:trPr>
        <w:tc>
          <w:tcPr>
            <w:tcW w:w="2037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Затраты на выполнение работы, руб.:</w:t>
            </w:r>
          </w:p>
        </w:tc>
        <w:tc>
          <w:tcPr>
            <w:tcW w:w="2242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Затраты, непосредственно связанные с выполнением работы</w:t>
            </w:r>
          </w:p>
        </w:tc>
        <w:tc>
          <w:tcPr>
            <w:tcW w:w="7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0D73" w:rsidRPr="005059A9" w:rsidTr="00F17C74">
        <w:trPr>
          <w:trHeight w:val="283"/>
        </w:trPr>
        <w:tc>
          <w:tcPr>
            <w:tcW w:w="2037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общехозяйственные нужды на выполнение работы</w:t>
            </w:r>
          </w:p>
        </w:tc>
        <w:tc>
          <w:tcPr>
            <w:tcW w:w="72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0D73" w:rsidRPr="005059A9" w:rsidTr="00F17C74">
        <w:trPr>
          <w:trHeight w:val="300"/>
        </w:trPr>
        <w:tc>
          <w:tcPr>
            <w:tcW w:w="2037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D73" w:rsidRPr="005059A9" w:rsidRDefault="008F0D73" w:rsidP="00F1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59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F0D73" w:rsidRPr="005059A9" w:rsidRDefault="008F0D73" w:rsidP="008F0D73">
      <w:pPr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0D73" w:rsidRPr="005059A9" w:rsidRDefault="008F0D73" w:rsidP="008F0D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910" w:rsidRPr="00F57910" w:rsidRDefault="00F57910" w:rsidP="00F5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910" w:rsidRPr="00F57910" w:rsidSect="00F17C74">
      <w:head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74" w:rsidRDefault="00F17C74">
      <w:pPr>
        <w:spacing w:after="0" w:line="240" w:lineRule="auto"/>
      </w:pPr>
      <w:r>
        <w:separator/>
      </w:r>
    </w:p>
  </w:endnote>
  <w:endnote w:type="continuationSeparator" w:id="0">
    <w:p w:rsidR="00F17C74" w:rsidRDefault="00F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74" w:rsidRDefault="00F17C74">
      <w:pPr>
        <w:spacing w:after="0" w:line="240" w:lineRule="auto"/>
      </w:pPr>
      <w:r>
        <w:separator/>
      </w:r>
    </w:p>
  </w:footnote>
  <w:footnote w:type="continuationSeparator" w:id="0">
    <w:p w:rsidR="00F17C74" w:rsidRDefault="00F1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74" w:rsidRDefault="00F17C7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F2"/>
    <w:rsid w:val="00442343"/>
    <w:rsid w:val="00533291"/>
    <w:rsid w:val="005A5A64"/>
    <w:rsid w:val="008F0D73"/>
    <w:rsid w:val="009A75F2"/>
    <w:rsid w:val="00A405AF"/>
    <w:rsid w:val="00F17C74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910"/>
    <w:pPr>
      <w:ind w:left="720"/>
      <w:contextualSpacing/>
    </w:pPr>
  </w:style>
  <w:style w:type="table" w:styleId="a6">
    <w:name w:val="Table Grid"/>
    <w:basedOn w:val="a1"/>
    <w:uiPriority w:val="59"/>
    <w:rsid w:val="008F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D73"/>
  </w:style>
  <w:style w:type="paragraph" w:styleId="a9">
    <w:name w:val="footer"/>
    <w:basedOn w:val="a"/>
    <w:link w:val="aa"/>
    <w:uiPriority w:val="99"/>
    <w:unhideWhenUsed/>
    <w:rsid w:val="008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D73"/>
  </w:style>
  <w:style w:type="paragraph" w:styleId="ab">
    <w:name w:val="No Spacing"/>
    <w:uiPriority w:val="1"/>
    <w:qFormat/>
    <w:rsid w:val="00F17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910"/>
    <w:pPr>
      <w:ind w:left="720"/>
      <w:contextualSpacing/>
    </w:pPr>
  </w:style>
  <w:style w:type="table" w:styleId="a6">
    <w:name w:val="Table Grid"/>
    <w:basedOn w:val="a1"/>
    <w:uiPriority w:val="59"/>
    <w:rsid w:val="008F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D73"/>
  </w:style>
  <w:style w:type="paragraph" w:styleId="a9">
    <w:name w:val="footer"/>
    <w:basedOn w:val="a"/>
    <w:link w:val="aa"/>
    <w:uiPriority w:val="99"/>
    <w:unhideWhenUsed/>
    <w:rsid w:val="008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D73"/>
  </w:style>
  <w:style w:type="paragraph" w:styleId="ab">
    <w:name w:val="No Spacing"/>
    <w:uiPriority w:val="1"/>
    <w:qFormat/>
    <w:rsid w:val="00F1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3</cp:revision>
  <dcterms:created xsi:type="dcterms:W3CDTF">2022-01-14T05:57:00Z</dcterms:created>
  <dcterms:modified xsi:type="dcterms:W3CDTF">2022-01-14T06:43:00Z</dcterms:modified>
</cp:coreProperties>
</file>