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5B7" w:rsidRDefault="00F145B7" w:rsidP="00A54ACB">
      <w:pPr>
        <w:jc w:val="center"/>
        <w:rPr>
          <w:sz w:val="28"/>
          <w:szCs w:val="28"/>
        </w:rPr>
      </w:pPr>
    </w:p>
    <w:p w:rsidR="00F145B7" w:rsidRDefault="00F145B7" w:rsidP="00A54ACB">
      <w:pPr>
        <w:jc w:val="center"/>
        <w:rPr>
          <w:sz w:val="28"/>
          <w:szCs w:val="28"/>
        </w:rPr>
      </w:pPr>
    </w:p>
    <w:p w:rsidR="00A54ACB" w:rsidRPr="0081353F" w:rsidRDefault="00A54ACB" w:rsidP="00A54ACB">
      <w:pPr>
        <w:jc w:val="center"/>
        <w:rPr>
          <w:sz w:val="28"/>
          <w:szCs w:val="28"/>
        </w:rPr>
      </w:pPr>
      <w:r>
        <w:rPr>
          <w:noProof/>
          <w:sz w:val="28"/>
          <w:szCs w:val="28"/>
        </w:rPr>
        <w:drawing>
          <wp:inline distT="0" distB="0" distL="0" distR="0">
            <wp:extent cx="552450" cy="914400"/>
            <wp:effectExtent l="19050" t="0" r="0"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8" cstate="print"/>
                    <a:srcRect/>
                    <a:stretch>
                      <a:fillRect/>
                    </a:stretch>
                  </pic:blipFill>
                  <pic:spPr bwMode="auto">
                    <a:xfrm>
                      <a:off x="0" y="0"/>
                      <a:ext cx="552450" cy="914400"/>
                    </a:xfrm>
                    <a:prstGeom prst="rect">
                      <a:avLst/>
                    </a:prstGeom>
                    <a:noFill/>
                    <a:ln w="9525">
                      <a:noFill/>
                      <a:miter lim="800000"/>
                      <a:headEnd/>
                      <a:tailEnd/>
                    </a:ln>
                  </pic:spPr>
                </pic:pic>
              </a:graphicData>
            </a:graphic>
          </wp:inline>
        </w:drawing>
      </w:r>
    </w:p>
    <w:p w:rsidR="00A54ACB" w:rsidRPr="00830DF7" w:rsidRDefault="00A54ACB" w:rsidP="00A54ACB">
      <w:pPr>
        <w:jc w:val="center"/>
        <w:rPr>
          <w:sz w:val="28"/>
          <w:szCs w:val="28"/>
        </w:rPr>
      </w:pPr>
      <w:r w:rsidRPr="00830DF7">
        <w:rPr>
          <w:sz w:val="28"/>
          <w:szCs w:val="28"/>
        </w:rPr>
        <w:t>Российская Федерация</w:t>
      </w:r>
    </w:p>
    <w:p w:rsidR="00A54ACB" w:rsidRPr="00830DF7" w:rsidRDefault="00A54ACB" w:rsidP="00A54ACB">
      <w:pPr>
        <w:jc w:val="center"/>
        <w:rPr>
          <w:sz w:val="28"/>
          <w:szCs w:val="28"/>
        </w:rPr>
      </w:pPr>
      <w:r w:rsidRPr="00830DF7">
        <w:rPr>
          <w:sz w:val="28"/>
          <w:szCs w:val="28"/>
        </w:rPr>
        <w:t>Свердловская область</w:t>
      </w:r>
    </w:p>
    <w:p w:rsidR="00A54ACB" w:rsidRDefault="00A54ACB" w:rsidP="00A54ACB">
      <w:pPr>
        <w:jc w:val="center"/>
        <w:rPr>
          <w:b/>
          <w:sz w:val="28"/>
          <w:szCs w:val="28"/>
        </w:rPr>
      </w:pPr>
      <w:r w:rsidRPr="00830DF7">
        <w:rPr>
          <w:b/>
          <w:sz w:val="28"/>
          <w:szCs w:val="28"/>
        </w:rPr>
        <w:t>Г</w:t>
      </w:r>
      <w:r w:rsidR="004D7994">
        <w:rPr>
          <w:b/>
          <w:sz w:val="28"/>
          <w:szCs w:val="28"/>
        </w:rPr>
        <w:t xml:space="preserve">лава </w:t>
      </w:r>
      <w:r w:rsidRPr="00830DF7">
        <w:rPr>
          <w:b/>
          <w:sz w:val="28"/>
          <w:szCs w:val="28"/>
        </w:rPr>
        <w:t>Байкаловского сельского поселения</w:t>
      </w:r>
    </w:p>
    <w:p w:rsidR="004D7994" w:rsidRDefault="004D7994" w:rsidP="00A54ACB">
      <w:pPr>
        <w:jc w:val="center"/>
        <w:rPr>
          <w:b/>
          <w:sz w:val="28"/>
          <w:szCs w:val="28"/>
        </w:rPr>
      </w:pPr>
      <w:r>
        <w:rPr>
          <w:b/>
          <w:sz w:val="28"/>
          <w:szCs w:val="28"/>
        </w:rPr>
        <w:t>Байкаловского муниципального района</w:t>
      </w:r>
    </w:p>
    <w:p w:rsidR="004D7994" w:rsidRPr="00830DF7" w:rsidRDefault="004D7994" w:rsidP="00A54ACB">
      <w:pPr>
        <w:jc w:val="center"/>
        <w:rPr>
          <w:b/>
          <w:sz w:val="28"/>
          <w:szCs w:val="28"/>
        </w:rPr>
      </w:pPr>
      <w:r>
        <w:rPr>
          <w:b/>
          <w:sz w:val="28"/>
          <w:szCs w:val="28"/>
        </w:rPr>
        <w:t>Свердловской области</w:t>
      </w:r>
    </w:p>
    <w:p w:rsidR="00A54ACB" w:rsidRPr="00830DF7" w:rsidRDefault="00A54ACB" w:rsidP="00A54ACB">
      <w:pPr>
        <w:jc w:val="center"/>
        <w:rPr>
          <w:b/>
          <w:sz w:val="28"/>
          <w:szCs w:val="28"/>
        </w:rPr>
      </w:pPr>
    </w:p>
    <w:p w:rsidR="00A54ACB" w:rsidRPr="00830DF7" w:rsidRDefault="00A54ACB" w:rsidP="00A54ACB">
      <w:pPr>
        <w:jc w:val="center"/>
        <w:rPr>
          <w:b/>
          <w:sz w:val="28"/>
          <w:szCs w:val="28"/>
        </w:rPr>
      </w:pPr>
      <w:r w:rsidRPr="00830DF7">
        <w:rPr>
          <w:b/>
          <w:sz w:val="28"/>
          <w:szCs w:val="28"/>
        </w:rPr>
        <w:t>ПОСТАНОВЛЕНИЕ</w:t>
      </w:r>
    </w:p>
    <w:p w:rsidR="00A54ACB" w:rsidRPr="00830DF7" w:rsidRDefault="00A54ACB" w:rsidP="00A54ACB">
      <w:pPr>
        <w:jc w:val="center"/>
        <w:rPr>
          <w:b/>
          <w:sz w:val="28"/>
          <w:szCs w:val="28"/>
        </w:rPr>
      </w:pPr>
    </w:p>
    <w:p w:rsidR="00A54ACB" w:rsidRPr="00830DF7" w:rsidRDefault="00A54ACB" w:rsidP="00A54ACB">
      <w:pPr>
        <w:jc w:val="center"/>
        <w:rPr>
          <w:sz w:val="28"/>
          <w:szCs w:val="28"/>
        </w:rPr>
      </w:pPr>
      <w:r w:rsidRPr="00830DF7">
        <w:rPr>
          <w:sz w:val="28"/>
          <w:szCs w:val="28"/>
        </w:rPr>
        <w:t xml:space="preserve">от </w:t>
      </w:r>
      <w:r w:rsidR="00F145B7">
        <w:rPr>
          <w:sz w:val="28"/>
          <w:szCs w:val="28"/>
        </w:rPr>
        <w:t>23</w:t>
      </w:r>
      <w:r w:rsidRPr="00830DF7">
        <w:rPr>
          <w:sz w:val="28"/>
          <w:szCs w:val="28"/>
        </w:rPr>
        <w:t>.1</w:t>
      </w:r>
      <w:r w:rsidR="004D7994">
        <w:rPr>
          <w:sz w:val="28"/>
          <w:szCs w:val="28"/>
        </w:rPr>
        <w:t>2.2021</w:t>
      </w:r>
      <w:r w:rsidRPr="00830DF7">
        <w:rPr>
          <w:sz w:val="28"/>
          <w:szCs w:val="28"/>
        </w:rPr>
        <w:t xml:space="preserve"> года  №</w:t>
      </w:r>
      <w:r w:rsidR="00697DE5">
        <w:rPr>
          <w:sz w:val="28"/>
          <w:szCs w:val="28"/>
        </w:rPr>
        <w:t xml:space="preserve"> 347</w:t>
      </w:r>
      <w:r w:rsidRPr="00830DF7">
        <w:rPr>
          <w:sz w:val="28"/>
          <w:szCs w:val="28"/>
        </w:rPr>
        <w:t>-п</w:t>
      </w:r>
    </w:p>
    <w:p w:rsidR="00A54ACB" w:rsidRPr="00830DF7" w:rsidRDefault="00A54ACB" w:rsidP="00A54ACB">
      <w:pPr>
        <w:jc w:val="center"/>
        <w:rPr>
          <w:sz w:val="28"/>
          <w:szCs w:val="28"/>
        </w:rPr>
      </w:pPr>
    </w:p>
    <w:p w:rsidR="00A54ACB" w:rsidRPr="00830DF7" w:rsidRDefault="00A54ACB" w:rsidP="00A54ACB">
      <w:pPr>
        <w:jc w:val="center"/>
        <w:rPr>
          <w:sz w:val="28"/>
          <w:szCs w:val="28"/>
        </w:rPr>
      </w:pPr>
      <w:r w:rsidRPr="00830DF7">
        <w:rPr>
          <w:sz w:val="28"/>
          <w:szCs w:val="28"/>
        </w:rPr>
        <w:t>с. Байкалово</w:t>
      </w:r>
    </w:p>
    <w:p w:rsidR="00A54ACB" w:rsidRPr="00830DF7" w:rsidRDefault="00A54ACB" w:rsidP="00A54ACB">
      <w:pPr>
        <w:jc w:val="center"/>
        <w:rPr>
          <w:sz w:val="28"/>
          <w:szCs w:val="28"/>
        </w:rPr>
      </w:pPr>
    </w:p>
    <w:p w:rsidR="00A54ACB" w:rsidRPr="00830DF7" w:rsidRDefault="00A54ACB" w:rsidP="00A54ACB">
      <w:pPr>
        <w:jc w:val="center"/>
        <w:rPr>
          <w:sz w:val="28"/>
          <w:szCs w:val="28"/>
        </w:rPr>
      </w:pPr>
      <w:r>
        <w:rPr>
          <w:sz w:val="28"/>
          <w:szCs w:val="28"/>
        </w:rPr>
        <w:t xml:space="preserve">О внесении изменений в </w:t>
      </w:r>
      <w:r w:rsidRPr="00830DF7">
        <w:rPr>
          <w:sz w:val="28"/>
          <w:szCs w:val="28"/>
        </w:rPr>
        <w:t>муниципальн</w:t>
      </w:r>
      <w:r>
        <w:rPr>
          <w:sz w:val="28"/>
          <w:szCs w:val="28"/>
        </w:rPr>
        <w:t>ую</w:t>
      </w:r>
      <w:r w:rsidRPr="00830DF7">
        <w:rPr>
          <w:sz w:val="28"/>
          <w:szCs w:val="28"/>
        </w:rPr>
        <w:t xml:space="preserve"> программ</w:t>
      </w:r>
      <w:r>
        <w:rPr>
          <w:sz w:val="28"/>
          <w:szCs w:val="28"/>
        </w:rPr>
        <w:t>у</w:t>
      </w:r>
      <w:r w:rsidR="00F145B7">
        <w:rPr>
          <w:sz w:val="28"/>
          <w:szCs w:val="28"/>
        </w:rPr>
        <w:t xml:space="preserve"> </w:t>
      </w:r>
      <w:r w:rsidRPr="00830DF7">
        <w:rPr>
          <w:sz w:val="28"/>
          <w:szCs w:val="28"/>
        </w:rPr>
        <w:t>«Формирование современной городской среды на территории  Байкаловского сельского поселения» на 2018-202</w:t>
      </w:r>
      <w:r w:rsidR="00570E32">
        <w:rPr>
          <w:sz w:val="28"/>
          <w:szCs w:val="28"/>
        </w:rPr>
        <w:t>4</w:t>
      </w:r>
      <w:r w:rsidRPr="00830DF7">
        <w:rPr>
          <w:sz w:val="28"/>
          <w:szCs w:val="28"/>
        </w:rPr>
        <w:t xml:space="preserve"> годы</w:t>
      </w:r>
      <w:r>
        <w:rPr>
          <w:sz w:val="28"/>
          <w:szCs w:val="28"/>
        </w:rPr>
        <w:t xml:space="preserve">, утвержденную постановлением Главы муниципального образования Байкаловского сельского поселения от 17.11.2017 года № 331-п </w:t>
      </w:r>
      <w:r w:rsidR="00F145B7">
        <w:rPr>
          <w:sz w:val="28"/>
          <w:szCs w:val="28"/>
        </w:rPr>
        <w:t xml:space="preserve"> </w:t>
      </w:r>
      <w:r>
        <w:rPr>
          <w:sz w:val="28"/>
          <w:szCs w:val="28"/>
        </w:rPr>
        <w:t>(с изм. от 19.12.2017 года № 385-п, 15.01.2018 года № 9-п</w:t>
      </w:r>
      <w:r w:rsidR="004D7994">
        <w:rPr>
          <w:sz w:val="28"/>
          <w:szCs w:val="28"/>
        </w:rPr>
        <w:t>,</w:t>
      </w:r>
      <w:r w:rsidR="00F145B7">
        <w:rPr>
          <w:sz w:val="28"/>
          <w:szCs w:val="28"/>
        </w:rPr>
        <w:t xml:space="preserve"> </w:t>
      </w:r>
      <w:r w:rsidR="004D7994">
        <w:rPr>
          <w:sz w:val="28"/>
          <w:szCs w:val="28"/>
        </w:rPr>
        <w:t>07.11.2018 № 368-п</w:t>
      </w:r>
      <w:r w:rsidR="00BE5869">
        <w:rPr>
          <w:sz w:val="28"/>
          <w:szCs w:val="28"/>
        </w:rPr>
        <w:t xml:space="preserve">, </w:t>
      </w:r>
      <w:r w:rsidR="00FD7966">
        <w:rPr>
          <w:sz w:val="28"/>
          <w:szCs w:val="28"/>
        </w:rPr>
        <w:t>12.11.2021 № 293-п</w:t>
      </w:r>
      <w:r>
        <w:rPr>
          <w:sz w:val="28"/>
          <w:szCs w:val="28"/>
        </w:rPr>
        <w:t>)</w:t>
      </w:r>
    </w:p>
    <w:p w:rsidR="00A54ACB" w:rsidRPr="00830DF7" w:rsidRDefault="00A54ACB" w:rsidP="00A54ACB">
      <w:pPr>
        <w:spacing w:line="276" w:lineRule="auto"/>
        <w:jc w:val="both"/>
        <w:rPr>
          <w:sz w:val="28"/>
          <w:szCs w:val="28"/>
        </w:rPr>
      </w:pPr>
    </w:p>
    <w:p w:rsidR="00A54ACB" w:rsidRPr="00830DF7" w:rsidRDefault="00A54ACB" w:rsidP="00A54ACB">
      <w:pPr>
        <w:ind w:firstLine="708"/>
        <w:jc w:val="both"/>
        <w:rPr>
          <w:sz w:val="28"/>
          <w:szCs w:val="28"/>
        </w:rPr>
      </w:pPr>
      <w:proofErr w:type="gramStart"/>
      <w:r w:rsidRPr="00830DF7">
        <w:rPr>
          <w:sz w:val="28"/>
          <w:szCs w:val="28"/>
        </w:rPr>
        <w:t>В соответствии с постановлением Правительства Ро</w:t>
      </w:r>
      <w:r w:rsidR="002354DB">
        <w:rPr>
          <w:sz w:val="28"/>
          <w:szCs w:val="28"/>
        </w:rPr>
        <w:t>ссийской Федерации от 31.10.2017  № 805</w:t>
      </w:r>
      <w:r w:rsidRPr="00830DF7">
        <w:rPr>
          <w:sz w:val="28"/>
          <w:szCs w:val="28"/>
        </w:rPr>
        <w:t xml:space="preserve"> «Об утверждении</w:t>
      </w:r>
      <w:r w:rsidR="002354DB">
        <w:rPr>
          <w:sz w:val="28"/>
          <w:szCs w:val="28"/>
        </w:rPr>
        <w:t xml:space="preserve"> государственной программы Свердловской области </w:t>
      </w:r>
      <w:r w:rsidR="00F145B7">
        <w:rPr>
          <w:sz w:val="28"/>
          <w:szCs w:val="28"/>
        </w:rPr>
        <w:t>«</w:t>
      </w:r>
      <w:r w:rsidR="008141E0">
        <w:rPr>
          <w:sz w:val="28"/>
          <w:szCs w:val="28"/>
        </w:rPr>
        <w:t>Формирование современной городской среды на территории Свердловской области на 2018-2024 годы»,</w:t>
      </w:r>
      <w:r w:rsidRPr="00830DF7">
        <w:rPr>
          <w:sz w:val="28"/>
          <w:szCs w:val="28"/>
        </w:rPr>
        <w:t xml:space="preserve"> </w:t>
      </w:r>
      <w:r w:rsidR="004F0BB9">
        <w:rPr>
          <w:sz w:val="28"/>
          <w:szCs w:val="28"/>
        </w:rPr>
        <w:t>Порядка предоставления и распределения субсидий из областного бюджета  бюджетам муниципальных образований, расположенных  на террит</w:t>
      </w:r>
      <w:r w:rsidR="00BA4B22">
        <w:rPr>
          <w:sz w:val="28"/>
          <w:szCs w:val="28"/>
        </w:rPr>
        <w:t>о</w:t>
      </w:r>
      <w:r w:rsidR="004F0BB9">
        <w:rPr>
          <w:sz w:val="28"/>
          <w:szCs w:val="28"/>
        </w:rPr>
        <w:t>рии Свердловской области</w:t>
      </w:r>
      <w:r w:rsidR="00BA4B22">
        <w:rPr>
          <w:sz w:val="28"/>
          <w:szCs w:val="28"/>
        </w:rPr>
        <w:t>, приведенного в приложении № 27 к государственной программе Свердловской области «Формирование современной городской среды на территории Свердловской области</w:t>
      </w:r>
      <w:proofErr w:type="gramEnd"/>
      <w:r w:rsidR="00BA4B22">
        <w:rPr>
          <w:sz w:val="28"/>
          <w:szCs w:val="28"/>
        </w:rPr>
        <w:t xml:space="preserve"> </w:t>
      </w:r>
      <w:proofErr w:type="gramStart"/>
      <w:r w:rsidR="00BA4B22">
        <w:rPr>
          <w:sz w:val="28"/>
          <w:szCs w:val="28"/>
        </w:rPr>
        <w:t>на 2018</w:t>
      </w:r>
      <w:r w:rsidR="00BE200B">
        <w:rPr>
          <w:sz w:val="28"/>
          <w:szCs w:val="28"/>
        </w:rPr>
        <w:t>-2</w:t>
      </w:r>
      <w:r w:rsidR="00BA4B22">
        <w:rPr>
          <w:sz w:val="28"/>
          <w:szCs w:val="28"/>
        </w:rPr>
        <w:t>024 годы»</w:t>
      </w:r>
      <w:r w:rsidR="00CF1E23">
        <w:rPr>
          <w:sz w:val="28"/>
          <w:szCs w:val="28"/>
        </w:rPr>
        <w:t>,</w:t>
      </w:r>
      <w:r w:rsidRPr="00830DF7">
        <w:rPr>
          <w:sz w:val="28"/>
          <w:szCs w:val="28"/>
        </w:rPr>
        <w:t xml:space="preserve">  приказом</w:t>
      </w:r>
      <w:r w:rsidR="00C73B88">
        <w:rPr>
          <w:sz w:val="28"/>
          <w:szCs w:val="28"/>
        </w:rPr>
        <w:t xml:space="preserve"> Министерства энергетики и жилищно-коммунального хозяйства Свердловской области </w:t>
      </w:r>
      <w:r w:rsidR="00BE200B">
        <w:rPr>
          <w:sz w:val="28"/>
          <w:szCs w:val="28"/>
        </w:rPr>
        <w:t xml:space="preserve"> </w:t>
      </w:r>
      <w:r w:rsidR="00E7206A">
        <w:rPr>
          <w:sz w:val="28"/>
          <w:szCs w:val="28"/>
        </w:rPr>
        <w:t xml:space="preserve">№ 560 от 14.12.2021 года </w:t>
      </w:r>
      <w:r w:rsidR="00BE200B">
        <w:rPr>
          <w:sz w:val="28"/>
          <w:szCs w:val="28"/>
        </w:rPr>
        <w:t xml:space="preserve">о </w:t>
      </w:r>
      <w:r w:rsidR="00E7206A">
        <w:rPr>
          <w:sz w:val="28"/>
          <w:szCs w:val="28"/>
        </w:rPr>
        <w:t xml:space="preserve"> проведении отбора заявок </w:t>
      </w:r>
      <w:r w:rsidR="0085006E">
        <w:rPr>
          <w:sz w:val="28"/>
          <w:szCs w:val="28"/>
        </w:rPr>
        <w:t xml:space="preserve">муниципальных образований на предоставление субсидий из областного бюджета бюджетам муниципальных образований </w:t>
      </w:r>
      <w:r w:rsidR="00CE2C54">
        <w:rPr>
          <w:sz w:val="28"/>
          <w:szCs w:val="28"/>
        </w:rPr>
        <w:t xml:space="preserve"> расположенных на территории Свердловской </w:t>
      </w:r>
      <w:r w:rsidR="00BE200B">
        <w:rPr>
          <w:sz w:val="28"/>
          <w:szCs w:val="28"/>
        </w:rPr>
        <w:t>области</w:t>
      </w:r>
      <w:r w:rsidR="00DC764D">
        <w:rPr>
          <w:sz w:val="28"/>
          <w:szCs w:val="28"/>
        </w:rPr>
        <w:t>, в р</w:t>
      </w:r>
      <w:r w:rsidR="00BE200B">
        <w:rPr>
          <w:sz w:val="28"/>
          <w:szCs w:val="28"/>
        </w:rPr>
        <w:t>а</w:t>
      </w:r>
      <w:r w:rsidR="00DC764D">
        <w:rPr>
          <w:sz w:val="28"/>
          <w:szCs w:val="28"/>
        </w:rPr>
        <w:t>мках государственной программы Свердловской области «Формирование современной городской среды на территории Свердловской области на 2018-2024 годы» на обустройство мест отдых населения в Свердловской области</w:t>
      </w:r>
      <w:proofErr w:type="gramEnd"/>
      <w:r w:rsidR="00DC764D">
        <w:rPr>
          <w:sz w:val="28"/>
          <w:szCs w:val="28"/>
        </w:rPr>
        <w:t xml:space="preserve"> на 2022 год</w:t>
      </w:r>
      <w:r w:rsidRPr="00830DF7">
        <w:rPr>
          <w:sz w:val="28"/>
          <w:szCs w:val="28"/>
        </w:rPr>
        <w:t xml:space="preserve">, </w:t>
      </w:r>
      <w:r w:rsidR="00D06889">
        <w:rPr>
          <w:sz w:val="28"/>
          <w:szCs w:val="28"/>
        </w:rPr>
        <w:t xml:space="preserve"> </w:t>
      </w:r>
      <w:r>
        <w:rPr>
          <w:sz w:val="28"/>
          <w:szCs w:val="28"/>
        </w:rPr>
        <w:t>Ф</w:t>
      </w:r>
      <w:r w:rsidRPr="00830DF7">
        <w:rPr>
          <w:sz w:val="28"/>
          <w:szCs w:val="28"/>
        </w:rPr>
        <w:t>едеральным законом от 06.10.2003 года № 131-ФЗ «Об общих принципах организации местного самоуправления в Российской Федерации», Уставом Байкаловского сельского поселения</w:t>
      </w:r>
      <w:r w:rsidR="00DE43C9">
        <w:rPr>
          <w:sz w:val="28"/>
          <w:szCs w:val="28"/>
        </w:rPr>
        <w:t>,</w:t>
      </w:r>
    </w:p>
    <w:p w:rsidR="00A54ACB" w:rsidRPr="00830DF7" w:rsidRDefault="00A54ACB" w:rsidP="00A54ACB">
      <w:pPr>
        <w:ind w:firstLine="708"/>
        <w:jc w:val="both"/>
        <w:rPr>
          <w:sz w:val="28"/>
          <w:szCs w:val="28"/>
        </w:rPr>
      </w:pPr>
    </w:p>
    <w:p w:rsidR="00A54ACB" w:rsidRPr="00D06889" w:rsidRDefault="00A54ACB" w:rsidP="00A54ACB">
      <w:pPr>
        <w:jc w:val="center"/>
        <w:rPr>
          <w:sz w:val="28"/>
          <w:szCs w:val="28"/>
        </w:rPr>
      </w:pPr>
      <w:r w:rsidRPr="00D06889">
        <w:rPr>
          <w:sz w:val="28"/>
          <w:szCs w:val="28"/>
        </w:rPr>
        <w:t>ПОСТАНОВЛЯЮ:</w:t>
      </w:r>
    </w:p>
    <w:p w:rsidR="00A54ACB" w:rsidRPr="00830DF7" w:rsidRDefault="00A54ACB" w:rsidP="00A54ACB">
      <w:pPr>
        <w:spacing w:line="276" w:lineRule="auto"/>
        <w:jc w:val="center"/>
        <w:rPr>
          <w:sz w:val="28"/>
          <w:szCs w:val="28"/>
        </w:rPr>
      </w:pPr>
    </w:p>
    <w:p w:rsidR="00AB5682" w:rsidRDefault="00AB5682" w:rsidP="00DE43C9">
      <w:pPr>
        <w:autoSpaceDE w:val="0"/>
        <w:autoSpaceDN w:val="0"/>
        <w:adjustRightInd w:val="0"/>
        <w:jc w:val="both"/>
        <w:outlineLvl w:val="2"/>
        <w:rPr>
          <w:sz w:val="28"/>
          <w:szCs w:val="28"/>
        </w:rPr>
      </w:pPr>
      <w:r>
        <w:rPr>
          <w:sz w:val="28"/>
          <w:szCs w:val="28"/>
        </w:rPr>
        <w:tab/>
        <w:t xml:space="preserve">1. </w:t>
      </w:r>
      <w:r w:rsidR="008D4E48">
        <w:rPr>
          <w:sz w:val="28"/>
          <w:szCs w:val="28"/>
        </w:rPr>
        <w:t>Внести изменения в м</w:t>
      </w:r>
      <w:r>
        <w:rPr>
          <w:sz w:val="28"/>
          <w:szCs w:val="28"/>
        </w:rPr>
        <w:t xml:space="preserve">униципальную программу </w:t>
      </w:r>
      <w:r w:rsidRPr="00AB5682">
        <w:rPr>
          <w:sz w:val="28"/>
          <w:szCs w:val="28"/>
        </w:rPr>
        <w:t>«Формирование современной</w:t>
      </w:r>
      <w:r>
        <w:rPr>
          <w:sz w:val="28"/>
          <w:szCs w:val="28"/>
        </w:rPr>
        <w:t xml:space="preserve"> городской среды на территории </w:t>
      </w:r>
      <w:r w:rsidRPr="00AB5682">
        <w:rPr>
          <w:sz w:val="28"/>
          <w:szCs w:val="28"/>
        </w:rPr>
        <w:t>Байкало</w:t>
      </w:r>
      <w:r>
        <w:rPr>
          <w:sz w:val="28"/>
          <w:szCs w:val="28"/>
        </w:rPr>
        <w:t xml:space="preserve">вского сельского поселения»  </w:t>
      </w:r>
      <w:r w:rsidR="00DE43C9">
        <w:rPr>
          <w:sz w:val="28"/>
          <w:szCs w:val="28"/>
        </w:rPr>
        <w:t>на 2018-2024</w:t>
      </w:r>
      <w:r>
        <w:rPr>
          <w:sz w:val="28"/>
          <w:szCs w:val="28"/>
        </w:rPr>
        <w:t xml:space="preserve"> годы, </w:t>
      </w:r>
      <w:r w:rsidRPr="00AB5682">
        <w:rPr>
          <w:sz w:val="28"/>
          <w:szCs w:val="28"/>
        </w:rPr>
        <w:t>утвержденную постановлением Главы муниципального образования Байкаловского сельского поселения от 17.11.2017 года № 331-п  (с изм. от 19.12.2017 года № 385-п, 15.01.2018 года № 9-п, 07.11.2018 № 368-п, 12.11.2021 № 293-п)</w:t>
      </w:r>
      <w:r w:rsidR="00712166">
        <w:rPr>
          <w:sz w:val="28"/>
          <w:szCs w:val="28"/>
        </w:rPr>
        <w:t xml:space="preserve"> изложив</w:t>
      </w:r>
      <w:r>
        <w:rPr>
          <w:sz w:val="28"/>
          <w:szCs w:val="28"/>
        </w:rPr>
        <w:t xml:space="preserve"> в </w:t>
      </w:r>
      <w:r w:rsidR="008D4E48" w:rsidRPr="008D4E48">
        <w:rPr>
          <w:sz w:val="28"/>
          <w:szCs w:val="28"/>
        </w:rPr>
        <w:t xml:space="preserve"> новой </w:t>
      </w:r>
      <w:r w:rsidR="00697DE5" w:rsidRPr="008D4E48">
        <w:rPr>
          <w:sz w:val="28"/>
          <w:szCs w:val="28"/>
        </w:rPr>
        <w:t>редакции,</w:t>
      </w:r>
      <w:r w:rsidR="008D4E48" w:rsidRPr="008D4E48">
        <w:rPr>
          <w:sz w:val="28"/>
          <w:szCs w:val="28"/>
        </w:rPr>
        <w:t xml:space="preserve"> прилага</w:t>
      </w:r>
      <w:r w:rsidR="00DE43C9">
        <w:rPr>
          <w:sz w:val="28"/>
          <w:szCs w:val="28"/>
        </w:rPr>
        <w:t>ется к настоящему Постановлению.</w:t>
      </w:r>
    </w:p>
    <w:p w:rsidR="00DE43C9" w:rsidRPr="00DE43C9" w:rsidRDefault="00DE43C9" w:rsidP="00DE43C9">
      <w:pPr>
        <w:autoSpaceDE w:val="0"/>
        <w:autoSpaceDN w:val="0"/>
        <w:adjustRightInd w:val="0"/>
        <w:ind w:firstLine="567"/>
        <w:jc w:val="both"/>
        <w:outlineLvl w:val="2"/>
        <w:rPr>
          <w:sz w:val="28"/>
          <w:szCs w:val="28"/>
        </w:rPr>
      </w:pPr>
      <w:r>
        <w:rPr>
          <w:sz w:val="28"/>
          <w:szCs w:val="28"/>
        </w:rPr>
        <w:t>2</w:t>
      </w:r>
      <w:r w:rsidR="00A54ACB">
        <w:rPr>
          <w:sz w:val="28"/>
          <w:szCs w:val="28"/>
        </w:rPr>
        <w:t xml:space="preserve">. </w:t>
      </w:r>
      <w:r w:rsidRPr="00DE43C9">
        <w:rPr>
          <w:sz w:val="28"/>
          <w:szCs w:val="28"/>
        </w:rPr>
        <w:t xml:space="preserve">Настоящее постановление разместить на официальном сайте Байкаловского сельского поселения Байкаловского муниципального района Свердловской области www.bsposelenie.ru.  </w:t>
      </w:r>
    </w:p>
    <w:p w:rsidR="00DE43C9" w:rsidRPr="00DE43C9" w:rsidRDefault="00DE43C9" w:rsidP="00DE43C9">
      <w:pPr>
        <w:autoSpaceDE w:val="0"/>
        <w:autoSpaceDN w:val="0"/>
        <w:adjustRightInd w:val="0"/>
        <w:ind w:firstLine="567"/>
        <w:jc w:val="both"/>
        <w:outlineLvl w:val="2"/>
        <w:rPr>
          <w:sz w:val="28"/>
          <w:szCs w:val="28"/>
        </w:rPr>
      </w:pPr>
      <w:r>
        <w:rPr>
          <w:sz w:val="28"/>
          <w:szCs w:val="28"/>
        </w:rPr>
        <w:t>3</w:t>
      </w:r>
      <w:r w:rsidRPr="00DE43C9">
        <w:rPr>
          <w:sz w:val="28"/>
          <w:szCs w:val="28"/>
        </w:rPr>
        <w:t xml:space="preserve">. </w:t>
      </w:r>
      <w:proofErr w:type="gramStart"/>
      <w:r w:rsidRPr="00DE43C9">
        <w:rPr>
          <w:sz w:val="28"/>
          <w:szCs w:val="28"/>
        </w:rPr>
        <w:t>Контроль за</w:t>
      </w:r>
      <w:proofErr w:type="gramEnd"/>
      <w:r w:rsidRPr="00DE43C9">
        <w:rPr>
          <w:sz w:val="28"/>
          <w:szCs w:val="28"/>
        </w:rPr>
        <w:t xml:space="preserve"> исполнением настоящего Постановления оставляю за собой.</w:t>
      </w:r>
    </w:p>
    <w:p w:rsidR="00A54ACB" w:rsidRDefault="00A54ACB" w:rsidP="00DE43C9">
      <w:pPr>
        <w:autoSpaceDE w:val="0"/>
        <w:autoSpaceDN w:val="0"/>
        <w:adjustRightInd w:val="0"/>
        <w:ind w:firstLine="567"/>
        <w:jc w:val="both"/>
        <w:outlineLvl w:val="2"/>
        <w:rPr>
          <w:sz w:val="28"/>
          <w:szCs w:val="28"/>
        </w:rPr>
      </w:pPr>
    </w:p>
    <w:p w:rsidR="00A54ACB" w:rsidRDefault="00A54ACB" w:rsidP="00A54ACB">
      <w:pPr>
        <w:spacing w:line="276" w:lineRule="auto"/>
        <w:jc w:val="both"/>
        <w:rPr>
          <w:sz w:val="28"/>
          <w:szCs w:val="28"/>
        </w:rPr>
      </w:pPr>
    </w:p>
    <w:p w:rsidR="00A54ACB" w:rsidRDefault="00A54ACB" w:rsidP="00A54ACB">
      <w:pPr>
        <w:spacing w:line="276" w:lineRule="auto"/>
        <w:jc w:val="both"/>
        <w:rPr>
          <w:sz w:val="28"/>
          <w:szCs w:val="28"/>
        </w:rPr>
      </w:pPr>
    </w:p>
    <w:p w:rsidR="00B16B46" w:rsidRDefault="00A54ACB" w:rsidP="00E36790">
      <w:pPr>
        <w:jc w:val="both"/>
        <w:rPr>
          <w:sz w:val="28"/>
          <w:szCs w:val="28"/>
        </w:rPr>
      </w:pPr>
      <w:r w:rsidRPr="00830DF7">
        <w:rPr>
          <w:sz w:val="28"/>
          <w:szCs w:val="28"/>
        </w:rPr>
        <w:t>Глава</w:t>
      </w:r>
      <w:r w:rsidR="00E36790">
        <w:rPr>
          <w:sz w:val="28"/>
          <w:szCs w:val="28"/>
        </w:rPr>
        <w:t xml:space="preserve"> </w:t>
      </w:r>
      <w:r w:rsidRPr="00830DF7">
        <w:rPr>
          <w:sz w:val="28"/>
          <w:szCs w:val="28"/>
        </w:rPr>
        <w:t xml:space="preserve">Байкаловского сельского поселения         </w:t>
      </w:r>
      <w:r w:rsidRPr="00830DF7">
        <w:rPr>
          <w:sz w:val="28"/>
          <w:szCs w:val="28"/>
        </w:rPr>
        <w:tab/>
      </w:r>
      <w:r w:rsidRPr="00830DF7">
        <w:rPr>
          <w:sz w:val="28"/>
          <w:szCs w:val="28"/>
        </w:rPr>
        <w:tab/>
      </w:r>
      <w:r>
        <w:rPr>
          <w:sz w:val="28"/>
          <w:szCs w:val="28"/>
        </w:rPr>
        <w:t xml:space="preserve"> </w:t>
      </w:r>
      <w:r w:rsidRPr="00830DF7">
        <w:rPr>
          <w:sz w:val="28"/>
          <w:szCs w:val="28"/>
        </w:rPr>
        <w:t xml:space="preserve">                             </w:t>
      </w:r>
      <w:r w:rsidRPr="00830DF7">
        <w:rPr>
          <w:sz w:val="28"/>
          <w:szCs w:val="28"/>
        </w:rPr>
        <w:tab/>
        <w:t xml:space="preserve">   </w:t>
      </w:r>
      <w:r>
        <w:rPr>
          <w:sz w:val="28"/>
          <w:szCs w:val="28"/>
        </w:rPr>
        <w:t xml:space="preserve">     </w:t>
      </w:r>
      <w:r w:rsidRPr="00830DF7">
        <w:rPr>
          <w:sz w:val="28"/>
          <w:szCs w:val="28"/>
        </w:rPr>
        <w:t xml:space="preserve">  </w:t>
      </w:r>
      <w:r w:rsidR="00E36790">
        <w:rPr>
          <w:sz w:val="28"/>
          <w:szCs w:val="28"/>
        </w:rPr>
        <w:t>Байкаловского муниципального района</w:t>
      </w:r>
    </w:p>
    <w:p w:rsidR="00E36790" w:rsidRDefault="00E36790" w:rsidP="00E36790">
      <w:pPr>
        <w:jc w:val="both"/>
        <w:rPr>
          <w:sz w:val="28"/>
          <w:szCs w:val="28"/>
        </w:rPr>
      </w:pPr>
      <w:r>
        <w:rPr>
          <w:sz w:val="28"/>
          <w:szCs w:val="28"/>
        </w:rPr>
        <w:t xml:space="preserve">Свердловской области                                                          </w:t>
      </w:r>
      <w:r w:rsidR="00DE43C9">
        <w:rPr>
          <w:sz w:val="28"/>
          <w:szCs w:val="28"/>
        </w:rPr>
        <w:t xml:space="preserve">     </w:t>
      </w:r>
      <w:r>
        <w:rPr>
          <w:sz w:val="28"/>
          <w:szCs w:val="28"/>
        </w:rPr>
        <w:t xml:space="preserve">        Д.В.</w:t>
      </w:r>
      <w:r w:rsidR="00712166">
        <w:rPr>
          <w:sz w:val="28"/>
          <w:szCs w:val="28"/>
        </w:rPr>
        <w:t xml:space="preserve"> </w:t>
      </w:r>
      <w:r>
        <w:rPr>
          <w:sz w:val="28"/>
          <w:szCs w:val="28"/>
        </w:rPr>
        <w:t>Лыжин</w:t>
      </w:r>
    </w:p>
    <w:p w:rsidR="00712166" w:rsidRDefault="00712166" w:rsidP="00E36790">
      <w:pPr>
        <w:jc w:val="both"/>
        <w:rPr>
          <w:sz w:val="28"/>
          <w:szCs w:val="28"/>
        </w:rPr>
      </w:pPr>
    </w:p>
    <w:p w:rsidR="00712166" w:rsidRDefault="00712166" w:rsidP="00E36790">
      <w:pPr>
        <w:jc w:val="both"/>
        <w:rPr>
          <w:sz w:val="28"/>
          <w:szCs w:val="28"/>
        </w:rPr>
      </w:pPr>
    </w:p>
    <w:p w:rsidR="00712166" w:rsidRDefault="00712166" w:rsidP="00E36790">
      <w:pPr>
        <w:jc w:val="both"/>
        <w:rPr>
          <w:sz w:val="28"/>
          <w:szCs w:val="28"/>
        </w:rPr>
      </w:pPr>
    </w:p>
    <w:p w:rsidR="00712166" w:rsidRDefault="00712166" w:rsidP="00E36790">
      <w:pPr>
        <w:jc w:val="both"/>
        <w:rPr>
          <w:sz w:val="28"/>
          <w:szCs w:val="28"/>
        </w:rPr>
      </w:pPr>
    </w:p>
    <w:p w:rsidR="00712166" w:rsidRDefault="00712166" w:rsidP="00E36790">
      <w:pPr>
        <w:jc w:val="both"/>
        <w:rPr>
          <w:sz w:val="28"/>
          <w:szCs w:val="28"/>
        </w:rPr>
      </w:pPr>
    </w:p>
    <w:p w:rsidR="00712166" w:rsidRDefault="00712166" w:rsidP="00E36790">
      <w:pPr>
        <w:jc w:val="both"/>
        <w:rPr>
          <w:sz w:val="28"/>
          <w:szCs w:val="28"/>
        </w:rPr>
      </w:pPr>
    </w:p>
    <w:p w:rsidR="00712166" w:rsidRDefault="00712166" w:rsidP="00E36790">
      <w:pPr>
        <w:jc w:val="both"/>
        <w:rPr>
          <w:sz w:val="28"/>
          <w:szCs w:val="28"/>
        </w:rPr>
      </w:pPr>
    </w:p>
    <w:p w:rsidR="00712166" w:rsidRDefault="00712166" w:rsidP="00E36790">
      <w:pPr>
        <w:jc w:val="both"/>
        <w:rPr>
          <w:sz w:val="28"/>
          <w:szCs w:val="28"/>
        </w:rPr>
      </w:pPr>
    </w:p>
    <w:p w:rsidR="00712166" w:rsidRDefault="00712166" w:rsidP="00E36790">
      <w:pPr>
        <w:jc w:val="both"/>
        <w:rPr>
          <w:sz w:val="28"/>
          <w:szCs w:val="28"/>
        </w:rPr>
      </w:pPr>
    </w:p>
    <w:p w:rsidR="00712166" w:rsidRDefault="00712166" w:rsidP="00E36790">
      <w:pPr>
        <w:jc w:val="both"/>
        <w:rPr>
          <w:sz w:val="28"/>
          <w:szCs w:val="28"/>
        </w:rPr>
      </w:pPr>
    </w:p>
    <w:p w:rsidR="00712166" w:rsidRDefault="00712166" w:rsidP="00E36790">
      <w:pPr>
        <w:jc w:val="both"/>
        <w:rPr>
          <w:sz w:val="28"/>
          <w:szCs w:val="28"/>
        </w:rPr>
      </w:pPr>
    </w:p>
    <w:p w:rsidR="00712166" w:rsidRDefault="00712166" w:rsidP="00E36790">
      <w:pPr>
        <w:jc w:val="both"/>
        <w:rPr>
          <w:sz w:val="28"/>
          <w:szCs w:val="28"/>
        </w:rPr>
      </w:pPr>
    </w:p>
    <w:p w:rsidR="00712166" w:rsidRDefault="00712166" w:rsidP="00E36790">
      <w:pPr>
        <w:jc w:val="both"/>
        <w:rPr>
          <w:sz w:val="28"/>
          <w:szCs w:val="28"/>
        </w:rPr>
      </w:pPr>
    </w:p>
    <w:p w:rsidR="00712166" w:rsidRDefault="00712166" w:rsidP="00E36790">
      <w:pPr>
        <w:jc w:val="both"/>
        <w:rPr>
          <w:sz w:val="28"/>
          <w:szCs w:val="28"/>
        </w:rPr>
      </w:pPr>
    </w:p>
    <w:p w:rsidR="00712166" w:rsidRDefault="00712166" w:rsidP="00E36790">
      <w:pPr>
        <w:jc w:val="both"/>
        <w:rPr>
          <w:sz w:val="28"/>
          <w:szCs w:val="28"/>
        </w:rPr>
      </w:pPr>
    </w:p>
    <w:p w:rsidR="00712166" w:rsidRDefault="00712166" w:rsidP="00E36790">
      <w:pPr>
        <w:jc w:val="both"/>
        <w:rPr>
          <w:sz w:val="28"/>
          <w:szCs w:val="28"/>
        </w:rPr>
      </w:pPr>
    </w:p>
    <w:p w:rsidR="00712166" w:rsidRDefault="00712166" w:rsidP="00E36790">
      <w:pPr>
        <w:jc w:val="both"/>
        <w:rPr>
          <w:sz w:val="28"/>
          <w:szCs w:val="28"/>
        </w:rPr>
      </w:pPr>
    </w:p>
    <w:p w:rsidR="00712166" w:rsidRDefault="00712166" w:rsidP="00E36790">
      <w:pPr>
        <w:jc w:val="both"/>
        <w:rPr>
          <w:sz w:val="28"/>
          <w:szCs w:val="28"/>
        </w:rPr>
      </w:pPr>
    </w:p>
    <w:p w:rsidR="00712166" w:rsidRDefault="00712166" w:rsidP="00E36790">
      <w:pPr>
        <w:jc w:val="both"/>
        <w:rPr>
          <w:sz w:val="28"/>
          <w:szCs w:val="28"/>
        </w:rPr>
      </w:pPr>
    </w:p>
    <w:p w:rsidR="00712166" w:rsidRDefault="00712166" w:rsidP="00E36790">
      <w:pPr>
        <w:jc w:val="both"/>
        <w:rPr>
          <w:sz w:val="28"/>
          <w:szCs w:val="28"/>
        </w:rPr>
      </w:pPr>
    </w:p>
    <w:p w:rsidR="00712166" w:rsidRDefault="00712166" w:rsidP="00E36790">
      <w:pPr>
        <w:jc w:val="both"/>
        <w:rPr>
          <w:sz w:val="28"/>
          <w:szCs w:val="28"/>
        </w:rPr>
      </w:pPr>
    </w:p>
    <w:p w:rsidR="00712166" w:rsidRDefault="00712166" w:rsidP="00E36790">
      <w:pPr>
        <w:jc w:val="both"/>
        <w:rPr>
          <w:sz w:val="28"/>
          <w:szCs w:val="28"/>
        </w:rPr>
      </w:pPr>
    </w:p>
    <w:p w:rsidR="00712166" w:rsidRDefault="00712166" w:rsidP="00E36790">
      <w:pPr>
        <w:jc w:val="both"/>
        <w:rPr>
          <w:sz w:val="28"/>
          <w:szCs w:val="28"/>
        </w:rPr>
      </w:pPr>
    </w:p>
    <w:p w:rsidR="00712166" w:rsidRDefault="00712166" w:rsidP="00E36790">
      <w:pPr>
        <w:jc w:val="both"/>
        <w:rPr>
          <w:sz w:val="28"/>
          <w:szCs w:val="28"/>
        </w:rPr>
      </w:pPr>
    </w:p>
    <w:p w:rsidR="00712166" w:rsidRDefault="00712166" w:rsidP="00E36790">
      <w:pPr>
        <w:jc w:val="both"/>
        <w:rPr>
          <w:sz w:val="28"/>
          <w:szCs w:val="28"/>
        </w:rPr>
      </w:pPr>
    </w:p>
    <w:p w:rsidR="00712166" w:rsidRDefault="00712166" w:rsidP="00E36790">
      <w:pPr>
        <w:jc w:val="both"/>
        <w:rPr>
          <w:sz w:val="28"/>
          <w:szCs w:val="28"/>
        </w:rPr>
      </w:pPr>
    </w:p>
    <w:p w:rsidR="00712166" w:rsidRDefault="00712166" w:rsidP="00E36790">
      <w:pPr>
        <w:jc w:val="both"/>
        <w:rPr>
          <w:sz w:val="28"/>
          <w:szCs w:val="28"/>
        </w:rPr>
      </w:pPr>
    </w:p>
    <w:p w:rsidR="00712166" w:rsidRDefault="00712166" w:rsidP="00E36790">
      <w:pPr>
        <w:jc w:val="both"/>
        <w:rPr>
          <w:sz w:val="28"/>
          <w:szCs w:val="28"/>
        </w:rPr>
      </w:pPr>
    </w:p>
    <w:p w:rsidR="00712166" w:rsidRPr="00712166" w:rsidRDefault="00712166" w:rsidP="00712166">
      <w:pPr>
        <w:autoSpaceDE w:val="0"/>
        <w:autoSpaceDN w:val="0"/>
        <w:adjustRightInd w:val="0"/>
        <w:ind w:firstLine="540"/>
        <w:rPr>
          <w:sz w:val="20"/>
          <w:szCs w:val="28"/>
        </w:rPr>
      </w:pPr>
      <w:r>
        <w:rPr>
          <w:szCs w:val="28"/>
        </w:rPr>
        <w:lastRenderedPageBreak/>
        <w:t xml:space="preserve">                                                                                                </w:t>
      </w:r>
      <w:r w:rsidR="006B690A">
        <w:rPr>
          <w:szCs w:val="28"/>
        </w:rPr>
        <w:t xml:space="preserve"> </w:t>
      </w:r>
      <w:r w:rsidRPr="00712166">
        <w:rPr>
          <w:szCs w:val="28"/>
        </w:rPr>
        <w:t xml:space="preserve">Приложение </w:t>
      </w:r>
      <w:proofErr w:type="gramStart"/>
      <w:r w:rsidRPr="00712166">
        <w:rPr>
          <w:szCs w:val="28"/>
        </w:rPr>
        <w:t>к</w:t>
      </w:r>
      <w:proofErr w:type="gramEnd"/>
    </w:p>
    <w:p w:rsidR="00712166" w:rsidRPr="00712166" w:rsidRDefault="00712166" w:rsidP="00712166">
      <w:pPr>
        <w:ind w:left="6372"/>
      </w:pPr>
      <w:r w:rsidRPr="00712166">
        <w:t>Постановлению Главы Байкаловского сельского поселения</w:t>
      </w:r>
      <w:r>
        <w:t xml:space="preserve"> </w:t>
      </w:r>
      <w:r w:rsidRPr="00712166">
        <w:t>Байкаловского муниципального района Свердловской области</w:t>
      </w:r>
    </w:p>
    <w:p w:rsidR="00712166" w:rsidRPr="00712166" w:rsidRDefault="00712166" w:rsidP="00712166">
      <w:pPr>
        <w:ind w:left="6372"/>
      </w:pPr>
      <w:r w:rsidRPr="00712166">
        <w:t xml:space="preserve">от </w:t>
      </w:r>
      <w:r>
        <w:t>23.12</w:t>
      </w:r>
      <w:r w:rsidRPr="00712166">
        <w:t>.2021 г. №</w:t>
      </w:r>
      <w:r>
        <w:t xml:space="preserve"> </w:t>
      </w:r>
      <w:r w:rsidR="00697DE5">
        <w:t>347</w:t>
      </w:r>
      <w:r>
        <w:t xml:space="preserve"> </w:t>
      </w:r>
      <w:r w:rsidRPr="00712166">
        <w:t>-</w:t>
      </w:r>
      <w:proofErr w:type="gramStart"/>
      <w:r w:rsidRPr="00712166">
        <w:t>п</w:t>
      </w:r>
      <w:proofErr w:type="gramEnd"/>
      <w:r w:rsidRPr="00712166">
        <w:t xml:space="preserve"> </w:t>
      </w:r>
    </w:p>
    <w:p w:rsidR="00712166" w:rsidRDefault="00712166" w:rsidP="00E36790">
      <w:pPr>
        <w:jc w:val="both"/>
        <w:rPr>
          <w:sz w:val="28"/>
          <w:szCs w:val="28"/>
        </w:rPr>
      </w:pPr>
    </w:p>
    <w:p w:rsidR="00712166" w:rsidRDefault="00712166" w:rsidP="00E36790">
      <w:pPr>
        <w:jc w:val="both"/>
        <w:rPr>
          <w:sz w:val="28"/>
          <w:szCs w:val="28"/>
        </w:rPr>
      </w:pPr>
    </w:p>
    <w:p w:rsidR="00712166" w:rsidRDefault="00712166" w:rsidP="00E36790">
      <w:pPr>
        <w:jc w:val="both"/>
        <w:rPr>
          <w:sz w:val="28"/>
          <w:szCs w:val="28"/>
        </w:rPr>
      </w:pPr>
    </w:p>
    <w:p w:rsidR="00712166" w:rsidRDefault="00712166" w:rsidP="00E36790">
      <w:pPr>
        <w:jc w:val="both"/>
        <w:rPr>
          <w:sz w:val="28"/>
          <w:szCs w:val="28"/>
        </w:rPr>
      </w:pPr>
    </w:p>
    <w:p w:rsidR="00712166" w:rsidRDefault="00712166" w:rsidP="00E36790">
      <w:pPr>
        <w:jc w:val="both"/>
        <w:rPr>
          <w:sz w:val="28"/>
          <w:szCs w:val="28"/>
        </w:rPr>
      </w:pPr>
    </w:p>
    <w:p w:rsidR="00712166" w:rsidRDefault="00712166" w:rsidP="00E36790">
      <w:pPr>
        <w:jc w:val="both"/>
        <w:rPr>
          <w:sz w:val="28"/>
          <w:szCs w:val="28"/>
        </w:rPr>
      </w:pPr>
    </w:p>
    <w:p w:rsidR="00712166" w:rsidRDefault="00712166" w:rsidP="00E36790">
      <w:pPr>
        <w:jc w:val="both"/>
        <w:rPr>
          <w:sz w:val="28"/>
          <w:szCs w:val="28"/>
        </w:rPr>
      </w:pPr>
    </w:p>
    <w:p w:rsidR="00712166" w:rsidRDefault="00712166" w:rsidP="00E36790">
      <w:pPr>
        <w:jc w:val="both"/>
        <w:rPr>
          <w:sz w:val="28"/>
          <w:szCs w:val="28"/>
        </w:rPr>
      </w:pPr>
    </w:p>
    <w:p w:rsidR="00712166" w:rsidRDefault="00712166" w:rsidP="00712166">
      <w:pPr>
        <w:widowControl w:val="0"/>
        <w:autoSpaceDE w:val="0"/>
        <w:autoSpaceDN w:val="0"/>
        <w:adjustRightInd w:val="0"/>
        <w:jc w:val="center"/>
        <w:outlineLvl w:val="1"/>
        <w:rPr>
          <w:b/>
          <w:sz w:val="36"/>
          <w:szCs w:val="36"/>
          <w:lang w:eastAsia="en-US"/>
        </w:rPr>
      </w:pPr>
    </w:p>
    <w:p w:rsidR="00712166" w:rsidRPr="004F21BF" w:rsidRDefault="00712166" w:rsidP="00712166">
      <w:pPr>
        <w:widowControl w:val="0"/>
        <w:autoSpaceDE w:val="0"/>
        <w:autoSpaceDN w:val="0"/>
        <w:adjustRightInd w:val="0"/>
        <w:jc w:val="center"/>
        <w:outlineLvl w:val="1"/>
        <w:rPr>
          <w:lang w:eastAsia="en-US"/>
        </w:rPr>
      </w:pPr>
      <w:r w:rsidRPr="00830DF7">
        <w:rPr>
          <w:lang w:eastAsia="en-US"/>
        </w:rPr>
        <w:t>МУНИЦИПАЛЬНАЯ ПРОГРАММА</w:t>
      </w:r>
    </w:p>
    <w:p w:rsidR="00712166" w:rsidRPr="00712166" w:rsidRDefault="00712166" w:rsidP="00712166">
      <w:pPr>
        <w:widowControl w:val="0"/>
        <w:autoSpaceDE w:val="0"/>
        <w:autoSpaceDN w:val="0"/>
        <w:adjustRightInd w:val="0"/>
        <w:jc w:val="center"/>
        <w:outlineLvl w:val="1"/>
      </w:pPr>
      <w:r w:rsidRPr="00712166">
        <w:rPr>
          <w:lang w:eastAsia="en-US"/>
        </w:rPr>
        <w:t>«</w:t>
      </w:r>
      <w:r w:rsidRPr="00712166">
        <w:t xml:space="preserve">ФОРМИРОВАНИЕ СОВРЕМЕННОЙ ГОРОДСКОЙ СРЕДЫ </w:t>
      </w:r>
    </w:p>
    <w:p w:rsidR="00712166" w:rsidRPr="00712166" w:rsidRDefault="006B690A" w:rsidP="00712166">
      <w:pPr>
        <w:widowControl w:val="0"/>
        <w:autoSpaceDE w:val="0"/>
        <w:autoSpaceDN w:val="0"/>
        <w:adjustRightInd w:val="0"/>
        <w:jc w:val="center"/>
        <w:outlineLvl w:val="1"/>
      </w:pPr>
      <w:r>
        <w:t xml:space="preserve">НА ТЕРРИТОРИИ </w:t>
      </w:r>
      <w:r w:rsidR="00712166" w:rsidRPr="00712166">
        <w:t>БАЙКАЛОВСКОГО СЕЛЬСКОГО ПОСЕЛЕНИЯ</w:t>
      </w:r>
      <w:r>
        <w:t>»</w:t>
      </w:r>
      <w:r w:rsidR="00712166" w:rsidRPr="00712166">
        <w:rPr>
          <w:lang w:eastAsia="en-US"/>
        </w:rPr>
        <w:t xml:space="preserve"> </w:t>
      </w:r>
    </w:p>
    <w:p w:rsidR="00712166" w:rsidRPr="00712166" w:rsidRDefault="00712166" w:rsidP="00712166">
      <w:pPr>
        <w:widowControl w:val="0"/>
        <w:autoSpaceDE w:val="0"/>
        <w:autoSpaceDN w:val="0"/>
        <w:adjustRightInd w:val="0"/>
        <w:jc w:val="center"/>
        <w:outlineLvl w:val="1"/>
        <w:rPr>
          <w:lang w:eastAsia="en-US"/>
        </w:rPr>
      </w:pPr>
      <w:r w:rsidRPr="00712166">
        <w:rPr>
          <w:lang w:eastAsia="en-US"/>
        </w:rPr>
        <w:t>НА 2018-2024 ГОДЫ</w:t>
      </w:r>
    </w:p>
    <w:p w:rsidR="00712166" w:rsidRPr="00A671BA" w:rsidRDefault="00712166" w:rsidP="00712166">
      <w:pPr>
        <w:widowControl w:val="0"/>
        <w:autoSpaceDE w:val="0"/>
        <w:autoSpaceDN w:val="0"/>
        <w:adjustRightInd w:val="0"/>
        <w:jc w:val="center"/>
        <w:outlineLvl w:val="1"/>
        <w:rPr>
          <w:b/>
          <w:lang w:eastAsia="en-US"/>
        </w:rPr>
      </w:pPr>
    </w:p>
    <w:p w:rsidR="00712166" w:rsidRDefault="00712166" w:rsidP="00712166">
      <w:pPr>
        <w:widowControl w:val="0"/>
        <w:autoSpaceDE w:val="0"/>
        <w:autoSpaceDN w:val="0"/>
        <w:adjustRightInd w:val="0"/>
        <w:jc w:val="center"/>
        <w:outlineLvl w:val="1"/>
        <w:rPr>
          <w:b/>
          <w:lang w:eastAsia="en-US"/>
        </w:rPr>
      </w:pPr>
    </w:p>
    <w:p w:rsidR="00712166" w:rsidRDefault="00712166" w:rsidP="00712166">
      <w:pPr>
        <w:widowControl w:val="0"/>
        <w:autoSpaceDE w:val="0"/>
        <w:autoSpaceDN w:val="0"/>
        <w:adjustRightInd w:val="0"/>
        <w:jc w:val="center"/>
        <w:outlineLvl w:val="1"/>
        <w:rPr>
          <w:b/>
          <w:lang w:eastAsia="en-US"/>
        </w:rPr>
      </w:pPr>
    </w:p>
    <w:p w:rsidR="00712166" w:rsidRDefault="00712166" w:rsidP="00712166">
      <w:pPr>
        <w:widowControl w:val="0"/>
        <w:autoSpaceDE w:val="0"/>
        <w:autoSpaceDN w:val="0"/>
        <w:adjustRightInd w:val="0"/>
        <w:jc w:val="center"/>
        <w:outlineLvl w:val="1"/>
        <w:rPr>
          <w:b/>
          <w:lang w:eastAsia="en-US"/>
        </w:rPr>
      </w:pPr>
    </w:p>
    <w:p w:rsidR="00712166" w:rsidRDefault="00712166" w:rsidP="00712166">
      <w:pPr>
        <w:widowControl w:val="0"/>
        <w:autoSpaceDE w:val="0"/>
        <w:autoSpaceDN w:val="0"/>
        <w:adjustRightInd w:val="0"/>
        <w:jc w:val="center"/>
        <w:outlineLvl w:val="1"/>
        <w:rPr>
          <w:b/>
          <w:lang w:eastAsia="en-US"/>
        </w:rPr>
      </w:pPr>
    </w:p>
    <w:p w:rsidR="00712166" w:rsidRDefault="00712166" w:rsidP="00712166">
      <w:pPr>
        <w:widowControl w:val="0"/>
        <w:autoSpaceDE w:val="0"/>
        <w:autoSpaceDN w:val="0"/>
        <w:adjustRightInd w:val="0"/>
        <w:jc w:val="center"/>
        <w:outlineLvl w:val="1"/>
        <w:rPr>
          <w:b/>
          <w:lang w:eastAsia="en-US"/>
        </w:rPr>
      </w:pPr>
    </w:p>
    <w:p w:rsidR="00712166" w:rsidRDefault="00712166" w:rsidP="00712166">
      <w:pPr>
        <w:widowControl w:val="0"/>
        <w:autoSpaceDE w:val="0"/>
        <w:autoSpaceDN w:val="0"/>
        <w:adjustRightInd w:val="0"/>
        <w:jc w:val="center"/>
        <w:outlineLvl w:val="1"/>
        <w:rPr>
          <w:b/>
          <w:lang w:eastAsia="en-US"/>
        </w:rPr>
      </w:pPr>
    </w:p>
    <w:p w:rsidR="00712166" w:rsidRDefault="00712166" w:rsidP="00712166">
      <w:pPr>
        <w:widowControl w:val="0"/>
        <w:autoSpaceDE w:val="0"/>
        <w:autoSpaceDN w:val="0"/>
        <w:adjustRightInd w:val="0"/>
        <w:jc w:val="center"/>
        <w:outlineLvl w:val="1"/>
        <w:rPr>
          <w:b/>
          <w:lang w:eastAsia="en-US"/>
        </w:rPr>
      </w:pPr>
    </w:p>
    <w:p w:rsidR="00712166" w:rsidRDefault="00712166" w:rsidP="00712166">
      <w:pPr>
        <w:widowControl w:val="0"/>
        <w:autoSpaceDE w:val="0"/>
        <w:autoSpaceDN w:val="0"/>
        <w:adjustRightInd w:val="0"/>
        <w:jc w:val="center"/>
        <w:outlineLvl w:val="1"/>
        <w:rPr>
          <w:b/>
          <w:lang w:eastAsia="en-US"/>
        </w:rPr>
      </w:pPr>
    </w:p>
    <w:p w:rsidR="00712166" w:rsidRDefault="00712166" w:rsidP="00712166">
      <w:pPr>
        <w:widowControl w:val="0"/>
        <w:autoSpaceDE w:val="0"/>
        <w:autoSpaceDN w:val="0"/>
        <w:adjustRightInd w:val="0"/>
        <w:jc w:val="center"/>
        <w:outlineLvl w:val="1"/>
        <w:rPr>
          <w:b/>
          <w:lang w:eastAsia="en-US"/>
        </w:rPr>
      </w:pPr>
    </w:p>
    <w:p w:rsidR="00712166" w:rsidRDefault="00712166" w:rsidP="00712166">
      <w:pPr>
        <w:widowControl w:val="0"/>
        <w:autoSpaceDE w:val="0"/>
        <w:autoSpaceDN w:val="0"/>
        <w:adjustRightInd w:val="0"/>
        <w:jc w:val="center"/>
        <w:outlineLvl w:val="1"/>
        <w:rPr>
          <w:b/>
          <w:lang w:eastAsia="en-US"/>
        </w:rPr>
      </w:pPr>
    </w:p>
    <w:p w:rsidR="00712166" w:rsidRDefault="00712166" w:rsidP="00712166">
      <w:pPr>
        <w:widowControl w:val="0"/>
        <w:autoSpaceDE w:val="0"/>
        <w:autoSpaceDN w:val="0"/>
        <w:adjustRightInd w:val="0"/>
        <w:jc w:val="center"/>
        <w:outlineLvl w:val="1"/>
        <w:rPr>
          <w:b/>
          <w:lang w:eastAsia="en-US"/>
        </w:rPr>
      </w:pPr>
    </w:p>
    <w:p w:rsidR="00712166" w:rsidRDefault="00712166" w:rsidP="00712166">
      <w:pPr>
        <w:widowControl w:val="0"/>
        <w:autoSpaceDE w:val="0"/>
        <w:autoSpaceDN w:val="0"/>
        <w:adjustRightInd w:val="0"/>
        <w:jc w:val="center"/>
        <w:outlineLvl w:val="1"/>
        <w:rPr>
          <w:b/>
          <w:lang w:eastAsia="en-US"/>
        </w:rPr>
      </w:pPr>
    </w:p>
    <w:p w:rsidR="00712166" w:rsidRDefault="00712166" w:rsidP="00712166">
      <w:pPr>
        <w:widowControl w:val="0"/>
        <w:autoSpaceDE w:val="0"/>
        <w:autoSpaceDN w:val="0"/>
        <w:adjustRightInd w:val="0"/>
        <w:jc w:val="center"/>
        <w:outlineLvl w:val="1"/>
        <w:rPr>
          <w:b/>
          <w:lang w:eastAsia="en-US"/>
        </w:rPr>
      </w:pPr>
    </w:p>
    <w:p w:rsidR="00712166" w:rsidRDefault="00712166" w:rsidP="00712166">
      <w:pPr>
        <w:widowControl w:val="0"/>
        <w:autoSpaceDE w:val="0"/>
        <w:autoSpaceDN w:val="0"/>
        <w:adjustRightInd w:val="0"/>
        <w:jc w:val="center"/>
        <w:outlineLvl w:val="1"/>
        <w:rPr>
          <w:b/>
          <w:lang w:eastAsia="en-US"/>
        </w:rPr>
      </w:pPr>
    </w:p>
    <w:p w:rsidR="00712166" w:rsidRDefault="00712166" w:rsidP="00712166">
      <w:pPr>
        <w:widowControl w:val="0"/>
        <w:autoSpaceDE w:val="0"/>
        <w:autoSpaceDN w:val="0"/>
        <w:adjustRightInd w:val="0"/>
        <w:jc w:val="center"/>
        <w:outlineLvl w:val="1"/>
        <w:rPr>
          <w:b/>
          <w:lang w:eastAsia="en-US"/>
        </w:rPr>
      </w:pPr>
    </w:p>
    <w:p w:rsidR="00712166" w:rsidRDefault="00712166" w:rsidP="00712166">
      <w:pPr>
        <w:widowControl w:val="0"/>
        <w:autoSpaceDE w:val="0"/>
        <w:autoSpaceDN w:val="0"/>
        <w:adjustRightInd w:val="0"/>
        <w:jc w:val="center"/>
        <w:outlineLvl w:val="1"/>
        <w:rPr>
          <w:b/>
          <w:lang w:eastAsia="en-US"/>
        </w:rPr>
      </w:pPr>
    </w:p>
    <w:p w:rsidR="00712166" w:rsidRDefault="00712166" w:rsidP="00712166">
      <w:pPr>
        <w:widowControl w:val="0"/>
        <w:autoSpaceDE w:val="0"/>
        <w:autoSpaceDN w:val="0"/>
        <w:adjustRightInd w:val="0"/>
        <w:jc w:val="center"/>
        <w:outlineLvl w:val="1"/>
        <w:rPr>
          <w:b/>
          <w:lang w:eastAsia="en-US"/>
        </w:rPr>
      </w:pPr>
    </w:p>
    <w:p w:rsidR="00712166" w:rsidRDefault="00712166" w:rsidP="00712166">
      <w:pPr>
        <w:widowControl w:val="0"/>
        <w:autoSpaceDE w:val="0"/>
        <w:autoSpaceDN w:val="0"/>
        <w:adjustRightInd w:val="0"/>
        <w:jc w:val="center"/>
        <w:outlineLvl w:val="1"/>
        <w:rPr>
          <w:b/>
          <w:lang w:eastAsia="en-US"/>
        </w:rPr>
      </w:pPr>
    </w:p>
    <w:p w:rsidR="00712166" w:rsidRDefault="00712166" w:rsidP="00712166">
      <w:pPr>
        <w:widowControl w:val="0"/>
        <w:autoSpaceDE w:val="0"/>
        <w:autoSpaceDN w:val="0"/>
        <w:adjustRightInd w:val="0"/>
        <w:jc w:val="center"/>
        <w:outlineLvl w:val="1"/>
        <w:rPr>
          <w:b/>
          <w:lang w:eastAsia="en-US"/>
        </w:rPr>
      </w:pPr>
    </w:p>
    <w:p w:rsidR="00712166" w:rsidRDefault="00712166" w:rsidP="00712166">
      <w:pPr>
        <w:widowControl w:val="0"/>
        <w:autoSpaceDE w:val="0"/>
        <w:autoSpaceDN w:val="0"/>
        <w:adjustRightInd w:val="0"/>
        <w:jc w:val="center"/>
        <w:outlineLvl w:val="1"/>
        <w:rPr>
          <w:b/>
          <w:lang w:eastAsia="en-US"/>
        </w:rPr>
      </w:pPr>
    </w:p>
    <w:p w:rsidR="00712166" w:rsidRDefault="00712166" w:rsidP="00712166">
      <w:pPr>
        <w:widowControl w:val="0"/>
        <w:autoSpaceDE w:val="0"/>
        <w:autoSpaceDN w:val="0"/>
        <w:adjustRightInd w:val="0"/>
        <w:jc w:val="center"/>
        <w:outlineLvl w:val="1"/>
        <w:rPr>
          <w:b/>
          <w:lang w:eastAsia="en-US"/>
        </w:rPr>
      </w:pPr>
    </w:p>
    <w:p w:rsidR="00712166" w:rsidRDefault="00712166" w:rsidP="00712166">
      <w:pPr>
        <w:widowControl w:val="0"/>
        <w:autoSpaceDE w:val="0"/>
        <w:autoSpaceDN w:val="0"/>
        <w:adjustRightInd w:val="0"/>
        <w:jc w:val="center"/>
        <w:outlineLvl w:val="1"/>
        <w:rPr>
          <w:b/>
          <w:lang w:eastAsia="en-US"/>
        </w:rPr>
      </w:pPr>
    </w:p>
    <w:p w:rsidR="00712166" w:rsidRDefault="00712166" w:rsidP="00712166">
      <w:pPr>
        <w:widowControl w:val="0"/>
        <w:autoSpaceDE w:val="0"/>
        <w:autoSpaceDN w:val="0"/>
        <w:adjustRightInd w:val="0"/>
        <w:jc w:val="center"/>
        <w:outlineLvl w:val="1"/>
        <w:rPr>
          <w:lang w:eastAsia="en-US"/>
        </w:rPr>
      </w:pPr>
    </w:p>
    <w:p w:rsidR="00712166" w:rsidRDefault="00712166" w:rsidP="00712166">
      <w:pPr>
        <w:widowControl w:val="0"/>
        <w:autoSpaceDE w:val="0"/>
        <w:autoSpaceDN w:val="0"/>
        <w:adjustRightInd w:val="0"/>
        <w:jc w:val="center"/>
        <w:outlineLvl w:val="1"/>
        <w:rPr>
          <w:lang w:eastAsia="en-US"/>
        </w:rPr>
      </w:pPr>
    </w:p>
    <w:p w:rsidR="00712166" w:rsidRDefault="00712166" w:rsidP="00712166">
      <w:pPr>
        <w:widowControl w:val="0"/>
        <w:autoSpaceDE w:val="0"/>
        <w:autoSpaceDN w:val="0"/>
        <w:adjustRightInd w:val="0"/>
        <w:jc w:val="center"/>
        <w:outlineLvl w:val="1"/>
        <w:rPr>
          <w:lang w:eastAsia="en-US"/>
        </w:rPr>
      </w:pPr>
    </w:p>
    <w:p w:rsidR="00712166" w:rsidRDefault="00712166" w:rsidP="00712166">
      <w:pPr>
        <w:widowControl w:val="0"/>
        <w:autoSpaceDE w:val="0"/>
        <w:autoSpaceDN w:val="0"/>
        <w:adjustRightInd w:val="0"/>
        <w:jc w:val="center"/>
        <w:outlineLvl w:val="1"/>
        <w:rPr>
          <w:lang w:eastAsia="en-US"/>
        </w:rPr>
      </w:pPr>
    </w:p>
    <w:p w:rsidR="00712166" w:rsidRDefault="00712166" w:rsidP="00712166">
      <w:pPr>
        <w:widowControl w:val="0"/>
        <w:autoSpaceDE w:val="0"/>
        <w:autoSpaceDN w:val="0"/>
        <w:adjustRightInd w:val="0"/>
        <w:jc w:val="center"/>
        <w:outlineLvl w:val="1"/>
        <w:rPr>
          <w:lang w:eastAsia="en-US"/>
        </w:rPr>
      </w:pPr>
      <w:r>
        <w:rPr>
          <w:lang w:eastAsia="en-US"/>
        </w:rPr>
        <w:t>с</w:t>
      </w:r>
      <w:r w:rsidRPr="00A86EE0">
        <w:rPr>
          <w:lang w:eastAsia="en-US"/>
        </w:rPr>
        <w:t xml:space="preserve">. Байкалово </w:t>
      </w:r>
    </w:p>
    <w:p w:rsidR="00712166" w:rsidRPr="00A86EE0" w:rsidRDefault="00712166" w:rsidP="00712166">
      <w:pPr>
        <w:widowControl w:val="0"/>
        <w:autoSpaceDE w:val="0"/>
        <w:autoSpaceDN w:val="0"/>
        <w:adjustRightInd w:val="0"/>
        <w:jc w:val="center"/>
        <w:outlineLvl w:val="1"/>
        <w:rPr>
          <w:lang w:eastAsia="en-US"/>
        </w:rPr>
      </w:pPr>
      <w:r>
        <w:rPr>
          <w:lang w:eastAsia="en-US"/>
        </w:rPr>
        <w:t>2021</w:t>
      </w:r>
    </w:p>
    <w:p w:rsidR="00712166" w:rsidRDefault="00712166" w:rsidP="00712166">
      <w:pPr>
        <w:widowControl w:val="0"/>
        <w:autoSpaceDE w:val="0"/>
        <w:autoSpaceDN w:val="0"/>
        <w:adjustRightInd w:val="0"/>
        <w:jc w:val="center"/>
        <w:outlineLvl w:val="1"/>
        <w:rPr>
          <w:lang w:eastAsia="en-US"/>
        </w:rPr>
      </w:pPr>
    </w:p>
    <w:p w:rsidR="00712166" w:rsidRDefault="00712166" w:rsidP="00712166">
      <w:pPr>
        <w:widowControl w:val="0"/>
        <w:autoSpaceDE w:val="0"/>
        <w:autoSpaceDN w:val="0"/>
        <w:adjustRightInd w:val="0"/>
        <w:jc w:val="center"/>
        <w:outlineLvl w:val="1"/>
        <w:rPr>
          <w:lang w:eastAsia="en-US"/>
        </w:rPr>
      </w:pPr>
    </w:p>
    <w:p w:rsidR="00712166" w:rsidRDefault="00712166" w:rsidP="00712166">
      <w:pPr>
        <w:widowControl w:val="0"/>
        <w:autoSpaceDE w:val="0"/>
        <w:autoSpaceDN w:val="0"/>
        <w:adjustRightInd w:val="0"/>
        <w:jc w:val="center"/>
        <w:outlineLvl w:val="1"/>
        <w:rPr>
          <w:lang w:eastAsia="en-US"/>
        </w:rPr>
      </w:pPr>
    </w:p>
    <w:p w:rsidR="004F21BF" w:rsidRDefault="004F21BF" w:rsidP="00712166">
      <w:pPr>
        <w:widowControl w:val="0"/>
        <w:autoSpaceDE w:val="0"/>
        <w:autoSpaceDN w:val="0"/>
        <w:adjustRightInd w:val="0"/>
        <w:jc w:val="center"/>
        <w:outlineLvl w:val="1"/>
        <w:rPr>
          <w:lang w:eastAsia="en-US"/>
        </w:rPr>
      </w:pPr>
    </w:p>
    <w:p w:rsidR="00712166" w:rsidRDefault="00712166" w:rsidP="00712166">
      <w:pPr>
        <w:widowControl w:val="0"/>
        <w:autoSpaceDE w:val="0"/>
        <w:autoSpaceDN w:val="0"/>
        <w:adjustRightInd w:val="0"/>
        <w:jc w:val="center"/>
        <w:outlineLvl w:val="1"/>
        <w:rPr>
          <w:lang w:eastAsia="en-US"/>
        </w:rPr>
      </w:pPr>
      <w:r w:rsidRPr="00800306">
        <w:rPr>
          <w:lang w:eastAsia="en-US"/>
        </w:rPr>
        <w:lastRenderedPageBreak/>
        <w:t>ПАСПОРТ</w:t>
      </w:r>
      <w:r>
        <w:rPr>
          <w:lang w:eastAsia="en-US"/>
        </w:rPr>
        <w:t xml:space="preserve"> </w:t>
      </w:r>
    </w:p>
    <w:p w:rsidR="00712166" w:rsidRPr="00E31D3F" w:rsidRDefault="00712166" w:rsidP="00712166">
      <w:pPr>
        <w:widowControl w:val="0"/>
        <w:autoSpaceDE w:val="0"/>
        <w:autoSpaceDN w:val="0"/>
        <w:adjustRightInd w:val="0"/>
        <w:jc w:val="center"/>
        <w:outlineLvl w:val="1"/>
        <w:rPr>
          <w:lang w:eastAsia="en-US"/>
        </w:rPr>
      </w:pPr>
      <w:r>
        <w:rPr>
          <w:lang w:eastAsia="en-US"/>
        </w:rPr>
        <w:t>муниципальной программы</w:t>
      </w:r>
    </w:p>
    <w:p w:rsidR="00712166" w:rsidRPr="00800306" w:rsidRDefault="00712166" w:rsidP="00712166">
      <w:pPr>
        <w:widowControl w:val="0"/>
        <w:autoSpaceDE w:val="0"/>
        <w:autoSpaceDN w:val="0"/>
        <w:adjustRightInd w:val="0"/>
        <w:jc w:val="center"/>
        <w:outlineLvl w:val="1"/>
        <w:rPr>
          <w:bCs/>
        </w:rPr>
      </w:pPr>
      <w:r w:rsidRPr="00800306">
        <w:rPr>
          <w:bCs/>
        </w:rPr>
        <w:t xml:space="preserve">«Формирование современной городской среды на территории </w:t>
      </w:r>
    </w:p>
    <w:p w:rsidR="00712166" w:rsidRPr="00800306" w:rsidRDefault="00712166" w:rsidP="00712166">
      <w:pPr>
        <w:widowControl w:val="0"/>
        <w:autoSpaceDE w:val="0"/>
        <w:autoSpaceDN w:val="0"/>
        <w:adjustRightInd w:val="0"/>
        <w:jc w:val="center"/>
        <w:outlineLvl w:val="1"/>
        <w:rPr>
          <w:bCs/>
        </w:rPr>
      </w:pPr>
      <w:r w:rsidRPr="00800306">
        <w:rPr>
          <w:bCs/>
        </w:rPr>
        <w:t xml:space="preserve"> Байкаловско</w:t>
      </w:r>
      <w:r>
        <w:rPr>
          <w:bCs/>
        </w:rPr>
        <w:t>го</w:t>
      </w:r>
      <w:r w:rsidRPr="00800306">
        <w:rPr>
          <w:bCs/>
        </w:rPr>
        <w:t xml:space="preserve"> сельско</w:t>
      </w:r>
      <w:r>
        <w:rPr>
          <w:bCs/>
        </w:rPr>
        <w:t>го</w:t>
      </w:r>
      <w:r w:rsidRPr="00800306">
        <w:rPr>
          <w:bCs/>
        </w:rPr>
        <w:t xml:space="preserve"> поселени</w:t>
      </w:r>
      <w:r>
        <w:rPr>
          <w:bCs/>
        </w:rPr>
        <w:t>я</w:t>
      </w:r>
      <w:r w:rsidR="006B690A">
        <w:rPr>
          <w:bCs/>
        </w:rPr>
        <w:t>»</w:t>
      </w:r>
      <w:r>
        <w:rPr>
          <w:bCs/>
        </w:rPr>
        <w:t xml:space="preserve"> </w:t>
      </w:r>
      <w:r w:rsidR="006B690A">
        <w:rPr>
          <w:bCs/>
        </w:rPr>
        <w:t xml:space="preserve"> на 2018-2024 годы</w:t>
      </w:r>
    </w:p>
    <w:p w:rsidR="00712166" w:rsidRPr="001F6A6F" w:rsidRDefault="00712166" w:rsidP="00712166">
      <w:pPr>
        <w:widowControl w:val="0"/>
        <w:autoSpaceDE w:val="0"/>
        <w:autoSpaceDN w:val="0"/>
        <w:adjustRightInd w:val="0"/>
        <w:jc w:val="center"/>
        <w:outlineLvl w:val="1"/>
        <w:rPr>
          <w:b/>
          <w:bCs/>
        </w:rPr>
      </w:pPr>
    </w:p>
    <w:tbl>
      <w:tblPr>
        <w:tblW w:w="9327" w:type="dxa"/>
        <w:jc w:val="center"/>
        <w:tblInd w:w="-5" w:type="dxa"/>
        <w:tblLayout w:type="fixed"/>
        <w:tblCellMar>
          <w:top w:w="102" w:type="dxa"/>
          <w:left w:w="62" w:type="dxa"/>
          <w:bottom w:w="102" w:type="dxa"/>
          <w:right w:w="62" w:type="dxa"/>
        </w:tblCellMar>
        <w:tblLook w:val="0000" w:firstRow="0" w:lastRow="0" w:firstColumn="0" w:lastColumn="0" w:noHBand="0" w:noVBand="0"/>
      </w:tblPr>
      <w:tblGrid>
        <w:gridCol w:w="3466"/>
        <w:gridCol w:w="5861"/>
      </w:tblGrid>
      <w:tr w:rsidR="00712166" w:rsidRPr="007978A8" w:rsidTr="00D53497">
        <w:trPr>
          <w:trHeight w:val="537"/>
          <w:jc w:val="center"/>
        </w:trPr>
        <w:tc>
          <w:tcPr>
            <w:tcW w:w="3466" w:type="dxa"/>
            <w:tcBorders>
              <w:top w:val="single" w:sz="4" w:space="0" w:color="auto"/>
              <w:left w:val="single" w:sz="4" w:space="0" w:color="auto"/>
              <w:bottom w:val="single" w:sz="4" w:space="0" w:color="auto"/>
              <w:right w:val="single" w:sz="4" w:space="0" w:color="auto"/>
            </w:tcBorders>
          </w:tcPr>
          <w:p w:rsidR="00712166" w:rsidRPr="00961532" w:rsidRDefault="00712166" w:rsidP="00D53497">
            <w:pPr>
              <w:widowControl w:val="0"/>
              <w:autoSpaceDE w:val="0"/>
              <w:autoSpaceDN w:val="0"/>
              <w:adjustRightInd w:val="0"/>
              <w:outlineLvl w:val="1"/>
              <w:rPr>
                <w:bCs/>
              </w:rPr>
            </w:pPr>
            <w:r>
              <w:t xml:space="preserve">Ответственный </w:t>
            </w:r>
            <w:r w:rsidRPr="00961532">
              <w:t>исполнитель муниципальной программы «</w:t>
            </w:r>
            <w:r w:rsidRPr="00961532">
              <w:rPr>
                <w:bCs/>
              </w:rPr>
              <w:t xml:space="preserve">Формирование современной городской среды на территории </w:t>
            </w:r>
          </w:p>
          <w:p w:rsidR="00712166" w:rsidRPr="007978A8" w:rsidRDefault="00712166" w:rsidP="00D53497">
            <w:pPr>
              <w:pStyle w:val="ConsPlusNormal"/>
              <w:rPr>
                <w:rFonts w:ascii="Times New Roman" w:hAnsi="Times New Roman" w:cs="Times New Roman"/>
                <w:sz w:val="24"/>
                <w:szCs w:val="24"/>
              </w:rPr>
            </w:pPr>
            <w:r w:rsidRPr="00961532">
              <w:rPr>
                <w:rFonts w:ascii="Times New Roman" w:hAnsi="Times New Roman" w:cs="Times New Roman"/>
                <w:bCs/>
                <w:sz w:val="24"/>
                <w:szCs w:val="24"/>
              </w:rPr>
              <w:t>Байкаловско</w:t>
            </w:r>
            <w:r>
              <w:rPr>
                <w:rFonts w:ascii="Times New Roman" w:hAnsi="Times New Roman" w:cs="Times New Roman"/>
                <w:bCs/>
                <w:sz w:val="24"/>
                <w:szCs w:val="24"/>
              </w:rPr>
              <w:t>е</w:t>
            </w:r>
            <w:r w:rsidRPr="00961532">
              <w:rPr>
                <w:rFonts w:ascii="Times New Roman" w:hAnsi="Times New Roman" w:cs="Times New Roman"/>
                <w:bCs/>
                <w:sz w:val="24"/>
                <w:szCs w:val="24"/>
              </w:rPr>
              <w:t xml:space="preserve"> сельско</w:t>
            </w:r>
            <w:r>
              <w:rPr>
                <w:rFonts w:ascii="Times New Roman" w:hAnsi="Times New Roman" w:cs="Times New Roman"/>
                <w:bCs/>
                <w:sz w:val="24"/>
                <w:szCs w:val="24"/>
              </w:rPr>
              <w:t xml:space="preserve">е поселение Байкаловского муниципального района Свердловской области </w:t>
            </w:r>
            <w:r w:rsidRPr="00961532">
              <w:rPr>
                <w:rFonts w:ascii="Times New Roman" w:hAnsi="Times New Roman" w:cs="Times New Roman"/>
                <w:bCs/>
                <w:sz w:val="24"/>
                <w:szCs w:val="24"/>
              </w:rPr>
              <w:t>на 2018-202</w:t>
            </w:r>
            <w:r>
              <w:rPr>
                <w:rFonts w:ascii="Times New Roman" w:hAnsi="Times New Roman" w:cs="Times New Roman"/>
                <w:bCs/>
                <w:sz w:val="24"/>
                <w:szCs w:val="24"/>
              </w:rPr>
              <w:t>4</w:t>
            </w:r>
            <w:r w:rsidRPr="00961532">
              <w:rPr>
                <w:rFonts w:ascii="Times New Roman" w:hAnsi="Times New Roman" w:cs="Times New Roman"/>
                <w:bCs/>
                <w:sz w:val="24"/>
                <w:szCs w:val="24"/>
              </w:rPr>
              <w:t xml:space="preserve"> годы</w:t>
            </w:r>
            <w:r>
              <w:rPr>
                <w:rFonts w:ascii="Times New Roman" w:hAnsi="Times New Roman" w:cs="Times New Roman"/>
                <w:bCs/>
                <w:sz w:val="24"/>
                <w:szCs w:val="24"/>
              </w:rPr>
              <w:t>» (далее – муниципальная программа)</w:t>
            </w:r>
          </w:p>
        </w:tc>
        <w:tc>
          <w:tcPr>
            <w:tcW w:w="5861" w:type="dxa"/>
            <w:tcBorders>
              <w:top w:val="single" w:sz="4" w:space="0" w:color="auto"/>
              <w:left w:val="single" w:sz="4" w:space="0" w:color="auto"/>
              <w:bottom w:val="single" w:sz="4" w:space="0" w:color="auto"/>
              <w:right w:val="single" w:sz="4" w:space="0" w:color="auto"/>
            </w:tcBorders>
          </w:tcPr>
          <w:p w:rsidR="00712166" w:rsidRDefault="00712166" w:rsidP="00D53497">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Байкаловского сельского поселения</w:t>
            </w:r>
          </w:p>
          <w:p w:rsidR="00712166" w:rsidRPr="007978A8" w:rsidRDefault="00712166" w:rsidP="00D53497">
            <w:pPr>
              <w:pStyle w:val="ConsPlusNormal"/>
              <w:jc w:val="both"/>
              <w:rPr>
                <w:rFonts w:ascii="Times New Roman" w:hAnsi="Times New Roman" w:cs="Times New Roman"/>
                <w:sz w:val="24"/>
                <w:szCs w:val="24"/>
              </w:rPr>
            </w:pPr>
            <w:r>
              <w:rPr>
                <w:rFonts w:ascii="Times New Roman" w:hAnsi="Times New Roman" w:cs="Times New Roman"/>
                <w:sz w:val="24"/>
                <w:szCs w:val="24"/>
              </w:rPr>
              <w:t>Байкаловского муниципального района Свердловской области (далее Байкаловское сельское поселение)</w:t>
            </w:r>
          </w:p>
        </w:tc>
      </w:tr>
      <w:tr w:rsidR="00712166" w:rsidRPr="007978A8" w:rsidTr="00D53497">
        <w:trPr>
          <w:jc w:val="center"/>
        </w:trPr>
        <w:tc>
          <w:tcPr>
            <w:tcW w:w="3466" w:type="dxa"/>
            <w:tcBorders>
              <w:top w:val="single" w:sz="4" w:space="0" w:color="auto"/>
              <w:left w:val="single" w:sz="4" w:space="0" w:color="auto"/>
              <w:bottom w:val="single" w:sz="4" w:space="0" w:color="auto"/>
              <w:right w:val="single" w:sz="4" w:space="0" w:color="auto"/>
            </w:tcBorders>
          </w:tcPr>
          <w:p w:rsidR="00712166" w:rsidRPr="007978A8" w:rsidRDefault="00712166" w:rsidP="00D53497">
            <w:pPr>
              <w:pStyle w:val="ConsPlusNormal"/>
              <w:rPr>
                <w:rFonts w:ascii="Times New Roman" w:hAnsi="Times New Roman" w:cs="Times New Roman"/>
                <w:sz w:val="24"/>
                <w:szCs w:val="24"/>
              </w:rPr>
            </w:pPr>
            <w:r>
              <w:rPr>
                <w:rFonts w:ascii="Times New Roman" w:hAnsi="Times New Roman" w:cs="Times New Roman"/>
                <w:sz w:val="24"/>
                <w:szCs w:val="24"/>
              </w:rPr>
              <w:t xml:space="preserve">Сроки реализации муниципальной программы </w:t>
            </w:r>
          </w:p>
        </w:tc>
        <w:tc>
          <w:tcPr>
            <w:tcW w:w="5861" w:type="dxa"/>
            <w:tcBorders>
              <w:top w:val="single" w:sz="4" w:space="0" w:color="auto"/>
              <w:left w:val="single" w:sz="4" w:space="0" w:color="auto"/>
              <w:bottom w:val="single" w:sz="4" w:space="0" w:color="auto"/>
              <w:right w:val="single" w:sz="4" w:space="0" w:color="auto"/>
            </w:tcBorders>
          </w:tcPr>
          <w:p w:rsidR="00712166" w:rsidRPr="007978A8" w:rsidRDefault="00712166" w:rsidP="00D53497">
            <w:pPr>
              <w:pStyle w:val="ConsPlusNormal"/>
              <w:jc w:val="both"/>
              <w:rPr>
                <w:rFonts w:ascii="Times New Roman" w:hAnsi="Times New Roman" w:cs="Times New Roman"/>
                <w:sz w:val="24"/>
                <w:szCs w:val="24"/>
              </w:rPr>
            </w:pPr>
            <w:r>
              <w:rPr>
                <w:rFonts w:ascii="Times New Roman" w:hAnsi="Times New Roman" w:cs="Times New Roman"/>
                <w:sz w:val="24"/>
                <w:szCs w:val="24"/>
              </w:rPr>
              <w:t>01.01.2018 - 31.12.2024</w:t>
            </w:r>
          </w:p>
        </w:tc>
      </w:tr>
      <w:tr w:rsidR="00712166" w:rsidRPr="007978A8" w:rsidTr="00D53497">
        <w:trPr>
          <w:trHeight w:val="514"/>
          <w:jc w:val="center"/>
        </w:trPr>
        <w:tc>
          <w:tcPr>
            <w:tcW w:w="3466" w:type="dxa"/>
            <w:tcBorders>
              <w:top w:val="single" w:sz="4" w:space="0" w:color="auto"/>
              <w:left w:val="single" w:sz="4" w:space="0" w:color="auto"/>
              <w:bottom w:val="single" w:sz="4" w:space="0" w:color="auto"/>
              <w:right w:val="single" w:sz="4" w:space="0" w:color="auto"/>
            </w:tcBorders>
          </w:tcPr>
          <w:p w:rsidR="00712166" w:rsidRPr="007978A8" w:rsidRDefault="00712166" w:rsidP="00D53497">
            <w:pPr>
              <w:pStyle w:val="ConsPlusNormal"/>
              <w:rPr>
                <w:rFonts w:ascii="Times New Roman" w:hAnsi="Times New Roman" w:cs="Times New Roman"/>
                <w:sz w:val="24"/>
                <w:szCs w:val="24"/>
              </w:rPr>
            </w:pPr>
            <w:r w:rsidRPr="007978A8">
              <w:rPr>
                <w:rFonts w:ascii="Times New Roman" w:hAnsi="Times New Roman" w:cs="Times New Roman"/>
                <w:sz w:val="24"/>
                <w:szCs w:val="24"/>
              </w:rPr>
              <w:t xml:space="preserve">Цели </w:t>
            </w:r>
            <w:r>
              <w:rPr>
                <w:rFonts w:ascii="Times New Roman" w:hAnsi="Times New Roman" w:cs="Times New Roman"/>
                <w:sz w:val="24"/>
                <w:szCs w:val="24"/>
              </w:rPr>
              <w:t>и задачи муниципальной программы</w:t>
            </w:r>
          </w:p>
        </w:tc>
        <w:tc>
          <w:tcPr>
            <w:tcW w:w="5861" w:type="dxa"/>
            <w:tcBorders>
              <w:top w:val="single" w:sz="4" w:space="0" w:color="auto"/>
              <w:left w:val="single" w:sz="4" w:space="0" w:color="auto"/>
              <w:bottom w:val="single" w:sz="4" w:space="0" w:color="auto"/>
              <w:right w:val="single" w:sz="4" w:space="0" w:color="auto"/>
            </w:tcBorders>
          </w:tcPr>
          <w:p w:rsidR="00712166" w:rsidRDefault="00712166" w:rsidP="00D53497">
            <w:pPr>
              <w:pStyle w:val="ConsPlusNormal"/>
              <w:rPr>
                <w:rFonts w:ascii="Times New Roman" w:hAnsi="Times New Roman" w:cs="Times New Roman"/>
                <w:sz w:val="24"/>
                <w:szCs w:val="24"/>
              </w:rPr>
            </w:pPr>
            <w:r>
              <w:rPr>
                <w:rFonts w:ascii="Times New Roman" w:hAnsi="Times New Roman" w:cs="Times New Roman"/>
                <w:sz w:val="24"/>
                <w:szCs w:val="24"/>
              </w:rPr>
              <w:t xml:space="preserve">Цель: </w:t>
            </w:r>
            <w:r w:rsidRPr="007978A8">
              <w:rPr>
                <w:rFonts w:ascii="Times New Roman" w:hAnsi="Times New Roman" w:cs="Times New Roman"/>
                <w:sz w:val="24"/>
                <w:szCs w:val="24"/>
              </w:rPr>
              <w:t xml:space="preserve">Повышение </w:t>
            </w:r>
            <w:r>
              <w:rPr>
                <w:rFonts w:ascii="Times New Roman" w:hAnsi="Times New Roman" w:cs="Times New Roman"/>
                <w:sz w:val="24"/>
                <w:szCs w:val="24"/>
              </w:rPr>
              <w:t>качества и комфорта городской среды на</w:t>
            </w:r>
            <w:r w:rsidRPr="007978A8">
              <w:rPr>
                <w:rFonts w:ascii="Times New Roman" w:hAnsi="Times New Roman" w:cs="Times New Roman"/>
                <w:sz w:val="24"/>
                <w:szCs w:val="24"/>
              </w:rPr>
              <w:t xml:space="preserve"> территори</w:t>
            </w:r>
            <w:r>
              <w:rPr>
                <w:rFonts w:ascii="Times New Roman" w:hAnsi="Times New Roman" w:cs="Times New Roman"/>
                <w:sz w:val="24"/>
                <w:szCs w:val="24"/>
              </w:rPr>
              <w:t>и</w:t>
            </w:r>
            <w:r w:rsidRPr="007978A8">
              <w:rPr>
                <w:rFonts w:ascii="Times New Roman" w:hAnsi="Times New Roman" w:cs="Times New Roman"/>
                <w:sz w:val="24"/>
                <w:szCs w:val="24"/>
              </w:rPr>
              <w:t xml:space="preserve"> </w:t>
            </w:r>
            <w:r>
              <w:rPr>
                <w:rFonts w:ascii="Times New Roman" w:hAnsi="Times New Roman" w:cs="Times New Roman"/>
                <w:sz w:val="24"/>
                <w:szCs w:val="24"/>
              </w:rPr>
              <w:t xml:space="preserve"> Байкаловского сельского поселения;</w:t>
            </w:r>
          </w:p>
          <w:p w:rsidR="00712166" w:rsidRDefault="00712166" w:rsidP="00D53497">
            <w:pPr>
              <w:pStyle w:val="ConsPlusNormal"/>
              <w:rPr>
                <w:rFonts w:ascii="Times New Roman" w:hAnsi="Times New Roman" w:cs="Times New Roman"/>
                <w:sz w:val="24"/>
                <w:szCs w:val="24"/>
              </w:rPr>
            </w:pPr>
            <w:r>
              <w:rPr>
                <w:rFonts w:ascii="Times New Roman" w:hAnsi="Times New Roman" w:cs="Times New Roman"/>
                <w:sz w:val="24"/>
                <w:szCs w:val="24"/>
              </w:rPr>
              <w:t xml:space="preserve">Задачи: </w:t>
            </w:r>
          </w:p>
          <w:p w:rsidR="00712166" w:rsidRDefault="00712166" w:rsidP="00D53497">
            <w:pPr>
              <w:pStyle w:val="ConsPlusNormal"/>
              <w:rPr>
                <w:rFonts w:ascii="Times New Roman" w:hAnsi="Times New Roman" w:cs="Times New Roman"/>
                <w:sz w:val="24"/>
                <w:szCs w:val="24"/>
              </w:rPr>
            </w:pPr>
            <w:r>
              <w:rPr>
                <w:rFonts w:ascii="Times New Roman" w:hAnsi="Times New Roman" w:cs="Times New Roman"/>
                <w:sz w:val="24"/>
                <w:szCs w:val="24"/>
              </w:rPr>
              <w:t>Обеспечение формирования единого облика муниципального образования;</w:t>
            </w:r>
          </w:p>
          <w:p w:rsidR="00712166" w:rsidRDefault="00712166" w:rsidP="00D53497">
            <w:pPr>
              <w:pStyle w:val="ConsPlusNormal"/>
              <w:rPr>
                <w:rFonts w:ascii="Times New Roman" w:hAnsi="Times New Roman" w:cs="Times New Roman"/>
                <w:sz w:val="24"/>
                <w:szCs w:val="24"/>
              </w:rPr>
            </w:pPr>
            <w:r>
              <w:rPr>
                <w:rFonts w:ascii="Times New Roman" w:hAnsi="Times New Roman" w:cs="Times New Roman"/>
                <w:sz w:val="24"/>
                <w:szCs w:val="24"/>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w:t>
            </w:r>
          </w:p>
          <w:p w:rsidR="00712166" w:rsidRDefault="00712166" w:rsidP="00D53497">
            <w:pPr>
              <w:pStyle w:val="ConsPlusNormal"/>
              <w:rPr>
                <w:rFonts w:ascii="Times New Roman" w:hAnsi="Times New Roman" w:cs="Times New Roman"/>
                <w:sz w:val="24"/>
                <w:szCs w:val="24"/>
              </w:rPr>
            </w:pPr>
            <w:r>
              <w:rPr>
                <w:rFonts w:ascii="Times New Roman" w:hAnsi="Times New Roman" w:cs="Times New Roman"/>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w:t>
            </w:r>
          </w:p>
          <w:p w:rsidR="00712166" w:rsidRPr="007F42A9" w:rsidRDefault="00712166" w:rsidP="00D53497">
            <w:pPr>
              <w:pStyle w:val="ConsPlusNormal"/>
              <w:rPr>
                <w:rFonts w:ascii="Times New Roman" w:hAnsi="Times New Roman" w:cs="Times New Roman"/>
                <w:sz w:val="24"/>
                <w:szCs w:val="24"/>
              </w:rPr>
            </w:pPr>
            <w:r>
              <w:rPr>
                <w:rFonts w:ascii="Times New Roman" w:hAnsi="Times New Roman" w:cs="Times New Roman"/>
                <w:sz w:val="24"/>
                <w:szCs w:val="24"/>
              </w:rPr>
              <w:t>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 процентов</w:t>
            </w:r>
          </w:p>
        </w:tc>
      </w:tr>
      <w:tr w:rsidR="00712166" w:rsidRPr="007978A8" w:rsidTr="00D53497">
        <w:trPr>
          <w:trHeight w:val="1219"/>
          <w:jc w:val="center"/>
        </w:trPr>
        <w:tc>
          <w:tcPr>
            <w:tcW w:w="3466" w:type="dxa"/>
            <w:tcBorders>
              <w:top w:val="single" w:sz="4" w:space="0" w:color="auto"/>
              <w:left w:val="single" w:sz="4" w:space="0" w:color="auto"/>
              <w:bottom w:val="single" w:sz="4" w:space="0" w:color="auto"/>
              <w:right w:val="single" w:sz="4" w:space="0" w:color="auto"/>
            </w:tcBorders>
          </w:tcPr>
          <w:p w:rsidR="00712166" w:rsidRPr="007978A8" w:rsidRDefault="00712166" w:rsidP="00D53497">
            <w:pPr>
              <w:pStyle w:val="ConsPlusNormal"/>
              <w:rPr>
                <w:rFonts w:ascii="Times New Roman" w:hAnsi="Times New Roman" w:cs="Times New Roman"/>
                <w:sz w:val="24"/>
                <w:szCs w:val="24"/>
              </w:rPr>
            </w:pPr>
            <w:r>
              <w:rPr>
                <w:rFonts w:ascii="Times New Roman" w:hAnsi="Times New Roman" w:cs="Times New Roman"/>
                <w:sz w:val="24"/>
                <w:szCs w:val="24"/>
              </w:rPr>
              <w:t>Перечень основных целевых показателей</w:t>
            </w:r>
            <w:r w:rsidRPr="007978A8">
              <w:rPr>
                <w:rFonts w:ascii="Times New Roman" w:hAnsi="Times New Roman" w:cs="Times New Roman"/>
                <w:sz w:val="24"/>
                <w:szCs w:val="24"/>
              </w:rPr>
              <w:t xml:space="preserve"> </w:t>
            </w:r>
            <w:r>
              <w:rPr>
                <w:rFonts w:ascii="Times New Roman" w:hAnsi="Times New Roman" w:cs="Times New Roman"/>
                <w:sz w:val="24"/>
                <w:szCs w:val="24"/>
              </w:rPr>
              <w:t>муниципальной программы</w:t>
            </w:r>
          </w:p>
        </w:tc>
        <w:tc>
          <w:tcPr>
            <w:tcW w:w="5861" w:type="dxa"/>
            <w:tcBorders>
              <w:top w:val="single" w:sz="4" w:space="0" w:color="auto"/>
              <w:left w:val="single" w:sz="4" w:space="0" w:color="auto"/>
              <w:bottom w:val="single" w:sz="4" w:space="0" w:color="auto"/>
              <w:right w:val="single" w:sz="4" w:space="0" w:color="auto"/>
            </w:tcBorders>
          </w:tcPr>
          <w:p w:rsidR="00712166" w:rsidRDefault="00712166" w:rsidP="00D53497">
            <w:pPr>
              <w:pStyle w:val="ConsPlusNormal"/>
              <w:rPr>
                <w:rFonts w:ascii="Times New Roman" w:hAnsi="Times New Roman" w:cs="Times New Roman"/>
                <w:sz w:val="24"/>
                <w:szCs w:val="24"/>
              </w:rPr>
            </w:pPr>
            <w:r>
              <w:rPr>
                <w:rFonts w:ascii="Times New Roman" w:hAnsi="Times New Roman" w:cs="Times New Roman"/>
                <w:sz w:val="24"/>
                <w:szCs w:val="24"/>
              </w:rPr>
              <w:t>Реализация мероприятий, направленных на избавление от «визуального мусора» и создания привлекательного облика территории  Байкаловского сельского поселения;</w:t>
            </w:r>
          </w:p>
          <w:p w:rsidR="00712166" w:rsidRDefault="00712166" w:rsidP="00D53497">
            <w:pPr>
              <w:pStyle w:val="ConsPlusNormal"/>
              <w:rPr>
                <w:rFonts w:ascii="Times New Roman" w:hAnsi="Times New Roman" w:cs="Times New Roman"/>
                <w:sz w:val="24"/>
                <w:szCs w:val="24"/>
              </w:rPr>
            </w:pPr>
            <w:r>
              <w:rPr>
                <w:rFonts w:ascii="Times New Roman" w:hAnsi="Times New Roman" w:cs="Times New Roman"/>
                <w:sz w:val="24"/>
                <w:szCs w:val="24"/>
              </w:rPr>
              <w:t>Количество благоустроенных дворовых территорий многоквартирных домов;</w:t>
            </w:r>
          </w:p>
          <w:p w:rsidR="00712166" w:rsidRDefault="00712166" w:rsidP="00D53497">
            <w:pPr>
              <w:pStyle w:val="ConsPlusNormal"/>
              <w:rPr>
                <w:rFonts w:ascii="Times New Roman" w:hAnsi="Times New Roman" w:cs="Times New Roman"/>
                <w:sz w:val="24"/>
                <w:szCs w:val="24"/>
              </w:rPr>
            </w:pPr>
            <w:r>
              <w:rPr>
                <w:rFonts w:ascii="Times New Roman" w:hAnsi="Times New Roman" w:cs="Times New Roman"/>
                <w:sz w:val="24"/>
                <w:szCs w:val="24"/>
              </w:rPr>
              <w:t>Количество благоустроенных общественных территорий;</w:t>
            </w:r>
          </w:p>
          <w:p w:rsidR="00712166" w:rsidRDefault="00712166" w:rsidP="00D53497">
            <w:pPr>
              <w:pStyle w:val="ConsPlusNormal"/>
              <w:rPr>
                <w:rFonts w:ascii="Times New Roman" w:hAnsi="Times New Roman" w:cs="Times New Roman"/>
                <w:bCs/>
                <w:sz w:val="24"/>
                <w:szCs w:val="24"/>
              </w:rPr>
            </w:pPr>
            <w:r w:rsidRPr="007F42A9">
              <w:rPr>
                <w:rFonts w:ascii="Times New Roman" w:hAnsi="Times New Roman" w:cs="Times New Roman"/>
                <w:bCs/>
                <w:sz w:val="24"/>
                <w:szCs w:val="24"/>
              </w:rPr>
              <w:t xml:space="preserve">Проведение собраний для заинтересованных граждан, организаций, размещение информации о мероприятиях входящих в состав </w:t>
            </w:r>
            <w:r>
              <w:rPr>
                <w:rFonts w:ascii="Times New Roman" w:hAnsi="Times New Roman" w:cs="Times New Roman"/>
                <w:bCs/>
                <w:sz w:val="24"/>
                <w:szCs w:val="24"/>
              </w:rPr>
              <w:t>муниципальной программы</w:t>
            </w:r>
            <w:r w:rsidRPr="007F42A9">
              <w:rPr>
                <w:rFonts w:ascii="Times New Roman" w:hAnsi="Times New Roman" w:cs="Times New Roman"/>
                <w:bCs/>
                <w:sz w:val="24"/>
                <w:szCs w:val="24"/>
              </w:rPr>
              <w:t xml:space="preserve"> в СМИ, на официальном сайте админист</w:t>
            </w:r>
            <w:r>
              <w:rPr>
                <w:rFonts w:ascii="Times New Roman" w:hAnsi="Times New Roman" w:cs="Times New Roman"/>
                <w:bCs/>
                <w:sz w:val="24"/>
                <w:szCs w:val="24"/>
              </w:rPr>
              <w:t xml:space="preserve">рации </w:t>
            </w:r>
            <w:r w:rsidRPr="007F42A9">
              <w:rPr>
                <w:rFonts w:ascii="Times New Roman" w:hAnsi="Times New Roman" w:cs="Times New Roman"/>
                <w:bCs/>
                <w:sz w:val="24"/>
                <w:szCs w:val="24"/>
              </w:rPr>
              <w:t xml:space="preserve"> Байкаловско</w:t>
            </w:r>
            <w:r>
              <w:rPr>
                <w:rFonts w:ascii="Times New Roman" w:hAnsi="Times New Roman" w:cs="Times New Roman"/>
                <w:bCs/>
                <w:sz w:val="24"/>
                <w:szCs w:val="24"/>
              </w:rPr>
              <w:t>го</w:t>
            </w:r>
            <w:r w:rsidRPr="007F42A9">
              <w:rPr>
                <w:rFonts w:ascii="Times New Roman" w:hAnsi="Times New Roman" w:cs="Times New Roman"/>
                <w:bCs/>
                <w:sz w:val="24"/>
                <w:szCs w:val="24"/>
              </w:rPr>
              <w:t xml:space="preserve"> сельско</w:t>
            </w:r>
            <w:r>
              <w:rPr>
                <w:rFonts w:ascii="Times New Roman" w:hAnsi="Times New Roman" w:cs="Times New Roman"/>
                <w:bCs/>
                <w:sz w:val="24"/>
                <w:szCs w:val="24"/>
              </w:rPr>
              <w:t>го</w:t>
            </w:r>
            <w:r w:rsidRPr="007F42A9">
              <w:rPr>
                <w:rFonts w:ascii="Times New Roman" w:hAnsi="Times New Roman" w:cs="Times New Roman"/>
                <w:bCs/>
                <w:sz w:val="24"/>
                <w:szCs w:val="24"/>
              </w:rPr>
              <w:t xml:space="preserve"> поселени</w:t>
            </w:r>
            <w:r>
              <w:rPr>
                <w:rFonts w:ascii="Times New Roman" w:hAnsi="Times New Roman" w:cs="Times New Roman"/>
                <w:bCs/>
                <w:sz w:val="24"/>
                <w:szCs w:val="24"/>
              </w:rPr>
              <w:t>я</w:t>
            </w:r>
            <w:r w:rsidRPr="007F42A9">
              <w:rPr>
                <w:rFonts w:ascii="Times New Roman" w:hAnsi="Times New Roman" w:cs="Times New Roman"/>
                <w:bCs/>
                <w:sz w:val="24"/>
                <w:szCs w:val="24"/>
              </w:rPr>
              <w:t>, информационных досках в подъездах многоквартирных домов</w:t>
            </w:r>
            <w:r>
              <w:rPr>
                <w:rFonts w:ascii="Times New Roman" w:hAnsi="Times New Roman" w:cs="Times New Roman"/>
                <w:bCs/>
                <w:sz w:val="24"/>
                <w:szCs w:val="24"/>
              </w:rPr>
              <w:t>;</w:t>
            </w:r>
          </w:p>
          <w:p w:rsidR="00712166" w:rsidRPr="007978A8" w:rsidRDefault="00712166" w:rsidP="00D53497">
            <w:pPr>
              <w:pStyle w:val="ConsPlusNormal"/>
              <w:rPr>
                <w:rFonts w:ascii="Times New Roman" w:hAnsi="Times New Roman" w:cs="Times New Roman"/>
                <w:color w:val="FF0000"/>
                <w:sz w:val="24"/>
                <w:szCs w:val="24"/>
              </w:rPr>
            </w:pPr>
            <w:r>
              <w:rPr>
                <w:rFonts w:ascii="Times New Roman" w:hAnsi="Times New Roman" w:cs="Times New Roman"/>
                <w:bCs/>
                <w:sz w:val="24"/>
                <w:szCs w:val="24"/>
              </w:rPr>
              <w:t xml:space="preserve">Доля граждан, принявших участие в решении вопросов </w:t>
            </w:r>
            <w:r>
              <w:rPr>
                <w:rFonts w:ascii="Times New Roman" w:hAnsi="Times New Roman" w:cs="Times New Roman"/>
                <w:bCs/>
                <w:sz w:val="24"/>
                <w:szCs w:val="24"/>
              </w:rPr>
              <w:lastRenderedPageBreak/>
              <w:t xml:space="preserve">развития городской среды от общего количества граждан в возрасте от 14 лет, на </w:t>
            </w:r>
            <w:proofErr w:type="gramStart"/>
            <w:r>
              <w:rPr>
                <w:rFonts w:ascii="Times New Roman" w:hAnsi="Times New Roman" w:cs="Times New Roman"/>
                <w:bCs/>
                <w:sz w:val="24"/>
                <w:szCs w:val="24"/>
              </w:rPr>
              <w:t>территории</w:t>
            </w:r>
            <w:proofErr w:type="gramEnd"/>
            <w:r>
              <w:rPr>
                <w:rFonts w:ascii="Times New Roman" w:hAnsi="Times New Roman" w:cs="Times New Roman"/>
                <w:bCs/>
                <w:sz w:val="24"/>
                <w:szCs w:val="24"/>
              </w:rPr>
              <w:t xml:space="preserve"> проживания которых реализуются проекты по созданию комфортной городской среды</w:t>
            </w:r>
          </w:p>
        </w:tc>
      </w:tr>
      <w:tr w:rsidR="00712166" w:rsidRPr="007978A8" w:rsidTr="00D53497">
        <w:trPr>
          <w:trHeight w:val="4153"/>
          <w:jc w:val="center"/>
        </w:trPr>
        <w:tc>
          <w:tcPr>
            <w:tcW w:w="3466" w:type="dxa"/>
            <w:tcBorders>
              <w:top w:val="single" w:sz="4" w:space="0" w:color="auto"/>
              <w:left w:val="single" w:sz="4" w:space="0" w:color="auto"/>
              <w:bottom w:val="single" w:sz="4" w:space="0" w:color="auto"/>
              <w:right w:val="single" w:sz="4" w:space="0" w:color="auto"/>
            </w:tcBorders>
          </w:tcPr>
          <w:p w:rsidR="00712166" w:rsidRPr="007978A8" w:rsidRDefault="00712166" w:rsidP="00D53497">
            <w:pPr>
              <w:pStyle w:val="ConsPlusNormal"/>
              <w:rPr>
                <w:rFonts w:ascii="Times New Roman" w:hAnsi="Times New Roman" w:cs="Times New Roman"/>
                <w:sz w:val="24"/>
                <w:szCs w:val="24"/>
              </w:rPr>
            </w:pPr>
            <w:r w:rsidRPr="007978A8">
              <w:rPr>
                <w:rFonts w:ascii="Times New Roman" w:hAnsi="Times New Roman" w:cs="Times New Roman"/>
                <w:sz w:val="24"/>
                <w:szCs w:val="24"/>
              </w:rPr>
              <w:lastRenderedPageBreak/>
              <w:t>Объем</w:t>
            </w:r>
            <w:r>
              <w:rPr>
                <w:rFonts w:ascii="Times New Roman" w:hAnsi="Times New Roman" w:cs="Times New Roman"/>
                <w:sz w:val="24"/>
                <w:szCs w:val="24"/>
              </w:rPr>
              <w:t>ы финансирования муниципальной программы по годам реализации, тыс. рублей</w:t>
            </w:r>
          </w:p>
        </w:tc>
        <w:tc>
          <w:tcPr>
            <w:tcW w:w="5861" w:type="dxa"/>
            <w:tcBorders>
              <w:top w:val="single" w:sz="4" w:space="0" w:color="auto"/>
              <w:left w:val="single" w:sz="4" w:space="0" w:color="auto"/>
              <w:bottom w:val="single" w:sz="4" w:space="0" w:color="auto"/>
              <w:right w:val="single" w:sz="4" w:space="0" w:color="auto"/>
            </w:tcBorders>
          </w:tcPr>
          <w:p w:rsidR="00712166" w:rsidRPr="007978A8" w:rsidRDefault="00712166" w:rsidP="00D53497">
            <w:pPr>
              <w:pStyle w:val="ConsPlusNormal"/>
              <w:rPr>
                <w:rFonts w:ascii="Times New Roman" w:hAnsi="Times New Roman" w:cs="Times New Roman"/>
                <w:b/>
                <w:sz w:val="24"/>
                <w:szCs w:val="24"/>
              </w:rPr>
            </w:pPr>
            <w:r w:rsidRPr="007978A8">
              <w:rPr>
                <w:rFonts w:ascii="Times New Roman" w:hAnsi="Times New Roman" w:cs="Times New Roman"/>
                <w:b/>
                <w:sz w:val="24"/>
                <w:szCs w:val="24"/>
              </w:rPr>
              <w:t>всего:</w:t>
            </w:r>
            <w:r>
              <w:rPr>
                <w:rFonts w:ascii="Times New Roman" w:hAnsi="Times New Roman" w:cs="Times New Roman"/>
                <w:b/>
                <w:sz w:val="24"/>
                <w:szCs w:val="24"/>
              </w:rPr>
              <w:t xml:space="preserve"> 5638,80</w:t>
            </w:r>
            <w:r w:rsidRPr="007978A8">
              <w:rPr>
                <w:rFonts w:ascii="Times New Roman" w:hAnsi="Times New Roman" w:cs="Times New Roman"/>
                <w:b/>
                <w:sz w:val="24"/>
                <w:szCs w:val="24"/>
              </w:rPr>
              <w:t xml:space="preserve"> тыс. рублей,</w:t>
            </w:r>
          </w:p>
          <w:p w:rsidR="00712166" w:rsidRPr="007978A8" w:rsidRDefault="00712166" w:rsidP="00D53497">
            <w:pPr>
              <w:pStyle w:val="ConsPlusNormal"/>
              <w:rPr>
                <w:rFonts w:ascii="Times New Roman" w:hAnsi="Times New Roman" w:cs="Times New Roman"/>
                <w:sz w:val="24"/>
                <w:szCs w:val="24"/>
              </w:rPr>
            </w:pPr>
            <w:r w:rsidRPr="007978A8">
              <w:rPr>
                <w:rFonts w:ascii="Times New Roman" w:hAnsi="Times New Roman" w:cs="Times New Roman"/>
                <w:sz w:val="24"/>
                <w:szCs w:val="24"/>
              </w:rPr>
              <w:t>в том числе:</w:t>
            </w:r>
          </w:p>
          <w:p w:rsidR="00712166" w:rsidRDefault="00712166" w:rsidP="00D53497">
            <w:pPr>
              <w:pStyle w:val="ConsPlusNormal"/>
              <w:rPr>
                <w:rFonts w:ascii="Times New Roman" w:hAnsi="Times New Roman" w:cs="Times New Roman"/>
                <w:sz w:val="24"/>
                <w:szCs w:val="24"/>
              </w:rPr>
            </w:pPr>
            <w:r>
              <w:rPr>
                <w:rFonts w:ascii="Times New Roman" w:hAnsi="Times New Roman" w:cs="Times New Roman"/>
                <w:sz w:val="24"/>
                <w:szCs w:val="24"/>
              </w:rPr>
              <w:t>2018 год</w:t>
            </w:r>
            <w:r w:rsidRPr="007978A8">
              <w:rPr>
                <w:rFonts w:ascii="Times New Roman" w:hAnsi="Times New Roman" w:cs="Times New Roman"/>
                <w:sz w:val="24"/>
                <w:szCs w:val="24"/>
              </w:rPr>
              <w:t xml:space="preserve"> – </w:t>
            </w:r>
            <w:r>
              <w:rPr>
                <w:rFonts w:ascii="Times New Roman" w:hAnsi="Times New Roman" w:cs="Times New Roman"/>
                <w:sz w:val="24"/>
                <w:szCs w:val="24"/>
              </w:rPr>
              <w:t>0 000</w:t>
            </w:r>
            <w:r w:rsidRPr="007978A8">
              <w:rPr>
                <w:rFonts w:ascii="Times New Roman" w:hAnsi="Times New Roman" w:cs="Times New Roman"/>
                <w:sz w:val="24"/>
                <w:szCs w:val="24"/>
              </w:rPr>
              <w:t>,0</w:t>
            </w:r>
            <w:r>
              <w:rPr>
                <w:rFonts w:ascii="Times New Roman" w:hAnsi="Times New Roman" w:cs="Times New Roman"/>
                <w:sz w:val="24"/>
                <w:szCs w:val="24"/>
              </w:rPr>
              <w:t xml:space="preserve">0 </w:t>
            </w:r>
            <w:r w:rsidRPr="007978A8">
              <w:rPr>
                <w:rFonts w:ascii="Times New Roman" w:hAnsi="Times New Roman" w:cs="Times New Roman"/>
                <w:sz w:val="24"/>
                <w:szCs w:val="24"/>
              </w:rPr>
              <w:t>тыс. рублей;</w:t>
            </w:r>
          </w:p>
          <w:p w:rsidR="00712166" w:rsidRDefault="00712166" w:rsidP="00D53497">
            <w:pPr>
              <w:pStyle w:val="ConsPlusNormal"/>
              <w:rPr>
                <w:rFonts w:ascii="Times New Roman" w:hAnsi="Times New Roman" w:cs="Times New Roman"/>
                <w:sz w:val="24"/>
                <w:szCs w:val="24"/>
              </w:rPr>
            </w:pPr>
            <w:r>
              <w:rPr>
                <w:rFonts w:ascii="Times New Roman" w:hAnsi="Times New Roman" w:cs="Times New Roman"/>
                <w:sz w:val="24"/>
                <w:szCs w:val="24"/>
              </w:rPr>
              <w:t>2019 год – 4288,80 тыс. рублей;</w:t>
            </w:r>
          </w:p>
          <w:p w:rsidR="00712166" w:rsidRDefault="00712166" w:rsidP="00D53497">
            <w:pPr>
              <w:pStyle w:val="ConsPlusNormal"/>
              <w:rPr>
                <w:rFonts w:ascii="Times New Roman" w:hAnsi="Times New Roman" w:cs="Times New Roman"/>
                <w:sz w:val="24"/>
                <w:szCs w:val="24"/>
              </w:rPr>
            </w:pPr>
            <w:r>
              <w:rPr>
                <w:rFonts w:ascii="Times New Roman" w:hAnsi="Times New Roman" w:cs="Times New Roman"/>
                <w:sz w:val="24"/>
                <w:szCs w:val="24"/>
              </w:rPr>
              <w:t>2020 год – 0 000,00 тыс. рублей;</w:t>
            </w:r>
          </w:p>
          <w:p w:rsidR="00712166" w:rsidRDefault="00712166" w:rsidP="00D53497">
            <w:pPr>
              <w:pStyle w:val="ConsPlusNormal"/>
              <w:rPr>
                <w:rFonts w:ascii="Times New Roman" w:hAnsi="Times New Roman" w:cs="Times New Roman"/>
                <w:sz w:val="24"/>
                <w:szCs w:val="24"/>
              </w:rPr>
            </w:pPr>
            <w:r>
              <w:rPr>
                <w:rFonts w:ascii="Times New Roman" w:hAnsi="Times New Roman" w:cs="Times New Roman"/>
                <w:sz w:val="24"/>
                <w:szCs w:val="24"/>
              </w:rPr>
              <w:t>2021 год – 0 000,00 тыс. рублей;</w:t>
            </w:r>
          </w:p>
          <w:p w:rsidR="00712166" w:rsidRDefault="00712166" w:rsidP="00D53497">
            <w:pPr>
              <w:pStyle w:val="ConsPlusNormal"/>
              <w:rPr>
                <w:rFonts w:ascii="Times New Roman" w:hAnsi="Times New Roman" w:cs="Times New Roman"/>
                <w:sz w:val="24"/>
                <w:szCs w:val="24"/>
              </w:rPr>
            </w:pPr>
            <w:r>
              <w:rPr>
                <w:rFonts w:ascii="Times New Roman" w:hAnsi="Times New Roman" w:cs="Times New Roman"/>
                <w:sz w:val="24"/>
                <w:szCs w:val="24"/>
              </w:rPr>
              <w:t>2022 год – 1350,00 тыс. рублей;</w:t>
            </w:r>
          </w:p>
          <w:p w:rsidR="00712166" w:rsidRDefault="00712166" w:rsidP="00D53497">
            <w:pPr>
              <w:pStyle w:val="ConsPlusNormal"/>
              <w:rPr>
                <w:rFonts w:ascii="Times New Roman" w:hAnsi="Times New Roman" w:cs="Times New Roman"/>
                <w:sz w:val="24"/>
                <w:szCs w:val="24"/>
              </w:rPr>
            </w:pPr>
            <w:r>
              <w:rPr>
                <w:rFonts w:ascii="Times New Roman" w:hAnsi="Times New Roman" w:cs="Times New Roman"/>
                <w:sz w:val="24"/>
                <w:szCs w:val="24"/>
              </w:rPr>
              <w:t>2023 год - 0 000,00 тыс. рублей;</w:t>
            </w:r>
          </w:p>
          <w:p w:rsidR="00712166" w:rsidRPr="007978A8" w:rsidRDefault="00712166" w:rsidP="00D53497">
            <w:pPr>
              <w:pStyle w:val="ConsPlusNormal"/>
              <w:rPr>
                <w:rFonts w:ascii="Times New Roman" w:hAnsi="Times New Roman" w:cs="Times New Roman"/>
                <w:sz w:val="24"/>
                <w:szCs w:val="24"/>
              </w:rPr>
            </w:pPr>
            <w:r>
              <w:rPr>
                <w:rFonts w:ascii="Times New Roman" w:hAnsi="Times New Roman" w:cs="Times New Roman"/>
                <w:sz w:val="24"/>
                <w:szCs w:val="24"/>
              </w:rPr>
              <w:t>2024 год – 0 000,00 тыс. рублей.</w:t>
            </w:r>
          </w:p>
          <w:p w:rsidR="00712166" w:rsidRPr="007978A8" w:rsidRDefault="00712166" w:rsidP="00D53497">
            <w:pPr>
              <w:pStyle w:val="ConsPlusNormal"/>
              <w:rPr>
                <w:rFonts w:ascii="Times New Roman" w:hAnsi="Times New Roman" w:cs="Times New Roman"/>
                <w:b/>
                <w:sz w:val="24"/>
                <w:szCs w:val="24"/>
              </w:rPr>
            </w:pPr>
            <w:r w:rsidRPr="007978A8">
              <w:rPr>
                <w:rFonts w:ascii="Times New Roman" w:hAnsi="Times New Roman" w:cs="Times New Roman"/>
                <w:b/>
                <w:sz w:val="24"/>
                <w:szCs w:val="24"/>
              </w:rPr>
              <w:t xml:space="preserve">областной бюджет – </w:t>
            </w:r>
            <w:r>
              <w:rPr>
                <w:rFonts w:ascii="Times New Roman" w:hAnsi="Times New Roman" w:cs="Times New Roman"/>
                <w:b/>
                <w:sz w:val="24"/>
                <w:szCs w:val="24"/>
              </w:rPr>
              <w:t xml:space="preserve">294,80 </w:t>
            </w:r>
            <w:r w:rsidRPr="007978A8">
              <w:rPr>
                <w:rFonts w:ascii="Times New Roman" w:hAnsi="Times New Roman" w:cs="Times New Roman"/>
                <w:b/>
                <w:sz w:val="24"/>
                <w:szCs w:val="24"/>
              </w:rPr>
              <w:t>тыс. рублей,</w:t>
            </w:r>
          </w:p>
          <w:p w:rsidR="00712166" w:rsidRPr="007978A8" w:rsidRDefault="00712166" w:rsidP="00D53497">
            <w:pPr>
              <w:pStyle w:val="ConsPlusNormal"/>
              <w:rPr>
                <w:rFonts w:ascii="Times New Roman" w:hAnsi="Times New Roman" w:cs="Times New Roman"/>
                <w:sz w:val="24"/>
                <w:szCs w:val="24"/>
              </w:rPr>
            </w:pPr>
            <w:r w:rsidRPr="007978A8">
              <w:rPr>
                <w:rFonts w:ascii="Times New Roman" w:hAnsi="Times New Roman" w:cs="Times New Roman"/>
                <w:sz w:val="24"/>
                <w:szCs w:val="24"/>
              </w:rPr>
              <w:t>в том числе:</w:t>
            </w:r>
          </w:p>
          <w:p w:rsidR="00712166" w:rsidRDefault="00712166" w:rsidP="00D53497">
            <w:pPr>
              <w:pStyle w:val="ConsPlusNormal"/>
              <w:rPr>
                <w:rFonts w:ascii="Times New Roman" w:hAnsi="Times New Roman" w:cs="Times New Roman"/>
                <w:sz w:val="24"/>
                <w:szCs w:val="24"/>
              </w:rPr>
            </w:pPr>
            <w:r>
              <w:rPr>
                <w:rFonts w:ascii="Times New Roman" w:hAnsi="Times New Roman" w:cs="Times New Roman"/>
                <w:sz w:val="24"/>
                <w:szCs w:val="24"/>
              </w:rPr>
              <w:t>2018 год</w:t>
            </w:r>
            <w:r w:rsidRPr="007978A8">
              <w:rPr>
                <w:rFonts w:ascii="Times New Roman" w:hAnsi="Times New Roman" w:cs="Times New Roman"/>
                <w:sz w:val="24"/>
                <w:szCs w:val="24"/>
              </w:rPr>
              <w:t xml:space="preserve"> – </w:t>
            </w:r>
            <w:r>
              <w:rPr>
                <w:rFonts w:ascii="Times New Roman" w:hAnsi="Times New Roman" w:cs="Times New Roman"/>
                <w:sz w:val="24"/>
                <w:szCs w:val="24"/>
              </w:rPr>
              <w:t xml:space="preserve">0 000,00 </w:t>
            </w:r>
            <w:r w:rsidRPr="007978A8">
              <w:rPr>
                <w:rFonts w:ascii="Times New Roman" w:hAnsi="Times New Roman" w:cs="Times New Roman"/>
                <w:sz w:val="24"/>
                <w:szCs w:val="24"/>
              </w:rPr>
              <w:t>тыс. рублей;</w:t>
            </w:r>
          </w:p>
          <w:p w:rsidR="00712166" w:rsidRDefault="00712166" w:rsidP="00D53497">
            <w:pPr>
              <w:pStyle w:val="ConsPlusNormal"/>
              <w:rPr>
                <w:rFonts w:ascii="Times New Roman" w:hAnsi="Times New Roman" w:cs="Times New Roman"/>
                <w:sz w:val="24"/>
                <w:szCs w:val="24"/>
              </w:rPr>
            </w:pPr>
            <w:r>
              <w:rPr>
                <w:rFonts w:ascii="Times New Roman" w:hAnsi="Times New Roman" w:cs="Times New Roman"/>
                <w:sz w:val="24"/>
                <w:szCs w:val="24"/>
              </w:rPr>
              <w:t>2019 год – 294,80 тыс. рублей;</w:t>
            </w:r>
          </w:p>
          <w:p w:rsidR="00712166" w:rsidRDefault="00712166" w:rsidP="00D53497">
            <w:pPr>
              <w:pStyle w:val="ConsPlusNormal"/>
              <w:rPr>
                <w:rFonts w:ascii="Times New Roman" w:hAnsi="Times New Roman" w:cs="Times New Roman"/>
                <w:sz w:val="24"/>
                <w:szCs w:val="24"/>
              </w:rPr>
            </w:pPr>
            <w:r>
              <w:rPr>
                <w:rFonts w:ascii="Times New Roman" w:hAnsi="Times New Roman" w:cs="Times New Roman"/>
                <w:sz w:val="24"/>
                <w:szCs w:val="24"/>
              </w:rPr>
              <w:t>2020 год – 0 000,00 тыс. рублей;</w:t>
            </w:r>
          </w:p>
          <w:p w:rsidR="00712166" w:rsidRDefault="00712166" w:rsidP="00D53497">
            <w:pPr>
              <w:pStyle w:val="ConsPlusNormal"/>
              <w:rPr>
                <w:rFonts w:ascii="Times New Roman" w:hAnsi="Times New Roman" w:cs="Times New Roman"/>
                <w:sz w:val="24"/>
                <w:szCs w:val="24"/>
              </w:rPr>
            </w:pPr>
            <w:r>
              <w:rPr>
                <w:rFonts w:ascii="Times New Roman" w:hAnsi="Times New Roman" w:cs="Times New Roman"/>
                <w:sz w:val="24"/>
                <w:szCs w:val="24"/>
              </w:rPr>
              <w:t>2021 год – 0 000,00 тыс. рублей;</w:t>
            </w:r>
          </w:p>
          <w:p w:rsidR="00712166" w:rsidRDefault="00712166" w:rsidP="00D53497">
            <w:pPr>
              <w:pStyle w:val="ConsPlusNormal"/>
              <w:rPr>
                <w:rFonts w:ascii="Times New Roman" w:hAnsi="Times New Roman" w:cs="Times New Roman"/>
                <w:sz w:val="24"/>
                <w:szCs w:val="24"/>
              </w:rPr>
            </w:pPr>
            <w:r>
              <w:rPr>
                <w:rFonts w:ascii="Times New Roman" w:hAnsi="Times New Roman" w:cs="Times New Roman"/>
                <w:sz w:val="24"/>
                <w:szCs w:val="24"/>
              </w:rPr>
              <w:t>2022 год – 0 000,00 тыс. рублей;</w:t>
            </w:r>
          </w:p>
          <w:p w:rsidR="00712166" w:rsidRDefault="00712166" w:rsidP="00D53497">
            <w:pPr>
              <w:pStyle w:val="ConsPlusNormal"/>
              <w:rPr>
                <w:rFonts w:ascii="Times New Roman" w:hAnsi="Times New Roman" w:cs="Times New Roman"/>
                <w:sz w:val="24"/>
                <w:szCs w:val="24"/>
              </w:rPr>
            </w:pPr>
            <w:r>
              <w:rPr>
                <w:rFonts w:ascii="Times New Roman" w:hAnsi="Times New Roman" w:cs="Times New Roman"/>
                <w:sz w:val="24"/>
                <w:szCs w:val="24"/>
              </w:rPr>
              <w:t>2023 год – 0 000,00 тыс. рублей;</w:t>
            </w:r>
          </w:p>
          <w:p w:rsidR="00712166" w:rsidRDefault="00712166" w:rsidP="00D53497">
            <w:pPr>
              <w:pStyle w:val="ConsPlusNormal"/>
              <w:rPr>
                <w:rFonts w:ascii="Times New Roman" w:hAnsi="Times New Roman" w:cs="Times New Roman"/>
                <w:sz w:val="24"/>
                <w:szCs w:val="24"/>
              </w:rPr>
            </w:pPr>
            <w:r>
              <w:rPr>
                <w:rFonts w:ascii="Times New Roman" w:hAnsi="Times New Roman" w:cs="Times New Roman"/>
                <w:sz w:val="24"/>
                <w:szCs w:val="24"/>
              </w:rPr>
              <w:t>2024 год – 0 000,00 тыс. рублей.</w:t>
            </w:r>
          </w:p>
          <w:p w:rsidR="00712166" w:rsidRPr="000E0E09" w:rsidRDefault="00712166" w:rsidP="00D53497">
            <w:pPr>
              <w:pStyle w:val="ConsPlusNormal"/>
              <w:rPr>
                <w:rFonts w:ascii="Times New Roman" w:hAnsi="Times New Roman" w:cs="Times New Roman"/>
                <w:b/>
                <w:sz w:val="24"/>
                <w:szCs w:val="24"/>
              </w:rPr>
            </w:pPr>
            <w:r w:rsidRPr="000E0E09">
              <w:rPr>
                <w:rFonts w:ascii="Times New Roman" w:hAnsi="Times New Roman" w:cs="Times New Roman"/>
                <w:b/>
                <w:sz w:val="24"/>
                <w:szCs w:val="24"/>
              </w:rPr>
              <w:t xml:space="preserve">федеральный бюджет – </w:t>
            </w:r>
            <w:r>
              <w:rPr>
                <w:rFonts w:ascii="Times New Roman" w:hAnsi="Times New Roman" w:cs="Times New Roman"/>
                <w:b/>
                <w:sz w:val="24"/>
                <w:szCs w:val="24"/>
              </w:rPr>
              <w:t>3916,40 тыс. рублей,</w:t>
            </w:r>
          </w:p>
          <w:p w:rsidR="00712166" w:rsidRDefault="00712166" w:rsidP="00D53497">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p w:rsidR="00712166" w:rsidRDefault="00712166" w:rsidP="00D53497">
            <w:pPr>
              <w:pStyle w:val="ConsPlusNormal"/>
              <w:rPr>
                <w:rFonts w:ascii="Times New Roman" w:hAnsi="Times New Roman" w:cs="Times New Roman"/>
                <w:sz w:val="24"/>
                <w:szCs w:val="24"/>
              </w:rPr>
            </w:pPr>
            <w:r>
              <w:rPr>
                <w:rFonts w:ascii="Times New Roman" w:hAnsi="Times New Roman" w:cs="Times New Roman"/>
                <w:sz w:val="24"/>
                <w:szCs w:val="24"/>
              </w:rPr>
              <w:t>2018 год</w:t>
            </w:r>
            <w:r w:rsidRPr="007978A8">
              <w:rPr>
                <w:rFonts w:ascii="Times New Roman" w:hAnsi="Times New Roman" w:cs="Times New Roman"/>
                <w:sz w:val="24"/>
                <w:szCs w:val="24"/>
              </w:rPr>
              <w:t xml:space="preserve"> – </w:t>
            </w:r>
            <w:r>
              <w:rPr>
                <w:rFonts w:ascii="Times New Roman" w:hAnsi="Times New Roman" w:cs="Times New Roman"/>
                <w:sz w:val="24"/>
                <w:szCs w:val="24"/>
              </w:rPr>
              <w:t xml:space="preserve">0 000,00 </w:t>
            </w:r>
            <w:r w:rsidRPr="007978A8">
              <w:rPr>
                <w:rFonts w:ascii="Times New Roman" w:hAnsi="Times New Roman" w:cs="Times New Roman"/>
                <w:sz w:val="24"/>
                <w:szCs w:val="24"/>
              </w:rPr>
              <w:t>тыс. рублей;</w:t>
            </w:r>
          </w:p>
          <w:p w:rsidR="00712166" w:rsidRDefault="00712166" w:rsidP="00D53497">
            <w:pPr>
              <w:pStyle w:val="ConsPlusNormal"/>
              <w:rPr>
                <w:rFonts w:ascii="Times New Roman" w:hAnsi="Times New Roman" w:cs="Times New Roman"/>
                <w:sz w:val="24"/>
                <w:szCs w:val="24"/>
              </w:rPr>
            </w:pPr>
            <w:r>
              <w:rPr>
                <w:rFonts w:ascii="Times New Roman" w:hAnsi="Times New Roman" w:cs="Times New Roman"/>
                <w:sz w:val="24"/>
                <w:szCs w:val="24"/>
              </w:rPr>
              <w:t>2019 год – 3916,40  тыс. рублей;</w:t>
            </w:r>
          </w:p>
          <w:p w:rsidR="00712166" w:rsidRDefault="00712166" w:rsidP="00D53497">
            <w:pPr>
              <w:pStyle w:val="ConsPlusNormal"/>
              <w:rPr>
                <w:rFonts w:ascii="Times New Roman" w:hAnsi="Times New Roman" w:cs="Times New Roman"/>
                <w:sz w:val="24"/>
                <w:szCs w:val="24"/>
              </w:rPr>
            </w:pPr>
            <w:r>
              <w:rPr>
                <w:rFonts w:ascii="Times New Roman" w:hAnsi="Times New Roman" w:cs="Times New Roman"/>
                <w:sz w:val="24"/>
                <w:szCs w:val="24"/>
              </w:rPr>
              <w:t>2020 год – 0 000,00 тыс. рублей;</w:t>
            </w:r>
          </w:p>
          <w:p w:rsidR="00712166" w:rsidRDefault="00712166" w:rsidP="00D53497">
            <w:pPr>
              <w:pStyle w:val="ConsPlusNormal"/>
              <w:rPr>
                <w:rFonts w:ascii="Times New Roman" w:hAnsi="Times New Roman" w:cs="Times New Roman"/>
                <w:sz w:val="24"/>
                <w:szCs w:val="24"/>
              </w:rPr>
            </w:pPr>
            <w:r>
              <w:rPr>
                <w:rFonts w:ascii="Times New Roman" w:hAnsi="Times New Roman" w:cs="Times New Roman"/>
                <w:sz w:val="24"/>
                <w:szCs w:val="24"/>
              </w:rPr>
              <w:t>2021 год – 0 000,00 тыс. рублей;</w:t>
            </w:r>
          </w:p>
          <w:p w:rsidR="00712166" w:rsidRDefault="00712166" w:rsidP="00D53497">
            <w:pPr>
              <w:pStyle w:val="ConsPlusNormal"/>
              <w:rPr>
                <w:rFonts w:ascii="Times New Roman" w:hAnsi="Times New Roman" w:cs="Times New Roman"/>
                <w:sz w:val="24"/>
                <w:szCs w:val="24"/>
              </w:rPr>
            </w:pPr>
            <w:r>
              <w:rPr>
                <w:rFonts w:ascii="Times New Roman" w:hAnsi="Times New Roman" w:cs="Times New Roman"/>
                <w:sz w:val="24"/>
                <w:szCs w:val="24"/>
              </w:rPr>
              <w:t>2022 год – 0 000,00 тыс. рублей;</w:t>
            </w:r>
          </w:p>
          <w:p w:rsidR="00712166" w:rsidRDefault="00712166" w:rsidP="00D53497">
            <w:pPr>
              <w:pStyle w:val="ConsPlusNormal"/>
              <w:rPr>
                <w:rFonts w:ascii="Times New Roman" w:hAnsi="Times New Roman" w:cs="Times New Roman"/>
                <w:sz w:val="24"/>
                <w:szCs w:val="24"/>
              </w:rPr>
            </w:pPr>
            <w:r>
              <w:rPr>
                <w:rFonts w:ascii="Times New Roman" w:hAnsi="Times New Roman" w:cs="Times New Roman"/>
                <w:sz w:val="24"/>
                <w:szCs w:val="24"/>
              </w:rPr>
              <w:t>2023 год – 0 000,00 тыс. рублей;</w:t>
            </w:r>
          </w:p>
          <w:p w:rsidR="00712166" w:rsidRDefault="00712166" w:rsidP="00D53497">
            <w:pPr>
              <w:pStyle w:val="ConsPlusNormal"/>
              <w:rPr>
                <w:rFonts w:ascii="Times New Roman" w:hAnsi="Times New Roman" w:cs="Times New Roman"/>
                <w:sz w:val="24"/>
                <w:szCs w:val="24"/>
              </w:rPr>
            </w:pPr>
            <w:r>
              <w:rPr>
                <w:rFonts w:ascii="Times New Roman" w:hAnsi="Times New Roman" w:cs="Times New Roman"/>
                <w:sz w:val="24"/>
                <w:szCs w:val="24"/>
              </w:rPr>
              <w:t>2024 год – 0 000,00 тыс. рублей.</w:t>
            </w:r>
          </w:p>
          <w:p w:rsidR="00712166" w:rsidRDefault="00712166" w:rsidP="00D53497">
            <w:pPr>
              <w:pStyle w:val="ConsPlusNormal"/>
              <w:rPr>
                <w:rFonts w:ascii="Times New Roman" w:hAnsi="Times New Roman" w:cs="Times New Roman"/>
                <w:b/>
                <w:sz w:val="24"/>
                <w:szCs w:val="24"/>
              </w:rPr>
            </w:pPr>
            <w:r w:rsidRPr="007978A8">
              <w:rPr>
                <w:rFonts w:ascii="Times New Roman" w:hAnsi="Times New Roman" w:cs="Times New Roman"/>
                <w:b/>
                <w:sz w:val="24"/>
                <w:szCs w:val="24"/>
              </w:rPr>
              <w:t xml:space="preserve">местный бюджет </w:t>
            </w:r>
            <w:r>
              <w:rPr>
                <w:rFonts w:ascii="Times New Roman" w:hAnsi="Times New Roman" w:cs="Times New Roman"/>
                <w:b/>
                <w:sz w:val="24"/>
                <w:szCs w:val="24"/>
              </w:rPr>
              <w:t>– 1427,60</w:t>
            </w:r>
            <w:r w:rsidRPr="007978A8">
              <w:rPr>
                <w:rFonts w:ascii="Times New Roman" w:hAnsi="Times New Roman" w:cs="Times New Roman"/>
                <w:b/>
                <w:sz w:val="24"/>
                <w:szCs w:val="24"/>
              </w:rPr>
              <w:t xml:space="preserve"> тыс. рублей,</w:t>
            </w:r>
          </w:p>
          <w:p w:rsidR="00712166" w:rsidRDefault="00712166" w:rsidP="00D53497">
            <w:pPr>
              <w:pStyle w:val="ConsPlusNormal"/>
              <w:rPr>
                <w:rFonts w:ascii="Times New Roman" w:hAnsi="Times New Roman" w:cs="Times New Roman"/>
                <w:sz w:val="24"/>
                <w:szCs w:val="24"/>
              </w:rPr>
            </w:pPr>
            <w:r>
              <w:rPr>
                <w:rFonts w:ascii="Times New Roman" w:hAnsi="Times New Roman" w:cs="Times New Roman"/>
                <w:sz w:val="24"/>
                <w:szCs w:val="24"/>
              </w:rPr>
              <w:t>2018 год</w:t>
            </w:r>
            <w:r w:rsidRPr="007978A8">
              <w:rPr>
                <w:rFonts w:ascii="Times New Roman" w:hAnsi="Times New Roman" w:cs="Times New Roman"/>
                <w:sz w:val="24"/>
                <w:szCs w:val="24"/>
              </w:rPr>
              <w:t xml:space="preserve"> – </w:t>
            </w:r>
            <w:r>
              <w:rPr>
                <w:rFonts w:ascii="Times New Roman" w:hAnsi="Times New Roman" w:cs="Times New Roman"/>
                <w:sz w:val="24"/>
                <w:szCs w:val="24"/>
              </w:rPr>
              <w:t>0 000</w:t>
            </w:r>
            <w:r w:rsidRPr="007978A8">
              <w:rPr>
                <w:rFonts w:ascii="Times New Roman" w:hAnsi="Times New Roman" w:cs="Times New Roman"/>
                <w:sz w:val="24"/>
                <w:szCs w:val="24"/>
              </w:rPr>
              <w:t>,0</w:t>
            </w:r>
            <w:r>
              <w:rPr>
                <w:rFonts w:ascii="Times New Roman" w:hAnsi="Times New Roman" w:cs="Times New Roman"/>
                <w:sz w:val="24"/>
                <w:szCs w:val="24"/>
              </w:rPr>
              <w:t xml:space="preserve">0 </w:t>
            </w:r>
            <w:r w:rsidRPr="007978A8">
              <w:rPr>
                <w:rFonts w:ascii="Times New Roman" w:hAnsi="Times New Roman" w:cs="Times New Roman"/>
                <w:sz w:val="24"/>
                <w:szCs w:val="24"/>
              </w:rPr>
              <w:t>тыс. рублей;</w:t>
            </w:r>
          </w:p>
          <w:p w:rsidR="00712166" w:rsidRDefault="00712166" w:rsidP="00D53497">
            <w:pPr>
              <w:pStyle w:val="ConsPlusNormal"/>
              <w:rPr>
                <w:rFonts w:ascii="Times New Roman" w:hAnsi="Times New Roman" w:cs="Times New Roman"/>
                <w:sz w:val="24"/>
                <w:szCs w:val="24"/>
              </w:rPr>
            </w:pPr>
            <w:r>
              <w:rPr>
                <w:rFonts w:ascii="Times New Roman" w:hAnsi="Times New Roman" w:cs="Times New Roman"/>
                <w:sz w:val="24"/>
                <w:szCs w:val="24"/>
              </w:rPr>
              <w:t>2019 год – 77,60    тыс. рублей;</w:t>
            </w:r>
          </w:p>
          <w:p w:rsidR="00712166" w:rsidRDefault="00712166" w:rsidP="00D53497">
            <w:pPr>
              <w:pStyle w:val="ConsPlusNormal"/>
              <w:rPr>
                <w:rFonts w:ascii="Times New Roman" w:hAnsi="Times New Roman" w:cs="Times New Roman"/>
                <w:sz w:val="24"/>
                <w:szCs w:val="24"/>
              </w:rPr>
            </w:pPr>
            <w:r>
              <w:rPr>
                <w:rFonts w:ascii="Times New Roman" w:hAnsi="Times New Roman" w:cs="Times New Roman"/>
                <w:sz w:val="24"/>
                <w:szCs w:val="24"/>
              </w:rPr>
              <w:t>2020 год – 0 000,00 тыс. рублей;</w:t>
            </w:r>
          </w:p>
          <w:p w:rsidR="00712166" w:rsidRDefault="00712166" w:rsidP="00D53497">
            <w:pPr>
              <w:pStyle w:val="ConsPlusNormal"/>
              <w:rPr>
                <w:rFonts w:ascii="Times New Roman" w:hAnsi="Times New Roman" w:cs="Times New Roman"/>
                <w:sz w:val="24"/>
                <w:szCs w:val="24"/>
              </w:rPr>
            </w:pPr>
            <w:r>
              <w:rPr>
                <w:rFonts w:ascii="Times New Roman" w:hAnsi="Times New Roman" w:cs="Times New Roman"/>
                <w:sz w:val="24"/>
                <w:szCs w:val="24"/>
              </w:rPr>
              <w:t>2021 год – 0 000,00 тыс. рублей;</w:t>
            </w:r>
          </w:p>
          <w:p w:rsidR="00712166" w:rsidRDefault="00712166" w:rsidP="00D53497">
            <w:pPr>
              <w:pStyle w:val="ConsPlusNormal"/>
              <w:rPr>
                <w:rFonts w:ascii="Times New Roman" w:hAnsi="Times New Roman" w:cs="Times New Roman"/>
                <w:sz w:val="24"/>
                <w:szCs w:val="24"/>
              </w:rPr>
            </w:pPr>
            <w:r>
              <w:rPr>
                <w:rFonts w:ascii="Times New Roman" w:hAnsi="Times New Roman" w:cs="Times New Roman"/>
                <w:sz w:val="24"/>
                <w:szCs w:val="24"/>
              </w:rPr>
              <w:t>2022 год – 1350,00 тыс. рублей;</w:t>
            </w:r>
          </w:p>
          <w:p w:rsidR="00712166" w:rsidRDefault="00712166" w:rsidP="00D53497">
            <w:pPr>
              <w:pStyle w:val="ConsPlusNormal"/>
              <w:rPr>
                <w:rFonts w:ascii="Times New Roman" w:hAnsi="Times New Roman" w:cs="Times New Roman"/>
                <w:sz w:val="24"/>
                <w:szCs w:val="24"/>
              </w:rPr>
            </w:pPr>
            <w:r>
              <w:rPr>
                <w:rFonts w:ascii="Times New Roman" w:hAnsi="Times New Roman" w:cs="Times New Roman"/>
                <w:sz w:val="24"/>
                <w:szCs w:val="24"/>
              </w:rPr>
              <w:t>2023 год – 0 000,00 тыс. рублей;</w:t>
            </w:r>
          </w:p>
          <w:p w:rsidR="00712166" w:rsidRDefault="00712166" w:rsidP="00D53497">
            <w:pPr>
              <w:pStyle w:val="ConsPlusNormal"/>
              <w:rPr>
                <w:rFonts w:ascii="Times New Roman" w:hAnsi="Times New Roman" w:cs="Times New Roman"/>
                <w:sz w:val="24"/>
                <w:szCs w:val="24"/>
              </w:rPr>
            </w:pPr>
            <w:r>
              <w:rPr>
                <w:rFonts w:ascii="Times New Roman" w:hAnsi="Times New Roman" w:cs="Times New Roman"/>
                <w:sz w:val="24"/>
                <w:szCs w:val="24"/>
              </w:rPr>
              <w:t>2024 год – 0 000,00 тыс. рублей.</w:t>
            </w:r>
          </w:p>
          <w:p w:rsidR="00712166" w:rsidRDefault="00712166" w:rsidP="00D53497">
            <w:pPr>
              <w:pStyle w:val="ConsPlusNormal"/>
              <w:rPr>
                <w:rFonts w:ascii="Times New Roman" w:hAnsi="Times New Roman" w:cs="Times New Roman"/>
                <w:b/>
                <w:sz w:val="24"/>
                <w:szCs w:val="24"/>
              </w:rPr>
            </w:pPr>
            <w:r w:rsidRPr="007978A8">
              <w:rPr>
                <w:rFonts w:ascii="Times New Roman" w:hAnsi="Times New Roman" w:cs="Times New Roman"/>
                <w:b/>
                <w:sz w:val="24"/>
                <w:szCs w:val="24"/>
              </w:rPr>
              <w:t>внебюджетные источники –</w:t>
            </w:r>
            <w:r>
              <w:rPr>
                <w:rFonts w:ascii="Times New Roman" w:hAnsi="Times New Roman" w:cs="Times New Roman"/>
                <w:b/>
                <w:sz w:val="24"/>
                <w:szCs w:val="24"/>
              </w:rPr>
              <w:t xml:space="preserve"> 0 000,00</w:t>
            </w:r>
            <w:r w:rsidRPr="007978A8">
              <w:rPr>
                <w:rFonts w:ascii="Times New Roman" w:hAnsi="Times New Roman" w:cs="Times New Roman"/>
                <w:b/>
                <w:sz w:val="24"/>
                <w:szCs w:val="24"/>
              </w:rPr>
              <w:t xml:space="preserve"> тыс. рублей</w:t>
            </w:r>
          </w:p>
          <w:p w:rsidR="00712166" w:rsidRDefault="00712166" w:rsidP="00D53497">
            <w:pPr>
              <w:pStyle w:val="ConsPlusNormal"/>
              <w:rPr>
                <w:rFonts w:ascii="Times New Roman" w:hAnsi="Times New Roman" w:cs="Times New Roman"/>
                <w:sz w:val="24"/>
                <w:szCs w:val="24"/>
              </w:rPr>
            </w:pPr>
            <w:r>
              <w:rPr>
                <w:rFonts w:ascii="Times New Roman" w:hAnsi="Times New Roman" w:cs="Times New Roman"/>
                <w:sz w:val="24"/>
                <w:szCs w:val="24"/>
              </w:rPr>
              <w:t>2018 год</w:t>
            </w:r>
            <w:r w:rsidRPr="007978A8">
              <w:rPr>
                <w:rFonts w:ascii="Times New Roman" w:hAnsi="Times New Roman" w:cs="Times New Roman"/>
                <w:sz w:val="24"/>
                <w:szCs w:val="24"/>
              </w:rPr>
              <w:t xml:space="preserve"> –</w:t>
            </w:r>
            <w:r>
              <w:rPr>
                <w:rFonts w:ascii="Times New Roman" w:hAnsi="Times New Roman" w:cs="Times New Roman"/>
                <w:sz w:val="24"/>
                <w:szCs w:val="24"/>
              </w:rPr>
              <w:t xml:space="preserve"> 0 000</w:t>
            </w:r>
            <w:r w:rsidRPr="007978A8">
              <w:rPr>
                <w:rFonts w:ascii="Times New Roman" w:hAnsi="Times New Roman" w:cs="Times New Roman"/>
                <w:sz w:val="24"/>
                <w:szCs w:val="24"/>
              </w:rPr>
              <w:t>,0</w:t>
            </w:r>
            <w:r>
              <w:rPr>
                <w:rFonts w:ascii="Times New Roman" w:hAnsi="Times New Roman" w:cs="Times New Roman"/>
                <w:sz w:val="24"/>
                <w:szCs w:val="24"/>
              </w:rPr>
              <w:t xml:space="preserve">0 </w:t>
            </w:r>
            <w:r w:rsidRPr="007978A8">
              <w:rPr>
                <w:rFonts w:ascii="Times New Roman" w:hAnsi="Times New Roman" w:cs="Times New Roman"/>
                <w:sz w:val="24"/>
                <w:szCs w:val="24"/>
              </w:rPr>
              <w:t>тыс. рублей;</w:t>
            </w:r>
          </w:p>
          <w:p w:rsidR="00712166" w:rsidRDefault="00712166" w:rsidP="00D53497">
            <w:pPr>
              <w:pStyle w:val="ConsPlusNormal"/>
              <w:rPr>
                <w:rFonts w:ascii="Times New Roman" w:hAnsi="Times New Roman" w:cs="Times New Roman"/>
                <w:sz w:val="24"/>
                <w:szCs w:val="24"/>
              </w:rPr>
            </w:pPr>
            <w:r>
              <w:rPr>
                <w:rFonts w:ascii="Times New Roman" w:hAnsi="Times New Roman" w:cs="Times New Roman"/>
                <w:sz w:val="24"/>
                <w:szCs w:val="24"/>
              </w:rPr>
              <w:t>2019 год – 0 000,00 тыс. рублей;</w:t>
            </w:r>
          </w:p>
          <w:p w:rsidR="00712166" w:rsidRDefault="00712166" w:rsidP="00D53497">
            <w:pPr>
              <w:pStyle w:val="ConsPlusNormal"/>
              <w:rPr>
                <w:rFonts w:ascii="Times New Roman" w:hAnsi="Times New Roman" w:cs="Times New Roman"/>
                <w:sz w:val="24"/>
                <w:szCs w:val="24"/>
              </w:rPr>
            </w:pPr>
            <w:r>
              <w:rPr>
                <w:rFonts w:ascii="Times New Roman" w:hAnsi="Times New Roman" w:cs="Times New Roman"/>
                <w:sz w:val="24"/>
                <w:szCs w:val="24"/>
              </w:rPr>
              <w:t>2020 год – 0 000,00 тыс. рублей;</w:t>
            </w:r>
          </w:p>
          <w:p w:rsidR="00712166" w:rsidRDefault="00712166" w:rsidP="00D53497">
            <w:pPr>
              <w:pStyle w:val="ConsPlusNormal"/>
              <w:rPr>
                <w:rFonts w:ascii="Times New Roman" w:hAnsi="Times New Roman" w:cs="Times New Roman"/>
                <w:sz w:val="24"/>
                <w:szCs w:val="24"/>
              </w:rPr>
            </w:pPr>
            <w:r>
              <w:rPr>
                <w:rFonts w:ascii="Times New Roman" w:hAnsi="Times New Roman" w:cs="Times New Roman"/>
                <w:sz w:val="24"/>
                <w:szCs w:val="24"/>
              </w:rPr>
              <w:t>2021 год – 0 000,00 тыс. рублей</w:t>
            </w:r>
          </w:p>
          <w:p w:rsidR="00712166" w:rsidRDefault="00712166" w:rsidP="00D53497">
            <w:pPr>
              <w:pStyle w:val="ConsPlusNormal"/>
              <w:rPr>
                <w:rFonts w:ascii="Times New Roman" w:hAnsi="Times New Roman" w:cs="Times New Roman"/>
                <w:sz w:val="24"/>
                <w:szCs w:val="24"/>
              </w:rPr>
            </w:pPr>
            <w:r>
              <w:rPr>
                <w:rFonts w:ascii="Times New Roman" w:hAnsi="Times New Roman" w:cs="Times New Roman"/>
                <w:sz w:val="24"/>
                <w:szCs w:val="24"/>
              </w:rPr>
              <w:t>2022 год – 0 000,00 тыс. рублей</w:t>
            </w:r>
          </w:p>
          <w:p w:rsidR="00712166" w:rsidRDefault="00712166" w:rsidP="00D53497">
            <w:pPr>
              <w:pStyle w:val="ConsPlusNormal"/>
              <w:rPr>
                <w:rFonts w:ascii="Times New Roman" w:hAnsi="Times New Roman" w:cs="Times New Roman"/>
                <w:sz w:val="24"/>
                <w:szCs w:val="24"/>
              </w:rPr>
            </w:pPr>
            <w:r>
              <w:rPr>
                <w:rFonts w:ascii="Times New Roman" w:hAnsi="Times New Roman" w:cs="Times New Roman"/>
                <w:sz w:val="24"/>
                <w:szCs w:val="24"/>
              </w:rPr>
              <w:t>2023 год – 0 000,00 тыс. рублей;</w:t>
            </w:r>
          </w:p>
          <w:p w:rsidR="00712166" w:rsidRPr="007978A8" w:rsidRDefault="00712166" w:rsidP="00D53497">
            <w:pPr>
              <w:pStyle w:val="ConsPlusNormal"/>
              <w:rPr>
                <w:rFonts w:ascii="Times New Roman" w:hAnsi="Times New Roman" w:cs="Times New Roman"/>
                <w:sz w:val="24"/>
                <w:szCs w:val="24"/>
              </w:rPr>
            </w:pPr>
            <w:r>
              <w:rPr>
                <w:rFonts w:ascii="Times New Roman" w:hAnsi="Times New Roman" w:cs="Times New Roman"/>
                <w:sz w:val="24"/>
                <w:szCs w:val="24"/>
              </w:rPr>
              <w:t>2024 год – 0 000,00 тыс. рублей.</w:t>
            </w:r>
          </w:p>
        </w:tc>
      </w:tr>
      <w:tr w:rsidR="00712166" w:rsidRPr="00445F28" w:rsidTr="00D53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jc w:val="center"/>
        </w:trPr>
        <w:tc>
          <w:tcPr>
            <w:tcW w:w="3466" w:type="dxa"/>
            <w:tcBorders>
              <w:top w:val="single" w:sz="4" w:space="0" w:color="auto"/>
            </w:tcBorders>
          </w:tcPr>
          <w:p w:rsidR="00712166" w:rsidRPr="007978A8" w:rsidRDefault="00712166" w:rsidP="00D53497">
            <w:pPr>
              <w:pStyle w:val="ConsPlusNormal"/>
              <w:rPr>
                <w:rFonts w:ascii="Times New Roman" w:hAnsi="Times New Roman" w:cs="Times New Roman"/>
                <w:sz w:val="24"/>
                <w:szCs w:val="24"/>
              </w:rPr>
            </w:pPr>
            <w:r w:rsidRPr="007978A8">
              <w:rPr>
                <w:rFonts w:ascii="Times New Roman" w:hAnsi="Times New Roman" w:cs="Times New Roman"/>
                <w:sz w:val="24"/>
                <w:szCs w:val="24"/>
              </w:rPr>
              <w:t xml:space="preserve">Адрес размещения </w:t>
            </w:r>
            <w:r>
              <w:rPr>
                <w:rFonts w:ascii="Times New Roman" w:hAnsi="Times New Roman" w:cs="Times New Roman"/>
                <w:sz w:val="24"/>
                <w:szCs w:val="24"/>
              </w:rPr>
              <w:t>муниципальной программы</w:t>
            </w:r>
            <w:r w:rsidRPr="007978A8">
              <w:rPr>
                <w:rFonts w:ascii="Times New Roman" w:hAnsi="Times New Roman" w:cs="Times New Roman"/>
                <w:sz w:val="24"/>
                <w:szCs w:val="24"/>
              </w:rPr>
              <w:t xml:space="preserve"> </w:t>
            </w:r>
            <w:r>
              <w:rPr>
                <w:rFonts w:ascii="Times New Roman" w:hAnsi="Times New Roman" w:cs="Times New Roman"/>
                <w:sz w:val="24"/>
                <w:szCs w:val="24"/>
              </w:rPr>
              <w:t xml:space="preserve">в сети </w:t>
            </w:r>
            <w:r w:rsidRPr="007978A8">
              <w:rPr>
                <w:rFonts w:ascii="Times New Roman" w:hAnsi="Times New Roman" w:cs="Times New Roman"/>
                <w:sz w:val="24"/>
                <w:szCs w:val="24"/>
              </w:rPr>
              <w:t>Интернет</w:t>
            </w:r>
          </w:p>
        </w:tc>
        <w:tc>
          <w:tcPr>
            <w:tcW w:w="5861" w:type="dxa"/>
            <w:tcBorders>
              <w:top w:val="single" w:sz="4" w:space="0" w:color="auto"/>
            </w:tcBorders>
          </w:tcPr>
          <w:p w:rsidR="00712166" w:rsidRPr="00336803" w:rsidRDefault="00D53497" w:rsidP="00D53497">
            <w:pPr>
              <w:pStyle w:val="ConsPlusNormal"/>
              <w:rPr>
                <w:rFonts w:ascii="Times New Roman" w:hAnsi="Times New Roman" w:cs="Times New Roman"/>
                <w:sz w:val="24"/>
                <w:szCs w:val="24"/>
                <w:lang w:val="en-US"/>
              </w:rPr>
            </w:pPr>
            <w:hyperlink r:id="rId9" w:history="1">
              <w:r w:rsidR="00712166" w:rsidRPr="001538C6">
                <w:rPr>
                  <w:rStyle w:val="a4"/>
                  <w:rFonts w:ascii="Times New Roman" w:hAnsi="Times New Roman" w:cs="Times New Roman"/>
                  <w:sz w:val="24"/>
                  <w:szCs w:val="24"/>
                  <w:lang w:val="en-US"/>
                </w:rPr>
                <w:t>www</w:t>
              </w:r>
              <w:r w:rsidR="00712166" w:rsidRPr="001538C6">
                <w:rPr>
                  <w:rStyle w:val="a4"/>
                  <w:rFonts w:ascii="Times New Roman" w:hAnsi="Times New Roman" w:cs="Times New Roman"/>
                  <w:sz w:val="24"/>
                  <w:szCs w:val="24"/>
                </w:rPr>
                <w:t>.bsposelenie.ru</w:t>
              </w:r>
            </w:hyperlink>
            <w:r w:rsidR="00712166">
              <w:rPr>
                <w:rFonts w:ascii="Times New Roman" w:hAnsi="Times New Roman" w:cs="Times New Roman"/>
                <w:sz w:val="24"/>
                <w:szCs w:val="24"/>
                <w:lang w:val="en-US"/>
              </w:rPr>
              <w:t xml:space="preserve"> </w:t>
            </w:r>
          </w:p>
        </w:tc>
      </w:tr>
    </w:tbl>
    <w:p w:rsidR="00712166" w:rsidRDefault="00712166" w:rsidP="00712166">
      <w:pPr>
        <w:widowControl w:val="0"/>
        <w:tabs>
          <w:tab w:val="left" w:pos="1764"/>
        </w:tabs>
        <w:autoSpaceDE w:val="0"/>
        <w:autoSpaceDN w:val="0"/>
        <w:jc w:val="center"/>
        <w:rPr>
          <w:b/>
        </w:rPr>
      </w:pPr>
    </w:p>
    <w:p w:rsidR="00712166" w:rsidRDefault="00712166" w:rsidP="00712166">
      <w:pPr>
        <w:widowControl w:val="0"/>
        <w:tabs>
          <w:tab w:val="left" w:pos="1764"/>
        </w:tabs>
        <w:autoSpaceDE w:val="0"/>
        <w:autoSpaceDN w:val="0"/>
        <w:jc w:val="center"/>
        <w:rPr>
          <w:b/>
        </w:rPr>
      </w:pPr>
    </w:p>
    <w:p w:rsidR="00712166" w:rsidRPr="00576D49" w:rsidRDefault="00712166" w:rsidP="00712166">
      <w:pPr>
        <w:widowControl w:val="0"/>
        <w:tabs>
          <w:tab w:val="left" w:pos="1764"/>
        </w:tabs>
        <w:autoSpaceDE w:val="0"/>
        <w:autoSpaceDN w:val="0"/>
        <w:jc w:val="center"/>
        <w:rPr>
          <w:b/>
          <w:bCs/>
        </w:rPr>
      </w:pPr>
      <w:r w:rsidRPr="00576D49">
        <w:rPr>
          <w:b/>
        </w:rPr>
        <w:lastRenderedPageBreak/>
        <w:t>Раздел 1. Характеристика и анализ текущего состояния сферы социально-экономического развити</w:t>
      </w:r>
      <w:r>
        <w:rPr>
          <w:b/>
        </w:rPr>
        <w:t xml:space="preserve">я </w:t>
      </w:r>
      <w:r w:rsidRPr="00576D49">
        <w:rPr>
          <w:b/>
        </w:rPr>
        <w:t xml:space="preserve"> Байкаловского сельского поселения</w:t>
      </w:r>
      <w:r>
        <w:rPr>
          <w:b/>
        </w:rPr>
        <w:t xml:space="preserve"> </w:t>
      </w:r>
    </w:p>
    <w:p w:rsidR="00712166" w:rsidRPr="00576D49" w:rsidRDefault="00712166" w:rsidP="00712166">
      <w:pPr>
        <w:tabs>
          <w:tab w:val="left" w:pos="1764"/>
        </w:tabs>
        <w:ind w:firstLine="709"/>
        <w:jc w:val="both"/>
        <w:rPr>
          <w:rFonts w:cs="Calibri"/>
          <w:bCs/>
        </w:rPr>
      </w:pPr>
    </w:p>
    <w:p w:rsidR="00712166" w:rsidRPr="00576D49" w:rsidRDefault="00712166" w:rsidP="00712166">
      <w:pPr>
        <w:tabs>
          <w:tab w:val="left" w:pos="1764"/>
        </w:tabs>
        <w:ind w:firstLine="567"/>
        <w:jc w:val="both"/>
        <w:rPr>
          <w:rFonts w:cs="Calibri"/>
          <w:bCs/>
        </w:rPr>
      </w:pPr>
      <w:r w:rsidRPr="00576D49">
        <w:rPr>
          <w:rFonts w:cs="Calibri"/>
          <w:bCs/>
        </w:rP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w:t>
      </w:r>
    </w:p>
    <w:p w:rsidR="00712166" w:rsidRPr="00576D49" w:rsidRDefault="00712166" w:rsidP="00712166">
      <w:pPr>
        <w:tabs>
          <w:tab w:val="left" w:pos="1764"/>
        </w:tabs>
        <w:ind w:firstLine="567"/>
        <w:jc w:val="both"/>
        <w:rPr>
          <w:rFonts w:cs="Calibri"/>
          <w:bCs/>
        </w:rPr>
      </w:pPr>
      <w:r w:rsidRPr="00576D49">
        <w:rPr>
          <w:rFonts w:cs="Calibri"/>
          <w:bCs/>
        </w:rPr>
        <w:t>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712166" w:rsidRPr="00576D49" w:rsidRDefault="00712166" w:rsidP="00712166">
      <w:pPr>
        <w:tabs>
          <w:tab w:val="left" w:pos="1764"/>
        </w:tabs>
        <w:ind w:firstLine="567"/>
        <w:jc w:val="both"/>
        <w:rPr>
          <w:rFonts w:cs="Calibri"/>
          <w:bCs/>
        </w:rPr>
      </w:pPr>
      <w:r w:rsidRPr="00576D49">
        <w:rPr>
          <w:rFonts w:cs="Calibri"/>
          <w:bCs/>
        </w:rPr>
        <w:t>Создание современной городской среды включает в себя проведение работ по благоустройству дворовых территорий многоквартирных домов и наиболее посещаемых общественных терри</w:t>
      </w:r>
      <w:r>
        <w:rPr>
          <w:rFonts w:cs="Calibri"/>
          <w:bCs/>
        </w:rPr>
        <w:t xml:space="preserve">торий </w:t>
      </w:r>
      <w:r w:rsidRPr="00576D49">
        <w:rPr>
          <w:rFonts w:cs="Calibri"/>
          <w:bCs/>
        </w:rPr>
        <w:t xml:space="preserve"> Байкаловского сельского поселения</w:t>
      </w:r>
      <w:r>
        <w:rPr>
          <w:rFonts w:cs="Calibri"/>
          <w:bCs/>
        </w:rPr>
        <w:t xml:space="preserve"> </w:t>
      </w:r>
      <w:r w:rsidRPr="00576D49">
        <w:rPr>
          <w:rFonts w:cs="Calibri"/>
          <w:bCs/>
        </w:rPr>
        <w:t>(строительство детских и спортивных площадок, зон отдыха, парковок и автостоянок, набережных, озеленение территорий, устройство наружного освещения).</w:t>
      </w:r>
    </w:p>
    <w:p w:rsidR="00712166" w:rsidRPr="00576D49" w:rsidRDefault="00712166" w:rsidP="00712166">
      <w:pPr>
        <w:tabs>
          <w:tab w:val="left" w:pos="1764"/>
        </w:tabs>
        <w:ind w:firstLine="567"/>
        <w:jc w:val="both"/>
        <w:rPr>
          <w:rFonts w:cs="Calibri"/>
          <w:bCs/>
        </w:rPr>
      </w:pPr>
      <w:r w:rsidRPr="00576D49">
        <w:rPr>
          <w:rFonts w:cs="Calibri"/>
          <w:bCs/>
        </w:rPr>
        <w:t xml:space="preserve">Основными проблемами в области благоустройства дворовых территорий и общественных территорий </w:t>
      </w:r>
      <w:r w:rsidRPr="00576D49">
        <w:t xml:space="preserve"> Байкаловского сельского поселения</w:t>
      </w:r>
      <w:r>
        <w:t xml:space="preserve"> </w:t>
      </w:r>
      <w:r w:rsidRPr="00576D49">
        <w:rPr>
          <w:rFonts w:cs="Calibri"/>
          <w:bCs/>
        </w:rPr>
        <w:t>являются:</w:t>
      </w:r>
    </w:p>
    <w:p w:rsidR="00712166" w:rsidRPr="00576D49" w:rsidRDefault="00712166" w:rsidP="00712166">
      <w:pPr>
        <w:tabs>
          <w:tab w:val="left" w:pos="1764"/>
        </w:tabs>
        <w:ind w:firstLine="567"/>
        <w:jc w:val="both"/>
        <w:rPr>
          <w:rFonts w:cs="Calibri"/>
          <w:bCs/>
        </w:rPr>
      </w:pPr>
      <w:r w:rsidRPr="00576D49">
        <w:rPr>
          <w:rFonts w:cs="Calibri"/>
          <w:bCs/>
        </w:rPr>
        <w:t>- недостаточное количество детских и спортивных площадок, зон отдыха, площадок для свободного выгула собак;</w:t>
      </w:r>
    </w:p>
    <w:p w:rsidR="00712166" w:rsidRPr="00576D49" w:rsidRDefault="00712166" w:rsidP="00712166">
      <w:pPr>
        <w:tabs>
          <w:tab w:val="left" w:pos="1764"/>
        </w:tabs>
        <w:ind w:firstLine="567"/>
        <w:jc w:val="both"/>
        <w:rPr>
          <w:rFonts w:cs="Calibri"/>
          <w:bCs/>
        </w:rPr>
      </w:pPr>
      <w:r w:rsidRPr="00576D49">
        <w:rPr>
          <w:rFonts w:cs="Calibri"/>
          <w:bCs/>
        </w:rPr>
        <w:t>- недостаточное количество автостоянок и мест парковки транспортных средств на дворовых территориях;</w:t>
      </w:r>
    </w:p>
    <w:p w:rsidR="00712166" w:rsidRPr="00576D49" w:rsidRDefault="00712166" w:rsidP="00712166">
      <w:pPr>
        <w:tabs>
          <w:tab w:val="left" w:pos="1764"/>
        </w:tabs>
        <w:ind w:firstLine="567"/>
        <w:jc w:val="both"/>
        <w:rPr>
          <w:rFonts w:cs="Calibri"/>
          <w:bCs/>
        </w:rPr>
      </w:pPr>
      <w:r w:rsidRPr="00576D49">
        <w:rPr>
          <w:rFonts w:cs="Calibri"/>
          <w:bCs/>
        </w:rPr>
        <w:t>- недостаточное количество малых архитектурных форм на дворовых территориях и территориях общего пользования муниципального образования;</w:t>
      </w:r>
    </w:p>
    <w:p w:rsidR="00712166" w:rsidRPr="00576D49" w:rsidRDefault="00712166" w:rsidP="00712166">
      <w:pPr>
        <w:tabs>
          <w:tab w:val="left" w:pos="1764"/>
        </w:tabs>
        <w:ind w:firstLine="567"/>
        <w:jc w:val="both"/>
        <w:rPr>
          <w:rFonts w:cs="Calibri"/>
          <w:bCs/>
        </w:rPr>
      </w:pPr>
      <w:r w:rsidRPr="00576D49">
        <w:rPr>
          <w:rFonts w:cs="Calibri"/>
          <w:bCs/>
        </w:rPr>
        <w:t>- недостаточное озеленение дворовых территорий и территорий общего пользования;</w:t>
      </w:r>
    </w:p>
    <w:p w:rsidR="00712166" w:rsidRPr="00576D49" w:rsidRDefault="00712166" w:rsidP="00712166">
      <w:pPr>
        <w:tabs>
          <w:tab w:val="left" w:pos="1764"/>
        </w:tabs>
        <w:ind w:firstLine="567"/>
        <w:jc w:val="both"/>
        <w:rPr>
          <w:rFonts w:cs="Calibri"/>
          <w:bCs/>
        </w:rPr>
      </w:pPr>
      <w:r w:rsidRPr="00576D49">
        <w:rPr>
          <w:rFonts w:cs="Calibri"/>
          <w:bCs/>
        </w:rPr>
        <w:t>- изнашивание покрытий дворовых проездов и тротуаров;</w:t>
      </w:r>
    </w:p>
    <w:p w:rsidR="00712166" w:rsidRPr="00576D49" w:rsidRDefault="00712166" w:rsidP="00712166">
      <w:pPr>
        <w:tabs>
          <w:tab w:val="left" w:pos="1764"/>
        </w:tabs>
        <w:ind w:firstLine="567"/>
        <w:jc w:val="both"/>
        <w:rPr>
          <w:rFonts w:cs="Calibri"/>
          <w:bCs/>
        </w:rPr>
      </w:pPr>
      <w:r w:rsidRPr="00576D49">
        <w:rPr>
          <w:rFonts w:cs="Calibri"/>
          <w:bCs/>
        </w:rPr>
        <w:t>- недостаточное освещение отдельных дворовых территорий и территорий общего пользования.</w:t>
      </w:r>
    </w:p>
    <w:p w:rsidR="00712166" w:rsidRPr="00576D49" w:rsidRDefault="00712166" w:rsidP="00712166">
      <w:pPr>
        <w:tabs>
          <w:tab w:val="left" w:pos="1764"/>
        </w:tabs>
        <w:ind w:firstLine="567"/>
        <w:jc w:val="both"/>
        <w:rPr>
          <w:rFonts w:cs="Calibri"/>
          <w:bCs/>
        </w:rPr>
      </w:pPr>
      <w:r w:rsidRPr="00576D49">
        <w:rPr>
          <w:rFonts w:cs="Calibri"/>
          <w:bCs/>
        </w:rPr>
        <w:t>Кроме того, не в полной мере городская среда приспособлена  к условиям доступности для инвалидов всех категорий и маломобильных групп населения.</w:t>
      </w:r>
    </w:p>
    <w:p w:rsidR="00712166" w:rsidRPr="00576D49" w:rsidRDefault="00712166" w:rsidP="00712166">
      <w:pPr>
        <w:tabs>
          <w:tab w:val="left" w:pos="1764"/>
        </w:tabs>
        <w:ind w:firstLine="567"/>
        <w:jc w:val="both"/>
        <w:rPr>
          <w:rFonts w:cs="Calibri"/>
          <w:bCs/>
        </w:rPr>
      </w:pPr>
      <w:r w:rsidRPr="00576D49">
        <w:rPr>
          <w:rFonts w:cs="Calibri"/>
          <w:bCs/>
        </w:rPr>
        <w:t xml:space="preserve">Основная причина </w:t>
      </w:r>
      <w:proofErr w:type="gramStart"/>
      <w:r w:rsidRPr="00576D49">
        <w:rPr>
          <w:rFonts w:cs="Calibri"/>
          <w:bCs/>
        </w:rPr>
        <w:t>отсутствия необходимого количества обустроенных мест массового отдыха населения</w:t>
      </w:r>
      <w:proofErr w:type="gramEnd"/>
      <w:r w:rsidRPr="00576D49">
        <w:rPr>
          <w:rFonts w:cs="Calibri"/>
          <w:bCs/>
        </w:rPr>
        <w:t xml:space="preserve"> на территории </w:t>
      </w:r>
      <w:r w:rsidRPr="00576D49">
        <w:t xml:space="preserve"> Байкаловского сельского поселения</w:t>
      </w:r>
      <w:r>
        <w:t xml:space="preserve"> </w:t>
      </w:r>
      <w:r w:rsidRPr="00576D49">
        <w:rPr>
          <w:rFonts w:cs="Calibri"/>
          <w:bCs/>
        </w:rPr>
        <w:t xml:space="preserve"> – недостаточное количество свободных участков для создания новых мест для спорта и отдыха. Необходимо решение вопросов строительства мест для наибольшего посещения населения для массового отдыха, благоустройства мест для отдыха в отдаленных от центра районах и создания обустроенных зон отдыха в сельских парках и скверах. Проведение работ по благоустройству дворовых территорий и общественных территорий создаст условия для организации полноценного  досуга населения, атмосферу покоя и душевного комфорта.</w:t>
      </w:r>
    </w:p>
    <w:p w:rsidR="00712166" w:rsidRPr="00576D49" w:rsidRDefault="00712166" w:rsidP="00712166">
      <w:pPr>
        <w:tabs>
          <w:tab w:val="left" w:pos="1764"/>
        </w:tabs>
        <w:ind w:firstLine="567"/>
        <w:jc w:val="both"/>
        <w:rPr>
          <w:rFonts w:cs="Calibri"/>
          <w:bCs/>
        </w:rPr>
      </w:pPr>
      <w:r w:rsidRPr="00576D49">
        <w:rPr>
          <w:rFonts w:cs="Calibri"/>
          <w:bCs/>
        </w:rPr>
        <w:t xml:space="preserve">Проведенный анализ дворовых территорий позволил определить общее состояние таких важных элементов благоустройства, как детские игровые и спортивные площадки. Из всех дворовых территорий, расположенных на территории </w:t>
      </w:r>
      <w:r w:rsidRPr="00576D49">
        <w:t xml:space="preserve"> Байкаловского сельского поселения</w:t>
      </w:r>
      <w:r w:rsidRPr="00576D49">
        <w:rPr>
          <w:rFonts w:cs="Calibri"/>
          <w:bCs/>
        </w:rPr>
        <w:t>, в настоящее время оборудованы около 5% дворов.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поселения в игровых и спортивных модулях, они физически и морально устарели. Длительное время не проводилось благоустройство дворов, оборудование пришло в ветхое состояние. Проведение работ по оборудованию детских и спортивных площадок должно создавать для детей мир воображения, развивать умственные и физические способности детей.</w:t>
      </w:r>
    </w:p>
    <w:p w:rsidR="00712166" w:rsidRPr="00576D49" w:rsidRDefault="00712166" w:rsidP="00712166">
      <w:pPr>
        <w:tabs>
          <w:tab w:val="left" w:pos="1764"/>
        </w:tabs>
        <w:ind w:firstLine="567"/>
        <w:jc w:val="both"/>
        <w:rPr>
          <w:rFonts w:cs="Calibri"/>
          <w:bCs/>
        </w:rPr>
      </w:pPr>
      <w:r w:rsidRPr="00576D49">
        <w:rPr>
          <w:rFonts w:cs="Calibri"/>
          <w:bCs/>
        </w:rPr>
        <w:t xml:space="preserve">Так же установлено, что озеленение и оснащенность малыми архитектурными формами (скамейки, урны, газонные ограждения и т.п.) дворовых территорий выполнены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двора, участков микрорайона. Размещение деревьев и кустарников, открытых газонных участков и цветников должно быть взаимосвязано с расположением площадок, их размерами и конфигурацией, с различными сооружениями, а также, жилыми и общественными зданиями. При этом насаждения должны выполнять функции защиты от пыли, частично от шума, ветровых потоков, а также служить средством изоляции различных планировочных элементов территории. Проведение данных мероприятий </w:t>
      </w:r>
      <w:r w:rsidRPr="00576D49">
        <w:rPr>
          <w:rFonts w:cs="Calibri"/>
          <w:bCs/>
        </w:rPr>
        <w:lastRenderedPageBreak/>
        <w:t xml:space="preserve">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 </w:t>
      </w:r>
    </w:p>
    <w:p w:rsidR="00712166" w:rsidRPr="00576D49" w:rsidRDefault="00712166" w:rsidP="00712166">
      <w:pPr>
        <w:tabs>
          <w:tab w:val="left" w:pos="1764"/>
        </w:tabs>
        <w:ind w:firstLine="567"/>
        <w:jc w:val="both"/>
        <w:rPr>
          <w:rFonts w:cs="Calibri"/>
          <w:bCs/>
        </w:rPr>
      </w:pPr>
      <w:r w:rsidRPr="00576D49">
        <w:rPr>
          <w:rFonts w:cs="Calibri"/>
          <w:bCs/>
        </w:rPr>
        <w:t>В связи с увеличением личных автотранспортных средств, остро встал вопрос о нехватке парковочных мест. Проведение работ по строительству автостоянок на территориях, возможных к размещению на них и мест парковки автотранспортных средств, позволит в дальнейшем «разгрузить» дворовые территории и обеспечить комфортными условиями проживания жителей.</w:t>
      </w:r>
    </w:p>
    <w:p w:rsidR="00712166" w:rsidRDefault="00712166" w:rsidP="00712166">
      <w:pPr>
        <w:tabs>
          <w:tab w:val="left" w:pos="1764"/>
        </w:tabs>
        <w:ind w:firstLine="567"/>
        <w:jc w:val="both"/>
        <w:rPr>
          <w:rFonts w:cs="Calibri"/>
          <w:bCs/>
        </w:rPr>
      </w:pPr>
      <w:r w:rsidRPr="00576D49">
        <w:rPr>
          <w:rFonts w:cs="Calibri"/>
          <w:bCs/>
        </w:rPr>
        <w:t xml:space="preserve">В результате проведенного обследования установлено, что  при длительной эксплуатации дорожного покрытия отдельных дворовых территорий из </w:t>
      </w:r>
      <w:proofErr w:type="spellStart"/>
      <w:r w:rsidRPr="00576D49">
        <w:rPr>
          <w:rFonts w:cs="Calibri"/>
          <w:bCs/>
        </w:rPr>
        <w:t>цементобетона</w:t>
      </w:r>
      <w:proofErr w:type="spellEnd"/>
      <w:r w:rsidRPr="00576D49">
        <w:rPr>
          <w:rFonts w:cs="Calibri"/>
          <w:bCs/>
        </w:rPr>
        <w:t xml:space="preserve"> и асфальтобетона выявлены дефекты, при которых дальнейшая эксплуатация дорожного покрытия затруднена, а на отдельных участках недопустима, имеются дворовые территории, имеющие грунтовое покрытие. Так же на отдельных территориях выявлено неудовлетворительное техническое состояние лестниц, лестничных сходов крылец, отсутствие или нарушение перильных ограждений, пандусов (съездов). На отдельных территориях уровень освещенности входных групп ниже допустимого, или освещение вообще отсутствует. Проведение данных мероприятий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 же создать условия для доступности маломобильных групп населения.</w:t>
      </w:r>
    </w:p>
    <w:p w:rsidR="00712166" w:rsidRDefault="00712166" w:rsidP="00712166">
      <w:pPr>
        <w:tabs>
          <w:tab w:val="left" w:pos="1764"/>
        </w:tabs>
        <w:ind w:firstLine="567"/>
        <w:jc w:val="both"/>
        <w:rPr>
          <w:rFonts w:cs="Calibri"/>
          <w:bCs/>
        </w:rPr>
      </w:pPr>
      <w:r>
        <w:rPr>
          <w:rFonts w:cs="Calibri"/>
          <w:bCs/>
        </w:rPr>
        <w:t>Формирование благоприятной среды жизнедеятельности является многоаспектной задачей. Наряду с градостроительными, архитектурными, техническими требованиями для формирования функционально-планировочных, социально-бытовых, санитарно-гигиенических качеств городских территорий в целом значение имеет благоустройство территории. Жилье не может считаться комфортным, если окружающая территория не благоустроена.</w:t>
      </w:r>
    </w:p>
    <w:p w:rsidR="00712166" w:rsidRDefault="00712166" w:rsidP="00712166">
      <w:pPr>
        <w:tabs>
          <w:tab w:val="left" w:pos="1764"/>
        </w:tabs>
        <w:ind w:firstLine="567"/>
        <w:jc w:val="both"/>
        <w:rPr>
          <w:rFonts w:cs="Calibri"/>
          <w:bCs/>
        </w:rPr>
      </w:pPr>
      <w:r>
        <w:rPr>
          <w:rFonts w:cs="Calibri"/>
          <w:bCs/>
        </w:rPr>
        <w:t>За счет средств федерального, областного и местного бюджетов реализуются мероприятия, позволяющие повысить комфортность условий проживания и отдыха граждан, улучшить экологическую обстановку и социальное благополучие общества.</w:t>
      </w:r>
    </w:p>
    <w:p w:rsidR="00712166" w:rsidRDefault="00712166" w:rsidP="00712166">
      <w:pPr>
        <w:tabs>
          <w:tab w:val="left" w:pos="1764"/>
        </w:tabs>
        <w:ind w:firstLine="567"/>
        <w:jc w:val="both"/>
        <w:rPr>
          <w:rFonts w:cs="Calibri"/>
          <w:bCs/>
        </w:rPr>
      </w:pPr>
      <w:r>
        <w:rPr>
          <w:rFonts w:cs="Calibri"/>
          <w:bCs/>
        </w:rPr>
        <w:t>Муниципальным образованиям предоставляются субсидии на софинансирование расходных обязательств по выполнению мероприятий по комплексному благоустройству дворовых и общественных территорий путем реконструкции и (или) капитального ремонта элементов – декоративных, технических, планировочных, конструктивных устройств, растительных компонентов, различных видов оборудования, малых архитектурных форм, используемых как составные части благоустройства.</w:t>
      </w:r>
    </w:p>
    <w:p w:rsidR="00712166" w:rsidRDefault="00712166" w:rsidP="00712166">
      <w:pPr>
        <w:tabs>
          <w:tab w:val="left" w:pos="1764"/>
        </w:tabs>
        <w:ind w:firstLine="567"/>
        <w:jc w:val="both"/>
        <w:rPr>
          <w:rFonts w:cs="Calibri"/>
          <w:bCs/>
        </w:rPr>
      </w:pPr>
      <w:r>
        <w:rPr>
          <w:rFonts w:cs="Calibri"/>
          <w:bCs/>
        </w:rPr>
        <w:t xml:space="preserve">Вместе с тем процесс формирования комфортной городской среды предполагает обязательное вовлечение граждан в реализацию мероприятий по благоустройству, включая проведение оценки качества городской среды. Именно участие граждан позволит разработать программные мероприятия по формированию комфортной городской среды, выработать системный подход повышения качества и комфорта жизни населения Свердловской области. </w:t>
      </w:r>
      <w:proofErr w:type="gramStart"/>
      <w:r>
        <w:rPr>
          <w:rFonts w:cs="Calibri"/>
          <w:bCs/>
        </w:rPr>
        <w:t>С этой целью на территориях всех муниципальных образований, в том числе на территории Байкаловского сельского поселения,  организовано применение целевой модели по организации общественного участия, а также вовлечению бизнеса и граждан в реализацию проектов благоустройства городской среды, одобренной протоколом заседания проектного комитета по основному направлению стратегического развития Российской Федерации «ЖКХ и городская среда».</w:t>
      </w:r>
      <w:proofErr w:type="gramEnd"/>
    </w:p>
    <w:p w:rsidR="00712166" w:rsidRDefault="00712166" w:rsidP="00712166">
      <w:pPr>
        <w:tabs>
          <w:tab w:val="left" w:pos="1764"/>
        </w:tabs>
        <w:ind w:firstLine="567"/>
        <w:jc w:val="both"/>
        <w:rPr>
          <w:rFonts w:cs="Calibri"/>
          <w:bCs/>
        </w:rPr>
      </w:pPr>
      <w:r>
        <w:rPr>
          <w:rFonts w:cs="Calibri"/>
          <w:bCs/>
        </w:rPr>
        <w:t>Важным аспектом реализации государственной и муниципальных программ формирования современной городской среды является вовлечение граждан и общественных организаций в процесс обсуждения проектов государственной и муниципальных программ, отбора дворовых территорий, общественных территорий для включения в муниципальные программы.</w:t>
      </w:r>
    </w:p>
    <w:p w:rsidR="00712166" w:rsidRDefault="00712166" w:rsidP="00712166">
      <w:pPr>
        <w:tabs>
          <w:tab w:val="left" w:pos="1764"/>
        </w:tabs>
        <w:ind w:firstLine="567"/>
        <w:jc w:val="both"/>
        <w:rPr>
          <w:rFonts w:cs="Calibri"/>
          <w:bCs/>
        </w:rPr>
      </w:pPr>
      <w:r>
        <w:rPr>
          <w:rFonts w:cs="Calibri"/>
          <w:bCs/>
        </w:rPr>
        <w:t xml:space="preserve">Особое внимание рекомендуется обратить на привлечение к участию в обсуждении проектов по благоустройству дворовых и общественных территорий архитекторов, студентов архитектурных образовательных организаций высшего образования, практикующих архитекторов и экспертов в сфере архитектуры и градостроительства. Также к участию в реализации мероприятий муниципальной программы возможно привлечение добровольцев (волонтеров). </w:t>
      </w:r>
    </w:p>
    <w:p w:rsidR="00712166" w:rsidRDefault="00712166" w:rsidP="00712166">
      <w:pPr>
        <w:tabs>
          <w:tab w:val="left" w:pos="1764"/>
        </w:tabs>
        <w:ind w:firstLine="567"/>
        <w:jc w:val="both"/>
        <w:rPr>
          <w:rFonts w:cs="Calibri"/>
          <w:bCs/>
        </w:rPr>
      </w:pPr>
      <w:r>
        <w:rPr>
          <w:rFonts w:cs="Calibri"/>
          <w:bCs/>
        </w:rPr>
        <w:lastRenderedPageBreak/>
        <w:t>В рамках реализации государственной программы и муниципальных программ формирования современной городской среды ведется работа по синхронизации с мероприятиями иных приоритетных проектов и муниципальных программ, реализуемых на территории Свердловской области. При утверждении (актуализации) муниципальных программ формирования современной городской среды необходимо предусматривать синхронизацию объектов в рамках реализации приоритетных проектов с программными мероприятиями.</w:t>
      </w:r>
    </w:p>
    <w:p w:rsidR="00712166" w:rsidRDefault="00712166" w:rsidP="00712166">
      <w:pPr>
        <w:tabs>
          <w:tab w:val="left" w:pos="1764"/>
        </w:tabs>
        <w:ind w:firstLine="709"/>
        <w:jc w:val="both"/>
        <w:rPr>
          <w:rFonts w:cs="Calibri"/>
          <w:bCs/>
        </w:rPr>
      </w:pPr>
      <w:r>
        <w:rPr>
          <w:rFonts w:cs="Calibri"/>
          <w:bCs/>
        </w:rPr>
        <w:t>В рамках реализации муниципальной программы возможно возникновение следующих рисков:</w:t>
      </w:r>
    </w:p>
    <w:p w:rsidR="00712166" w:rsidRDefault="00712166" w:rsidP="00712166">
      <w:pPr>
        <w:tabs>
          <w:tab w:val="left" w:pos="1764"/>
        </w:tabs>
        <w:ind w:firstLine="709"/>
        <w:jc w:val="both"/>
        <w:rPr>
          <w:rFonts w:cs="Calibri"/>
          <w:bCs/>
        </w:rPr>
      </w:pPr>
      <w:r>
        <w:rPr>
          <w:rFonts w:cs="Calibri"/>
          <w:bCs/>
        </w:rPr>
        <w:t>1. бюджетные риски, связанные с дефицитом или отсутствием средств федерального бюджета, областного бюджета и местного бюджета для финансирования проектов по благоустройству;</w:t>
      </w:r>
    </w:p>
    <w:p w:rsidR="00712166" w:rsidRDefault="00712166" w:rsidP="00712166">
      <w:pPr>
        <w:tabs>
          <w:tab w:val="left" w:pos="1764"/>
        </w:tabs>
        <w:ind w:firstLine="709"/>
        <w:jc w:val="both"/>
        <w:rPr>
          <w:rFonts w:cs="Calibri"/>
          <w:bCs/>
        </w:rPr>
      </w:pPr>
      <w:r>
        <w:rPr>
          <w:rFonts w:cs="Calibri"/>
          <w:bCs/>
        </w:rPr>
        <w:t>2. социальные риски, в том числе связанные с низкой социальной активностью населения, отсутствием массовой культуры соучастия в благоустройстве дворовых территорий;</w:t>
      </w:r>
    </w:p>
    <w:p w:rsidR="00712166" w:rsidRDefault="00712166" w:rsidP="00712166">
      <w:pPr>
        <w:tabs>
          <w:tab w:val="left" w:pos="1764"/>
        </w:tabs>
        <w:ind w:firstLine="709"/>
        <w:jc w:val="both"/>
        <w:rPr>
          <w:rFonts w:cs="Calibri"/>
          <w:bCs/>
        </w:rPr>
      </w:pPr>
      <w:r>
        <w:rPr>
          <w:rFonts w:cs="Calibri"/>
          <w:bCs/>
        </w:rPr>
        <w:t xml:space="preserve">3. управленческие (внутренние) риски, в том числе связанные с неэффективным управлением реализацией муниципальной программы, низким качеством межведомственного взаимодействия, недостаточным </w:t>
      </w:r>
      <w:proofErr w:type="gramStart"/>
      <w:r>
        <w:rPr>
          <w:rFonts w:cs="Calibri"/>
          <w:bCs/>
        </w:rPr>
        <w:t>контролем за</w:t>
      </w:r>
      <w:proofErr w:type="gramEnd"/>
      <w:r>
        <w:rPr>
          <w:rFonts w:cs="Calibri"/>
          <w:bCs/>
        </w:rPr>
        <w:t xml:space="preserve"> реализацией муниципальной программы.</w:t>
      </w:r>
    </w:p>
    <w:p w:rsidR="00712166" w:rsidRDefault="00712166" w:rsidP="00712166">
      <w:pPr>
        <w:tabs>
          <w:tab w:val="left" w:pos="1764"/>
        </w:tabs>
        <w:ind w:firstLine="709"/>
        <w:jc w:val="both"/>
        <w:rPr>
          <w:rFonts w:cs="Calibri"/>
          <w:bCs/>
        </w:rPr>
      </w:pPr>
      <w:r>
        <w:rPr>
          <w:rFonts w:cs="Calibri"/>
          <w:bCs/>
        </w:rPr>
        <w:t>В рамках мер по предотвращению рисков планируется реализация ряда мероприятий:</w:t>
      </w:r>
    </w:p>
    <w:p w:rsidR="00712166" w:rsidRDefault="00712166" w:rsidP="00712166">
      <w:pPr>
        <w:tabs>
          <w:tab w:val="left" w:pos="1764"/>
        </w:tabs>
        <w:ind w:firstLine="709"/>
        <w:jc w:val="both"/>
        <w:rPr>
          <w:rFonts w:cs="Calibri"/>
          <w:bCs/>
        </w:rPr>
      </w:pPr>
      <w:r>
        <w:rPr>
          <w:rFonts w:cs="Calibri"/>
          <w:bCs/>
        </w:rPr>
        <w:t>1. получение субсидии из средств областного бюджета в соответствии с государственной программой;</w:t>
      </w:r>
    </w:p>
    <w:p w:rsidR="00712166" w:rsidRDefault="00712166" w:rsidP="00712166">
      <w:pPr>
        <w:tabs>
          <w:tab w:val="left" w:pos="1764"/>
        </w:tabs>
        <w:ind w:firstLine="709"/>
        <w:jc w:val="both"/>
        <w:rPr>
          <w:rFonts w:cs="Calibri"/>
          <w:bCs/>
        </w:rPr>
      </w:pPr>
      <w:r>
        <w:rPr>
          <w:rFonts w:cs="Calibri"/>
          <w:bCs/>
        </w:rPr>
        <w:t>2. планирование и распределение средств местного бюджета на благоустройство;</w:t>
      </w:r>
    </w:p>
    <w:p w:rsidR="00712166" w:rsidRDefault="00712166" w:rsidP="00712166">
      <w:pPr>
        <w:tabs>
          <w:tab w:val="left" w:pos="1764"/>
        </w:tabs>
        <w:ind w:firstLine="709"/>
        <w:jc w:val="both"/>
        <w:rPr>
          <w:rFonts w:cs="Calibri"/>
          <w:bCs/>
        </w:rPr>
      </w:pPr>
      <w:r>
        <w:rPr>
          <w:rFonts w:cs="Calibri"/>
          <w:bCs/>
        </w:rPr>
        <w:t xml:space="preserve">3. использование различных культурно-массовых мероприятий для привлечения населения в реализации мероприятий по благоустройству, опубликование информации в средствах массовой информации (газеты и т.п.), различных платформах, веб-сайтах в </w:t>
      </w:r>
      <w:r w:rsidRPr="0054370C">
        <w:rPr>
          <w:rFonts w:cs="Calibri"/>
          <w:bCs/>
        </w:rPr>
        <w:t>информационн</w:t>
      </w:r>
      <w:r>
        <w:rPr>
          <w:rFonts w:cs="Calibri"/>
          <w:bCs/>
        </w:rPr>
        <w:t>ой</w:t>
      </w:r>
      <w:r w:rsidRPr="0054370C">
        <w:rPr>
          <w:rFonts w:cs="Calibri"/>
          <w:bCs/>
        </w:rPr>
        <w:t xml:space="preserve"> телекоммуникационн</w:t>
      </w:r>
      <w:r>
        <w:rPr>
          <w:rFonts w:cs="Calibri"/>
          <w:bCs/>
        </w:rPr>
        <w:t xml:space="preserve">ой </w:t>
      </w:r>
      <w:r w:rsidRPr="0054370C">
        <w:rPr>
          <w:rFonts w:cs="Calibri"/>
          <w:bCs/>
        </w:rPr>
        <w:t>сет</w:t>
      </w:r>
      <w:r>
        <w:rPr>
          <w:rFonts w:cs="Calibri"/>
          <w:bCs/>
        </w:rPr>
        <w:t>и И</w:t>
      </w:r>
      <w:r w:rsidRPr="0054370C">
        <w:rPr>
          <w:rFonts w:cs="Calibri"/>
          <w:bCs/>
        </w:rPr>
        <w:t>нтернет</w:t>
      </w:r>
      <w:r>
        <w:rPr>
          <w:rFonts w:cs="Calibri"/>
          <w:bCs/>
        </w:rPr>
        <w:t>;</w:t>
      </w:r>
    </w:p>
    <w:p w:rsidR="00712166" w:rsidRPr="00576D49" w:rsidRDefault="00712166" w:rsidP="00712166">
      <w:pPr>
        <w:tabs>
          <w:tab w:val="left" w:pos="1764"/>
        </w:tabs>
        <w:ind w:firstLine="709"/>
        <w:jc w:val="both"/>
        <w:rPr>
          <w:rFonts w:cs="Calibri"/>
          <w:bCs/>
        </w:rPr>
      </w:pPr>
      <w:r>
        <w:rPr>
          <w:rFonts w:cs="Calibri"/>
          <w:bCs/>
        </w:rPr>
        <w:t>4. назначение ответственного должностного лица за реализацию мероприятий муниципальной программы.</w:t>
      </w:r>
    </w:p>
    <w:p w:rsidR="00712166" w:rsidRPr="00576D49" w:rsidRDefault="00712166" w:rsidP="00712166">
      <w:pPr>
        <w:tabs>
          <w:tab w:val="left" w:pos="1764"/>
        </w:tabs>
        <w:ind w:firstLine="709"/>
        <w:jc w:val="both"/>
        <w:rPr>
          <w:rFonts w:cs="Calibri"/>
          <w:bCs/>
        </w:rPr>
      </w:pPr>
      <w:r w:rsidRPr="00576D49">
        <w:rPr>
          <w:rFonts w:cs="Calibri"/>
          <w:bCs/>
        </w:rPr>
        <w:t>В результате реализации мероприятий муниципальной программы ожидается:</w:t>
      </w:r>
    </w:p>
    <w:p w:rsidR="00712166" w:rsidRPr="00576D49" w:rsidRDefault="00712166" w:rsidP="00712166">
      <w:pPr>
        <w:tabs>
          <w:tab w:val="left" w:pos="1764"/>
        </w:tabs>
        <w:ind w:firstLine="709"/>
        <w:jc w:val="both"/>
        <w:rPr>
          <w:rFonts w:cs="Calibri"/>
          <w:bCs/>
        </w:rPr>
      </w:pPr>
      <w:r w:rsidRPr="00576D49">
        <w:rPr>
          <w:rFonts w:cs="Calibri"/>
          <w:bCs/>
        </w:rPr>
        <w:t>- повышение уровня ко</w:t>
      </w:r>
      <w:r>
        <w:rPr>
          <w:rFonts w:cs="Calibri"/>
          <w:bCs/>
        </w:rPr>
        <w:t xml:space="preserve">мфортности проживания населения, </w:t>
      </w:r>
      <w:r w:rsidRPr="00576D49">
        <w:rPr>
          <w:rFonts w:cs="Calibri"/>
          <w:bCs/>
        </w:rPr>
        <w:t>с учетом создания условий для маломобильных групп населения</w:t>
      </w:r>
    </w:p>
    <w:p w:rsidR="00712166" w:rsidRPr="00576D49" w:rsidRDefault="00712166" w:rsidP="00712166">
      <w:pPr>
        <w:tabs>
          <w:tab w:val="left" w:pos="1764"/>
        </w:tabs>
        <w:ind w:firstLine="567"/>
        <w:jc w:val="both"/>
        <w:rPr>
          <w:rFonts w:cs="Calibri"/>
          <w:bCs/>
        </w:rPr>
      </w:pPr>
      <w:r w:rsidRPr="00576D49">
        <w:rPr>
          <w:rFonts w:cs="Calibri"/>
          <w:bCs/>
        </w:rPr>
        <w:t>- повышение качества жилищно-коммунальных услуг;</w:t>
      </w:r>
    </w:p>
    <w:p w:rsidR="00712166" w:rsidRPr="00576D49" w:rsidRDefault="00712166" w:rsidP="00712166">
      <w:pPr>
        <w:tabs>
          <w:tab w:val="left" w:pos="1764"/>
        </w:tabs>
        <w:ind w:firstLine="567"/>
        <w:jc w:val="both"/>
        <w:rPr>
          <w:rFonts w:cs="Calibri"/>
          <w:bCs/>
        </w:rPr>
      </w:pPr>
      <w:r w:rsidRPr="00576D49">
        <w:rPr>
          <w:rFonts w:cs="Calibri"/>
          <w:bCs/>
        </w:rPr>
        <w:t>- улучшение организации досуга всех возрастных групп населения;</w:t>
      </w:r>
    </w:p>
    <w:p w:rsidR="00712166" w:rsidRPr="00576D49" w:rsidRDefault="00712166" w:rsidP="00712166">
      <w:pPr>
        <w:tabs>
          <w:tab w:val="left" w:pos="1764"/>
        </w:tabs>
        <w:ind w:firstLine="567"/>
        <w:jc w:val="both"/>
        <w:rPr>
          <w:rFonts w:cs="Calibri"/>
          <w:bCs/>
        </w:rPr>
      </w:pPr>
      <w:r w:rsidRPr="00576D49">
        <w:rPr>
          <w:rFonts w:cs="Calibri"/>
          <w:bCs/>
        </w:rPr>
        <w:t>- улучшение экологических, санитарных, функциональных и эстетических качеств городской среды;</w:t>
      </w:r>
    </w:p>
    <w:p w:rsidR="00712166" w:rsidRPr="00576D49" w:rsidRDefault="00712166" w:rsidP="00712166">
      <w:pPr>
        <w:tabs>
          <w:tab w:val="left" w:pos="1764"/>
        </w:tabs>
        <w:ind w:firstLine="567"/>
        <w:jc w:val="both"/>
        <w:rPr>
          <w:rFonts w:cs="Calibri"/>
          <w:bCs/>
        </w:rPr>
      </w:pPr>
      <w:r w:rsidRPr="00576D49">
        <w:rPr>
          <w:rFonts w:cs="Calibri"/>
          <w:bCs/>
        </w:rPr>
        <w:t xml:space="preserve">- привлечение общественности и населения к решению задач благоустройства дворовых территорий многоквартирных домов и </w:t>
      </w:r>
      <w:r>
        <w:rPr>
          <w:rFonts w:cs="Calibri"/>
          <w:bCs/>
        </w:rPr>
        <w:t xml:space="preserve">общественных территорий </w:t>
      </w:r>
      <w:r w:rsidRPr="00576D49">
        <w:rPr>
          <w:rFonts w:cs="Calibri"/>
          <w:bCs/>
        </w:rPr>
        <w:t>Байкаловского сельского поселения;</w:t>
      </w:r>
    </w:p>
    <w:p w:rsidR="00712166" w:rsidRPr="00576D49" w:rsidRDefault="00712166" w:rsidP="00712166">
      <w:pPr>
        <w:tabs>
          <w:tab w:val="left" w:pos="1764"/>
        </w:tabs>
        <w:ind w:firstLine="567"/>
        <w:jc w:val="both"/>
        <w:rPr>
          <w:rFonts w:cs="Calibri"/>
          <w:bCs/>
        </w:rPr>
      </w:pPr>
      <w:r w:rsidRPr="00576D49">
        <w:rPr>
          <w:rFonts w:cs="Calibri"/>
          <w:bCs/>
        </w:rPr>
        <w:t>- воспитание бережного отношения и создание условий для расширения инициативы жителей в сфере благоустройства, а так же развитие их творческого потенциала;</w:t>
      </w:r>
    </w:p>
    <w:p w:rsidR="00712166" w:rsidRDefault="00712166" w:rsidP="00712166">
      <w:pPr>
        <w:tabs>
          <w:tab w:val="left" w:pos="1764"/>
        </w:tabs>
        <w:ind w:firstLine="567"/>
        <w:jc w:val="both"/>
        <w:rPr>
          <w:rFonts w:cs="Calibri"/>
          <w:bCs/>
        </w:rPr>
      </w:pPr>
      <w:r w:rsidRPr="00576D49">
        <w:rPr>
          <w:rFonts w:cs="Calibri"/>
          <w:bCs/>
        </w:rPr>
        <w:t>- поиск и привлечение внебюджетных источников к решению задач благоустройства.</w:t>
      </w:r>
    </w:p>
    <w:p w:rsidR="00712166" w:rsidRDefault="00712166" w:rsidP="00712166">
      <w:pPr>
        <w:tabs>
          <w:tab w:val="left" w:pos="1764"/>
        </w:tabs>
        <w:ind w:firstLine="567"/>
        <w:jc w:val="both"/>
        <w:rPr>
          <w:rFonts w:cs="Calibri"/>
          <w:bCs/>
        </w:rPr>
      </w:pPr>
      <w:r>
        <w:rPr>
          <w:rFonts w:cs="Calibri"/>
          <w:bCs/>
        </w:rPr>
        <w:t>Кроме того, результатами реализации муниципальной программы будут являться обеспечение формирования благоприятной среды и повышение уровня комфорта городской среды для улучшения условий проживания населения за счет:</w:t>
      </w:r>
    </w:p>
    <w:p w:rsidR="00712166" w:rsidRDefault="00712166" w:rsidP="00712166">
      <w:pPr>
        <w:numPr>
          <w:ilvl w:val="0"/>
          <w:numId w:val="29"/>
        </w:numPr>
        <w:tabs>
          <w:tab w:val="left" w:pos="1134"/>
        </w:tabs>
        <w:ind w:left="0" w:firstLine="567"/>
        <w:jc w:val="both"/>
        <w:rPr>
          <w:rFonts w:cs="Calibri"/>
          <w:bCs/>
        </w:rPr>
      </w:pPr>
      <w:r>
        <w:rPr>
          <w:rFonts w:cs="Calibri"/>
          <w:bCs/>
        </w:rPr>
        <w:t>Принятия (актуализации) правил благоустройства, соответствующих федеральным методическим рекомендациям, и муниципальных программ в сфере благоустройства с учетом мнения граждан, территориального общественного самоуправления;</w:t>
      </w:r>
    </w:p>
    <w:p w:rsidR="00712166" w:rsidRDefault="00712166" w:rsidP="00712166">
      <w:pPr>
        <w:numPr>
          <w:ilvl w:val="0"/>
          <w:numId w:val="29"/>
        </w:numPr>
        <w:tabs>
          <w:tab w:val="left" w:pos="1134"/>
        </w:tabs>
        <w:ind w:left="0" w:firstLine="567"/>
        <w:jc w:val="both"/>
        <w:rPr>
          <w:rFonts w:cs="Calibri"/>
          <w:bCs/>
        </w:rPr>
      </w:pPr>
      <w:r>
        <w:rPr>
          <w:rFonts w:cs="Calibri"/>
          <w:bCs/>
        </w:rPr>
        <w:t>Участия органов местного самоуправления муниципальных образований во всероссийском конкурсе лучших практик по реализации проектов по благоустройству, что позволит Свердловской области принять участие в формировании Федерального реестра лучших реализованных практик (проектов) по благоустройству;</w:t>
      </w:r>
    </w:p>
    <w:p w:rsidR="00712166" w:rsidRDefault="00712166" w:rsidP="00712166">
      <w:pPr>
        <w:numPr>
          <w:ilvl w:val="0"/>
          <w:numId w:val="29"/>
        </w:numPr>
        <w:tabs>
          <w:tab w:val="left" w:pos="1134"/>
        </w:tabs>
        <w:ind w:left="0" w:firstLine="709"/>
        <w:jc w:val="both"/>
        <w:rPr>
          <w:rFonts w:cs="Calibri"/>
          <w:bCs/>
        </w:rPr>
      </w:pPr>
      <w:r>
        <w:rPr>
          <w:rFonts w:cs="Calibri"/>
          <w:bCs/>
        </w:rPr>
        <w:t>Создания механизмов развития комфортной среды, комплексного развития муниципальных образований с учетом индекса качества городской среды.</w:t>
      </w:r>
    </w:p>
    <w:p w:rsidR="00712166" w:rsidRDefault="00712166" w:rsidP="00712166">
      <w:pPr>
        <w:tabs>
          <w:tab w:val="left" w:pos="1134"/>
        </w:tabs>
        <w:ind w:firstLine="567"/>
        <w:jc w:val="both"/>
        <w:rPr>
          <w:rFonts w:cs="Calibri"/>
          <w:bCs/>
        </w:rPr>
      </w:pPr>
      <w:proofErr w:type="gramStart"/>
      <w:r>
        <w:rPr>
          <w:rFonts w:cs="Calibri"/>
          <w:bCs/>
        </w:rPr>
        <w:t xml:space="preserve">Общественное обсуждение согласно срокам представления, рассмотрения и оценки предложений граждан, организаций по проекту муниципальной программы, а также представление и рассмотрение указанных предложений, осуществляются в соответствии с Порядком формирования и реализации муниципальных программ  Байкаловского сельского </w:t>
      </w:r>
      <w:r>
        <w:rPr>
          <w:rFonts w:cs="Calibri"/>
          <w:bCs/>
        </w:rPr>
        <w:lastRenderedPageBreak/>
        <w:t>поселения, утвержденным постановлением Главы муниципального образования Байкаловского сельского поселения от 17.10.2017 № 298-п «Об утверждении Порядка</w:t>
      </w:r>
      <w:r w:rsidRPr="00562D6C">
        <w:rPr>
          <w:rFonts w:cs="Calibri"/>
          <w:bCs/>
        </w:rPr>
        <w:t xml:space="preserve"> </w:t>
      </w:r>
      <w:r>
        <w:rPr>
          <w:rFonts w:cs="Calibri"/>
          <w:bCs/>
        </w:rPr>
        <w:t>формирования и реализации муниципальных программ муниципального образования Байкаловского сельского поселения».</w:t>
      </w:r>
      <w:proofErr w:type="gramEnd"/>
    </w:p>
    <w:p w:rsidR="00712166" w:rsidRDefault="00712166" w:rsidP="00712166">
      <w:pPr>
        <w:tabs>
          <w:tab w:val="left" w:pos="1134"/>
        </w:tabs>
        <w:ind w:firstLine="567"/>
        <w:jc w:val="both"/>
      </w:pPr>
      <w:proofErr w:type="gramStart"/>
      <w:r>
        <w:rPr>
          <w:rFonts w:cs="Calibri"/>
          <w:bCs/>
        </w:rPr>
        <w:t xml:space="preserve">Адресный перечень дворовых территорий многоквартирных домов и общественных территорий, нуждающихся в благоустройстве, формируется в порядке поступления предложений заинтересованных лиц </w:t>
      </w:r>
      <w:r>
        <w:t>о включении той или иной территории в муниципальную программу, в соответствии с Порядком и сроками представления, рассмотрения и оценки предложений заинтересованных лиц о включении дворовой территории в муниципальную программу и с Порядком и сроками представления, рассмотрения и оценки предложений заинтересованных лиц</w:t>
      </w:r>
      <w:proofErr w:type="gramEnd"/>
      <w:r>
        <w:t xml:space="preserve"> о включении общественной территории в муниципальную программу, </w:t>
      </w:r>
      <w:proofErr w:type="gramStart"/>
      <w:r>
        <w:t>утвержденным</w:t>
      </w:r>
      <w:proofErr w:type="gramEnd"/>
      <w:r>
        <w:t xml:space="preserve"> в администрации  Байкаловского сельского поселения.</w:t>
      </w:r>
    </w:p>
    <w:p w:rsidR="00712166" w:rsidRDefault="00712166" w:rsidP="00712166">
      <w:pPr>
        <w:tabs>
          <w:tab w:val="left" w:pos="1134"/>
        </w:tabs>
        <w:ind w:firstLine="709"/>
        <w:jc w:val="both"/>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8858"/>
      </w:tblGrid>
      <w:tr w:rsidR="00712166" w:rsidRPr="00576D49" w:rsidTr="00D53497">
        <w:trPr>
          <w:jc w:val="center"/>
        </w:trPr>
        <w:tc>
          <w:tcPr>
            <w:tcW w:w="1121" w:type="dxa"/>
          </w:tcPr>
          <w:p w:rsidR="00712166" w:rsidRPr="00576D49" w:rsidRDefault="00712166" w:rsidP="00D53497">
            <w:pPr>
              <w:tabs>
                <w:tab w:val="left" w:pos="615"/>
                <w:tab w:val="left" w:pos="1764"/>
              </w:tabs>
              <w:jc w:val="center"/>
              <w:rPr>
                <w:rFonts w:cs="Calibri"/>
                <w:bCs/>
              </w:rPr>
            </w:pPr>
            <w:r w:rsidRPr="00576D49">
              <w:rPr>
                <w:rFonts w:cs="Calibri"/>
                <w:bCs/>
              </w:rPr>
              <w:t xml:space="preserve">№ </w:t>
            </w:r>
            <w:proofErr w:type="gramStart"/>
            <w:r w:rsidRPr="00576D49">
              <w:rPr>
                <w:rFonts w:cs="Calibri"/>
                <w:bCs/>
              </w:rPr>
              <w:t>п</w:t>
            </w:r>
            <w:proofErr w:type="gramEnd"/>
            <w:r w:rsidRPr="00576D49">
              <w:rPr>
                <w:rFonts w:cs="Calibri"/>
                <w:bCs/>
              </w:rPr>
              <w:t>/п</w:t>
            </w:r>
          </w:p>
        </w:tc>
        <w:tc>
          <w:tcPr>
            <w:tcW w:w="8858" w:type="dxa"/>
          </w:tcPr>
          <w:p w:rsidR="00712166" w:rsidRPr="00576D49" w:rsidRDefault="00712166" w:rsidP="00D53497">
            <w:pPr>
              <w:tabs>
                <w:tab w:val="left" w:pos="1764"/>
              </w:tabs>
              <w:jc w:val="center"/>
              <w:rPr>
                <w:rFonts w:cs="Calibri"/>
                <w:bCs/>
              </w:rPr>
            </w:pPr>
            <w:r w:rsidRPr="00576D49">
              <w:rPr>
                <w:rFonts w:cs="Calibri"/>
                <w:bCs/>
              </w:rPr>
              <w:t>Наименование объектов</w:t>
            </w:r>
          </w:p>
        </w:tc>
      </w:tr>
      <w:tr w:rsidR="00712166" w:rsidRPr="00576D49" w:rsidTr="00D53497">
        <w:trPr>
          <w:jc w:val="center"/>
        </w:trPr>
        <w:tc>
          <w:tcPr>
            <w:tcW w:w="1121" w:type="dxa"/>
          </w:tcPr>
          <w:p w:rsidR="00712166" w:rsidRPr="00576D49" w:rsidRDefault="00712166" w:rsidP="00D53497">
            <w:pPr>
              <w:tabs>
                <w:tab w:val="left" w:pos="1764"/>
              </w:tabs>
              <w:jc w:val="center"/>
              <w:rPr>
                <w:rFonts w:cs="Calibri"/>
                <w:bCs/>
              </w:rPr>
            </w:pPr>
            <w:r w:rsidRPr="00576D49">
              <w:rPr>
                <w:rFonts w:cs="Calibri"/>
                <w:bCs/>
              </w:rPr>
              <w:t>1.</w:t>
            </w:r>
          </w:p>
        </w:tc>
        <w:tc>
          <w:tcPr>
            <w:tcW w:w="8858" w:type="dxa"/>
          </w:tcPr>
          <w:p w:rsidR="00712166" w:rsidRPr="00D04EB9" w:rsidRDefault="00712166" w:rsidP="00D53497">
            <w:pPr>
              <w:tabs>
                <w:tab w:val="left" w:pos="1764"/>
              </w:tabs>
              <w:rPr>
                <w:rFonts w:cs="Calibri"/>
                <w:bCs/>
                <w:i/>
              </w:rPr>
            </w:pPr>
            <w:r w:rsidRPr="00D04EB9">
              <w:rPr>
                <w:rFonts w:cs="Calibri"/>
                <w:bCs/>
                <w:i/>
              </w:rPr>
              <w:t xml:space="preserve">Повышение уровня благоустройства дворовых территорий </w:t>
            </w:r>
            <w:r>
              <w:rPr>
                <w:rFonts w:cs="Calibri"/>
                <w:bCs/>
                <w:i/>
              </w:rPr>
              <w:t>Б</w:t>
            </w:r>
            <w:r w:rsidRPr="00D04EB9">
              <w:rPr>
                <w:rFonts w:cs="Calibri"/>
                <w:bCs/>
                <w:i/>
              </w:rPr>
              <w:t>айкаловского сельского поселения</w:t>
            </w:r>
          </w:p>
        </w:tc>
      </w:tr>
      <w:tr w:rsidR="00712166" w:rsidRPr="00576D49" w:rsidTr="00D53497">
        <w:trPr>
          <w:jc w:val="center"/>
        </w:trPr>
        <w:tc>
          <w:tcPr>
            <w:tcW w:w="1121" w:type="dxa"/>
          </w:tcPr>
          <w:p w:rsidR="00712166" w:rsidRPr="00576D49" w:rsidRDefault="00712166" w:rsidP="00D53497">
            <w:pPr>
              <w:tabs>
                <w:tab w:val="left" w:pos="1764"/>
              </w:tabs>
              <w:jc w:val="center"/>
              <w:rPr>
                <w:rFonts w:cs="Calibri"/>
                <w:bCs/>
              </w:rPr>
            </w:pPr>
            <w:r w:rsidRPr="00576D49">
              <w:rPr>
                <w:rFonts w:cs="Calibri"/>
                <w:bCs/>
              </w:rPr>
              <w:t>1.1.</w:t>
            </w:r>
          </w:p>
        </w:tc>
        <w:tc>
          <w:tcPr>
            <w:tcW w:w="8858" w:type="dxa"/>
          </w:tcPr>
          <w:p w:rsidR="00712166" w:rsidRPr="00576D49" w:rsidRDefault="00712166" w:rsidP="00D53497">
            <w:pPr>
              <w:tabs>
                <w:tab w:val="left" w:pos="1764"/>
              </w:tabs>
              <w:rPr>
                <w:rFonts w:cs="Calibri"/>
                <w:bCs/>
              </w:rPr>
            </w:pPr>
            <w:r w:rsidRPr="00576D49">
              <w:rPr>
                <w:rFonts w:cs="Calibri"/>
                <w:bCs/>
              </w:rPr>
              <w:t xml:space="preserve">с. Байкалово, ул. Мальгина, д. 82, </w:t>
            </w:r>
            <w:r>
              <w:rPr>
                <w:rFonts w:cs="Calibri"/>
                <w:bCs/>
              </w:rPr>
              <w:t>84</w:t>
            </w:r>
          </w:p>
        </w:tc>
      </w:tr>
      <w:tr w:rsidR="00712166" w:rsidRPr="00576D49" w:rsidTr="00D53497">
        <w:trPr>
          <w:jc w:val="center"/>
        </w:trPr>
        <w:tc>
          <w:tcPr>
            <w:tcW w:w="1121" w:type="dxa"/>
          </w:tcPr>
          <w:p w:rsidR="00712166" w:rsidRPr="00576D49" w:rsidRDefault="00712166" w:rsidP="00D53497">
            <w:pPr>
              <w:tabs>
                <w:tab w:val="left" w:pos="1764"/>
              </w:tabs>
              <w:jc w:val="center"/>
              <w:rPr>
                <w:rFonts w:cs="Calibri"/>
                <w:bCs/>
              </w:rPr>
            </w:pPr>
            <w:r>
              <w:rPr>
                <w:rFonts w:cs="Calibri"/>
                <w:bCs/>
              </w:rPr>
              <w:t>1.2.</w:t>
            </w:r>
          </w:p>
        </w:tc>
        <w:tc>
          <w:tcPr>
            <w:tcW w:w="8858" w:type="dxa"/>
          </w:tcPr>
          <w:p w:rsidR="00712166" w:rsidRPr="00576D49" w:rsidRDefault="00712166" w:rsidP="00D53497">
            <w:pPr>
              <w:tabs>
                <w:tab w:val="left" w:pos="1764"/>
              </w:tabs>
              <w:rPr>
                <w:rFonts w:cs="Calibri"/>
                <w:bCs/>
              </w:rPr>
            </w:pPr>
            <w:r w:rsidRPr="00576D49">
              <w:rPr>
                <w:rFonts w:cs="Calibri"/>
                <w:bCs/>
              </w:rPr>
              <w:t xml:space="preserve">с. Байкалово, ул. Свердлова, </w:t>
            </w:r>
            <w:r>
              <w:rPr>
                <w:rFonts w:cs="Calibri"/>
                <w:bCs/>
              </w:rPr>
              <w:t xml:space="preserve">д. 2, 4,6 </w:t>
            </w:r>
          </w:p>
        </w:tc>
      </w:tr>
      <w:tr w:rsidR="00712166" w:rsidRPr="00576D49" w:rsidTr="00D53497">
        <w:trPr>
          <w:jc w:val="center"/>
        </w:trPr>
        <w:tc>
          <w:tcPr>
            <w:tcW w:w="1121" w:type="dxa"/>
          </w:tcPr>
          <w:p w:rsidR="00712166" w:rsidRPr="00576D49" w:rsidRDefault="00712166" w:rsidP="00D53497">
            <w:pPr>
              <w:tabs>
                <w:tab w:val="left" w:pos="1764"/>
              </w:tabs>
              <w:jc w:val="center"/>
              <w:rPr>
                <w:rFonts w:cs="Calibri"/>
                <w:bCs/>
              </w:rPr>
            </w:pPr>
            <w:r>
              <w:rPr>
                <w:rFonts w:cs="Calibri"/>
                <w:bCs/>
              </w:rPr>
              <w:t>1.3</w:t>
            </w:r>
            <w:r w:rsidRPr="00576D49">
              <w:rPr>
                <w:rFonts w:cs="Calibri"/>
                <w:bCs/>
              </w:rPr>
              <w:t>.</w:t>
            </w:r>
          </w:p>
        </w:tc>
        <w:tc>
          <w:tcPr>
            <w:tcW w:w="8858" w:type="dxa"/>
          </w:tcPr>
          <w:p w:rsidR="00712166" w:rsidRPr="00576D49" w:rsidRDefault="00712166" w:rsidP="00D53497">
            <w:pPr>
              <w:tabs>
                <w:tab w:val="left" w:pos="1764"/>
              </w:tabs>
              <w:rPr>
                <w:rFonts w:cs="Calibri"/>
                <w:bCs/>
              </w:rPr>
            </w:pPr>
            <w:proofErr w:type="gramStart"/>
            <w:r w:rsidRPr="00576D49">
              <w:rPr>
                <w:rFonts w:cs="Calibri"/>
                <w:bCs/>
              </w:rPr>
              <w:t>с. Байкалово, ул. Мальгина, д. 99</w:t>
            </w:r>
            <w:r>
              <w:rPr>
                <w:rFonts w:cs="Calibri"/>
                <w:bCs/>
              </w:rPr>
              <w:t>, 101, ул. Клубная, д. 14</w:t>
            </w:r>
            <w:proofErr w:type="gramEnd"/>
          </w:p>
        </w:tc>
      </w:tr>
      <w:tr w:rsidR="00712166" w:rsidRPr="00576D49" w:rsidTr="00D53497">
        <w:trPr>
          <w:jc w:val="center"/>
        </w:trPr>
        <w:tc>
          <w:tcPr>
            <w:tcW w:w="1121" w:type="dxa"/>
          </w:tcPr>
          <w:p w:rsidR="00712166" w:rsidRPr="00576D49" w:rsidRDefault="00712166" w:rsidP="00D53497">
            <w:pPr>
              <w:tabs>
                <w:tab w:val="left" w:pos="1764"/>
              </w:tabs>
              <w:jc w:val="center"/>
              <w:rPr>
                <w:rFonts w:cs="Calibri"/>
                <w:bCs/>
              </w:rPr>
            </w:pPr>
            <w:r>
              <w:rPr>
                <w:rFonts w:cs="Calibri"/>
                <w:bCs/>
              </w:rPr>
              <w:t>1.4.</w:t>
            </w:r>
          </w:p>
        </w:tc>
        <w:tc>
          <w:tcPr>
            <w:tcW w:w="8858" w:type="dxa"/>
          </w:tcPr>
          <w:p w:rsidR="00712166" w:rsidRPr="00576D49" w:rsidRDefault="00712166" w:rsidP="00D53497">
            <w:pPr>
              <w:tabs>
                <w:tab w:val="left" w:pos="1764"/>
              </w:tabs>
              <w:rPr>
                <w:rFonts w:cs="Calibri"/>
                <w:bCs/>
              </w:rPr>
            </w:pPr>
            <w:r w:rsidRPr="00576D49">
              <w:rPr>
                <w:rFonts w:cs="Calibri"/>
                <w:bCs/>
              </w:rPr>
              <w:t>с. Байкалово, ул. Мальгина, д.  147</w:t>
            </w:r>
          </w:p>
        </w:tc>
      </w:tr>
      <w:tr w:rsidR="00712166" w:rsidRPr="00576D49" w:rsidTr="00D53497">
        <w:trPr>
          <w:jc w:val="center"/>
        </w:trPr>
        <w:tc>
          <w:tcPr>
            <w:tcW w:w="1121" w:type="dxa"/>
          </w:tcPr>
          <w:p w:rsidR="00712166" w:rsidRPr="00576D49" w:rsidRDefault="00712166" w:rsidP="00D53497">
            <w:pPr>
              <w:tabs>
                <w:tab w:val="left" w:pos="1764"/>
              </w:tabs>
              <w:jc w:val="center"/>
              <w:rPr>
                <w:rFonts w:cs="Calibri"/>
                <w:bCs/>
              </w:rPr>
            </w:pPr>
            <w:r>
              <w:rPr>
                <w:rFonts w:cs="Calibri"/>
                <w:bCs/>
              </w:rPr>
              <w:t>1.5.</w:t>
            </w:r>
          </w:p>
        </w:tc>
        <w:tc>
          <w:tcPr>
            <w:tcW w:w="8858" w:type="dxa"/>
          </w:tcPr>
          <w:p w:rsidR="00712166" w:rsidRPr="00576D49" w:rsidRDefault="00712166" w:rsidP="00D53497">
            <w:pPr>
              <w:tabs>
                <w:tab w:val="left" w:pos="1764"/>
              </w:tabs>
              <w:rPr>
                <w:rFonts w:cs="Calibri"/>
                <w:bCs/>
              </w:rPr>
            </w:pPr>
            <w:r>
              <w:rPr>
                <w:rFonts w:cs="Calibri"/>
                <w:bCs/>
              </w:rPr>
              <w:t>с. Байкалово</w:t>
            </w:r>
            <w:proofErr w:type="gramStart"/>
            <w:r>
              <w:rPr>
                <w:rFonts w:cs="Calibri"/>
                <w:bCs/>
              </w:rPr>
              <w:t>.</w:t>
            </w:r>
            <w:proofErr w:type="gramEnd"/>
            <w:r>
              <w:rPr>
                <w:rFonts w:cs="Calibri"/>
                <w:bCs/>
              </w:rPr>
              <w:t xml:space="preserve"> </w:t>
            </w:r>
            <w:proofErr w:type="gramStart"/>
            <w:r w:rsidRPr="00576D49">
              <w:rPr>
                <w:rFonts w:cs="Calibri"/>
                <w:bCs/>
              </w:rPr>
              <w:t>у</w:t>
            </w:r>
            <w:proofErr w:type="gramEnd"/>
            <w:r w:rsidRPr="00576D49">
              <w:rPr>
                <w:rFonts w:cs="Calibri"/>
                <w:bCs/>
              </w:rPr>
              <w:t xml:space="preserve">л. Сов. Конституции, </w:t>
            </w:r>
            <w:r>
              <w:rPr>
                <w:rFonts w:cs="Calibri"/>
                <w:bCs/>
              </w:rPr>
              <w:t>д. 3</w:t>
            </w:r>
          </w:p>
        </w:tc>
      </w:tr>
      <w:tr w:rsidR="00712166" w:rsidRPr="00576D49" w:rsidTr="00D53497">
        <w:trPr>
          <w:jc w:val="center"/>
        </w:trPr>
        <w:tc>
          <w:tcPr>
            <w:tcW w:w="1121" w:type="dxa"/>
          </w:tcPr>
          <w:p w:rsidR="00712166" w:rsidRPr="00576D49" w:rsidRDefault="00712166" w:rsidP="00D53497">
            <w:pPr>
              <w:tabs>
                <w:tab w:val="left" w:pos="1764"/>
              </w:tabs>
              <w:jc w:val="center"/>
              <w:rPr>
                <w:rFonts w:cs="Calibri"/>
                <w:bCs/>
              </w:rPr>
            </w:pPr>
            <w:r>
              <w:rPr>
                <w:rFonts w:cs="Calibri"/>
                <w:bCs/>
              </w:rPr>
              <w:t>1.6.</w:t>
            </w:r>
          </w:p>
        </w:tc>
        <w:tc>
          <w:tcPr>
            <w:tcW w:w="8858" w:type="dxa"/>
          </w:tcPr>
          <w:p w:rsidR="00712166" w:rsidRPr="00576D49" w:rsidRDefault="00712166" w:rsidP="00D53497">
            <w:pPr>
              <w:tabs>
                <w:tab w:val="left" w:pos="1764"/>
              </w:tabs>
              <w:jc w:val="both"/>
              <w:rPr>
                <w:rFonts w:cs="Calibri"/>
                <w:bCs/>
              </w:rPr>
            </w:pPr>
            <w:r w:rsidRPr="00D20B62">
              <w:rPr>
                <w:rFonts w:cs="Calibri"/>
                <w:bCs/>
              </w:rPr>
              <w:t>с. Байкалово, ул. Свердлова</w:t>
            </w:r>
            <w:r>
              <w:rPr>
                <w:rFonts w:cs="Calibri"/>
                <w:bCs/>
              </w:rPr>
              <w:t>, д. 8</w:t>
            </w:r>
          </w:p>
        </w:tc>
      </w:tr>
      <w:tr w:rsidR="00712166" w:rsidRPr="00576D49" w:rsidTr="00D53497">
        <w:trPr>
          <w:jc w:val="center"/>
        </w:trPr>
        <w:tc>
          <w:tcPr>
            <w:tcW w:w="1121" w:type="dxa"/>
          </w:tcPr>
          <w:p w:rsidR="00712166" w:rsidRPr="00576D49" w:rsidRDefault="00712166" w:rsidP="00D53497">
            <w:pPr>
              <w:tabs>
                <w:tab w:val="left" w:pos="1764"/>
              </w:tabs>
              <w:jc w:val="center"/>
              <w:rPr>
                <w:rFonts w:cs="Calibri"/>
                <w:bCs/>
              </w:rPr>
            </w:pPr>
            <w:r w:rsidRPr="00576D49">
              <w:rPr>
                <w:rFonts w:cs="Calibri"/>
                <w:bCs/>
              </w:rPr>
              <w:t>1.</w:t>
            </w:r>
            <w:r>
              <w:rPr>
                <w:rFonts w:cs="Calibri"/>
                <w:bCs/>
              </w:rPr>
              <w:t>7</w:t>
            </w:r>
            <w:r w:rsidRPr="00576D49">
              <w:rPr>
                <w:rFonts w:cs="Calibri"/>
                <w:bCs/>
              </w:rPr>
              <w:t>.</w:t>
            </w:r>
          </w:p>
        </w:tc>
        <w:tc>
          <w:tcPr>
            <w:tcW w:w="8858" w:type="dxa"/>
          </w:tcPr>
          <w:p w:rsidR="00712166" w:rsidRPr="00D20B62" w:rsidRDefault="00712166" w:rsidP="00D53497">
            <w:pPr>
              <w:rPr>
                <w:rFonts w:cs="Calibri"/>
                <w:bCs/>
              </w:rPr>
            </w:pPr>
            <w:r w:rsidRPr="00576D49">
              <w:rPr>
                <w:rFonts w:cs="Calibri"/>
                <w:bCs/>
              </w:rPr>
              <w:t xml:space="preserve">с. Байкалово, ул. Мальгина, д. 139Байкалово, ул. Свердлова, </w:t>
            </w:r>
            <w:r>
              <w:rPr>
                <w:rFonts w:cs="Calibri"/>
                <w:bCs/>
              </w:rPr>
              <w:t xml:space="preserve">д. </w:t>
            </w:r>
            <w:r w:rsidRPr="00576D49">
              <w:rPr>
                <w:rFonts w:cs="Calibri"/>
                <w:bCs/>
              </w:rPr>
              <w:t>10</w:t>
            </w:r>
          </w:p>
        </w:tc>
      </w:tr>
      <w:tr w:rsidR="00712166" w:rsidRPr="00576D49" w:rsidTr="00D53497">
        <w:trPr>
          <w:jc w:val="center"/>
        </w:trPr>
        <w:tc>
          <w:tcPr>
            <w:tcW w:w="1121" w:type="dxa"/>
          </w:tcPr>
          <w:p w:rsidR="00712166" w:rsidRPr="00576D49" w:rsidRDefault="00712166" w:rsidP="00D53497">
            <w:pPr>
              <w:tabs>
                <w:tab w:val="left" w:pos="1764"/>
              </w:tabs>
              <w:jc w:val="center"/>
              <w:rPr>
                <w:rFonts w:cs="Calibri"/>
                <w:bCs/>
              </w:rPr>
            </w:pPr>
            <w:r>
              <w:rPr>
                <w:rFonts w:cs="Calibri"/>
                <w:bCs/>
              </w:rPr>
              <w:t>1.8.</w:t>
            </w:r>
          </w:p>
        </w:tc>
        <w:tc>
          <w:tcPr>
            <w:tcW w:w="8858" w:type="dxa"/>
          </w:tcPr>
          <w:p w:rsidR="00712166" w:rsidRPr="00576D49" w:rsidRDefault="00712166" w:rsidP="00D53497">
            <w:pPr>
              <w:tabs>
                <w:tab w:val="left" w:pos="1764"/>
              </w:tabs>
              <w:rPr>
                <w:rFonts w:cs="Calibri"/>
                <w:bCs/>
              </w:rPr>
            </w:pPr>
            <w:r w:rsidRPr="00576D49">
              <w:rPr>
                <w:rFonts w:cs="Calibri"/>
                <w:bCs/>
              </w:rPr>
              <w:t xml:space="preserve">с. Байкалово, ул. Мальгина, д. </w:t>
            </w:r>
            <w:r>
              <w:rPr>
                <w:rFonts w:cs="Calibri"/>
                <w:bCs/>
              </w:rPr>
              <w:t>143</w:t>
            </w:r>
          </w:p>
        </w:tc>
      </w:tr>
      <w:tr w:rsidR="00712166" w:rsidRPr="00576D49" w:rsidTr="00D53497">
        <w:trPr>
          <w:jc w:val="center"/>
        </w:trPr>
        <w:tc>
          <w:tcPr>
            <w:tcW w:w="1121" w:type="dxa"/>
          </w:tcPr>
          <w:p w:rsidR="00712166" w:rsidRPr="00576D49" w:rsidRDefault="00712166" w:rsidP="00D53497">
            <w:pPr>
              <w:tabs>
                <w:tab w:val="left" w:pos="1764"/>
              </w:tabs>
              <w:jc w:val="center"/>
              <w:rPr>
                <w:rFonts w:cs="Calibri"/>
                <w:bCs/>
              </w:rPr>
            </w:pPr>
            <w:r w:rsidRPr="00576D49">
              <w:rPr>
                <w:rFonts w:cs="Calibri"/>
                <w:bCs/>
              </w:rPr>
              <w:t>1.</w:t>
            </w:r>
            <w:r>
              <w:rPr>
                <w:rFonts w:cs="Calibri"/>
                <w:bCs/>
              </w:rPr>
              <w:t>9</w:t>
            </w:r>
            <w:r w:rsidRPr="00576D49">
              <w:rPr>
                <w:rFonts w:cs="Calibri"/>
                <w:bCs/>
              </w:rPr>
              <w:t>.</w:t>
            </w:r>
          </w:p>
        </w:tc>
        <w:tc>
          <w:tcPr>
            <w:tcW w:w="8858" w:type="dxa"/>
          </w:tcPr>
          <w:p w:rsidR="00712166" w:rsidRPr="00576D49" w:rsidRDefault="00712166" w:rsidP="00D53497">
            <w:pPr>
              <w:tabs>
                <w:tab w:val="left" w:pos="1764"/>
              </w:tabs>
              <w:rPr>
                <w:rFonts w:cs="Calibri"/>
                <w:bCs/>
              </w:rPr>
            </w:pPr>
            <w:r w:rsidRPr="00576D49">
              <w:rPr>
                <w:rFonts w:cs="Calibri"/>
                <w:bCs/>
              </w:rPr>
              <w:t xml:space="preserve">с. Байкалово, ул. Мальгина, </w:t>
            </w:r>
            <w:r>
              <w:rPr>
                <w:rFonts w:cs="Calibri"/>
                <w:bCs/>
              </w:rPr>
              <w:t xml:space="preserve">д. </w:t>
            </w:r>
            <w:r w:rsidRPr="00576D49">
              <w:rPr>
                <w:rFonts w:cs="Calibri"/>
                <w:bCs/>
              </w:rPr>
              <w:t>135</w:t>
            </w:r>
          </w:p>
        </w:tc>
      </w:tr>
      <w:tr w:rsidR="00712166" w:rsidRPr="00576D49" w:rsidTr="00D53497">
        <w:trPr>
          <w:jc w:val="center"/>
        </w:trPr>
        <w:tc>
          <w:tcPr>
            <w:tcW w:w="1121" w:type="dxa"/>
          </w:tcPr>
          <w:p w:rsidR="00712166" w:rsidRPr="00576D49" w:rsidRDefault="00712166" w:rsidP="00D53497">
            <w:pPr>
              <w:tabs>
                <w:tab w:val="left" w:pos="1764"/>
              </w:tabs>
              <w:jc w:val="center"/>
              <w:rPr>
                <w:rFonts w:cs="Calibri"/>
                <w:bCs/>
              </w:rPr>
            </w:pPr>
            <w:r w:rsidRPr="00576D49">
              <w:rPr>
                <w:rFonts w:cs="Calibri"/>
                <w:bCs/>
              </w:rPr>
              <w:t>1.</w:t>
            </w:r>
            <w:r>
              <w:rPr>
                <w:rFonts w:cs="Calibri"/>
                <w:bCs/>
              </w:rPr>
              <w:t>10</w:t>
            </w:r>
            <w:r w:rsidRPr="00576D49">
              <w:rPr>
                <w:rFonts w:cs="Calibri"/>
                <w:bCs/>
              </w:rPr>
              <w:t>.</w:t>
            </w:r>
          </w:p>
        </w:tc>
        <w:tc>
          <w:tcPr>
            <w:tcW w:w="8858" w:type="dxa"/>
          </w:tcPr>
          <w:p w:rsidR="00712166" w:rsidRPr="00576D49" w:rsidRDefault="00712166" w:rsidP="00D53497">
            <w:pPr>
              <w:tabs>
                <w:tab w:val="left" w:pos="1764"/>
              </w:tabs>
              <w:rPr>
                <w:rFonts w:cs="Calibri"/>
                <w:bCs/>
              </w:rPr>
            </w:pPr>
            <w:r w:rsidRPr="00576D49">
              <w:rPr>
                <w:rFonts w:cs="Calibri"/>
                <w:bCs/>
              </w:rPr>
              <w:t xml:space="preserve">с. Байкалово, ул. Мальгина, </w:t>
            </w:r>
            <w:r>
              <w:rPr>
                <w:rFonts w:cs="Calibri"/>
                <w:bCs/>
              </w:rPr>
              <w:t xml:space="preserve">д. </w:t>
            </w:r>
            <w:r w:rsidRPr="00576D49">
              <w:rPr>
                <w:rFonts w:cs="Calibri"/>
                <w:bCs/>
              </w:rPr>
              <w:t>86</w:t>
            </w:r>
          </w:p>
        </w:tc>
      </w:tr>
      <w:tr w:rsidR="00712166" w:rsidRPr="00576D49" w:rsidTr="00D53497">
        <w:trPr>
          <w:jc w:val="center"/>
        </w:trPr>
        <w:tc>
          <w:tcPr>
            <w:tcW w:w="1121" w:type="dxa"/>
          </w:tcPr>
          <w:p w:rsidR="00712166" w:rsidRPr="00576D49" w:rsidRDefault="00712166" w:rsidP="00D53497">
            <w:pPr>
              <w:tabs>
                <w:tab w:val="left" w:pos="1764"/>
              </w:tabs>
              <w:jc w:val="center"/>
              <w:rPr>
                <w:rFonts w:cs="Calibri"/>
                <w:bCs/>
              </w:rPr>
            </w:pPr>
            <w:r>
              <w:rPr>
                <w:rFonts w:cs="Calibri"/>
                <w:bCs/>
              </w:rPr>
              <w:t>1.11.</w:t>
            </w:r>
          </w:p>
        </w:tc>
        <w:tc>
          <w:tcPr>
            <w:tcW w:w="8858" w:type="dxa"/>
          </w:tcPr>
          <w:p w:rsidR="00712166" w:rsidRPr="00576D49" w:rsidRDefault="00712166" w:rsidP="00D53497">
            <w:pPr>
              <w:tabs>
                <w:tab w:val="left" w:pos="1764"/>
              </w:tabs>
              <w:jc w:val="both"/>
              <w:rPr>
                <w:rFonts w:cs="Calibri"/>
                <w:bCs/>
              </w:rPr>
            </w:pPr>
            <w:r w:rsidRPr="00576D49">
              <w:rPr>
                <w:rFonts w:cs="Calibri"/>
                <w:bCs/>
              </w:rPr>
              <w:t xml:space="preserve">с. Байкалово, ул. Мальгина, </w:t>
            </w:r>
            <w:r>
              <w:rPr>
                <w:rFonts w:cs="Calibri"/>
                <w:bCs/>
              </w:rPr>
              <w:t xml:space="preserve">д. </w:t>
            </w:r>
            <w:r w:rsidRPr="00576D49">
              <w:rPr>
                <w:rFonts w:cs="Calibri"/>
                <w:bCs/>
              </w:rPr>
              <w:t>88</w:t>
            </w:r>
          </w:p>
        </w:tc>
      </w:tr>
      <w:tr w:rsidR="00712166" w:rsidRPr="00576D49" w:rsidTr="00D53497">
        <w:trPr>
          <w:jc w:val="center"/>
        </w:trPr>
        <w:tc>
          <w:tcPr>
            <w:tcW w:w="1121" w:type="dxa"/>
          </w:tcPr>
          <w:p w:rsidR="00712166" w:rsidRPr="00576D49" w:rsidRDefault="00712166" w:rsidP="00D53497">
            <w:pPr>
              <w:tabs>
                <w:tab w:val="left" w:pos="1764"/>
              </w:tabs>
              <w:jc w:val="center"/>
              <w:rPr>
                <w:rFonts w:cs="Calibri"/>
                <w:bCs/>
              </w:rPr>
            </w:pPr>
            <w:r w:rsidRPr="00576D49">
              <w:rPr>
                <w:rFonts w:cs="Calibri"/>
                <w:bCs/>
              </w:rPr>
              <w:t>1.</w:t>
            </w:r>
            <w:r>
              <w:rPr>
                <w:rFonts w:cs="Calibri"/>
                <w:bCs/>
              </w:rPr>
              <w:t>12</w:t>
            </w:r>
            <w:r w:rsidRPr="00576D49">
              <w:rPr>
                <w:rFonts w:cs="Calibri"/>
                <w:bCs/>
              </w:rPr>
              <w:t>.</w:t>
            </w:r>
          </w:p>
        </w:tc>
        <w:tc>
          <w:tcPr>
            <w:tcW w:w="8858" w:type="dxa"/>
          </w:tcPr>
          <w:p w:rsidR="00712166" w:rsidRPr="00576D49" w:rsidRDefault="00712166" w:rsidP="00D53497">
            <w:pPr>
              <w:tabs>
                <w:tab w:val="left" w:pos="1764"/>
              </w:tabs>
              <w:jc w:val="both"/>
              <w:rPr>
                <w:rFonts w:cs="Calibri"/>
                <w:bCs/>
              </w:rPr>
            </w:pPr>
            <w:r w:rsidRPr="00576D49">
              <w:rPr>
                <w:rFonts w:cs="Calibri"/>
                <w:bCs/>
              </w:rPr>
              <w:t xml:space="preserve">с. Байкалово, ул. Мальгина, </w:t>
            </w:r>
            <w:r>
              <w:rPr>
                <w:rFonts w:cs="Calibri"/>
                <w:bCs/>
              </w:rPr>
              <w:t xml:space="preserve">д. </w:t>
            </w:r>
            <w:r w:rsidRPr="00576D49">
              <w:rPr>
                <w:rFonts w:cs="Calibri"/>
                <w:bCs/>
              </w:rPr>
              <w:t>91</w:t>
            </w:r>
          </w:p>
        </w:tc>
      </w:tr>
      <w:tr w:rsidR="00712166" w:rsidRPr="00576D49" w:rsidTr="00D53497">
        <w:trPr>
          <w:jc w:val="center"/>
        </w:trPr>
        <w:tc>
          <w:tcPr>
            <w:tcW w:w="1121" w:type="dxa"/>
          </w:tcPr>
          <w:p w:rsidR="00712166" w:rsidRPr="00576D49" w:rsidRDefault="00712166" w:rsidP="00D53497">
            <w:pPr>
              <w:tabs>
                <w:tab w:val="left" w:pos="1764"/>
              </w:tabs>
              <w:jc w:val="center"/>
              <w:rPr>
                <w:rFonts w:cs="Calibri"/>
                <w:bCs/>
              </w:rPr>
            </w:pPr>
            <w:r w:rsidRPr="00576D49">
              <w:rPr>
                <w:rFonts w:cs="Calibri"/>
                <w:bCs/>
              </w:rPr>
              <w:t>1.</w:t>
            </w:r>
            <w:r>
              <w:rPr>
                <w:rFonts w:cs="Calibri"/>
                <w:bCs/>
              </w:rPr>
              <w:t>13</w:t>
            </w:r>
            <w:r w:rsidRPr="00576D49">
              <w:rPr>
                <w:rFonts w:cs="Calibri"/>
                <w:bCs/>
              </w:rPr>
              <w:t>.</w:t>
            </w:r>
          </w:p>
        </w:tc>
        <w:tc>
          <w:tcPr>
            <w:tcW w:w="8858" w:type="dxa"/>
          </w:tcPr>
          <w:p w:rsidR="00712166" w:rsidRPr="00576D49" w:rsidRDefault="00712166" w:rsidP="00D53497">
            <w:pPr>
              <w:tabs>
                <w:tab w:val="left" w:pos="1764"/>
              </w:tabs>
              <w:jc w:val="both"/>
              <w:rPr>
                <w:rFonts w:cs="Calibri"/>
                <w:bCs/>
              </w:rPr>
            </w:pPr>
            <w:r w:rsidRPr="00576D49">
              <w:rPr>
                <w:rFonts w:cs="Calibri"/>
                <w:bCs/>
              </w:rPr>
              <w:t xml:space="preserve">с. Байкалово, ул. Мальгина, </w:t>
            </w:r>
            <w:r>
              <w:rPr>
                <w:rFonts w:cs="Calibri"/>
                <w:bCs/>
              </w:rPr>
              <w:t xml:space="preserve">д. </w:t>
            </w:r>
            <w:r w:rsidRPr="00576D49">
              <w:rPr>
                <w:rFonts w:cs="Calibri"/>
                <w:bCs/>
              </w:rPr>
              <w:t>97</w:t>
            </w:r>
          </w:p>
        </w:tc>
      </w:tr>
      <w:tr w:rsidR="00712166" w:rsidRPr="00576D49" w:rsidTr="00D53497">
        <w:trPr>
          <w:jc w:val="center"/>
        </w:trPr>
        <w:tc>
          <w:tcPr>
            <w:tcW w:w="1121" w:type="dxa"/>
          </w:tcPr>
          <w:p w:rsidR="00712166" w:rsidRPr="00576D49" w:rsidRDefault="00712166" w:rsidP="00D53497">
            <w:pPr>
              <w:tabs>
                <w:tab w:val="left" w:pos="1764"/>
              </w:tabs>
              <w:jc w:val="center"/>
              <w:rPr>
                <w:rFonts w:cs="Calibri"/>
                <w:bCs/>
              </w:rPr>
            </w:pPr>
            <w:r w:rsidRPr="00576D49">
              <w:rPr>
                <w:rFonts w:cs="Calibri"/>
                <w:bCs/>
              </w:rPr>
              <w:t>1.</w:t>
            </w:r>
            <w:r>
              <w:rPr>
                <w:rFonts w:cs="Calibri"/>
                <w:bCs/>
              </w:rPr>
              <w:t>14</w:t>
            </w:r>
            <w:r w:rsidRPr="00576D49">
              <w:rPr>
                <w:rFonts w:cs="Calibri"/>
                <w:bCs/>
              </w:rPr>
              <w:t>.</w:t>
            </w:r>
          </w:p>
        </w:tc>
        <w:tc>
          <w:tcPr>
            <w:tcW w:w="8858" w:type="dxa"/>
          </w:tcPr>
          <w:p w:rsidR="00712166" w:rsidRPr="00576D49" w:rsidRDefault="00712166" w:rsidP="00D53497">
            <w:pPr>
              <w:tabs>
                <w:tab w:val="left" w:pos="1764"/>
              </w:tabs>
              <w:jc w:val="both"/>
              <w:rPr>
                <w:rFonts w:cs="Calibri"/>
                <w:bCs/>
              </w:rPr>
            </w:pPr>
            <w:r w:rsidRPr="00576D49">
              <w:rPr>
                <w:rFonts w:cs="Calibri"/>
                <w:bCs/>
              </w:rPr>
              <w:t xml:space="preserve">с. Байкалово, ул. Мальгина, </w:t>
            </w:r>
            <w:r>
              <w:rPr>
                <w:rFonts w:cs="Calibri"/>
                <w:bCs/>
              </w:rPr>
              <w:t>д. 137</w:t>
            </w:r>
          </w:p>
        </w:tc>
      </w:tr>
      <w:tr w:rsidR="00712166" w:rsidRPr="00576D49" w:rsidTr="00D53497">
        <w:trPr>
          <w:jc w:val="center"/>
        </w:trPr>
        <w:tc>
          <w:tcPr>
            <w:tcW w:w="1121" w:type="dxa"/>
          </w:tcPr>
          <w:p w:rsidR="00712166" w:rsidRPr="00576D49" w:rsidRDefault="00712166" w:rsidP="00D53497">
            <w:pPr>
              <w:tabs>
                <w:tab w:val="left" w:pos="1764"/>
              </w:tabs>
              <w:jc w:val="center"/>
              <w:rPr>
                <w:rFonts w:cs="Calibri"/>
                <w:bCs/>
              </w:rPr>
            </w:pPr>
            <w:r w:rsidRPr="00576D49">
              <w:rPr>
                <w:rFonts w:cs="Calibri"/>
                <w:bCs/>
              </w:rPr>
              <w:t>1.</w:t>
            </w:r>
            <w:r>
              <w:rPr>
                <w:rFonts w:cs="Calibri"/>
                <w:bCs/>
              </w:rPr>
              <w:t>15</w:t>
            </w:r>
            <w:r w:rsidRPr="00576D49">
              <w:rPr>
                <w:rFonts w:cs="Calibri"/>
                <w:bCs/>
              </w:rPr>
              <w:t>.</w:t>
            </w:r>
          </w:p>
        </w:tc>
        <w:tc>
          <w:tcPr>
            <w:tcW w:w="8858" w:type="dxa"/>
          </w:tcPr>
          <w:p w:rsidR="00712166" w:rsidRPr="00576D49" w:rsidRDefault="00712166" w:rsidP="00D53497">
            <w:pPr>
              <w:tabs>
                <w:tab w:val="left" w:pos="1764"/>
              </w:tabs>
              <w:jc w:val="both"/>
              <w:rPr>
                <w:rFonts w:cs="Calibri"/>
                <w:bCs/>
              </w:rPr>
            </w:pPr>
            <w:r w:rsidRPr="00576D49">
              <w:rPr>
                <w:rFonts w:cs="Calibri"/>
                <w:bCs/>
              </w:rPr>
              <w:t>с. Байкалово, ул. Кузнецова</w:t>
            </w:r>
            <w:r>
              <w:rPr>
                <w:rFonts w:cs="Calibri"/>
                <w:bCs/>
              </w:rPr>
              <w:t>, д.</w:t>
            </w:r>
            <w:r w:rsidRPr="00576D49">
              <w:rPr>
                <w:rFonts w:cs="Calibri"/>
                <w:bCs/>
              </w:rPr>
              <w:t xml:space="preserve"> 1</w:t>
            </w:r>
          </w:p>
        </w:tc>
      </w:tr>
      <w:tr w:rsidR="00712166" w:rsidRPr="00576D49" w:rsidTr="00D53497">
        <w:trPr>
          <w:jc w:val="center"/>
        </w:trPr>
        <w:tc>
          <w:tcPr>
            <w:tcW w:w="1121" w:type="dxa"/>
          </w:tcPr>
          <w:p w:rsidR="00712166" w:rsidRPr="00576D49" w:rsidRDefault="00712166" w:rsidP="00D53497">
            <w:pPr>
              <w:tabs>
                <w:tab w:val="left" w:pos="1764"/>
              </w:tabs>
              <w:jc w:val="center"/>
              <w:rPr>
                <w:rFonts w:cs="Calibri"/>
                <w:bCs/>
              </w:rPr>
            </w:pPr>
            <w:r w:rsidRPr="00576D49">
              <w:rPr>
                <w:rFonts w:cs="Calibri"/>
                <w:bCs/>
              </w:rPr>
              <w:t>1.1</w:t>
            </w:r>
            <w:r>
              <w:rPr>
                <w:rFonts w:cs="Calibri"/>
                <w:bCs/>
              </w:rPr>
              <w:t>6</w:t>
            </w:r>
            <w:r w:rsidRPr="00576D49">
              <w:rPr>
                <w:rFonts w:cs="Calibri"/>
                <w:bCs/>
              </w:rPr>
              <w:t>.</w:t>
            </w:r>
          </w:p>
        </w:tc>
        <w:tc>
          <w:tcPr>
            <w:tcW w:w="8858" w:type="dxa"/>
          </w:tcPr>
          <w:p w:rsidR="00712166" w:rsidRPr="00576D49" w:rsidRDefault="00712166" w:rsidP="00D53497">
            <w:pPr>
              <w:tabs>
                <w:tab w:val="left" w:pos="1764"/>
              </w:tabs>
              <w:jc w:val="both"/>
              <w:rPr>
                <w:rFonts w:cs="Calibri"/>
                <w:bCs/>
              </w:rPr>
            </w:pPr>
            <w:r>
              <w:rPr>
                <w:rFonts w:cs="Calibri"/>
                <w:bCs/>
              </w:rPr>
              <w:t xml:space="preserve">с .Байкалово, </w:t>
            </w:r>
            <w:proofErr w:type="spellStart"/>
            <w:r>
              <w:rPr>
                <w:rFonts w:cs="Calibri"/>
                <w:bCs/>
              </w:rPr>
              <w:t>ул</w:t>
            </w:r>
            <w:proofErr w:type="gramStart"/>
            <w:r>
              <w:rPr>
                <w:rFonts w:cs="Calibri"/>
                <w:bCs/>
              </w:rPr>
              <w:t>.К</w:t>
            </w:r>
            <w:proofErr w:type="gramEnd"/>
            <w:r>
              <w:rPr>
                <w:rFonts w:cs="Calibri"/>
                <w:bCs/>
              </w:rPr>
              <w:t>узнецова</w:t>
            </w:r>
            <w:proofErr w:type="spellEnd"/>
            <w:r>
              <w:rPr>
                <w:rFonts w:cs="Calibri"/>
                <w:bCs/>
              </w:rPr>
              <w:t>, 19</w:t>
            </w:r>
          </w:p>
        </w:tc>
      </w:tr>
      <w:tr w:rsidR="00712166" w:rsidRPr="00576D49" w:rsidTr="00D53497">
        <w:trPr>
          <w:jc w:val="center"/>
        </w:trPr>
        <w:tc>
          <w:tcPr>
            <w:tcW w:w="1121" w:type="dxa"/>
          </w:tcPr>
          <w:p w:rsidR="00712166" w:rsidRPr="00576D49" w:rsidRDefault="00712166" w:rsidP="00D53497">
            <w:pPr>
              <w:tabs>
                <w:tab w:val="left" w:pos="1764"/>
              </w:tabs>
              <w:jc w:val="center"/>
              <w:rPr>
                <w:rFonts w:cs="Calibri"/>
                <w:bCs/>
              </w:rPr>
            </w:pPr>
            <w:r>
              <w:rPr>
                <w:rFonts w:cs="Calibri"/>
                <w:bCs/>
              </w:rPr>
              <w:t>1.17</w:t>
            </w:r>
            <w:r w:rsidRPr="00576D49">
              <w:rPr>
                <w:rFonts w:cs="Calibri"/>
                <w:bCs/>
              </w:rPr>
              <w:t>.</w:t>
            </w:r>
          </w:p>
        </w:tc>
        <w:tc>
          <w:tcPr>
            <w:tcW w:w="8858" w:type="dxa"/>
          </w:tcPr>
          <w:p w:rsidR="00712166" w:rsidRPr="00576D49" w:rsidRDefault="00712166" w:rsidP="00D53497">
            <w:pPr>
              <w:tabs>
                <w:tab w:val="left" w:pos="1764"/>
              </w:tabs>
              <w:jc w:val="both"/>
              <w:rPr>
                <w:rFonts w:cs="Calibri"/>
                <w:bCs/>
              </w:rPr>
            </w:pPr>
            <w:r w:rsidRPr="00576D49">
              <w:rPr>
                <w:rFonts w:cs="Calibri"/>
                <w:bCs/>
              </w:rPr>
              <w:t>с. Байкалово, ул. Кузнецова</w:t>
            </w:r>
            <w:r>
              <w:rPr>
                <w:rFonts w:cs="Calibri"/>
                <w:bCs/>
              </w:rPr>
              <w:t>, д.  21</w:t>
            </w:r>
          </w:p>
        </w:tc>
      </w:tr>
      <w:tr w:rsidR="00712166" w:rsidRPr="00576D49" w:rsidTr="00D53497">
        <w:trPr>
          <w:jc w:val="center"/>
        </w:trPr>
        <w:tc>
          <w:tcPr>
            <w:tcW w:w="1121" w:type="dxa"/>
          </w:tcPr>
          <w:p w:rsidR="00712166" w:rsidRPr="00576D49" w:rsidRDefault="00712166" w:rsidP="00D53497">
            <w:pPr>
              <w:tabs>
                <w:tab w:val="left" w:pos="1764"/>
              </w:tabs>
              <w:jc w:val="center"/>
              <w:rPr>
                <w:rFonts w:cs="Calibri"/>
                <w:bCs/>
              </w:rPr>
            </w:pPr>
            <w:r w:rsidRPr="00576D49">
              <w:rPr>
                <w:rFonts w:cs="Calibri"/>
                <w:bCs/>
              </w:rPr>
              <w:t>1.1</w:t>
            </w:r>
            <w:r>
              <w:rPr>
                <w:rFonts w:cs="Calibri"/>
                <w:bCs/>
              </w:rPr>
              <w:t>8</w:t>
            </w:r>
            <w:r w:rsidRPr="00576D49">
              <w:rPr>
                <w:rFonts w:cs="Calibri"/>
                <w:bCs/>
              </w:rPr>
              <w:t>.</w:t>
            </w:r>
          </w:p>
        </w:tc>
        <w:tc>
          <w:tcPr>
            <w:tcW w:w="8858" w:type="dxa"/>
          </w:tcPr>
          <w:p w:rsidR="00712166" w:rsidRPr="00576D49" w:rsidRDefault="00712166" w:rsidP="00D53497">
            <w:pPr>
              <w:tabs>
                <w:tab w:val="left" w:pos="1764"/>
              </w:tabs>
              <w:jc w:val="both"/>
              <w:rPr>
                <w:rFonts w:cs="Calibri"/>
                <w:bCs/>
              </w:rPr>
            </w:pPr>
            <w:r w:rsidRPr="00576D49">
              <w:rPr>
                <w:rFonts w:cs="Calibri"/>
                <w:bCs/>
              </w:rPr>
              <w:t xml:space="preserve">с. Байкалово, ул. Кузнецова, </w:t>
            </w:r>
            <w:r>
              <w:rPr>
                <w:rFonts w:cs="Calibri"/>
                <w:bCs/>
              </w:rPr>
              <w:t xml:space="preserve">д. </w:t>
            </w:r>
            <w:r w:rsidRPr="00576D49">
              <w:rPr>
                <w:rFonts w:cs="Calibri"/>
                <w:bCs/>
              </w:rPr>
              <w:t>28</w:t>
            </w:r>
          </w:p>
        </w:tc>
      </w:tr>
      <w:tr w:rsidR="00712166" w:rsidRPr="00576D49" w:rsidTr="00D53497">
        <w:trPr>
          <w:jc w:val="center"/>
        </w:trPr>
        <w:tc>
          <w:tcPr>
            <w:tcW w:w="1121" w:type="dxa"/>
          </w:tcPr>
          <w:p w:rsidR="00712166" w:rsidRPr="00576D49" w:rsidRDefault="00712166" w:rsidP="00D53497">
            <w:pPr>
              <w:tabs>
                <w:tab w:val="left" w:pos="1764"/>
              </w:tabs>
              <w:jc w:val="center"/>
              <w:rPr>
                <w:rFonts w:cs="Calibri"/>
                <w:bCs/>
              </w:rPr>
            </w:pPr>
            <w:r w:rsidRPr="00576D49">
              <w:rPr>
                <w:rFonts w:cs="Calibri"/>
                <w:bCs/>
              </w:rPr>
              <w:t>1.1</w:t>
            </w:r>
            <w:r>
              <w:rPr>
                <w:rFonts w:cs="Calibri"/>
                <w:bCs/>
              </w:rPr>
              <w:t>9</w:t>
            </w:r>
            <w:r w:rsidRPr="00576D49">
              <w:rPr>
                <w:rFonts w:cs="Calibri"/>
                <w:bCs/>
              </w:rPr>
              <w:t>.</w:t>
            </w:r>
          </w:p>
        </w:tc>
        <w:tc>
          <w:tcPr>
            <w:tcW w:w="8858" w:type="dxa"/>
          </w:tcPr>
          <w:p w:rsidR="00712166" w:rsidRPr="00576D49" w:rsidRDefault="00712166" w:rsidP="00D53497">
            <w:pPr>
              <w:tabs>
                <w:tab w:val="left" w:pos="1764"/>
              </w:tabs>
              <w:jc w:val="both"/>
              <w:rPr>
                <w:rFonts w:cs="Calibri"/>
                <w:bCs/>
              </w:rPr>
            </w:pPr>
            <w:r w:rsidRPr="00576D49">
              <w:rPr>
                <w:rFonts w:cs="Calibri"/>
                <w:bCs/>
              </w:rPr>
              <w:t xml:space="preserve">с. Байкалово, ул. Цельева, </w:t>
            </w:r>
            <w:r>
              <w:rPr>
                <w:rFonts w:cs="Calibri"/>
                <w:bCs/>
              </w:rPr>
              <w:t xml:space="preserve">д. </w:t>
            </w:r>
            <w:r w:rsidRPr="00576D49">
              <w:rPr>
                <w:rFonts w:cs="Calibri"/>
                <w:bCs/>
              </w:rPr>
              <w:t>12</w:t>
            </w:r>
          </w:p>
        </w:tc>
      </w:tr>
      <w:tr w:rsidR="00712166" w:rsidRPr="00576D49" w:rsidTr="00D53497">
        <w:trPr>
          <w:jc w:val="center"/>
        </w:trPr>
        <w:tc>
          <w:tcPr>
            <w:tcW w:w="1121" w:type="dxa"/>
          </w:tcPr>
          <w:p w:rsidR="00712166" w:rsidRPr="00576D49" w:rsidRDefault="00712166" w:rsidP="00D53497">
            <w:pPr>
              <w:tabs>
                <w:tab w:val="left" w:pos="1764"/>
              </w:tabs>
              <w:jc w:val="center"/>
              <w:rPr>
                <w:rFonts w:cs="Calibri"/>
                <w:bCs/>
              </w:rPr>
            </w:pPr>
            <w:r w:rsidRPr="00576D49">
              <w:rPr>
                <w:rFonts w:cs="Calibri"/>
                <w:bCs/>
              </w:rPr>
              <w:t>1.</w:t>
            </w:r>
            <w:r>
              <w:rPr>
                <w:rFonts w:cs="Calibri"/>
                <w:bCs/>
              </w:rPr>
              <w:t>20</w:t>
            </w:r>
            <w:r w:rsidRPr="00576D49">
              <w:rPr>
                <w:rFonts w:cs="Calibri"/>
                <w:bCs/>
              </w:rPr>
              <w:t>.</w:t>
            </w:r>
          </w:p>
        </w:tc>
        <w:tc>
          <w:tcPr>
            <w:tcW w:w="8858" w:type="dxa"/>
          </w:tcPr>
          <w:p w:rsidR="00712166" w:rsidRPr="00576D49" w:rsidRDefault="00712166" w:rsidP="00D53497">
            <w:pPr>
              <w:tabs>
                <w:tab w:val="left" w:pos="1764"/>
              </w:tabs>
              <w:jc w:val="both"/>
              <w:rPr>
                <w:rFonts w:cs="Calibri"/>
                <w:bCs/>
              </w:rPr>
            </w:pPr>
            <w:r w:rsidRPr="00576D49">
              <w:rPr>
                <w:rFonts w:cs="Calibri"/>
                <w:bCs/>
              </w:rPr>
              <w:t xml:space="preserve">с. Байкалово, ул. Свердлова, </w:t>
            </w:r>
            <w:r>
              <w:rPr>
                <w:rFonts w:cs="Calibri"/>
                <w:bCs/>
              </w:rPr>
              <w:t>д. 10</w:t>
            </w:r>
          </w:p>
        </w:tc>
      </w:tr>
      <w:tr w:rsidR="00712166" w:rsidRPr="00576D49" w:rsidTr="00D53497">
        <w:trPr>
          <w:jc w:val="center"/>
        </w:trPr>
        <w:tc>
          <w:tcPr>
            <w:tcW w:w="1121" w:type="dxa"/>
          </w:tcPr>
          <w:p w:rsidR="00712166" w:rsidRPr="00576D49" w:rsidRDefault="00712166" w:rsidP="00D53497">
            <w:pPr>
              <w:tabs>
                <w:tab w:val="left" w:pos="1764"/>
              </w:tabs>
              <w:jc w:val="center"/>
              <w:rPr>
                <w:rFonts w:cs="Calibri"/>
                <w:bCs/>
              </w:rPr>
            </w:pPr>
            <w:r w:rsidRPr="00576D49">
              <w:rPr>
                <w:rFonts w:cs="Calibri"/>
                <w:bCs/>
              </w:rPr>
              <w:t>1.</w:t>
            </w:r>
            <w:r>
              <w:rPr>
                <w:rFonts w:cs="Calibri"/>
                <w:bCs/>
              </w:rPr>
              <w:t>21</w:t>
            </w:r>
            <w:r w:rsidRPr="00576D49">
              <w:rPr>
                <w:rFonts w:cs="Calibri"/>
                <w:bCs/>
              </w:rPr>
              <w:t>.</w:t>
            </w:r>
          </w:p>
        </w:tc>
        <w:tc>
          <w:tcPr>
            <w:tcW w:w="8858" w:type="dxa"/>
          </w:tcPr>
          <w:p w:rsidR="00712166" w:rsidRPr="00576D49" w:rsidRDefault="00712166" w:rsidP="00D53497">
            <w:pPr>
              <w:tabs>
                <w:tab w:val="left" w:pos="1764"/>
              </w:tabs>
              <w:jc w:val="both"/>
              <w:rPr>
                <w:rFonts w:cs="Calibri"/>
                <w:bCs/>
              </w:rPr>
            </w:pPr>
            <w:r w:rsidRPr="00576D49">
              <w:rPr>
                <w:rFonts w:cs="Calibri"/>
                <w:bCs/>
              </w:rPr>
              <w:t xml:space="preserve">с. Байкалово, ул. Свердлова, </w:t>
            </w:r>
            <w:r>
              <w:rPr>
                <w:rFonts w:cs="Calibri"/>
                <w:bCs/>
              </w:rPr>
              <w:t>д. 12</w:t>
            </w:r>
          </w:p>
        </w:tc>
      </w:tr>
      <w:tr w:rsidR="00712166" w:rsidRPr="00576D49" w:rsidTr="00D53497">
        <w:trPr>
          <w:jc w:val="center"/>
        </w:trPr>
        <w:tc>
          <w:tcPr>
            <w:tcW w:w="1121" w:type="dxa"/>
          </w:tcPr>
          <w:p w:rsidR="00712166" w:rsidRPr="00576D49" w:rsidRDefault="00712166" w:rsidP="00D53497">
            <w:pPr>
              <w:tabs>
                <w:tab w:val="left" w:pos="1764"/>
              </w:tabs>
              <w:jc w:val="center"/>
              <w:rPr>
                <w:rFonts w:cs="Calibri"/>
                <w:bCs/>
              </w:rPr>
            </w:pPr>
            <w:r w:rsidRPr="00576D49">
              <w:rPr>
                <w:rFonts w:cs="Calibri"/>
                <w:bCs/>
              </w:rPr>
              <w:t>1.</w:t>
            </w:r>
            <w:r>
              <w:rPr>
                <w:rFonts w:cs="Calibri"/>
                <w:bCs/>
              </w:rPr>
              <w:t>22</w:t>
            </w:r>
            <w:r w:rsidRPr="00576D49">
              <w:rPr>
                <w:rFonts w:cs="Calibri"/>
                <w:bCs/>
              </w:rPr>
              <w:t>.</w:t>
            </w:r>
          </w:p>
        </w:tc>
        <w:tc>
          <w:tcPr>
            <w:tcW w:w="8858" w:type="dxa"/>
          </w:tcPr>
          <w:p w:rsidR="00712166" w:rsidRPr="00576D49" w:rsidRDefault="00712166" w:rsidP="00D53497">
            <w:pPr>
              <w:tabs>
                <w:tab w:val="left" w:pos="1764"/>
              </w:tabs>
              <w:jc w:val="both"/>
              <w:rPr>
                <w:rFonts w:cs="Calibri"/>
                <w:bCs/>
              </w:rPr>
            </w:pPr>
            <w:r w:rsidRPr="00576D49">
              <w:rPr>
                <w:rFonts w:cs="Calibri"/>
                <w:bCs/>
              </w:rPr>
              <w:t>с. Б</w:t>
            </w:r>
            <w:r>
              <w:rPr>
                <w:rFonts w:cs="Calibri"/>
                <w:bCs/>
              </w:rPr>
              <w:t>айкалово, ул. Свердлова,16</w:t>
            </w:r>
          </w:p>
        </w:tc>
      </w:tr>
      <w:tr w:rsidR="00712166" w:rsidRPr="00576D49" w:rsidTr="00D53497">
        <w:trPr>
          <w:jc w:val="center"/>
        </w:trPr>
        <w:tc>
          <w:tcPr>
            <w:tcW w:w="1121" w:type="dxa"/>
          </w:tcPr>
          <w:p w:rsidR="00712166" w:rsidRPr="00576D49" w:rsidRDefault="00712166" w:rsidP="00D53497">
            <w:pPr>
              <w:tabs>
                <w:tab w:val="left" w:pos="1764"/>
              </w:tabs>
              <w:jc w:val="center"/>
              <w:rPr>
                <w:rFonts w:cs="Calibri"/>
                <w:bCs/>
              </w:rPr>
            </w:pPr>
            <w:r w:rsidRPr="00576D49">
              <w:rPr>
                <w:rFonts w:cs="Calibri"/>
                <w:bCs/>
              </w:rPr>
              <w:t>1.</w:t>
            </w:r>
            <w:r>
              <w:rPr>
                <w:rFonts w:cs="Calibri"/>
                <w:bCs/>
              </w:rPr>
              <w:t>23</w:t>
            </w:r>
            <w:r w:rsidRPr="00576D49">
              <w:rPr>
                <w:rFonts w:cs="Calibri"/>
                <w:bCs/>
              </w:rPr>
              <w:t>.</w:t>
            </w:r>
          </w:p>
        </w:tc>
        <w:tc>
          <w:tcPr>
            <w:tcW w:w="8858" w:type="dxa"/>
          </w:tcPr>
          <w:p w:rsidR="00712166" w:rsidRPr="00576D49" w:rsidRDefault="00712166" w:rsidP="00D53497">
            <w:pPr>
              <w:tabs>
                <w:tab w:val="left" w:pos="1764"/>
              </w:tabs>
              <w:jc w:val="both"/>
              <w:rPr>
                <w:rFonts w:cs="Calibri"/>
                <w:bCs/>
              </w:rPr>
            </w:pPr>
            <w:r w:rsidRPr="00576D49">
              <w:rPr>
                <w:rFonts w:cs="Calibri"/>
                <w:bCs/>
              </w:rPr>
              <w:t>с. Байкалово, ул. С</w:t>
            </w:r>
            <w:r>
              <w:rPr>
                <w:rFonts w:cs="Calibri"/>
                <w:bCs/>
              </w:rPr>
              <w:t>вердлова, 22</w:t>
            </w:r>
          </w:p>
        </w:tc>
      </w:tr>
      <w:tr w:rsidR="00712166" w:rsidRPr="00576D49" w:rsidTr="00D53497">
        <w:trPr>
          <w:jc w:val="center"/>
        </w:trPr>
        <w:tc>
          <w:tcPr>
            <w:tcW w:w="1121" w:type="dxa"/>
          </w:tcPr>
          <w:p w:rsidR="00712166" w:rsidRPr="00576D49" w:rsidRDefault="00712166" w:rsidP="00D53497">
            <w:pPr>
              <w:tabs>
                <w:tab w:val="left" w:pos="1764"/>
              </w:tabs>
              <w:jc w:val="center"/>
              <w:rPr>
                <w:rFonts w:cs="Calibri"/>
                <w:bCs/>
              </w:rPr>
            </w:pPr>
            <w:r>
              <w:rPr>
                <w:rFonts w:cs="Calibri"/>
                <w:bCs/>
              </w:rPr>
              <w:t>1.24</w:t>
            </w:r>
          </w:p>
        </w:tc>
        <w:tc>
          <w:tcPr>
            <w:tcW w:w="8858" w:type="dxa"/>
          </w:tcPr>
          <w:p w:rsidR="00712166" w:rsidRPr="00576D49" w:rsidRDefault="00712166" w:rsidP="00D53497">
            <w:pPr>
              <w:tabs>
                <w:tab w:val="left" w:pos="1764"/>
              </w:tabs>
              <w:jc w:val="both"/>
              <w:rPr>
                <w:rFonts w:cs="Calibri"/>
                <w:bCs/>
              </w:rPr>
            </w:pPr>
            <w:r>
              <w:rPr>
                <w:rFonts w:cs="Calibri"/>
                <w:bCs/>
              </w:rPr>
              <w:t>с. Байкалово, ул. Сов Конституции, д.7</w:t>
            </w:r>
          </w:p>
        </w:tc>
      </w:tr>
      <w:tr w:rsidR="00712166" w:rsidRPr="00576D49" w:rsidTr="00D53497">
        <w:trPr>
          <w:jc w:val="center"/>
        </w:trPr>
        <w:tc>
          <w:tcPr>
            <w:tcW w:w="1121" w:type="dxa"/>
          </w:tcPr>
          <w:p w:rsidR="00712166" w:rsidRPr="00576D49" w:rsidRDefault="00712166" w:rsidP="00D53497">
            <w:pPr>
              <w:tabs>
                <w:tab w:val="left" w:pos="1764"/>
              </w:tabs>
              <w:jc w:val="center"/>
              <w:rPr>
                <w:rFonts w:cs="Calibri"/>
                <w:bCs/>
              </w:rPr>
            </w:pPr>
            <w:r w:rsidRPr="00576D49">
              <w:rPr>
                <w:rFonts w:cs="Calibri"/>
                <w:bCs/>
              </w:rPr>
              <w:t>1.</w:t>
            </w:r>
            <w:r>
              <w:rPr>
                <w:rFonts w:cs="Calibri"/>
                <w:bCs/>
              </w:rPr>
              <w:t>25</w:t>
            </w:r>
            <w:r w:rsidRPr="00576D49">
              <w:rPr>
                <w:rFonts w:cs="Calibri"/>
                <w:bCs/>
              </w:rPr>
              <w:t>.</w:t>
            </w:r>
          </w:p>
        </w:tc>
        <w:tc>
          <w:tcPr>
            <w:tcW w:w="8858" w:type="dxa"/>
          </w:tcPr>
          <w:p w:rsidR="00712166" w:rsidRPr="00576D49" w:rsidRDefault="00712166" w:rsidP="00D53497">
            <w:pPr>
              <w:tabs>
                <w:tab w:val="left" w:pos="1764"/>
              </w:tabs>
              <w:jc w:val="both"/>
              <w:rPr>
                <w:rFonts w:cs="Calibri"/>
                <w:bCs/>
              </w:rPr>
            </w:pPr>
            <w:r>
              <w:rPr>
                <w:rFonts w:cs="Calibri"/>
                <w:bCs/>
              </w:rPr>
              <w:t>с. Байкалово, ул. Сов Конституции, д.7а</w:t>
            </w:r>
          </w:p>
        </w:tc>
      </w:tr>
      <w:tr w:rsidR="00712166" w:rsidRPr="00576D49" w:rsidTr="00D53497">
        <w:trPr>
          <w:jc w:val="center"/>
        </w:trPr>
        <w:tc>
          <w:tcPr>
            <w:tcW w:w="1121" w:type="dxa"/>
          </w:tcPr>
          <w:p w:rsidR="00712166" w:rsidRPr="00576D49" w:rsidRDefault="00712166" w:rsidP="00D53497">
            <w:pPr>
              <w:tabs>
                <w:tab w:val="left" w:pos="1764"/>
              </w:tabs>
              <w:jc w:val="center"/>
              <w:rPr>
                <w:rFonts w:cs="Calibri"/>
                <w:bCs/>
              </w:rPr>
            </w:pPr>
            <w:r>
              <w:rPr>
                <w:rFonts w:cs="Calibri"/>
                <w:bCs/>
              </w:rPr>
              <w:t>1.26</w:t>
            </w:r>
          </w:p>
        </w:tc>
        <w:tc>
          <w:tcPr>
            <w:tcW w:w="8858" w:type="dxa"/>
          </w:tcPr>
          <w:p w:rsidR="00712166" w:rsidRPr="00576D49" w:rsidRDefault="00712166" w:rsidP="00D53497">
            <w:pPr>
              <w:tabs>
                <w:tab w:val="left" w:pos="1764"/>
              </w:tabs>
              <w:jc w:val="both"/>
              <w:rPr>
                <w:rFonts w:cs="Calibri"/>
                <w:bCs/>
              </w:rPr>
            </w:pPr>
            <w:r w:rsidRPr="00576D49">
              <w:rPr>
                <w:rFonts w:cs="Calibri"/>
                <w:bCs/>
              </w:rPr>
              <w:t xml:space="preserve">с. Байкалово, ул. </w:t>
            </w:r>
            <w:proofErr w:type="gramStart"/>
            <w:r w:rsidRPr="00576D49">
              <w:rPr>
                <w:rFonts w:cs="Calibri"/>
                <w:bCs/>
              </w:rPr>
              <w:t>Октябрьская</w:t>
            </w:r>
            <w:proofErr w:type="gramEnd"/>
            <w:r>
              <w:rPr>
                <w:rFonts w:cs="Calibri"/>
                <w:bCs/>
              </w:rPr>
              <w:t>, д.</w:t>
            </w:r>
            <w:r w:rsidRPr="00576D49">
              <w:rPr>
                <w:rFonts w:cs="Calibri"/>
                <w:bCs/>
              </w:rPr>
              <w:t xml:space="preserve"> 4</w:t>
            </w:r>
            <w:r>
              <w:rPr>
                <w:rFonts w:cs="Calibri"/>
                <w:bCs/>
              </w:rPr>
              <w:t>2</w:t>
            </w:r>
          </w:p>
        </w:tc>
      </w:tr>
      <w:tr w:rsidR="00712166" w:rsidRPr="00576D49" w:rsidTr="00D53497">
        <w:trPr>
          <w:jc w:val="center"/>
        </w:trPr>
        <w:tc>
          <w:tcPr>
            <w:tcW w:w="1121" w:type="dxa"/>
          </w:tcPr>
          <w:p w:rsidR="00712166" w:rsidRPr="00576D49" w:rsidRDefault="00712166" w:rsidP="00D53497">
            <w:pPr>
              <w:tabs>
                <w:tab w:val="left" w:pos="1764"/>
              </w:tabs>
              <w:jc w:val="center"/>
              <w:rPr>
                <w:rFonts w:cs="Calibri"/>
                <w:bCs/>
              </w:rPr>
            </w:pPr>
            <w:r w:rsidRPr="00576D49">
              <w:rPr>
                <w:rFonts w:cs="Calibri"/>
                <w:bCs/>
              </w:rPr>
              <w:t>1.</w:t>
            </w:r>
            <w:r>
              <w:rPr>
                <w:rFonts w:cs="Calibri"/>
                <w:bCs/>
              </w:rPr>
              <w:t>27</w:t>
            </w:r>
            <w:r w:rsidRPr="00576D49">
              <w:rPr>
                <w:rFonts w:cs="Calibri"/>
                <w:bCs/>
              </w:rPr>
              <w:t>.</w:t>
            </w:r>
          </w:p>
        </w:tc>
        <w:tc>
          <w:tcPr>
            <w:tcW w:w="8858" w:type="dxa"/>
          </w:tcPr>
          <w:p w:rsidR="00712166" w:rsidRPr="00576D49" w:rsidRDefault="00712166" w:rsidP="00D53497">
            <w:pPr>
              <w:tabs>
                <w:tab w:val="left" w:pos="1764"/>
              </w:tabs>
              <w:jc w:val="both"/>
              <w:rPr>
                <w:rFonts w:cs="Calibri"/>
                <w:bCs/>
              </w:rPr>
            </w:pPr>
            <w:r w:rsidRPr="00576D49">
              <w:rPr>
                <w:rFonts w:cs="Calibri"/>
                <w:bCs/>
              </w:rPr>
              <w:t xml:space="preserve">с. Байкалово, ул. </w:t>
            </w:r>
            <w:proofErr w:type="gramStart"/>
            <w:r w:rsidRPr="00576D49">
              <w:rPr>
                <w:rFonts w:cs="Calibri"/>
                <w:bCs/>
              </w:rPr>
              <w:t>Октябрьская</w:t>
            </w:r>
            <w:proofErr w:type="gramEnd"/>
            <w:r w:rsidRPr="00576D49">
              <w:rPr>
                <w:rFonts w:cs="Calibri"/>
                <w:bCs/>
              </w:rPr>
              <w:t xml:space="preserve">, </w:t>
            </w:r>
            <w:r>
              <w:rPr>
                <w:rFonts w:cs="Calibri"/>
                <w:bCs/>
              </w:rPr>
              <w:t>д. 44</w:t>
            </w:r>
          </w:p>
        </w:tc>
      </w:tr>
      <w:tr w:rsidR="00712166" w:rsidRPr="00576D49" w:rsidTr="00D53497">
        <w:trPr>
          <w:jc w:val="center"/>
        </w:trPr>
        <w:tc>
          <w:tcPr>
            <w:tcW w:w="1121" w:type="dxa"/>
          </w:tcPr>
          <w:p w:rsidR="00712166" w:rsidRPr="00576D49" w:rsidRDefault="00712166" w:rsidP="00D53497">
            <w:pPr>
              <w:tabs>
                <w:tab w:val="left" w:pos="1764"/>
              </w:tabs>
              <w:jc w:val="center"/>
              <w:rPr>
                <w:rFonts w:cs="Calibri"/>
                <w:bCs/>
              </w:rPr>
            </w:pPr>
            <w:r>
              <w:rPr>
                <w:rFonts w:cs="Calibri"/>
                <w:bCs/>
              </w:rPr>
              <w:t>1.28</w:t>
            </w:r>
          </w:p>
        </w:tc>
        <w:tc>
          <w:tcPr>
            <w:tcW w:w="8858" w:type="dxa"/>
          </w:tcPr>
          <w:p w:rsidR="00712166" w:rsidRPr="00576D49" w:rsidRDefault="00712166" w:rsidP="00D53497">
            <w:pPr>
              <w:tabs>
                <w:tab w:val="left" w:pos="1764"/>
              </w:tabs>
              <w:jc w:val="both"/>
              <w:rPr>
                <w:rFonts w:cs="Calibri"/>
                <w:bCs/>
              </w:rPr>
            </w:pPr>
            <w:r w:rsidRPr="00576D49">
              <w:rPr>
                <w:rFonts w:cs="Calibri"/>
                <w:bCs/>
              </w:rPr>
              <w:t xml:space="preserve">с. Байкалово, ул. </w:t>
            </w:r>
            <w:proofErr w:type="gramStart"/>
            <w:r w:rsidRPr="00576D49">
              <w:rPr>
                <w:rFonts w:cs="Calibri"/>
                <w:bCs/>
              </w:rPr>
              <w:t>Октябрьская</w:t>
            </w:r>
            <w:proofErr w:type="gramEnd"/>
            <w:r w:rsidRPr="00576D49">
              <w:rPr>
                <w:rFonts w:cs="Calibri"/>
                <w:bCs/>
              </w:rPr>
              <w:t xml:space="preserve">, </w:t>
            </w:r>
            <w:r>
              <w:rPr>
                <w:rFonts w:cs="Calibri"/>
                <w:bCs/>
              </w:rPr>
              <w:t>д. 46</w:t>
            </w:r>
          </w:p>
        </w:tc>
      </w:tr>
      <w:tr w:rsidR="00712166" w:rsidRPr="00576D49" w:rsidTr="00D53497">
        <w:trPr>
          <w:jc w:val="center"/>
        </w:trPr>
        <w:tc>
          <w:tcPr>
            <w:tcW w:w="1121" w:type="dxa"/>
          </w:tcPr>
          <w:p w:rsidR="00712166" w:rsidRDefault="00712166" w:rsidP="00D53497">
            <w:pPr>
              <w:tabs>
                <w:tab w:val="left" w:pos="1764"/>
              </w:tabs>
              <w:jc w:val="center"/>
              <w:rPr>
                <w:rFonts w:cs="Calibri"/>
                <w:bCs/>
              </w:rPr>
            </w:pPr>
            <w:r>
              <w:rPr>
                <w:rFonts w:cs="Calibri"/>
                <w:bCs/>
              </w:rPr>
              <w:t>1.29</w:t>
            </w:r>
          </w:p>
        </w:tc>
        <w:tc>
          <w:tcPr>
            <w:tcW w:w="8858" w:type="dxa"/>
          </w:tcPr>
          <w:p w:rsidR="00712166" w:rsidRPr="00576D49" w:rsidRDefault="00712166" w:rsidP="00D53497">
            <w:pPr>
              <w:tabs>
                <w:tab w:val="left" w:pos="1764"/>
              </w:tabs>
              <w:jc w:val="both"/>
              <w:rPr>
                <w:rFonts w:cs="Calibri"/>
                <w:bCs/>
              </w:rPr>
            </w:pPr>
            <w:r w:rsidRPr="00576D49">
              <w:rPr>
                <w:rFonts w:cs="Calibri"/>
                <w:bCs/>
              </w:rPr>
              <w:t xml:space="preserve">с. Байкалово, ул. </w:t>
            </w:r>
            <w:proofErr w:type="gramStart"/>
            <w:r w:rsidRPr="00576D49">
              <w:rPr>
                <w:rFonts w:cs="Calibri"/>
                <w:bCs/>
              </w:rPr>
              <w:t>Октябрьская</w:t>
            </w:r>
            <w:proofErr w:type="gramEnd"/>
            <w:r w:rsidRPr="00576D49">
              <w:rPr>
                <w:rFonts w:cs="Calibri"/>
                <w:bCs/>
              </w:rPr>
              <w:t xml:space="preserve">, </w:t>
            </w:r>
            <w:r>
              <w:rPr>
                <w:rFonts w:cs="Calibri"/>
                <w:bCs/>
              </w:rPr>
              <w:t>д. 48</w:t>
            </w:r>
          </w:p>
        </w:tc>
      </w:tr>
      <w:tr w:rsidR="00712166" w:rsidRPr="00576D49" w:rsidTr="00D53497">
        <w:trPr>
          <w:jc w:val="center"/>
        </w:trPr>
        <w:tc>
          <w:tcPr>
            <w:tcW w:w="1121" w:type="dxa"/>
          </w:tcPr>
          <w:p w:rsidR="00712166" w:rsidRPr="00576D49" w:rsidRDefault="00712166" w:rsidP="00D53497">
            <w:pPr>
              <w:tabs>
                <w:tab w:val="left" w:pos="1764"/>
              </w:tabs>
              <w:jc w:val="center"/>
              <w:rPr>
                <w:rFonts w:cs="Calibri"/>
                <w:bCs/>
              </w:rPr>
            </w:pPr>
            <w:r>
              <w:rPr>
                <w:rFonts w:cs="Calibri"/>
                <w:bCs/>
              </w:rPr>
              <w:t>1.30</w:t>
            </w:r>
            <w:r w:rsidRPr="00576D49">
              <w:rPr>
                <w:rFonts w:cs="Calibri"/>
                <w:bCs/>
              </w:rPr>
              <w:t>.</w:t>
            </w:r>
          </w:p>
        </w:tc>
        <w:tc>
          <w:tcPr>
            <w:tcW w:w="8858" w:type="dxa"/>
          </w:tcPr>
          <w:p w:rsidR="00712166" w:rsidRPr="00576D49" w:rsidRDefault="00712166" w:rsidP="00D53497">
            <w:pPr>
              <w:tabs>
                <w:tab w:val="left" w:pos="1764"/>
              </w:tabs>
              <w:jc w:val="both"/>
              <w:rPr>
                <w:rFonts w:cs="Calibri"/>
                <w:bCs/>
              </w:rPr>
            </w:pPr>
            <w:r w:rsidRPr="00576D49">
              <w:rPr>
                <w:rFonts w:cs="Calibri"/>
                <w:bCs/>
              </w:rPr>
              <w:t xml:space="preserve">с. Байкалово, ул. </w:t>
            </w:r>
            <w:proofErr w:type="gramStart"/>
            <w:r w:rsidRPr="00576D49">
              <w:rPr>
                <w:rFonts w:cs="Calibri"/>
                <w:bCs/>
              </w:rPr>
              <w:t>Пролетарская</w:t>
            </w:r>
            <w:proofErr w:type="gramEnd"/>
            <w:r w:rsidRPr="00576D49">
              <w:rPr>
                <w:rFonts w:cs="Calibri"/>
                <w:bCs/>
              </w:rPr>
              <w:t xml:space="preserve">, </w:t>
            </w:r>
            <w:r>
              <w:rPr>
                <w:rFonts w:cs="Calibri"/>
                <w:bCs/>
              </w:rPr>
              <w:t xml:space="preserve">д. </w:t>
            </w:r>
            <w:r w:rsidRPr="00576D49">
              <w:rPr>
                <w:rFonts w:cs="Calibri"/>
                <w:bCs/>
              </w:rPr>
              <w:t>74</w:t>
            </w:r>
          </w:p>
        </w:tc>
      </w:tr>
      <w:tr w:rsidR="00712166" w:rsidRPr="00576D49" w:rsidTr="00D53497">
        <w:trPr>
          <w:jc w:val="center"/>
        </w:trPr>
        <w:tc>
          <w:tcPr>
            <w:tcW w:w="1121" w:type="dxa"/>
          </w:tcPr>
          <w:p w:rsidR="00712166" w:rsidRPr="00576D49" w:rsidRDefault="00712166" w:rsidP="00D53497">
            <w:pPr>
              <w:tabs>
                <w:tab w:val="left" w:pos="1764"/>
              </w:tabs>
              <w:jc w:val="center"/>
              <w:rPr>
                <w:rFonts w:cs="Calibri"/>
                <w:bCs/>
              </w:rPr>
            </w:pPr>
            <w:r>
              <w:rPr>
                <w:rFonts w:cs="Calibri"/>
                <w:bCs/>
              </w:rPr>
              <w:t>1.31</w:t>
            </w:r>
            <w:r w:rsidRPr="00576D49">
              <w:rPr>
                <w:rFonts w:cs="Calibri"/>
                <w:bCs/>
              </w:rPr>
              <w:t>.</w:t>
            </w:r>
          </w:p>
        </w:tc>
        <w:tc>
          <w:tcPr>
            <w:tcW w:w="8858" w:type="dxa"/>
          </w:tcPr>
          <w:p w:rsidR="00712166" w:rsidRPr="00576D49" w:rsidRDefault="00712166" w:rsidP="00D53497">
            <w:pPr>
              <w:tabs>
                <w:tab w:val="left" w:pos="1764"/>
              </w:tabs>
              <w:jc w:val="both"/>
              <w:rPr>
                <w:rFonts w:cs="Calibri"/>
                <w:bCs/>
              </w:rPr>
            </w:pPr>
            <w:r w:rsidRPr="00576D49">
              <w:rPr>
                <w:rFonts w:cs="Calibri"/>
                <w:bCs/>
              </w:rPr>
              <w:t xml:space="preserve">с. </w:t>
            </w:r>
            <w:proofErr w:type="spellStart"/>
            <w:r w:rsidRPr="00576D49">
              <w:rPr>
                <w:rFonts w:cs="Calibri"/>
                <w:bCs/>
              </w:rPr>
              <w:t>Ляпуново</w:t>
            </w:r>
            <w:proofErr w:type="spellEnd"/>
            <w:r w:rsidRPr="00576D49">
              <w:rPr>
                <w:rFonts w:cs="Calibri"/>
                <w:bCs/>
              </w:rPr>
              <w:t xml:space="preserve">, ул. Карсканова, </w:t>
            </w:r>
            <w:r>
              <w:rPr>
                <w:rFonts w:cs="Calibri"/>
                <w:bCs/>
              </w:rPr>
              <w:t xml:space="preserve">д. </w:t>
            </w:r>
            <w:r w:rsidRPr="00576D49">
              <w:rPr>
                <w:rFonts w:cs="Calibri"/>
                <w:bCs/>
              </w:rPr>
              <w:t>1, 2, 3, 4</w:t>
            </w:r>
          </w:p>
        </w:tc>
      </w:tr>
      <w:tr w:rsidR="00712166" w:rsidRPr="00576D49" w:rsidTr="00D53497">
        <w:trPr>
          <w:jc w:val="center"/>
        </w:trPr>
        <w:tc>
          <w:tcPr>
            <w:tcW w:w="1121" w:type="dxa"/>
          </w:tcPr>
          <w:p w:rsidR="00712166" w:rsidRPr="00576D49" w:rsidRDefault="00712166" w:rsidP="00D53497">
            <w:pPr>
              <w:tabs>
                <w:tab w:val="left" w:pos="1764"/>
              </w:tabs>
              <w:jc w:val="center"/>
              <w:rPr>
                <w:rFonts w:cs="Calibri"/>
                <w:b/>
                <w:bCs/>
                <w:i/>
              </w:rPr>
            </w:pPr>
            <w:r w:rsidRPr="00576D49">
              <w:rPr>
                <w:rFonts w:cs="Calibri"/>
                <w:b/>
                <w:bCs/>
                <w:i/>
              </w:rPr>
              <w:t>ИТОГО:</w:t>
            </w:r>
          </w:p>
        </w:tc>
        <w:tc>
          <w:tcPr>
            <w:tcW w:w="8858" w:type="dxa"/>
          </w:tcPr>
          <w:p w:rsidR="00712166" w:rsidRPr="00576D49" w:rsidRDefault="00712166" w:rsidP="00D53497">
            <w:pPr>
              <w:tabs>
                <w:tab w:val="left" w:pos="1764"/>
              </w:tabs>
              <w:jc w:val="both"/>
              <w:rPr>
                <w:rFonts w:cs="Calibri"/>
                <w:b/>
                <w:bCs/>
                <w:i/>
              </w:rPr>
            </w:pPr>
            <w:r>
              <w:rPr>
                <w:rFonts w:cs="Calibri"/>
                <w:b/>
                <w:bCs/>
                <w:i/>
              </w:rPr>
              <w:t xml:space="preserve">31 </w:t>
            </w:r>
            <w:r w:rsidRPr="00576D49">
              <w:rPr>
                <w:rFonts w:cs="Calibri"/>
                <w:b/>
                <w:bCs/>
                <w:i/>
              </w:rPr>
              <w:t>дворовых территорий</w:t>
            </w:r>
          </w:p>
        </w:tc>
      </w:tr>
      <w:tr w:rsidR="00712166" w:rsidRPr="00576D49" w:rsidTr="00D53497">
        <w:trPr>
          <w:jc w:val="center"/>
        </w:trPr>
        <w:tc>
          <w:tcPr>
            <w:tcW w:w="1121" w:type="dxa"/>
          </w:tcPr>
          <w:p w:rsidR="00712166" w:rsidRPr="00576D49" w:rsidRDefault="00712166" w:rsidP="00D53497">
            <w:pPr>
              <w:tabs>
                <w:tab w:val="left" w:pos="1764"/>
              </w:tabs>
              <w:jc w:val="center"/>
              <w:rPr>
                <w:rFonts w:cs="Calibri"/>
                <w:bCs/>
              </w:rPr>
            </w:pPr>
            <w:r w:rsidRPr="00576D49">
              <w:rPr>
                <w:rFonts w:cs="Calibri"/>
                <w:bCs/>
              </w:rPr>
              <w:t>2.</w:t>
            </w:r>
          </w:p>
        </w:tc>
        <w:tc>
          <w:tcPr>
            <w:tcW w:w="8858" w:type="dxa"/>
          </w:tcPr>
          <w:p w:rsidR="00712166" w:rsidRPr="00D04EB9" w:rsidRDefault="00712166" w:rsidP="00D53497">
            <w:pPr>
              <w:tabs>
                <w:tab w:val="left" w:pos="1764"/>
              </w:tabs>
              <w:rPr>
                <w:rFonts w:cs="Calibri"/>
                <w:bCs/>
                <w:i/>
              </w:rPr>
            </w:pPr>
            <w:r w:rsidRPr="00D04EB9">
              <w:rPr>
                <w:rFonts w:cs="Calibri"/>
                <w:bCs/>
                <w:i/>
              </w:rPr>
              <w:t>Повышение уровня благоустройства общественных террит</w:t>
            </w:r>
            <w:r>
              <w:rPr>
                <w:rFonts w:cs="Calibri"/>
                <w:bCs/>
                <w:i/>
              </w:rPr>
              <w:t>о</w:t>
            </w:r>
            <w:r w:rsidRPr="00D04EB9">
              <w:rPr>
                <w:rFonts w:cs="Calibri"/>
                <w:bCs/>
                <w:i/>
              </w:rPr>
              <w:t>рий Байкаловского сельского поселения</w:t>
            </w:r>
          </w:p>
        </w:tc>
      </w:tr>
      <w:tr w:rsidR="00712166" w:rsidRPr="00576D49" w:rsidTr="00D53497">
        <w:trPr>
          <w:jc w:val="center"/>
        </w:trPr>
        <w:tc>
          <w:tcPr>
            <w:tcW w:w="1121" w:type="dxa"/>
          </w:tcPr>
          <w:p w:rsidR="00712166" w:rsidRPr="00576D49" w:rsidRDefault="00712166" w:rsidP="00D53497">
            <w:pPr>
              <w:tabs>
                <w:tab w:val="left" w:pos="1764"/>
              </w:tabs>
              <w:jc w:val="center"/>
              <w:rPr>
                <w:rFonts w:cs="Calibri"/>
                <w:bCs/>
              </w:rPr>
            </w:pPr>
            <w:r>
              <w:rPr>
                <w:rFonts w:cs="Calibri"/>
                <w:bCs/>
              </w:rPr>
              <w:t>2.1</w:t>
            </w:r>
            <w:r w:rsidRPr="00576D49">
              <w:rPr>
                <w:rFonts w:cs="Calibri"/>
                <w:bCs/>
              </w:rPr>
              <w:t>.</w:t>
            </w:r>
          </w:p>
        </w:tc>
        <w:tc>
          <w:tcPr>
            <w:tcW w:w="8858" w:type="dxa"/>
          </w:tcPr>
          <w:p w:rsidR="00712166" w:rsidRPr="00576D49" w:rsidRDefault="00712166" w:rsidP="00D53497">
            <w:pPr>
              <w:tabs>
                <w:tab w:val="left" w:pos="1764"/>
              </w:tabs>
              <w:rPr>
                <w:rFonts w:cs="Calibri"/>
                <w:bCs/>
              </w:rPr>
            </w:pPr>
            <w:r>
              <w:rPr>
                <w:rFonts w:cs="Calibri"/>
                <w:bCs/>
              </w:rPr>
              <w:t>Сквер имени Дмитрия Ивановича Мальгина</w:t>
            </w:r>
          </w:p>
        </w:tc>
      </w:tr>
      <w:tr w:rsidR="00712166" w:rsidRPr="00576D49" w:rsidTr="00D53497">
        <w:trPr>
          <w:jc w:val="center"/>
        </w:trPr>
        <w:tc>
          <w:tcPr>
            <w:tcW w:w="1121" w:type="dxa"/>
          </w:tcPr>
          <w:p w:rsidR="00712166" w:rsidRDefault="00712166" w:rsidP="00D53497">
            <w:pPr>
              <w:tabs>
                <w:tab w:val="left" w:pos="1764"/>
              </w:tabs>
              <w:jc w:val="center"/>
              <w:rPr>
                <w:rFonts w:cs="Calibri"/>
                <w:bCs/>
              </w:rPr>
            </w:pPr>
            <w:r>
              <w:rPr>
                <w:rFonts w:cs="Calibri"/>
                <w:bCs/>
              </w:rPr>
              <w:t>2.2.</w:t>
            </w:r>
          </w:p>
        </w:tc>
        <w:tc>
          <w:tcPr>
            <w:tcW w:w="8858" w:type="dxa"/>
          </w:tcPr>
          <w:p w:rsidR="00712166" w:rsidRPr="00576D49" w:rsidRDefault="00712166" w:rsidP="00D53497">
            <w:pPr>
              <w:tabs>
                <w:tab w:val="left" w:pos="1764"/>
              </w:tabs>
              <w:rPr>
                <w:rFonts w:cs="Calibri"/>
                <w:bCs/>
              </w:rPr>
            </w:pPr>
            <w:r w:rsidRPr="00576D49">
              <w:rPr>
                <w:rFonts w:cs="Calibri"/>
                <w:bCs/>
              </w:rPr>
              <w:t>Парк «Юность» д. Пелевина</w:t>
            </w:r>
          </w:p>
        </w:tc>
      </w:tr>
      <w:tr w:rsidR="00712166" w:rsidRPr="00576D49" w:rsidTr="00D53497">
        <w:trPr>
          <w:jc w:val="center"/>
        </w:trPr>
        <w:tc>
          <w:tcPr>
            <w:tcW w:w="1121" w:type="dxa"/>
          </w:tcPr>
          <w:p w:rsidR="00712166" w:rsidRPr="00576D49" w:rsidRDefault="00712166" w:rsidP="00D53497">
            <w:pPr>
              <w:tabs>
                <w:tab w:val="left" w:pos="1764"/>
              </w:tabs>
              <w:jc w:val="center"/>
              <w:rPr>
                <w:rFonts w:cs="Calibri"/>
                <w:bCs/>
              </w:rPr>
            </w:pPr>
            <w:r>
              <w:rPr>
                <w:rFonts w:cs="Calibri"/>
                <w:bCs/>
              </w:rPr>
              <w:t>2.3</w:t>
            </w:r>
            <w:r w:rsidRPr="00576D49">
              <w:rPr>
                <w:rFonts w:cs="Calibri"/>
                <w:bCs/>
              </w:rPr>
              <w:t>.</w:t>
            </w:r>
          </w:p>
        </w:tc>
        <w:tc>
          <w:tcPr>
            <w:tcW w:w="8858" w:type="dxa"/>
          </w:tcPr>
          <w:p w:rsidR="00712166" w:rsidRPr="00576D49" w:rsidRDefault="00712166" w:rsidP="00D53497">
            <w:pPr>
              <w:tabs>
                <w:tab w:val="left" w:pos="1764"/>
              </w:tabs>
              <w:rPr>
                <w:rFonts w:cs="Calibri"/>
                <w:bCs/>
              </w:rPr>
            </w:pPr>
            <w:r>
              <w:rPr>
                <w:rFonts w:cs="Calibri"/>
                <w:bCs/>
              </w:rPr>
              <w:t>Первомайский сад с. Байкалово</w:t>
            </w:r>
          </w:p>
        </w:tc>
      </w:tr>
      <w:tr w:rsidR="00712166" w:rsidRPr="00576D49" w:rsidTr="00D53497">
        <w:trPr>
          <w:jc w:val="center"/>
        </w:trPr>
        <w:tc>
          <w:tcPr>
            <w:tcW w:w="1121" w:type="dxa"/>
          </w:tcPr>
          <w:p w:rsidR="00712166" w:rsidRPr="00576D49" w:rsidRDefault="00712166" w:rsidP="00D53497">
            <w:pPr>
              <w:tabs>
                <w:tab w:val="left" w:pos="1764"/>
              </w:tabs>
              <w:jc w:val="center"/>
              <w:rPr>
                <w:rFonts w:cs="Calibri"/>
                <w:bCs/>
              </w:rPr>
            </w:pPr>
            <w:r>
              <w:rPr>
                <w:rFonts w:cs="Calibri"/>
                <w:bCs/>
              </w:rPr>
              <w:lastRenderedPageBreak/>
              <w:t>2.4</w:t>
            </w:r>
            <w:r w:rsidRPr="00576D49">
              <w:rPr>
                <w:rFonts w:cs="Calibri"/>
                <w:bCs/>
              </w:rPr>
              <w:t>.</w:t>
            </w:r>
          </w:p>
        </w:tc>
        <w:tc>
          <w:tcPr>
            <w:tcW w:w="8858" w:type="dxa"/>
          </w:tcPr>
          <w:p w:rsidR="00712166" w:rsidRPr="00576D49" w:rsidRDefault="00712166" w:rsidP="00D53497">
            <w:pPr>
              <w:tabs>
                <w:tab w:val="left" w:pos="1764"/>
              </w:tabs>
              <w:rPr>
                <w:rFonts w:cs="Calibri"/>
                <w:bCs/>
              </w:rPr>
            </w:pPr>
            <w:r w:rsidRPr="00576D49">
              <w:rPr>
                <w:rFonts w:cs="Calibri"/>
                <w:bCs/>
              </w:rPr>
              <w:t>Стадион ул. Цельева с. Байкалово</w:t>
            </w:r>
          </w:p>
        </w:tc>
      </w:tr>
      <w:tr w:rsidR="00712166" w:rsidRPr="00576D49" w:rsidTr="00D53497">
        <w:trPr>
          <w:jc w:val="center"/>
        </w:trPr>
        <w:tc>
          <w:tcPr>
            <w:tcW w:w="1121" w:type="dxa"/>
          </w:tcPr>
          <w:p w:rsidR="00712166" w:rsidRPr="00576D49" w:rsidRDefault="00712166" w:rsidP="00D53497">
            <w:pPr>
              <w:tabs>
                <w:tab w:val="left" w:pos="1764"/>
              </w:tabs>
              <w:jc w:val="center"/>
              <w:rPr>
                <w:rFonts w:cs="Calibri"/>
                <w:bCs/>
              </w:rPr>
            </w:pPr>
            <w:r>
              <w:rPr>
                <w:rFonts w:cs="Calibri"/>
                <w:bCs/>
              </w:rPr>
              <w:t>2.5</w:t>
            </w:r>
            <w:r w:rsidRPr="00576D49">
              <w:rPr>
                <w:rFonts w:cs="Calibri"/>
                <w:bCs/>
              </w:rPr>
              <w:t>.</w:t>
            </w:r>
          </w:p>
        </w:tc>
        <w:tc>
          <w:tcPr>
            <w:tcW w:w="8858" w:type="dxa"/>
          </w:tcPr>
          <w:p w:rsidR="00712166" w:rsidRPr="00576D49" w:rsidRDefault="00712166" w:rsidP="00D53497">
            <w:pPr>
              <w:tabs>
                <w:tab w:val="left" w:pos="1764"/>
              </w:tabs>
              <w:rPr>
                <w:rFonts w:cs="Calibri"/>
                <w:bCs/>
              </w:rPr>
            </w:pPr>
            <w:r>
              <w:rPr>
                <w:rFonts w:cs="Calibri"/>
                <w:bCs/>
              </w:rPr>
              <w:t>Урочище «</w:t>
            </w:r>
            <w:proofErr w:type="spellStart"/>
            <w:r>
              <w:rPr>
                <w:rFonts w:cs="Calibri"/>
                <w:bCs/>
              </w:rPr>
              <w:t>Шипишенка</w:t>
            </w:r>
            <w:proofErr w:type="spellEnd"/>
            <w:r>
              <w:rPr>
                <w:rFonts w:cs="Calibri"/>
                <w:bCs/>
              </w:rPr>
              <w:t>»</w:t>
            </w:r>
          </w:p>
        </w:tc>
      </w:tr>
      <w:tr w:rsidR="00712166" w:rsidRPr="00576D49" w:rsidTr="00D53497">
        <w:trPr>
          <w:jc w:val="center"/>
        </w:trPr>
        <w:tc>
          <w:tcPr>
            <w:tcW w:w="1121" w:type="dxa"/>
          </w:tcPr>
          <w:p w:rsidR="00712166" w:rsidRPr="00576D49" w:rsidRDefault="00712166" w:rsidP="00D53497">
            <w:pPr>
              <w:tabs>
                <w:tab w:val="left" w:pos="1764"/>
              </w:tabs>
              <w:jc w:val="center"/>
              <w:rPr>
                <w:rFonts w:cs="Calibri"/>
                <w:bCs/>
              </w:rPr>
            </w:pPr>
            <w:r>
              <w:rPr>
                <w:rFonts w:cs="Calibri"/>
                <w:bCs/>
              </w:rPr>
              <w:t>2.6</w:t>
            </w:r>
            <w:r w:rsidRPr="00576D49">
              <w:rPr>
                <w:rFonts w:cs="Calibri"/>
                <w:bCs/>
              </w:rPr>
              <w:t>.</w:t>
            </w:r>
          </w:p>
        </w:tc>
        <w:tc>
          <w:tcPr>
            <w:tcW w:w="8858" w:type="dxa"/>
          </w:tcPr>
          <w:p w:rsidR="00712166" w:rsidRPr="00576D49" w:rsidRDefault="00712166" w:rsidP="00D53497">
            <w:pPr>
              <w:tabs>
                <w:tab w:val="left" w:pos="1764"/>
              </w:tabs>
              <w:jc w:val="both"/>
              <w:rPr>
                <w:rFonts w:cs="Calibri"/>
                <w:bCs/>
              </w:rPr>
            </w:pPr>
            <w:r w:rsidRPr="00576D49">
              <w:rPr>
                <w:rFonts w:cs="Calibri"/>
                <w:bCs/>
              </w:rPr>
              <w:t xml:space="preserve">Парк возле ДК с. </w:t>
            </w:r>
            <w:proofErr w:type="spellStart"/>
            <w:r w:rsidRPr="00576D49">
              <w:rPr>
                <w:rFonts w:cs="Calibri"/>
                <w:bCs/>
              </w:rPr>
              <w:t>Ляпуново</w:t>
            </w:r>
            <w:proofErr w:type="spellEnd"/>
          </w:p>
        </w:tc>
      </w:tr>
      <w:tr w:rsidR="00712166" w:rsidRPr="00576D49" w:rsidTr="00D53497">
        <w:trPr>
          <w:jc w:val="center"/>
        </w:trPr>
        <w:tc>
          <w:tcPr>
            <w:tcW w:w="1121" w:type="dxa"/>
          </w:tcPr>
          <w:p w:rsidR="00712166" w:rsidRPr="00576D49" w:rsidRDefault="00712166" w:rsidP="00D53497">
            <w:pPr>
              <w:tabs>
                <w:tab w:val="left" w:pos="1764"/>
              </w:tabs>
              <w:jc w:val="center"/>
              <w:rPr>
                <w:rFonts w:cs="Calibri"/>
                <w:bCs/>
              </w:rPr>
            </w:pPr>
            <w:r>
              <w:rPr>
                <w:rFonts w:cs="Calibri"/>
                <w:bCs/>
              </w:rPr>
              <w:t>2.7</w:t>
            </w:r>
            <w:r w:rsidRPr="00576D49">
              <w:rPr>
                <w:rFonts w:cs="Calibri"/>
                <w:bCs/>
              </w:rPr>
              <w:t>.</w:t>
            </w:r>
          </w:p>
        </w:tc>
        <w:tc>
          <w:tcPr>
            <w:tcW w:w="8858" w:type="dxa"/>
          </w:tcPr>
          <w:p w:rsidR="00712166" w:rsidRPr="00576D49" w:rsidRDefault="00712166" w:rsidP="00D53497">
            <w:pPr>
              <w:tabs>
                <w:tab w:val="left" w:pos="1764"/>
              </w:tabs>
              <w:jc w:val="both"/>
              <w:rPr>
                <w:rFonts w:cs="Calibri"/>
                <w:bCs/>
              </w:rPr>
            </w:pPr>
            <w:r w:rsidRPr="00576D49">
              <w:rPr>
                <w:rFonts w:cs="Calibri"/>
                <w:bCs/>
              </w:rPr>
              <w:t>Сквер возле АО «Мелиострой»</w:t>
            </w:r>
          </w:p>
        </w:tc>
      </w:tr>
      <w:tr w:rsidR="00712166" w:rsidRPr="00576D49" w:rsidTr="00D53497">
        <w:trPr>
          <w:jc w:val="center"/>
        </w:trPr>
        <w:tc>
          <w:tcPr>
            <w:tcW w:w="1121" w:type="dxa"/>
          </w:tcPr>
          <w:p w:rsidR="00712166" w:rsidRPr="00576D49" w:rsidRDefault="00712166" w:rsidP="00D53497">
            <w:pPr>
              <w:tabs>
                <w:tab w:val="left" w:pos="1764"/>
              </w:tabs>
              <w:jc w:val="center"/>
              <w:rPr>
                <w:rFonts w:cs="Calibri"/>
                <w:bCs/>
              </w:rPr>
            </w:pPr>
            <w:r>
              <w:rPr>
                <w:rFonts w:cs="Calibri"/>
                <w:bCs/>
              </w:rPr>
              <w:t>2.8</w:t>
            </w:r>
            <w:r w:rsidRPr="00576D49">
              <w:rPr>
                <w:rFonts w:cs="Calibri"/>
                <w:bCs/>
              </w:rPr>
              <w:t>.</w:t>
            </w:r>
          </w:p>
        </w:tc>
        <w:tc>
          <w:tcPr>
            <w:tcW w:w="8858" w:type="dxa"/>
          </w:tcPr>
          <w:p w:rsidR="00712166" w:rsidRPr="00576D49" w:rsidRDefault="00712166" w:rsidP="00D53497">
            <w:pPr>
              <w:tabs>
                <w:tab w:val="left" w:pos="1764"/>
              </w:tabs>
              <w:jc w:val="both"/>
              <w:rPr>
                <w:rFonts w:cs="Calibri"/>
                <w:bCs/>
              </w:rPr>
            </w:pPr>
            <w:r w:rsidRPr="00576D49">
              <w:rPr>
                <w:rFonts w:cs="Calibri"/>
                <w:bCs/>
              </w:rPr>
              <w:t>Парк возле Храма с. Байкалово</w:t>
            </w:r>
          </w:p>
        </w:tc>
      </w:tr>
      <w:tr w:rsidR="00712166" w:rsidRPr="00576D49" w:rsidTr="00D53497">
        <w:trPr>
          <w:jc w:val="center"/>
        </w:trPr>
        <w:tc>
          <w:tcPr>
            <w:tcW w:w="1121" w:type="dxa"/>
          </w:tcPr>
          <w:p w:rsidR="00712166" w:rsidRPr="00576D49" w:rsidRDefault="00712166" w:rsidP="00D53497">
            <w:pPr>
              <w:tabs>
                <w:tab w:val="left" w:pos="1764"/>
              </w:tabs>
              <w:jc w:val="center"/>
              <w:rPr>
                <w:rFonts w:cs="Calibri"/>
                <w:bCs/>
              </w:rPr>
            </w:pPr>
            <w:r>
              <w:rPr>
                <w:rFonts w:cs="Calibri"/>
                <w:bCs/>
              </w:rPr>
              <w:t>2.9</w:t>
            </w:r>
          </w:p>
        </w:tc>
        <w:tc>
          <w:tcPr>
            <w:tcW w:w="8858" w:type="dxa"/>
          </w:tcPr>
          <w:p w:rsidR="00712166" w:rsidRPr="00576D49" w:rsidRDefault="00712166" w:rsidP="00D53497">
            <w:pPr>
              <w:tabs>
                <w:tab w:val="left" w:pos="1764"/>
              </w:tabs>
              <w:jc w:val="both"/>
              <w:rPr>
                <w:rFonts w:cs="Calibri"/>
                <w:bCs/>
              </w:rPr>
            </w:pPr>
            <w:r w:rsidRPr="00576D49">
              <w:rPr>
                <w:rFonts w:cs="Calibri"/>
                <w:bCs/>
              </w:rPr>
              <w:t>Сквер ул. Мальгина 93а</w:t>
            </w:r>
          </w:p>
        </w:tc>
      </w:tr>
      <w:tr w:rsidR="00712166" w:rsidRPr="00576D49" w:rsidTr="00D53497">
        <w:trPr>
          <w:jc w:val="center"/>
        </w:trPr>
        <w:tc>
          <w:tcPr>
            <w:tcW w:w="1121" w:type="dxa"/>
          </w:tcPr>
          <w:p w:rsidR="00712166" w:rsidRDefault="00712166" w:rsidP="00D53497">
            <w:pPr>
              <w:tabs>
                <w:tab w:val="left" w:pos="1764"/>
              </w:tabs>
              <w:jc w:val="center"/>
              <w:rPr>
                <w:rFonts w:cs="Calibri"/>
                <w:bCs/>
              </w:rPr>
            </w:pPr>
            <w:r>
              <w:rPr>
                <w:rFonts w:cs="Calibri"/>
                <w:bCs/>
              </w:rPr>
              <w:t>2.10.</w:t>
            </w:r>
          </w:p>
        </w:tc>
        <w:tc>
          <w:tcPr>
            <w:tcW w:w="8858" w:type="dxa"/>
          </w:tcPr>
          <w:p w:rsidR="00712166" w:rsidRPr="00576D49" w:rsidRDefault="00712166" w:rsidP="00D53497">
            <w:pPr>
              <w:tabs>
                <w:tab w:val="left" w:pos="1764"/>
              </w:tabs>
              <w:jc w:val="both"/>
              <w:rPr>
                <w:rFonts w:cs="Calibri"/>
                <w:bCs/>
              </w:rPr>
            </w:pPr>
            <w:r>
              <w:rPr>
                <w:rFonts w:cs="Calibri"/>
                <w:bCs/>
              </w:rPr>
              <w:t xml:space="preserve">Мемориальный комплекс «Память» </w:t>
            </w:r>
            <w:proofErr w:type="spellStart"/>
            <w:r>
              <w:rPr>
                <w:rFonts w:cs="Calibri"/>
                <w:bCs/>
              </w:rPr>
              <w:t>с</w:t>
            </w:r>
            <w:proofErr w:type="gramStart"/>
            <w:r>
              <w:rPr>
                <w:rFonts w:cs="Calibri"/>
                <w:bCs/>
              </w:rPr>
              <w:t>.Б</w:t>
            </w:r>
            <w:proofErr w:type="gramEnd"/>
            <w:r>
              <w:rPr>
                <w:rFonts w:cs="Calibri"/>
                <w:bCs/>
              </w:rPr>
              <w:t>айкалово</w:t>
            </w:r>
            <w:proofErr w:type="spellEnd"/>
            <w:r>
              <w:rPr>
                <w:rFonts w:cs="Calibri"/>
                <w:bCs/>
              </w:rPr>
              <w:t xml:space="preserve">, </w:t>
            </w:r>
            <w:proofErr w:type="spellStart"/>
            <w:r>
              <w:rPr>
                <w:rFonts w:cs="Calibri"/>
                <w:bCs/>
              </w:rPr>
              <w:t>ул.Революции</w:t>
            </w:r>
            <w:proofErr w:type="spellEnd"/>
            <w:r>
              <w:rPr>
                <w:rFonts w:cs="Calibri"/>
                <w:bCs/>
              </w:rPr>
              <w:t>, 27</w:t>
            </w:r>
          </w:p>
        </w:tc>
      </w:tr>
      <w:tr w:rsidR="00712166" w:rsidRPr="00576D49" w:rsidTr="00D53497">
        <w:trPr>
          <w:jc w:val="center"/>
        </w:trPr>
        <w:tc>
          <w:tcPr>
            <w:tcW w:w="1121" w:type="dxa"/>
          </w:tcPr>
          <w:p w:rsidR="00712166" w:rsidRPr="00576D49" w:rsidRDefault="00712166" w:rsidP="00D53497">
            <w:pPr>
              <w:tabs>
                <w:tab w:val="left" w:pos="1764"/>
              </w:tabs>
              <w:jc w:val="both"/>
              <w:rPr>
                <w:rFonts w:cs="Calibri"/>
                <w:b/>
                <w:bCs/>
                <w:i/>
              </w:rPr>
            </w:pPr>
            <w:r w:rsidRPr="00576D49">
              <w:rPr>
                <w:rFonts w:cs="Calibri"/>
                <w:b/>
                <w:bCs/>
                <w:i/>
              </w:rPr>
              <w:t>ИТОГО:</w:t>
            </w:r>
          </w:p>
        </w:tc>
        <w:tc>
          <w:tcPr>
            <w:tcW w:w="8858" w:type="dxa"/>
          </w:tcPr>
          <w:p w:rsidR="00712166" w:rsidRPr="00576D49" w:rsidRDefault="00712166" w:rsidP="00D53497">
            <w:pPr>
              <w:tabs>
                <w:tab w:val="left" w:pos="1764"/>
              </w:tabs>
              <w:jc w:val="both"/>
              <w:rPr>
                <w:rFonts w:cs="Calibri"/>
                <w:b/>
                <w:bCs/>
                <w:i/>
              </w:rPr>
            </w:pPr>
            <w:r>
              <w:rPr>
                <w:rFonts w:cs="Calibri"/>
                <w:b/>
                <w:bCs/>
                <w:i/>
              </w:rPr>
              <w:t xml:space="preserve">10 </w:t>
            </w:r>
            <w:r w:rsidRPr="00576D49">
              <w:rPr>
                <w:rFonts w:cs="Calibri"/>
                <w:b/>
                <w:bCs/>
                <w:i/>
              </w:rPr>
              <w:t xml:space="preserve"> территорий общего пользования</w:t>
            </w:r>
          </w:p>
        </w:tc>
      </w:tr>
    </w:tbl>
    <w:p w:rsidR="00712166" w:rsidRDefault="00712166" w:rsidP="00712166">
      <w:pPr>
        <w:tabs>
          <w:tab w:val="left" w:pos="1134"/>
        </w:tabs>
        <w:ind w:firstLine="709"/>
        <w:jc w:val="both"/>
        <w:rPr>
          <w:rFonts w:cs="Calibri"/>
          <w:bCs/>
        </w:rPr>
      </w:pPr>
    </w:p>
    <w:p w:rsidR="00712166" w:rsidRDefault="00712166" w:rsidP="00712166">
      <w:pPr>
        <w:tabs>
          <w:tab w:val="left" w:pos="1134"/>
        </w:tabs>
        <w:ind w:firstLine="567"/>
        <w:jc w:val="both"/>
        <w:rPr>
          <w:rFonts w:cs="Calibri"/>
          <w:bCs/>
        </w:rPr>
      </w:pPr>
    </w:p>
    <w:p w:rsidR="00712166" w:rsidRDefault="00712166" w:rsidP="00712166">
      <w:pPr>
        <w:tabs>
          <w:tab w:val="left" w:pos="1134"/>
        </w:tabs>
        <w:ind w:firstLine="567"/>
        <w:jc w:val="both"/>
        <w:rPr>
          <w:rFonts w:cs="Calibri"/>
          <w:bCs/>
        </w:rPr>
      </w:pPr>
      <w:proofErr w:type="gramStart"/>
      <w:r>
        <w:rPr>
          <w:rFonts w:cs="Calibri"/>
          <w:bCs/>
        </w:rPr>
        <w:t>Администрация  Байкаловского сельского поселения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Байкаловского сельского поселения  при условии</w:t>
      </w:r>
      <w:proofErr w:type="gramEnd"/>
      <w:r>
        <w:rPr>
          <w:rFonts w:cs="Calibri"/>
          <w:bCs/>
        </w:rPr>
        <w:t xml:space="preserve"> одобрения решения об исключении указанных территорий из адресного перечня дворовых территории и общественных территорий общественной комиссией, созданной в  Байкаловском сельском поселении  для </w:t>
      </w:r>
      <w:proofErr w:type="gramStart"/>
      <w:r>
        <w:rPr>
          <w:rFonts w:cs="Calibri"/>
          <w:bCs/>
        </w:rPr>
        <w:t>контроля за</w:t>
      </w:r>
      <w:proofErr w:type="gramEnd"/>
      <w:r>
        <w:rPr>
          <w:rFonts w:cs="Calibri"/>
          <w:bCs/>
        </w:rPr>
        <w:t xml:space="preserve"> реализацией муниципальной программы, в порядке, установленным такой комиссией.</w:t>
      </w:r>
    </w:p>
    <w:p w:rsidR="00712166" w:rsidRDefault="00712166" w:rsidP="00712166">
      <w:pPr>
        <w:tabs>
          <w:tab w:val="left" w:pos="1134"/>
        </w:tabs>
        <w:ind w:firstLine="567"/>
        <w:jc w:val="both"/>
        <w:rPr>
          <w:rFonts w:cs="Calibri"/>
          <w:bCs/>
        </w:rPr>
      </w:pPr>
      <w:proofErr w:type="gramStart"/>
      <w:r>
        <w:rPr>
          <w:rFonts w:cs="Calibri"/>
          <w:bCs/>
        </w:rPr>
        <w:t>Администрация  Байкаловского сельского поселения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roofErr w:type="gramEnd"/>
      <w:r>
        <w:rPr>
          <w:rFonts w:cs="Calibri"/>
          <w:bCs/>
        </w:rPr>
        <w:t xml:space="preserve">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общественной комиссией в порядке, установленном такой комиссией.</w:t>
      </w:r>
    </w:p>
    <w:p w:rsidR="00712166" w:rsidRPr="00576D49" w:rsidRDefault="00712166" w:rsidP="00712166">
      <w:pPr>
        <w:tabs>
          <w:tab w:val="left" w:pos="1134"/>
        </w:tabs>
        <w:ind w:firstLine="567"/>
        <w:jc w:val="both"/>
        <w:rPr>
          <w:rFonts w:cs="Calibri"/>
          <w:bCs/>
        </w:rPr>
      </w:pPr>
      <w:proofErr w:type="gramStart"/>
      <w:r>
        <w:rPr>
          <w:rFonts w:cs="Calibri"/>
          <w:bCs/>
        </w:rPr>
        <w:t xml:space="preserve">Мероприятия по проведению работ по формированию земельных участков, на которых расположены многоквартирные дома, </w:t>
      </w:r>
      <w:bookmarkStart w:id="0" w:name="_GoBack"/>
      <w:bookmarkEnd w:id="0"/>
      <w:r w:rsidR="00A84766">
        <w:rPr>
          <w:rFonts w:cs="Calibri"/>
          <w:bCs/>
        </w:rPr>
        <w:t>работы,</w:t>
      </w:r>
      <w:r>
        <w:rPr>
          <w:rFonts w:cs="Calibri"/>
          <w:bCs/>
        </w:rPr>
        <w:t xml:space="preserve"> по благоустройству дворовых территорий которых </w:t>
      </w:r>
      <w:proofErr w:type="spellStart"/>
      <w:r>
        <w:rPr>
          <w:rFonts w:cs="Calibri"/>
          <w:bCs/>
        </w:rPr>
        <w:t>софинансируются</w:t>
      </w:r>
      <w:proofErr w:type="spellEnd"/>
      <w:r>
        <w:rPr>
          <w:rFonts w:cs="Calibri"/>
          <w:bCs/>
        </w:rPr>
        <w:t xml:space="preserve"> из бюджета Свердловской области, выполняются в соответствии с методическими рекомендациями по проведению работ по формированию земельных участков, на которых расположены многоквартирные дома, утвержденными Приказом Министерства строительства и жилищно-коммунального хозяйства Российской Федерации от 07 марта 2019 года № 153/пр.</w:t>
      </w:r>
      <w:proofErr w:type="gramEnd"/>
    </w:p>
    <w:p w:rsidR="00712166" w:rsidRDefault="00712166" w:rsidP="00712166">
      <w:pPr>
        <w:tabs>
          <w:tab w:val="left" w:pos="1764"/>
        </w:tabs>
        <w:ind w:firstLine="567"/>
        <w:jc w:val="both"/>
        <w:rPr>
          <w:rFonts w:cs="Calibri"/>
          <w:bCs/>
        </w:rPr>
      </w:pPr>
      <w:proofErr w:type="gramStart"/>
      <w:r>
        <w:rPr>
          <w:rFonts w:cs="Calibri"/>
          <w:bCs/>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формируется при наличии данных территорий на благоустраиваемой территории и утверждается отдельным нормативным правовым актом администрации  Байкаловского сельского поселения  в год реализации мероприятий муниципальной программы.</w:t>
      </w:r>
      <w:proofErr w:type="gramEnd"/>
    </w:p>
    <w:p w:rsidR="00712166" w:rsidRDefault="00712166" w:rsidP="00712166">
      <w:pPr>
        <w:tabs>
          <w:tab w:val="left" w:pos="1764"/>
        </w:tabs>
        <w:ind w:firstLine="567"/>
        <w:jc w:val="both"/>
        <w:rPr>
          <w:rFonts w:cs="Calibri"/>
          <w:bCs/>
        </w:rPr>
      </w:pPr>
    </w:p>
    <w:p w:rsidR="00712166" w:rsidRDefault="00712166" w:rsidP="00712166">
      <w:pPr>
        <w:tabs>
          <w:tab w:val="left" w:pos="1764"/>
        </w:tabs>
        <w:ind w:firstLine="709"/>
        <w:jc w:val="both"/>
        <w:rPr>
          <w:rFonts w:cs="Calibr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1896"/>
        <w:gridCol w:w="1820"/>
        <w:gridCol w:w="1319"/>
        <w:gridCol w:w="1167"/>
        <w:gridCol w:w="973"/>
        <w:gridCol w:w="1154"/>
        <w:gridCol w:w="1276"/>
      </w:tblGrid>
      <w:tr w:rsidR="00712166" w:rsidRPr="009C0174" w:rsidTr="00D53497">
        <w:trPr>
          <w:jc w:val="center"/>
        </w:trPr>
        <w:tc>
          <w:tcPr>
            <w:tcW w:w="521" w:type="dxa"/>
            <w:vMerge w:val="restart"/>
          </w:tcPr>
          <w:p w:rsidR="00712166" w:rsidRPr="009C0174" w:rsidRDefault="00712166" w:rsidP="00D53497">
            <w:pPr>
              <w:tabs>
                <w:tab w:val="left" w:pos="1764"/>
              </w:tabs>
              <w:jc w:val="center"/>
              <w:rPr>
                <w:rFonts w:cs="Calibri"/>
                <w:bCs/>
                <w:sz w:val="22"/>
                <w:szCs w:val="22"/>
              </w:rPr>
            </w:pPr>
            <w:r w:rsidRPr="009C0174">
              <w:rPr>
                <w:rFonts w:cs="Calibri"/>
                <w:bCs/>
                <w:sz w:val="22"/>
                <w:szCs w:val="22"/>
              </w:rPr>
              <w:t xml:space="preserve">№ </w:t>
            </w:r>
            <w:proofErr w:type="gramStart"/>
            <w:r w:rsidRPr="009C0174">
              <w:rPr>
                <w:rFonts w:cs="Calibri"/>
                <w:bCs/>
                <w:sz w:val="22"/>
                <w:szCs w:val="22"/>
              </w:rPr>
              <w:t>п</w:t>
            </w:r>
            <w:proofErr w:type="gramEnd"/>
            <w:r w:rsidRPr="009C0174">
              <w:rPr>
                <w:rFonts w:cs="Calibri"/>
                <w:bCs/>
                <w:sz w:val="22"/>
                <w:szCs w:val="22"/>
              </w:rPr>
              <w:t>/п</w:t>
            </w:r>
          </w:p>
        </w:tc>
        <w:tc>
          <w:tcPr>
            <w:tcW w:w="1896" w:type="dxa"/>
            <w:vMerge w:val="restart"/>
          </w:tcPr>
          <w:p w:rsidR="00712166" w:rsidRPr="009C0174" w:rsidRDefault="00712166" w:rsidP="00D53497">
            <w:pPr>
              <w:tabs>
                <w:tab w:val="left" w:pos="1764"/>
              </w:tabs>
              <w:jc w:val="center"/>
              <w:rPr>
                <w:rFonts w:cs="Calibri"/>
                <w:bCs/>
                <w:sz w:val="22"/>
                <w:szCs w:val="22"/>
              </w:rPr>
            </w:pPr>
            <w:r w:rsidRPr="009C0174">
              <w:rPr>
                <w:rFonts w:cs="Calibri"/>
                <w:bCs/>
                <w:sz w:val="22"/>
                <w:szCs w:val="22"/>
              </w:rPr>
              <w:t>Наименование объекта благоустройства</w:t>
            </w:r>
          </w:p>
        </w:tc>
        <w:tc>
          <w:tcPr>
            <w:tcW w:w="1820" w:type="dxa"/>
            <w:vMerge w:val="restart"/>
          </w:tcPr>
          <w:p w:rsidR="00712166" w:rsidRPr="009C0174" w:rsidRDefault="00712166" w:rsidP="00D53497">
            <w:pPr>
              <w:tabs>
                <w:tab w:val="left" w:pos="1764"/>
              </w:tabs>
              <w:jc w:val="center"/>
              <w:rPr>
                <w:rFonts w:cs="Calibri"/>
                <w:bCs/>
                <w:sz w:val="22"/>
                <w:szCs w:val="22"/>
              </w:rPr>
            </w:pPr>
            <w:r w:rsidRPr="009C0174">
              <w:rPr>
                <w:rFonts w:cs="Calibri"/>
                <w:bCs/>
                <w:sz w:val="22"/>
                <w:szCs w:val="22"/>
              </w:rPr>
              <w:t>Адрес объекта благоустройства</w:t>
            </w:r>
          </w:p>
        </w:tc>
        <w:tc>
          <w:tcPr>
            <w:tcW w:w="1319" w:type="dxa"/>
            <w:vMerge w:val="restart"/>
          </w:tcPr>
          <w:p w:rsidR="00712166" w:rsidRPr="009C0174" w:rsidRDefault="00712166" w:rsidP="00D53497">
            <w:pPr>
              <w:tabs>
                <w:tab w:val="left" w:pos="1764"/>
              </w:tabs>
              <w:jc w:val="center"/>
              <w:rPr>
                <w:rFonts w:cs="Calibri"/>
                <w:bCs/>
                <w:sz w:val="22"/>
                <w:szCs w:val="22"/>
              </w:rPr>
            </w:pPr>
            <w:r w:rsidRPr="009C0174">
              <w:rPr>
                <w:rFonts w:cs="Calibri"/>
                <w:bCs/>
                <w:sz w:val="22"/>
                <w:szCs w:val="22"/>
              </w:rPr>
              <w:t>Год реализации</w:t>
            </w:r>
          </w:p>
        </w:tc>
        <w:tc>
          <w:tcPr>
            <w:tcW w:w="2140" w:type="dxa"/>
            <w:gridSpan w:val="2"/>
          </w:tcPr>
          <w:p w:rsidR="00712166" w:rsidRPr="009C0174" w:rsidRDefault="00712166" w:rsidP="00D53497">
            <w:pPr>
              <w:tabs>
                <w:tab w:val="left" w:pos="1764"/>
              </w:tabs>
              <w:jc w:val="center"/>
              <w:rPr>
                <w:rFonts w:cs="Calibri"/>
                <w:bCs/>
                <w:sz w:val="22"/>
                <w:szCs w:val="22"/>
              </w:rPr>
            </w:pPr>
            <w:r w:rsidRPr="009C0174">
              <w:rPr>
                <w:rFonts w:cs="Calibri"/>
                <w:bCs/>
                <w:sz w:val="22"/>
                <w:szCs w:val="22"/>
              </w:rPr>
              <w:t>Объекты недвижимого имущества на территории благоустройства</w:t>
            </w:r>
          </w:p>
        </w:tc>
        <w:tc>
          <w:tcPr>
            <w:tcW w:w="2430" w:type="dxa"/>
            <w:gridSpan w:val="2"/>
          </w:tcPr>
          <w:p w:rsidR="00712166" w:rsidRPr="009C0174" w:rsidRDefault="00712166" w:rsidP="00D53497">
            <w:pPr>
              <w:tabs>
                <w:tab w:val="left" w:pos="1764"/>
              </w:tabs>
              <w:jc w:val="center"/>
              <w:rPr>
                <w:rFonts w:cs="Calibri"/>
                <w:bCs/>
                <w:sz w:val="22"/>
                <w:szCs w:val="22"/>
              </w:rPr>
            </w:pPr>
            <w:r w:rsidRPr="009C0174">
              <w:rPr>
                <w:rFonts w:cs="Calibri"/>
                <w:bCs/>
                <w:sz w:val="22"/>
                <w:szCs w:val="22"/>
              </w:rPr>
              <w:t>Земельные участи на территории благоустройства</w:t>
            </w:r>
          </w:p>
        </w:tc>
      </w:tr>
      <w:tr w:rsidR="00712166" w:rsidRPr="009C0174" w:rsidTr="00D53497">
        <w:trPr>
          <w:jc w:val="center"/>
        </w:trPr>
        <w:tc>
          <w:tcPr>
            <w:tcW w:w="521" w:type="dxa"/>
            <w:vMerge/>
          </w:tcPr>
          <w:p w:rsidR="00712166" w:rsidRPr="009C0174" w:rsidRDefault="00712166" w:rsidP="00D53497">
            <w:pPr>
              <w:tabs>
                <w:tab w:val="left" w:pos="1764"/>
              </w:tabs>
              <w:jc w:val="center"/>
              <w:rPr>
                <w:rFonts w:cs="Calibri"/>
                <w:bCs/>
                <w:sz w:val="22"/>
                <w:szCs w:val="22"/>
              </w:rPr>
            </w:pPr>
          </w:p>
        </w:tc>
        <w:tc>
          <w:tcPr>
            <w:tcW w:w="1896" w:type="dxa"/>
            <w:vMerge/>
          </w:tcPr>
          <w:p w:rsidR="00712166" w:rsidRPr="009C0174" w:rsidRDefault="00712166" w:rsidP="00D53497">
            <w:pPr>
              <w:tabs>
                <w:tab w:val="left" w:pos="1764"/>
              </w:tabs>
              <w:jc w:val="center"/>
              <w:rPr>
                <w:rFonts w:cs="Calibri"/>
                <w:bCs/>
                <w:sz w:val="22"/>
                <w:szCs w:val="22"/>
              </w:rPr>
            </w:pPr>
          </w:p>
        </w:tc>
        <w:tc>
          <w:tcPr>
            <w:tcW w:w="1820" w:type="dxa"/>
            <w:vMerge/>
          </w:tcPr>
          <w:p w:rsidR="00712166" w:rsidRPr="009C0174" w:rsidRDefault="00712166" w:rsidP="00D53497">
            <w:pPr>
              <w:tabs>
                <w:tab w:val="left" w:pos="1764"/>
              </w:tabs>
              <w:jc w:val="center"/>
              <w:rPr>
                <w:rFonts w:cs="Calibri"/>
                <w:bCs/>
                <w:sz w:val="22"/>
                <w:szCs w:val="22"/>
              </w:rPr>
            </w:pPr>
          </w:p>
        </w:tc>
        <w:tc>
          <w:tcPr>
            <w:tcW w:w="1319" w:type="dxa"/>
            <w:vMerge/>
          </w:tcPr>
          <w:p w:rsidR="00712166" w:rsidRPr="009C0174" w:rsidRDefault="00712166" w:rsidP="00D53497">
            <w:pPr>
              <w:tabs>
                <w:tab w:val="left" w:pos="1764"/>
              </w:tabs>
              <w:jc w:val="center"/>
              <w:rPr>
                <w:rFonts w:cs="Calibri"/>
                <w:bCs/>
                <w:sz w:val="22"/>
                <w:szCs w:val="22"/>
              </w:rPr>
            </w:pPr>
          </w:p>
        </w:tc>
        <w:tc>
          <w:tcPr>
            <w:tcW w:w="1167" w:type="dxa"/>
          </w:tcPr>
          <w:p w:rsidR="00712166" w:rsidRPr="009C0174" w:rsidRDefault="00712166" w:rsidP="00D53497">
            <w:pPr>
              <w:tabs>
                <w:tab w:val="left" w:pos="1764"/>
              </w:tabs>
              <w:jc w:val="center"/>
              <w:rPr>
                <w:rFonts w:cs="Calibri"/>
                <w:bCs/>
                <w:sz w:val="22"/>
                <w:szCs w:val="22"/>
              </w:rPr>
            </w:pPr>
            <w:r w:rsidRPr="009C0174">
              <w:rPr>
                <w:rFonts w:cs="Calibri"/>
                <w:bCs/>
                <w:sz w:val="22"/>
                <w:szCs w:val="22"/>
              </w:rPr>
              <w:t xml:space="preserve">Наименование юридического лица </w:t>
            </w:r>
            <w:r w:rsidRPr="009C0174">
              <w:rPr>
                <w:rFonts w:cs="Calibri"/>
                <w:bCs/>
                <w:sz w:val="22"/>
                <w:szCs w:val="22"/>
              </w:rPr>
              <w:lastRenderedPageBreak/>
              <w:t>или индивидуального предпринимателя</w:t>
            </w:r>
          </w:p>
        </w:tc>
        <w:tc>
          <w:tcPr>
            <w:tcW w:w="973" w:type="dxa"/>
          </w:tcPr>
          <w:p w:rsidR="00712166" w:rsidRPr="009C0174" w:rsidRDefault="00712166" w:rsidP="00D53497">
            <w:pPr>
              <w:tabs>
                <w:tab w:val="left" w:pos="1764"/>
              </w:tabs>
              <w:jc w:val="center"/>
              <w:rPr>
                <w:rFonts w:cs="Calibri"/>
                <w:bCs/>
                <w:sz w:val="22"/>
                <w:szCs w:val="22"/>
              </w:rPr>
            </w:pPr>
            <w:r w:rsidRPr="009C0174">
              <w:rPr>
                <w:rFonts w:cs="Calibri"/>
                <w:bCs/>
                <w:sz w:val="22"/>
                <w:szCs w:val="22"/>
              </w:rPr>
              <w:lastRenderedPageBreak/>
              <w:t>Адрес объекта</w:t>
            </w:r>
          </w:p>
        </w:tc>
        <w:tc>
          <w:tcPr>
            <w:tcW w:w="1154" w:type="dxa"/>
          </w:tcPr>
          <w:p w:rsidR="00712166" w:rsidRPr="009C0174" w:rsidRDefault="00712166" w:rsidP="00D53497">
            <w:pPr>
              <w:tabs>
                <w:tab w:val="left" w:pos="1764"/>
              </w:tabs>
              <w:jc w:val="center"/>
              <w:rPr>
                <w:rFonts w:cs="Calibri"/>
                <w:bCs/>
                <w:sz w:val="22"/>
                <w:szCs w:val="22"/>
              </w:rPr>
            </w:pPr>
            <w:r w:rsidRPr="009C0174">
              <w:rPr>
                <w:rFonts w:cs="Calibri"/>
                <w:bCs/>
                <w:sz w:val="22"/>
                <w:szCs w:val="22"/>
              </w:rPr>
              <w:t xml:space="preserve">Наименование юридического лица </w:t>
            </w:r>
            <w:r w:rsidRPr="009C0174">
              <w:rPr>
                <w:rFonts w:cs="Calibri"/>
                <w:bCs/>
                <w:sz w:val="22"/>
                <w:szCs w:val="22"/>
              </w:rPr>
              <w:lastRenderedPageBreak/>
              <w:t>или индивидуального предпринимателя</w:t>
            </w:r>
          </w:p>
        </w:tc>
        <w:tc>
          <w:tcPr>
            <w:tcW w:w="1276" w:type="dxa"/>
          </w:tcPr>
          <w:p w:rsidR="00712166" w:rsidRPr="009C0174" w:rsidRDefault="00712166" w:rsidP="00D53497">
            <w:pPr>
              <w:tabs>
                <w:tab w:val="left" w:pos="1764"/>
              </w:tabs>
              <w:jc w:val="center"/>
              <w:rPr>
                <w:rFonts w:cs="Calibri"/>
                <w:bCs/>
                <w:sz w:val="22"/>
                <w:szCs w:val="22"/>
              </w:rPr>
            </w:pPr>
            <w:r w:rsidRPr="009C0174">
              <w:rPr>
                <w:rFonts w:cs="Calibri"/>
                <w:bCs/>
                <w:sz w:val="22"/>
                <w:szCs w:val="22"/>
              </w:rPr>
              <w:lastRenderedPageBreak/>
              <w:t>Кадастровый номер земельного участка</w:t>
            </w:r>
          </w:p>
        </w:tc>
      </w:tr>
      <w:tr w:rsidR="00712166" w:rsidRPr="009C0174" w:rsidTr="00D53497">
        <w:trPr>
          <w:jc w:val="center"/>
        </w:trPr>
        <w:tc>
          <w:tcPr>
            <w:tcW w:w="521" w:type="dxa"/>
          </w:tcPr>
          <w:p w:rsidR="00712166" w:rsidRPr="009C0174" w:rsidRDefault="00712166" w:rsidP="00D53497">
            <w:pPr>
              <w:tabs>
                <w:tab w:val="left" w:pos="1764"/>
              </w:tabs>
              <w:jc w:val="center"/>
              <w:rPr>
                <w:rFonts w:cs="Calibri"/>
                <w:bCs/>
                <w:sz w:val="22"/>
                <w:szCs w:val="22"/>
              </w:rPr>
            </w:pPr>
            <w:r>
              <w:rPr>
                <w:rFonts w:cs="Calibri"/>
                <w:bCs/>
                <w:sz w:val="22"/>
                <w:szCs w:val="22"/>
              </w:rPr>
              <w:lastRenderedPageBreak/>
              <w:t>1.</w:t>
            </w:r>
          </w:p>
        </w:tc>
        <w:tc>
          <w:tcPr>
            <w:tcW w:w="1896" w:type="dxa"/>
            <w:shd w:val="clear" w:color="auto" w:fill="auto"/>
          </w:tcPr>
          <w:p w:rsidR="00712166" w:rsidRPr="009C0174" w:rsidRDefault="00712166" w:rsidP="00D53497">
            <w:pPr>
              <w:tabs>
                <w:tab w:val="left" w:pos="1764"/>
              </w:tabs>
              <w:jc w:val="center"/>
              <w:rPr>
                <w:rFonts w:cs="Calibri"/>
                <w:bCs/>
                <w:sz w:val="22"/>
                <w:szCs w:val="22"/>
              </w:rPr>
            </w:pPr>
            <w:r w:rsidRPr="00524DF9">
              <w:rPr>
                <w:rFonts w:cs="Calibri"/>
                <w:bCs/>
                <w:sz w:val="22"/>
                <w:szCs w:val="22"/>
              </w:rPr>
              <w:t>Благоустройство сквера имени Дмитрия Ивановича Мальгина</w:t>
            </w:r>
          </w:p>
        </w:tc>
        <w:tc>
          <w:tcPr>
            <w:tcW w:w="1820" w:type="dxa"/>
          </w:tcPr>
          <w:p w:rsidR="00712166" w:rsidRPr="009C0174" w:rsidRDefault="00712166" w:rsidP="00D53497">
            <w:pPr>
              <w:tabs>
                <w:tab w:val="left" w:pos="1764"/>
              </w:tabs>
              <w:jc w:val="center"/>
              <w:rPr>
                <w:rFonts w:cs="Calibri"/>
                <w:bCs/>
                <w:sz w:val="22"/>
                <w:szCs w:val="22"/>
              </w:rPr>
            </w:pPr>
            <w:r w:rsidRPr="00524DF9">
              <w:rPr>
                <w:rFonts w:cs="Calibri"/>
                <w:bCs/>
                <w:sz w:val="22"/>
                <w:szCs w:val="22"/>
              </w:rPr>
              <w:t>С. Байкалово, ул. Мальгина, д. 80п, Байкаловского района Свердловской области</w:t>
            </w:r>
          </w:p>
        </w:tc>
        <w:tc>
          <w:tcPr>
            <w:tcW w:w="1319" w:type="dxa"/>
          </w:tcPr>
          <w:p w:rsidR="00712166" w:rsidRPr="009C0174" w:rsidRDefault="00712166" w:rsidP="00D53497">
            <w:pPr>
              <w:tabs>
                <w:tab w:val="left" w:pos="1764"/>
              </w:tabs>
              <w:jc w:val="center"/>
              <w:rPr>
                <w:rFonts w:cs="Calibri"/>
                <w:bCs/>
                <w:sz w:val="22"/>
                <w:szCs w:val="22"/>
              </w:rPr>
            </w:pPr>
            <w:r w:rsidRPr="00524DF9">
              <w:rPr>
                <w:rFonts w:cs="Calibri"/>
                <w:bCs/>
              </w:rPr>
              <w:t>2019</w:t>
            </w:r>
          </w:p>
        </w:tc>
        <w:tc>
          <w:tcPr>
            <w:tcW w:w="1167" w:type="dxa"/>
          </w:tcPr>
          <w:p w:rsidR="00712166" w:rsidRPr="009C0174" w:rsidRDefault="00712166" w:rsidP="00D53497">
            <w:pPr>
              <w:tabs>
                <w:tab w:val="left" w:pos="1764"/>
              </w:tabs>
              <w:jc w:val="center"/>
              <w:rPr>
                <w:rFonts w:cs="Calibri"/>
                <w:bCs/>
                <w:sz w:val="22"/>
                <w:szCs w:val="22"/>
              </w:rPr>
            </w:pPr>
            <w:r>
              <w:rPr>
                <w:rFonts w:cs="Calibri"/>
                <w:bCs/>
                <w:sz w:val="22"/>
                <w:szCs w:val="22"/>
              </w:rPr>
              <w:t>нет</w:t>
            </w:r>
          </w:p>
        </w:tc>
        <w:tc>
          <w:tcPr>
            <w:tcW w:w="973" w:type="dxa"/>
          </w:tcPr>
          <w:p w:rsidR="00712166" w:rsidRPr="009C0174" w:rsidRDefault="00712166" w:rsidP="00D53497">
            <w:pPr>
              <w:tabs>
                <w:tab w:val="left" w:pos="1764"/>
              </w:tabs>
              <w:jc w:val="center"/>
              <w:rPr>
                <w:rFonts w:cs="Calibri"/>
                <w:bCs/>
                <w:sz w:val="22"/>
                <w:szCs w:val="22"/>
              </w:rPr>
            </w:pPr>
            <w:r>
              <w:rPr>
                <w:rFonts w:cs="Calibri"/>
                <w:bCs/>
                <w:sz w:val="22"/>
                <w:szCs w:val="22"/>
              </w:rPr>
              <w:t>нет</w:t>
            </w:r>
          </w:p>
        </w:tc>
        <w:tc>
          <w:tcPr>
            <w:tcW w:w="1154" w:type="dxa"/>
          </w:tcPr>
          <w:p w:rsidR="00712166" w:rsidRPr="009C0174" w:rsidRDefault="00712166" w:rsidP="00D53497">
            <w:pPr>
              <w:tabs>
                <w:tab w:val="left" w:pos="1764"/>
              </w:tabs>
              <w:jc w:val="center"/>
              <w:rPr>
                <w:rFonts w:cs="Calibri"/>
                <w:bCs/>
                <w:sz w:val="22"/>
                <w:szCs w:val="22"/>
              </w:rPr>
            </w:pPr>
            <w:r>
              <w:rPr>
                <w:rFonts w:cs="Calibri"/>
                <w:bCs/>
                <w:sz w:val="22"/>
                <w:szCs w:val="22"/>
              </w:rPr>
              <w:t>нет</w:t>
            </w:r>
          </w:p>
        </w:tc>
        <w:tc>
          <w:tcPr>
            <w:tcW w:w="1276" w:type="dxa"/>
          </w:tcPr>
          <w:p w:rsidR="00712166" w:rsidRPr="009C0174" w:rsidRDefault="00712166" w:rsidP="00D53497">
            <w:pPr>
              <w:tabs>
                <w:tab w:val="left" w:pos="1764"/>
              </w:tabs>
              <w:jc w:val="center"/>
              <w:rPr>
                <w:rFonts w:cs="Calibri"/>
                <w:bCs/>
                <w:sz w:val="22"/>
                <w:szCs w:val="22"/>
              </w:rPr>
            </w:pPr>
            <w:r>
              <w:rPr>
                <w:rFonts w:cs="Calibri"/>
                <w:bCs/>
                <w:sz w:val="22"/>
                <w:szCs w:val="22"/>
              </w:rPr>
              <w:t>нет</w:t>
            </w:r>
          </w:p>
        </w:tc>
      </w:tr>
      <w:tr w:rsidR="00712166" w:rsidRPr="009C0174" w:rsidTr="00D53497">
        <w:trPr>
          <w:jc w:val="center"/>
        </w:trPr>
        <w:tc>
          <w:tcPr>
            <w:tcW w:w="521" w:type="dxa"/>
          </w:tcPr>
          <w:p w:rsidR="00712166" w:rsidRDefault="00712166" w:rsidP="00D53497">
            <w:pPr>
              <w:tabs>
                <w:tab w:val="left" w:pos="1764"/>
              </w:tabs>
              <w:jc w:val="center"/>
              <w:rPr>
                <w:rFonts w:cs="Calibri"/>
                <w:bCs/>
                <w:sz w:val="22"/>
                <w:szCs w:val="22"/>
              </w:rPr>
            </w:pPr>
            <w:r>
              <w:rPr>
                <w:rFonts w:cs="Calibri"/>
                <w:bCs/>
                <w:sz w:val="22"/>
                <w:szCs w:val="22"/>
              </w:rPr>
              <w:t>2.</w:t>
            </w:r>
          </w:p>
        </w:tc>
        <w:tc>
          <w:tcPr>
            <w:tcW w:w="1896" w:type="dxa"/>
            <w:shd w:val="clear" w:color="auto" w:fill="auto"/>
          </w:tcPr>
          <w:p w:rsidR="00712166" w:rsidRPr="00524DF9" w:rsidRDefault="00712166" w:rsidP="00D53497">
            <w:pPr>
              <w:tabs>
                <w:tab w:val="left" w:pos="1764"/>
              </w:tabs>
              <w:jc w:val="center"/>
              <w:rPr>
                <w:rFonts w:cs="Calibri"/>
                <w:bCs/>
                <w:sz w:val="22"/>
                <w:szCs w:val="22"/>
              </w:rPr>
            </w:pPr>
            <w:r>
              <w:rPr>
                <w:rFonts w:cs="Calibri"/>
                <w:bCs/>
                <w:sz w:val="22"/>
                <w:szCs w:val="22"/>
              </w:rPr>
              <w:t xml:space="preserve">Реконструкция мемориального комплекса «Память» </w:t>
            </w:r>
          </w:p>
        </w:tc>
        <w:tc>
          <w:tcPr>
            <w:tcW w:w="1820" w:type="dxa"/>
          </w:tcPr>
          <w:p w:rsidR="00712166" w:rsidRDefault="00712166" w:rsidP="00D53497">
            <w:pPr>
              <w:tabs>
                <w:tab w:val="left" w:pos="1764"/>
              </w:tabs>
              <w:jc w:val="center"/>
              <w:rPr>
                <w:rFonts w:cs="Calibri"/>
                <w:bCs/>
                <w:sz w:val="22"/>
                <w:szCs w:val="22"/>
              </w:rPr>
            </w:pPr>
            <w:r>
              <w:rPr>
                <w:rFonts w:cs="Calibri"/>
                <w:bCs/>
                <w:sz w:val="22"/>
                <w:szCs w:val="22"/>
              </w:rPr>
              <w:t xml:space="preserve">с. Байкалово, </w:t>
            </w:r>
            <w:proofErr w:type="spellStart"/>
            <w:r>
              <w:rPr>
                <w:rFonts w:cs="Calibri"/>
                <w:bCs/>
                <w:sz w:val="22"/>
                <w:szCs w:val="22"/>
              </w:rPr>
              <w:t>ул</w:t>
            </w:r>
            <w:proofErr w:type="gramStart"/>
            <w:r>
              <w:rPr>
                <w:rFonts w:cs="Calibri"/>
                <w:bCs/>
                <w:sz w:val="22"/>
                <w:szCs w:val="22"/>
              </w:rPr>
              <w:t>.Р</w:t>
            </w:r>
            <w:proofErr w:type="gramEnd"/>
            <w:r>
              <w:rPr>
                <w:rFonts w:cs="Calibri"/>
                <w:bCs/>
                <w:sz w:val="22"/>
                <w:szCs w:val="22"/>
              </w:rPr>
              <w:t>еволюции</w:t>
            </w:r>
            <w:proofErr w:type="spellEnd"/>
            <w:r>
              <w:rPr>
                <w:rFonts w:cs="Calibri"/>
                <w:bCs/>
                <w:sz w:val="22"/>
                <w:szCs w:val="22"/>
              </w:rPr>
              <w:t>, д.27 Байкаловского района</w:t>
            </w:r>
          </w:p>
          <w:p w:rsidR="00712166" w:rsidRPr="00524DF9" w:rsidRDefault="00712166" w:rsidP="00D53497">
            <w:pPr>
              <w:tabs>
                <w:tab w:val="left" w:pos="1764"/>
              </w:tabs>
              <w:jc w:val="center"/>
              <w:rPr>
                <w:rFonts w:cs="Calibri"/>
                <w:bCs/>
                <w:sz w:val="22"/>
                <w:szCs w:val="22"/>
              </w:rPr>
            </w:pPr>
            <w:r>
              <w:rPr>
                <w:rFonts w:cs="Calibri"/>
                <w:bCs/>
                <w:sz w:val="22"/>
                <w:szCs w:val="22"/>
              </w:rPr>
              <w:t xml:space="preserve">Свердловской области </w:t>
            </w:r>
          </w:p>
        </w:tc>
        <w:tc>
          <w:tcPr>
            <w:tcW w:w="1319" w:type="dxa"/>
          </w:tcPr>
          <w:p w:rsidR="00712166" w:rsidRPr="00524DF9" w:rsidRDefault="00712166" w:rsidP="00D53497">
            <w:pPr>
              <w:tabs>
                <w:tab w:val="left" w:pos="1764"/>
              </w:tabs>
              <w:jc w:val="center"/>
              <w:rPr>
                <w:rFonts w:cs="Calibri"/>
                <w:bCs/>
              </w:rPr>
            </w:pPr>
            <w:r>
              <w:rPr>
                <w:rFonts w:cs="Calibri"/>
                <w:bCs/>
              </w:rPr>
              <w:t>2022</w:t>
            </w:r>
          </w:p>
        </w:tc>
        <w:tc>
          <w:tcPr>
            <w:tcW w:w="1167" w:type="dxa"/>
          </w:tcPr>
          <w:p w:rsidR="00712166" w:rsidRDefault="00712166" w:rsidP="00D53497">
            <w:pPr>
              <w:tabs>
                <w:tab w:val="left" w:pos="1764"/>
              </w:tabs>
              <w:jc w:val="center"/>
              <w:rPr>
                <w:rFonts w:cs="Calibri"/>
                <w:bCs/>
                <w:sz w:val="22"/>
                <w:szCs w:val="22"/>
              </w:rPr>
            </w:pPr>
            <w:r>
              <w:rPr>
                <w:rFonts w:cs="Calibri"/>
                <w:bCs/>
                <w:sz w:val="22"/>
                <w:szCs w:val="22"/>
              </w:rPr>
              <w:t>нет</w:t>
            </w:r>
          </w:p>
        </w:tc>
        <w:tc>
          <w:tcPr>
            <w:tcW w:w="973" w:type="dxa"/>
          </w:tcPr>
          <w:p w:rsidR="00712166" w:rsidRDefault="00712166" w:rsidP="00D53497">
            <w:pPr>
              <w:tabs>
                <w:tab w:val="left" w:pos="1764"/>
              </w:tabs>
              <w:jc w:val="center"/>
              <w:rPr>
                <w:rFonts w:cs="Calibri"/>
                <w:bCs/>
                <w:sz w:val="22"/>
                <w:szCs w:val="22"/>
              </w:rPr>
            </w:pPr>
            <w:r>
              <w:rPr>
                <w:rFonts w:cs="Calibri"/>
                <w:bCs/>
                <w:sz w:val="22"/>
                <w:szCs w:val="22"/>
              </w:rPr>
              <w:t>нет</w:t>
            </w:r>
          </w:p>
        </w:tc>
        <w:tc>
          <w:tcPr>
            <w:tcW w:w="1154" w:type="dxa"/>
          </w:tcPr>
          <w:p w:rsidR="00712166" w:rsidRDefault="00712166" w:rsidP="00D53497">
            <w:pPr>
              <w:tabs>
                <w:tab w:val="left" w:pos="1764"/>
              </w:tabs>
              <w:jc w:val="center"/>
              <w:rPr>
                <w:rFonts w:cs="Calibri"/>
                <w:bCs/>
                <w:sz w:val="22"/>
                <w:szCs w:val="22"/>
              </w:rPr>
            </w:pPr>
            <w:r>
              <w:rPr>
                <w:rFonts w:cs="Calibri"/>
                <w:bCs/>
                <w:sz w:val="22"/>
                <w:szCs w:val="22"/>
              </w:rPr>
              <w:t>нет</w:t>
            </w:r>
          </w:p>
        </w:tc>
        <w:tc>
          <w:tcPr>
            <w:tcW w:w="1276" w:type="dxa"/>
          </w:tcPr>
          <w:p w:rsidR="00712166" w:rsidRDefault="00712166" w:rsidP="00D53497">
            <w:pPr>
              <w:tabs>
                <w:tab w:val="left" w:pos="1764"/>
              </w:tabs>
              <w:jc w:val="center"/>
              <w:rPr>
                <w:rFonts w:cs="Calibri"/>
                <w:bCs/>
                <w:sz w:val="22"/>
                <w:szCs w:val="22"/>
              </w:rPr>
            </w:pPr>
            <w:r>
              <w:rPr>
                <w:rFonts w:cs="Calibri"/>
                <w:bCs/>
                <w:sz w:val="22"/>
                <w:szCs w:val="22"/>
              </w:rPr>
              <w:t>нет</w:t>
            </w:r>
          </w:p>
        </w:tc>
      </w:tr>
    </w:tbl>
    <w:p w:rsidR="00712166" w:rsidRDefault="00712166" w:rsidP="00712166">
      <w:pPr>
        <w:tabs>
          <w:tab w:val="left" w:pos="1764"/>
        </w:tabs>
        <w:ind w:firstLine="709"/>
        <w:jc w:val="both"/>
        <w:rPr>
          <w:rFonts w:cs="Calibri"/>
          <w:bCs/>
        </w:rPr>
      </w:pPr>
    </w:p>
    <w:p w:rsidR="00712166" w:rsidRDefault="00712166" w:rsidP="00712166">
      <w:pPr>
        <w:tabs>
          <w:tab w:val="left" w:pos="1764"/>
        </w:tabs>
        <w:ind w:firstLine="567"/>
        <w:jc w:val="both"/>
        <w:rPr>
          <w:rFonts w:cs="Calibri"/>
          <w:bCs/>
        </w:rPr>
      </w:pPr>
    </w:p>
    <w:p w:rsidR="00712166" w:rsidRPr="00576D49" w:rsidRDefault="00712166" w:rsidP="00712166">
      <w:pPr>
        <w:tabs>
          <w:tab w:val="left" w:pos="1764"/>
        </w:tabs>
        <w:ind w:firstLine="567"/>
        <w:jc w:val="both"/>
        <w:rPr>
          <w:rFonts w:cs="Calibri"/>
          <w:bCs/>
        </w:rPr>
      </w:pPr>
      <w:r w:rsidRPr="00576D49">
        <w:rPr>
          <w:rFonts w:cs="Calibri"/>
          <w:bCs/>
        </w:rPr>
        <w:t xml:space="preserve">В муниципальной программе будет учтено внедрение новых федеральных стандартов благоустройства общественных городских пространств и дворовых территорий, в то же время уделено внимание вопросу создания индивидуального облика отдельных территорий </w:t>
      </w:r>
      <w:r w:rsidRPr="00576D49">
        <w:t xml:space="preserve"> Байкаловского сельского поселения</w:t>
      </w:r>
      <w:r>
        <w:t xml:space="preserve"> </w:t>
      </w:r>
      <w:r w:rsidRPr="00576D49">
        <w:rPr>
          <w:rFonts w:cs="Calibri"/>
          <w:bCs/>
        </w:rPr>
        <w:t>избегая формирования однородной и стандартизированной среды.</w:t>
      </w:r>
    </w:p>
    <w:p w:rsidR="00712166" w:rsidRPr="00576D49" w:rsidRDefault="00712166" w:rsidP="00712166">
      <w:pPr>
        <w:tabs>
          <w:tab w:val="left" w:pos="1764"/>
          <w:tab w:val="left" w:pos="8364"/>
        </w:tabs>
        <w:ind w:firstLine="567"/>
        <w:jc w:val="both"/>
        <w:rPr>
          <w:rFonts w:cs="Calibri"/>
          <w:bCs/>
        </w:rPr>
      </w:pPr>
      <w:r w:rsidRPr="00576D49">
        <w:rPr>
          <w:rFonts w:cs="Calibri"/>
          <w:bCs/>
        </w:rPr>
        <w:t>Использование программно-целевого метода для реализации мероприятий муниципальной программы позволит целенаправленно и планомерно осуществлять  реализацию мероприятий муниципальной программы и своевременно координировать действия их исполнителей.</w:t>
      </w:r>
    </w:p>
    <w:p w:rsidR="00712166" w:rsidRPr="00576D49" w:rsidRDefault="00712166" w:rsidP="00712166">
      <w:pPr>
        <w:tabs>
          <w:tab w:val="left" w:pos="1764"/>
        </w:tabs>
        <w:ind w:firstLine="709"/>
        <w:jc w:val="both"/>
        <w:rPr>
          <w:rFonts w:cs="Calibri"/>
          <w:bCs/>
        </w:rPr>
      </w:pPr>
    </w:p>
    <w:p w:rsidR="00712166" w:rsidRDefault="00712166" w:rsidP="00712166">
      <w:pPr>
        <w:tabs>
          <w:tab w:val="left" w:pos="1764"/>
        </w:tabs>
        <w:jc w:val="center"/>
        <w:rPr>
          <w:rFonts w:cs="Calibri"/>
          <w:bCs/>
        </w:rPr>
      </w:pPr>
    </w:p>
    <w:p w:rsidR="00712166" w:rsidRDefault="00712166" w:rsidP="00712166">
      <w:pPr>
        <w:tabs>
          <w:tab w:val="left" w:pos="1764"/>
        </w:tabs>
        <w:jc w:val="center"/>
        <w:rPr>
          <w:rFonts w:cs="Calibri"/>
          <w:bCs/>
        </w:rPr>
      </w:pPr>
      <w:r w:rsidRPr="00576D49">
        <w:rPr>
          <w:rFonts w:cs="Calibri"/>
          <w:bCs/>
        </w:rPr>
        <w:t>Сведения о показателях (индикаторах) муниципальной программы.</w:t>
      </w:r>
    </w:p>
    <w:p w:rsidR="00712166" w:rsidRPr="00576D49" w:rsidRDefault="00712166" w:rsidP="00712166">
      <w:pPr>
        <w:tabs>
          <w:tab w:val="left" w:pos="1764"/>
        </w:tabs>
        <w:jc w:val="center"/>
        <w:rPr>
          <w:rFonts w:cs="Calibri"/>
          <w:bCs/>
        </w:rPr>
      </w:pPr>
    </w:p>
    <w:p w:rsidR="00712166" w:rsidRPr="00576D49" w:rsidRDefault="00712166" w:rsidP="00712166">
      <w:pPr>
        <w:tabs>
          <w:tab w:val="left" w:pos="1764"/>
        </w:tabs>
        <w:ind w:firstLine="709"/>
        <w:jc w:val="both"/>
        <w:rPr>
          <w:rFonts w:cs="Calibri"/>
          <w:bCs/>
        </w:rPr>
      </w:pP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2005"/>
        <w:gridCol w:w="999"/>
        <w:gridCol w:w="874"/>
        <w:gridCol w:w="775"/>
        <w:gridCol w:w="793"/>
        <w:gridCol w:w="876"/>
        <w:gridCol w:w="836"/>
        <w:gridCol w:w="789"/>
        <w:gridCol w:w="787"/>
        <w:gridCol w:w="787"/>
      </w:tblGrid>
      <w:tr w:rsidR="00712166" w:rsidRPr="00576D49" w:rsidTr="00D53497">
        <w:trPr>
          <w:jc w:val="center"/>
        </w:trPr>
        <w:tc>
          <w:tcPr>
            <w:tcW w:w="589" w:type="dxa"/>
            <w:vMerge w:val="restart"/>
          </w:tcPr>
          <w:p w:rsidR="00712166" w:rsidRPr="00576D49" w:rsidRDefault="00712166" w:rsidP="00D53497">
            <w:pPr>
              <w:tabs>
                <w:tab w:val="left" w:pos="1764"/>
              </w:tabs>
              <w:jc w:val="center"/>
              <w:rPr>
                <w:rFonts w:cs="Calibri"/>
                <w:bCs/>
              </w:rPr>
            </w:pPr>
            <w:r w:rsidRPr="00576D49">
              <w:rPr>
                <w:rFonts w:cs="Calibri"/>
                <w:bCs/>
              </w:rPr>
              <w:t xml:space="preserve">№ </w:t>
            </w:r>
            <w:proofErr w:type="gramStart"/>
            <w:r w:rsidRPr="00576D49">
              <w:rPr>
                <w:rFonts w:cs="Calibri"/>
                <w:bCs/>
              </w:rPr>
              <w:t>п</w:t>
            </w:r>
            <w:proofErr w:type="gramEnd"/>
            <w:r w:rsidRPr="00576D49">
              <w:rPr>
                <w:rFonts w:cs="Calibri"/>
                <w:bCs/>
              </w:rPr>
              <w:t>/п</w:t>
            </w:r>
          </w:p>
        </w:tc>
        <w:tc>
          <w:tcPr>
            <w:tcW w:w="2005" w:type="dxa"/>
            <w:vMerge w:val="restart"/>
          </w:tcPr>
          <w:p w:rsidR="00712166" w:rsidRPr="00576D49" w:rsidRDefault="00712166" w:rsidP="00D53497">
            <w:pPr>
              <w:tabs>
                <w:tab w:val="left" w:pos="1764"/>
              </w:tabs>
              <w:jc w:val="center"/>
              <w:rPr>
                <w:rFonts w:cs="Calibri"/>
                <w:bCs/>
              </w:rPr>
            </w:pPr>
            <w:r w:rsidRPr="00576D49">
              <w:rPr>
                <w:rFonts w:cs="Calibri"/>
                <w:bCs/>
              </w:rPr>
              <w:t>Наименование показателя (индикатора)</w:t>
            </w:r>
          </w:p>
        </w:tc>
        <w:tc>
          <w:tcPr>
            <w:tcW w:w="999" w:type="dxa"/>
            <w:vMerge w:val="restart"/>
          </w:tcPr>
          <w:p w:rsidR="00712166" w:rsidRPr="00576D49" w:rsidRDefault="00712166" w:rsidP="00D53497">
            <w:pPr>
              <w:tabs>
                <w:tab w:val="left" w:pos="1764"/>
              </w:tabs>
              <w:ind w:right="88"/>
              <w:jc w:val="center"/>
              <w:rPr>
                <w:rFonts w:cs="Calibri"/>
                <w:bCs/>
              </w:rPr>
            </w:pPr>
            <w:r>
              <w:rPr>
                <w:rFonts w:cs="Calibri"/>
                <w:bCs/>
              </w:rPr>
              <w:t xml:space="preserve">Единица </w:t>
            </w:r>
            <w:r w:rsidRPr="00576D49">
              <w:rPr>
                <w:rFonts w:cs="Calibri"/>
                <w:bCs/>
              </w:rPr>
              <w:t>изм</w:t>
            </w:r>
            <w:r>
              <w:rPr>
                <w:rFonts w:cs="Calibri"/>
                <w:bCs/>
              </w:rPr>
              <w:t>ерения</w:t>
            </w:r>
          </w:p>
        </w:tc>
        <w:tc>
          <w:tcPr>
            <w:tcW w:w="6517" w:type="dxa"/>
            <w:gridSpan w:val="8"/>
          </w:tcPr>
          <w:p w:rsidR="00712166" w:rsidRPr="00576D49" w:rsidRDefault="00712166" w:rsidP="00D53497">
            <w:pPr>
              <w:tabs>
                <w:tab w:val="left" w:pos="1764"/>
              </w:tabs>
              <w:jc w:val="center"/>
              <w:rPr>
                <w:rFonts w:cs="Calibri"/>
                <w:bCs/>
              </w:rPr>
            </w:pPr>
            <w:r w:rsidRPr="00576D49">
              <w:rPr>
                <w:rFonts w:cs="Calibri"/>
                <w:bCs/>
              </w:rPr>
              <w:t>Значения показателя</w:t>
            </w:r>
          </w:p>
        </w:tc>
      </w:tr>
      <w:tr w:rsidR="00712166" w:rsidRPr="00576D49" w:rsidTr="00D53497">
        <w:trPr>
          <w:jc w:val="center"/>
        </w:trPr>
        <w:tc>
          <w:tcPr>
            <w:tcW w:w="589" w:type="dxa"/>
            <w:vMerge/>
          </w:tcPr>
          <w:p w:rsidR="00712166" w:rsidRPr="00576D49" w:rsidRDefault="00712166" w:rsidP="00D53497">
            <w:pPr>
              <w:tabs>
                <w:tab w:val="left" w:pos="1764"/>
              </w:tabs>
              <w:jc w:val="center"/>
              <w:rPr>
                <w:rFonts w:cs="Calibri"/>
                <w:bCs/>
              </w:rPr>
            </w:pPr>
          </w:p>
        </w:tc>
        <w:tc>
          <w:tcPr>
            <w:tcW w:w="2005" w:type="dxa"/>
            <w:vMerge/>
          </w:tcPr>
          <w:p w:rsidR="00712166" w:rsidRPr="00576D49" w:rsidRDefault="00712166" w:rsidP="00D53497">
            <w:pPr>
              <w:tabs>
                <w:tab w:val="left" w:pos="1764"/>
              </w:tabs>
              <w:jc w:val="center"/>
              <w:rPr>
                <w:rFonts w:cs="Calibri"/>
                <w:bCs/>
              </w:rPr>
            </w:pPr>
          </w:p>
        </w:tc>
        <w:tc>
          <w:tcPr>
            <w:tcW w:w="999" w:type="dxa"/>
            <w:vMerge/>
          </w:tcPr>
          <w:p w:rsidR="00712166" w:rsidRPr="00576D49" w:rsidRDefault="00712166" w:rsidP="00D53497">
            <w:pPr>
              <w:tabs>
                <w:tab w:val="left" w:pos="1764"/>
              </w:tabs>
              <w:jc w:val="center"/>
              <w:rPr>
                <w:rFonts w:cs="Calibri"/>
                <w:bCs/>
              </w:rPr>
            </w:pPr>
          </w:p>
        </w:tc>
        <w:tc>
          <w:tcPr>
            <w:tcW w:w="874" w:type="dxa"/>
          </w:tcPr>
          <w:p w:rsidR="00712166" w:rsidRDefault="00712166" w:rsidP="00D53497">
            <w:pPr>
              <w:tabs>
                <w:tab w:val="left" w:pos="1764"/>
              </w:tabs>
              <w:jc w:val="center"/>
              <w:rPr>
                <w:rFonts w:cs="Calibri"/>
                <w:bCs/>
              </w:rPr>
            </w:pPr>
            <w:r>
              <w:rPr>
                <w:rFonts w:cs="Calibri"/>
                <w:bCs/>
              </w:rPr>
              <w:t>2017</w:t>
            </w:r>
          </w:p>
          <w:p w:rsidR="00712166" w:rsidRPr="00576D49" w:rsidRDefault="00712166" w:rsidP="00D53497">
            <w:pPr>
              <w:tabs>
                <w:tab w:val="left" w:pos="1764"/>
              </w:tabs>
              <w:jc w:val="center"/>
              <w:rPr>
                <w:rFonts w:cs="Calibri"/>
                <w:bCs/>
              </w:rPr>
            </w:pPr>
            <w:r>
              <w:rPr>
                <w:rFonts w:cs="Calibri"/>
                <w:bCs/>
              </w:rPr>
              <w:t>(база)</w:t>
            </w:r>
          </w:p>
        </w:tc>
        <w:tc>
          <w:tcPr>
            <w:tcW w:w="775" w:type="dxa"/>
          </w:tcPr>
          <w:p w:rsidR="00712166" w:rsidRPr="00576D49" w:rsidRDefault="00712166" w:rsidP="00D53497">
            <w:pPr>
              <w:tabs>
                <w:tab w:val="left" w:pos="1764"/>
              </w:tabs>
              <w:jc w:val="center"/>
              <w:rPr>
                <w:rFonts w:cs="Calibri"/>
                <w:bCs/>
              </w:rPr>
            </w:pPr>
            <w:r w:rsidRPr="00576D49">
              <w:rPr>
                <w:rFonts w:cs="Calibri"/>
                <w:bCs/>
              </w:rPr>
              <w:t>2018</w:t>
            </w:r>
          </w:p>
        </w:tc>
        <w:tc>
          <w:tcPr>
            <w:tcW w:w="793" w:type="dxa"/>
          </w:tcPr>
          <w:p w:rsidR="00712166" w:rsidRPr="00576D49" w:rsidRDefault="00712166" w:rsidP="00D53497">
            <w:pPr>
              <w:tabs>
                <w:tab w:val="left" w:pos="1764"/>
              </w:tabs>
              <w:jc w:val="center"/>
              <w:rPr>
                <w:rFonts w:cs="Calibri"/>
                <w:bCs/>
              </w:rPr>
            </w:pPr>
            <w:r w:rsidRPr="00576D49">
              <w:rPr>
                <w:rFonts w:cs="Calibri"/>
                <w:bCs/>
              </w:rPr>
              <w:t xml:space="preserve">2019 </w:t>
            </w:r>
          </w:p>
        </w:tc>
        <w:tc>
          <w:tcPr>
            <w:tcW w:w="876" w:type="dxa"/>
          </w:tcPr>
          <w:p w:rsidR="00712166" w:rsidRPr="00576D49" w:rsidRDefault="00712166" w:rsidP="00D53497">
            <w:pPr>
              <w:tabs>
                <w:tab w:val="left" w:pos="1764"/>
              </w:tabs>
              <w:jc w:val="center"/>
              <w:rPr>
                <w:rFonts w:cs="Calibri"/>
                <w:bCs/>
              </w:rPr>
            </w:pPr>
            <w:r w:rsidRPr="00576D49">
              <w:rPr>
                <w:rFonts w:cs="Calibri"/>
                <w:bCs/>
              </w:rPr>
              <w:t>2020</w:t>
            </w:r>
          </w:p>
        </w:tc>
        <w:tc>
          <w:tcPr>
            <w:tcW w:w="836" w:type="dxa"/>
          </w:tcPr>
          <w:p w:rsidR="00712166" w:rsidRPr="00576D49" w:rsidRDefault="00712166" w:rsidP="00D53497">
            <w:pPr>
              <w:tabs>
                <w:tab w:val="left" w:pos="1764"/>
              </w:tabs>
              <w:jc w:val="center"/>
              <w:rPr>
                <w:rFonts w:cs="Calibri"/>
                <w:bCs/>
              </w:rPr>
            </w:pPr>
            <w:r w:rsidRPr="00576D49">
              <w:rPr>
                <w:rFonts w:cs="Calibri"/>
                <w:bCs/>
              </w:rPr>
              <w:t>2021</w:t>
            </w:r>
          </w:p>
        </w:tc>
        <w:tc>
          <w:tcPr>
            <w:tcW w:w="789" w:type="dxa"/>
          </w:tcPr>
          <w:p w:rsidR="00712166" w:rsidRPr="00576D49" w:rsidRDefault="00712166" w:rsidP="00D53497">
            <w:pPr>
              <w:tabs>
                <w:tab w:val="left" w:pos="1764"/>
              </w:tabs>
              <w:jc w:val="center"/>
              <w:rPr>
                <w:rFonts w:cs="Calibri"/>
                <w:bCs/>
              </w:rPr>
            </w:pPr>
            <w:r w:rsidRPr="00576D49">
              <w:rPr>
                <w:rFonts w:cs="Calibri"/>
                <w:bCs/>
              </w:rPr>
              <w:t>2022</w:t>
            </w:r>
          </w:p>
        </w:tc>
        <w:tc>
          <w:tcPr>
            <w:tcW w:w="787" w:type="dxa"/>
          </w:tcPr>
          <w:p w:rsidR="00712166" w:rsidRPr="00576D49" w:rsidRDefault="00712166" w:rsidP="00D53497">
            <w:pPr>
              <w:tabs>
                <w:tab w:val="left" w:pos="1764"/>
              </w:tabs>
              <w:jc w:val="center"/>
              <w:rPr>
                <w:rFonts w:cs="Calibri"/>
                <w:bCs/>
              </w:rPr>
            </w:pPr>
            <w:r w:rsidRPr="00576D49">
              <w:rPr>
                <w:rFonts w:cs="Calibri"/>
                <w:bCs/>
              </w:rPr>
              <w:t>2023</w:t>
            </w:r>
          </w:p>
        </w:tc>
        <w:tc>
          <w:tcPr>
            <w:tcW w:w="787" w:type="dxa"/>
          </w:tcPr>
          <w:p w:rsidR="00712166" w:rsidRPr="00576D49" w:rsidRDefault="00712166" w:rsidP="00D53497">
            <w:pPr>
              <w:tabs>
                <w:tab w:val="left" w:pos="1764"/>
              </w:tabs>
              <w:jc w:val="center"/>
              <w:rPr>
                <w:rFonts w:cs="Calibri"/>
                <w:bCs/>
              </w:rPr>
            </w:pPr>
            <w:r>
              <w:rPr>
                <w:rFonts w:cs="Calibri"/>
                <w:bCs/>
              </w:rPr>
              <w:t>2024</w:t>
            </w:r>
          </w:p>
        </w:tc>
      </w:tr>
      <w:tr w:rsidR="00712166" w:rsidRPr="00576D49" w:rsidTr="00D53497">
        <w:trPr>
          <w:jc w:val="center"/>
        </w:trPr>
        <w:tc>
          <w:tcPr>
            <w:tcW w:w="589" w:type="dxa"/>
          </w:tcPr>
          <w:p w:rsidR="00712166" w:rsidRPr="00576D49" w:rsidRDefault="00712166" w:rsidP="00D53497">
            <w:pPr>
              <w:tabs>
                <w:tab w:val="left" w:pos="1764"/>
              </w:tabs>
              <w:jc w:val="center"/>
              <w:rPr>
                <w:rFonts w:cs="Calibri"/>
                <w:bCs/>
              </w:rPr>
            </w:pPr>
            <w:r w:rsidRPr="00576D49">
              <w:rPr>
                <w:rFonts w:cs="Calibri"/>
                <w:bCs/>
              </w:rPr>
              <w:t>1</w:t>
            </w:r>
          </w:p>
        </w:tc>
        <w:tc>
          <w:tcPr>
            <w:tcW w:w="2005" w:type="dxa"/>
          </w:tcPr>
          <w:p w:rsidR="00712166" w:rsidRPr="00576D49" w:rsidRDefault="00712166" w:rsidP="00D53497">
            <w:pPr>
              <w:tabs>
                <w:tab w:val="left" w:pos="1764"/>
              </w:tabs>
              <w:rPr>
                <w:rFonts w:cs="Calibri"/>
                <w:bCs/>
              </w:rPr>
            </w:pPr>
            <w:r w:rsidRPr="00576D49">
              <w:rPr>
                <w:rFonts w:cs="Calibri"/>
                <w:bCs/>
              </w:rPr>
              <w:t>Количество благоустроенных дворовых территорий</w:t>
            </w:r>
          </w:p>
        </w:tc>
        <w:tc>
          <w:tcPr>
            <w:tcW w:w="999" w:type="dxa"/>
          </w:tcPr>
          <w:p w:rsidR="00712166" w:rsidRPr="00576D49" w:rsidRDefault="00712166" w:rsidP="00D53497">
            <w:pPr>
              <w:tabs>
                <w:tab w:val="left" w:pos="1764"/>
              </w:tabs>
              <w:jc w:val="center"/>
              <w:rPr>
                <w:rFonts w:cs="Calibri"/>
                <w:bCs/>
              </w:rPr>
            </w:pPr>
            <w:r w:rsidRPr="00576D49">
              <w:rPr>
                <w:rFonts w:cs="Calibri"/>
                <w:bCs/>
              </w:rPr>
              <w:t>ед.</w:t>
            </w:r>
          </w:p>
        </w:tc>
        <w:tc>
          <w:tcPr>
            <w:tcW w:w="874" w:type="dxa"/>
          </w:tcPr>
          <w:p w:rsidR="00712166" w:rsidRPr="00576D49" w:rsidRDefault="00712166" w:rsidP="00D53497">
            <w:pPr>
              <w:tabs>
                <w:tab w:val="left" w:pos="1764"/>
              </w:tabs>
              <w:jc w:val="center"/>
              <w:rPr>
                <w:rFonts w:cs="Calibri"/>
                <w:bCs/>
              </w:rPr>
            </w:pPr>
            <w:r>
              <w:rPr>
                <w:rFonts w:cs="Calibri"/>
                <w:bCs/>
              </w:rPr>
              <w:t>4</w:t>
            </w:r>
          </w:p>
        </w:tc>
        <w:tc>
          <w:tcPr>
            <w:tcW w:w="775" w:type="dxa"/>
          </w:tcPr>
          <w:p w:rsidR="00712166" w:rsidRPr="00576D49" w:rsidRDefault="00712166" w:rsidP="00D53497">
            <w:pPr>
              <w:tabs>
                <w:tab w:val="left" w:pos="1764"/>
              </w:tabs>
              <w:jc w:val="center"/>
              <w:rPr>
                <w:rFonts w:cs="Calibri"/>
                <w:bCs/>
              </w:rPr>
            </w:pPr>
            <w:r>
              <w:rPr>
                <w:rFonts w:cs="Calibri"/>
                <w:bCs/>
              </w:rPr>
              <w:t>4</w:t>
            </w:r>
          </w:p>
        </w:tc>
        <w:tc>
          <w:tcPr>
            <w:tcW w:w="793" w:type="dxa"/>
          </w:tcPr>
          <w:p w:rsidR="00712166" w:rsidRPr="00576D49" w:rsidRDefault="00712166" w:rsidP="00D53497">
            <w:pPr>
              <w:tabs>
                <w:tab w:val="left" w:pos="1764"/>
              </w:tabs>
              <w:jc w:val="center"/>
              <w:rPr>
                <w:rFonts w:cs="Calibri"/>
                <w:bCs/>
              </w:rPr>
            </w:pPr>
            <w:r>
              <w:rPr>
                <w:rFonts w:cs="Calibri"/>
                <w:bCs/>
              </w:rPr>
              <w:t>4</w:t>
            </w:r>
          </w:p>
        </w:tc>
        <w:tc>
          <w:tcPr>
            <w:tcW w:w="876" w:type="dxa"/>
          </w:tcPr>
          <w:p w:rsidR="00712166" w:rsidRPr="00576D49" w:rsidRDefault="00712166" w:rsidP="00D53497">
            <w:pPr>
              <w:tabs>
                <w:tab w:val="left" w:pos="1764"/>
              </w:tabs>
              <w:jc w:val="center"/>
              <w:rPr>
                <w:rFonts w:cs="Calibri"/>
                <w:bCs/>
              </w:rPr>
            </w:pPr>
            <w:r>
              <w:rPr>
                <w:rFonts w:cs="Calibri"/>
                <w:bCs/>
              </w:rPr>
              <w:t>5</w:t>
            </w:r>
          </w:p>
        </w:tc>
        <w:tc>
          <w:tcPr>
            <w:tcW w:w="836" w:type="dxa"/>
          </w:tcPr>
          <w:p w:rsidR="00712166" w:rsidRPr="00576D49" w:rsidRDefault="00712166" w:rsidP="00D53497">
            <w:pPr>
              <w:tabs>
                <w:tab w:val="left" w:pos="1764"/>
              </w:tabs>
              <w:jc w:val="center"/>
              <w:rPr>
                <w:rFonts w:cs="Calibri"/>
                <w:bCs/>
              </w:rPr>
            </w:pPr>
            <w:r>
              <w:rPr>
                <w:rFonts w:cs="Calibri"/>
                <w:bCs/>
              </w:rPr>
              <w:t>6</w:t>
            </w:r>
          </w:p>
        </w:tc>
        <w:tc>
          <w:tcPr>
            <w:tcW w:w="789" w:type="dxa"/>
          </w:tcPr>
          <w:p w:rsidR="00712166" w:rsidRPr="00576D49" w:rsidRDefault="00712166" w:rsidP="00D53497">
            <w:pPr>
              <w:tabs>
                <w:tab w:val="left" w:pos="1764"/>
              </w:tabs>
              <w:jc w:val="center"/>
              <w:rPr>
                <w:rFonts w:cs="Calibri"/>
                <w:bCs/>
              </w:rPr>
            </w:pPr>
            <w:r>
              <w:rPr>
                <w:rFonts w:cs="Calibri"/>
                <w:bCs/>
              </w:rPr>
              <w:t>7</w:t>
            </w:r>
          </w:p>
        </w:tc>
        <w:tc>
          <w:tcPr>
            <w:tcW w:w="787" w:type="dxa"/>
          </w:tcPr>
          <w:p w:rsidR="00712166" w:rsidRPr="00576D49" w:rsidRDefault="00712166" w:rsidP="00D53497">
            <w:pPr>
              <w:tabs>
                <w:tab w:val="left" w:pos="1764"/>
              </w:tabs>
              <w:jc w:val="center"/>
              <w:rPr>
                <w:rFonts w:cs="Calibri"/>
                <w:bCs/>
              </w:rPr>
            </w:pPr>
            <w:r>
              <w:rPr>
                <w:rFonts w:cs="Calibri"/>
                <w:bCs/>
              </w:rPr>
              <w:t>8</w:t>
            </w:r>
          </w:p>
        </w:tc>
        <w:tc>
          <w:tcPr>
            <w:tcW w:w="787" w:type="dxa"/>
          </w:tcPr>
          <w:p w:rsidR="00712166" w:rsidRDefault="00712166" w:rsidP="00D53497">
            <w:pPr>
              <w:tabs>
                <w:tab w:val="left" w:pos="1764"/>
              </w:tabs>
              <w:jc w:val="center"/>
              <w:rPr>
                <w:rFonts w:cs="Calibri"/>
                <w:bCs/>
              </w:rPr>
            </w:pPr>
            <w:r>
              <w:rPr>
                <w:rFonts w:cs="Calibri"/>
                <w:bCs/>
              </w:rPr>
              <w:t>9</w:t>
            </w:r>
          </w:p>
        </w:tc>
      </w:tr>
      <w:tr w:rsidR="00712166" w:rsidRPr="00576D49" w:rsidTr="00D53497">
        <w:trPr>
          <w:jc w:val="center"/>
        </w:trPr>
        <w:tc>
          <w:tcPr>
            <w:tcW w:w="589" w:type="dxa"/>
          </w:tcPr>
          <w:p w:rsidR="00712166" w:rsidRPr="00576D49" w:rsidRDefault="00712166" w:rsidP="00D53497">
            <w:pPr>
              <w:tabs>
                <w:tab w:val="left" w:pos="1764"/>
              </w:tabs>
              <w:jc w:val="center"/>
              <w:rPr>
                <w:rFonts w:cs="Calibri"/>
                <w:bCs/>
              </w:rPr>
            </w:pPr>
            <w:r w:rsidRPr="00576D49">
              <w:rPr>
                <w:rFonts w:cs="Calibri"/>
                <w:bCs/>
              </w:rPr>
              <w:t>2</w:t>
            </w:r>
          </w:p>
        </w:tc>
        <w:tc>
          <w:tcPr>
            <w:tcW w:w="2005" w:type="dxa"/>
          </w:tcPr>
          <w:p w:rsidR="00712166" w:rsidRPr="00576D49" w:rsidRDefault="00712166" w:rsidP="00D53497">
            <w:pPr>
              <w:tabs>
                <w:tab w:val="left" w:pos="1764"/>
              </w:tabs>
              <w:rPr>
                <w:rFonts w:cs="Calibri"/>
                <w:bCs/>
              </w:rPr>
            </w:pPr>
            <w:r w:rsidRPr="00576D49">
              <w:rPr>
                <w:rFonts w:cs="Calibri"/>
                <w:bCs/>
              </w:rPr>
              <w:t>Доля благоустроенных дворовых территорий от общего количества дворовых территорий</w:t>
            </w:r>
          </w:p>
        </w:tc>
        <w:tc>
          <w:tcPr>
            <w:tcW w:w="999" w:type="dxa"/>
          </w:tcPr>
          <w:p w:rsidR="00712166" w:rsidRPr="00576D49" w:rsidRDefault="00712166" w:rsidP="00D53497">
            <w:pPr>
              <w:tabs>
                <w:tab w:val="left" w:pos="1764"/>
              </w:tabs>
              <w:jc w:val="center"/>
              <w:rPr>
                <w:rFonts w:cs="Calibri"/>
                <w:bCs/>
              </w:rPr>
            </w:pPr>
            <w:r w:rsidRPr="00576D49">
              <w:rPr>
                <w:rFonts w:cs="Calibri"/>
                <w:bCs/>
              </w:rPr>
              <w:t>%</w:t>
            </w:r>
          </w:p>
        </w:tc>
        <w:tc>
          <w:tcPr>
            <w:tcW w:w="874" w:type="dxa"/>
          </w:tcPr>
          <w:p w:rsidR="00712166" w:rsidRPr="00576D49" w:rsidRDefault="00712166" w:rsidP="00D53497">
            <w:pPr>
              <w:tabs>
                <w:tab w:val="left" w:pos="1764"/>
              </w:tabs>
              <w:jc w:val="center"/>
              <w:rPr>
                <w:rFonts w:cs="Calibri"/>
                <w:bCs/>
              </w:rPr>
            </w:pPr>
            <w:r>
              <w:rPr>
                <w:rFonts w:cs="Calibri"/>
                <w:bCs/>
              </w:rPr>
              <w:t>9</w:t>
            </w:r>
          </w:p>
        </w:tc>
        <w:tc>
          <w:tcPr>
            <w:tcW w:w="775" w:type="dxa"/>
          </w:tcPr>
          <w:p w:rsidR="00712166" w:rsidRPr="00576D49" w:rsidRDefault="00712166" w:rsidP="00D53497">
            <w:pPr>
              <w:tabs>
                <w:tab w:val="left" w:pos="1764"/>
              </w:tabs>
              <w:jc w:val="center"/>
              <w:rPr>
                <w:rFonts w:cs="Calibri"/>
                <w:bCs/>
              </w:rPr>
            </w:pPr>
            <w:r>
              <w:rPr>
                <w:rFonts w:cs="Calibri"/>
                <w:bCs/>
              </w:rPr>
              <w:t>9</w:t>
            </w:r>
          </w:p>
        </w:tc>
        <w:tc>
          <w:tcPr>
            <w:tcW w:w="793" w:type="dxa"/>
          </w:tcPr>
          <w:p w:rsidR="00712166" w:rsidRPr="00576D49" w:rsidRDefault="00712166" w:rsidP="00D53497">
            <w:pPr>
              <w:tabs>
                <w:tab w:val="left" w:pos="1764"/>
              </w:tabs>
              <w:jc w:val="center"/>
              <w:rPr>
                <w:rFonts w:cs="Calibri"/>
                <w:bCs/>
              </w:rPr>
            </w:pPr>
            <w:r>
              <w:rPr>
                <w:rFonts w:cs="Calibri"/>
                <w:bCs/>
              </w:rPr>
              <w:t>9</w:t>
            </w:r>
          </w:p>
        </w:tc>
        <w:tc>
          <w:tcPr>
            <w:tcW w:w="876" w:type="dxa"/>
          </w:tcPr>
          <w:p w:rsidR="00712166" w:rsidRPr="00576D49" w:rsidRDefault="00712166" w:rsidP="00D53497">
            <w:pPr>
              <w:tabs>
                <w:tab w:val="left" w:pos="1764"/>
              </w:tabs>
              <w:jc w:val="center"/>
              <w:rPr>
                <w:rFonts w:cs="Calibri"/>
                <w:bCs/>
              </w:rPr>
            </w:pPr>
            <w:r>
              <w:rPr>
                <w:rFonts w:cs="Calibri"/>
                <w:bCs/>
              </w:rPr>
              <w:t>12</w:t>
            </w:r>
          </w:p>
        </w:tc>
        <w:tc>
          <w:tcPr>
            <w:tcW w:w="836" w:type="dxa"/>
          </w:tcPr>
          <w:p w:rsidR="00712166" w:rsidRPr="00576D49" w:rsidRDefault="00712166" w:rsidP="00D53497">
            <w:pPr>
              <w:tabs>
                <w:tab w:val="left" w:pos="1764"/>
              </w:tabs>
              <w:jc w:val="center"/>
              <w:rPr>
                <w:rFonts w:cs="Calibri"/>
                <w:bCs/>
              </w:rPr>
            </w:pPr>
            <w:r>
              <w:rPr>
                <w:rFonts w:cs="Calibri"/>
                <w:bCs/>
              </w:rPr>
              <w:t>14</w:t>
            </w:r>
          </w:p>
        </w:tc>
        <w:tc>
          <w:tcPr>
            <w:tcW w:w="789" w:type="dxa"/>
          </w:tcPr>
          <w:p w:rsidR="00712166" w:rsidRPr="00576D49" w:rsidRDefault="00712166" w:rsidP="00D53497">
            <w:pPr>
              <w:tabs>
                <w:tab w:val="left" w:pos="1764"/>
              </w:tabs>
              <w:jc w:val="center"/>
              <w:rPr>
                <w:rFonts w:cs="Calibri"/>
                <w:bCs/>
              </w:rPr>
            </w:pPr>
            <w:r>
              <w:rPr>
                <w:rFonts w:cs="Calibri"/>
                <w:bCs/>
              </w:rPr>
              <w:t>16</w:t>
            </w:r>
          </w:p>
        </w:tc>
        <w:tc>
          <w:tcPr>
            <w:tcW w:w="787" w:type="dxa"/>
          </w:tcPr>
          <w:p w:rsidR="00712166" w:rsidRPr="00576D49" w:rsidRDefault="00712166" w:rsidP="00D53497">
            <w:pPr>
              <w:tabs>
                <w:tab w:val="left" w:pos="1764"/>
              </w:tabs>
              <w:jc w:val="center"/>
              <w:rPr>
                <w:rFonts w:cs="Calibri"/>
                <w:bCs/>
              </w:rPr>
            </w:pPr>
            <w:r>
              <w:rPr>
                <w:rFonts w:cs="Calibri"/>
                <w:bCs/>
              </w:rPr>
              <w:t>19</w:t>
            </w:r>
          </w:p>
        </w:tc>
        <w:tc>
          <w:tcPr>
            <w:tcW w:w="787" w:type="dxa"/>
          </w:tcPr>
          <w:p w:rsidR="00712166" w:rsidRDefault="00712166" w:rsidP="00D53497">
            <w:pPr>
              <w:tabs>
                <w:tab w:val="left" w:pos="1764"/>
              </w:tabs>
              <w:jc w:val="center"/>
              <w:rPr>
                <w:rFonts w:cs="Calibri"/>
                <w:bCs/>
              </w:rPr>
            </w:pPr>
            <w:r>
              <w:rPr>
                <w:rFonts w:cs="Calibri"/>
                <w:bCs/>
              </w:rPr>
              <w:t>21</w:t>
            </w:r>
          </w:p>
        </w:tc>
      </w:tr>
      <w:tr w:rsidR="00712166" w:rsidRPr="00576D49" w:rsidTr="00D53497">
        <w:trPr>
          <w:jc w:val="center"/>
        </w:trPr>
        <w:tc>
          <w:tcPr>
            <w:tcW w:w="589" w:type="dxa"/>
          </w:tcPr>
          <w:p w:rsidR="00712166" w:rsidRPr="00576D49" w:rsidRDefault="00712166" w:rsidP="00D53497">
            <w:pPr>
              <w:tabs>
                <w:tab w:val="left" w:pos="1764"/>
              </w:tabs>
              <w:jc w:val="center"/>
              <w:rPr>
                <w:rFonts w:cs="Calibri"/>
                <w:bCs/>
              </w:rPr>
            </w:pPr>
            <w:r w:rsidRPr="00576D49">
              <w:rPr>
                <w:rFonts w:cs="Calibri"/>
                <w:bCs/>
              </w:rPr>
              <w:t>3</w:t>
            </w:r>
          </w:p>
        </w:tc>
        <w:tc>
          <w:tcPr>
            <w:tcW w:w="2005" w:type="dxa"/>
          </w:tcPr>
          <w:p w:rsidR="00712166" w:rsidRPr="00576D49" w:rsidRDefault="00712166" w:rsidP="00D53497">
            <w:pPr>
              <w:tabs>
                <w:tab w:val="left" w:pos="1764"/>
              </w:tabs>
              <w:rPr>
                <w:rFonts w:cs="Calibri"/>
                <w:bCs/>
              </w:rPr>
            </w:pPr>
            <w:r w:rsidRPr="00576D49">
              <w:rPr>
                <w:rFonts w:cs="Calibri"/>
                <w:bCs/>
              </w:rPr>
              <w:t xml:space="preserve">Доля населения, проживающего в жилом фонде с благоустроенными дворовыми </w:t>
            </w:r>
            <w:r w:rsidRPr="00576D49">
              <w:rPr>
                <w:rFonts w:cs="Calibri"/>
                <w:bCs/>
              </w:rPr>
              <w:lastRenderedPageBreak/>
              <w:t>территориями, от общей численности населения муниципального образования Байкаловское сельское поселение</w:t>
            </w:r>
          </w:p>
        </w:tc>
        <w:tc>
          <w:tcPr>
            <w:tcW w:w="999" w:type="dxa"/>
          </w:tcPr>
          <w:p w:rsidR="00712166" w:rsidRPr="00576D49" w:rsidRDefault="00712166" w:rsidP="00D53497">
            <w:pPr>
              <w:tabs>
                <w:tab w:val="left" w:pos="1764"/>
              </w:tabs>
              <w:jc w:val="center"/>
              <w:rPr>
                <w:rFonts w:cs="Calibri"/>
                <w:bCs/>
              </w:rPr>
            </w:pPr>
            <w:r w:rsidRPr="00576D49">
              <w:rPr>
                <w:rFonts w:cs="Calibri"/>
                <w:bCs/>
              </w:rPr>
              <w:lastRenderedPageBreak/>
              <w:t>%</w:t>
            </w:r>
          </w:p>
        </w:tc>
        <w:tc>
          <w:tcPr>
            <w:tcW w:w="874" w:type="dxa"/>
          </w:tcPr>
          <w:p w:rsidR="00712166" w:rsidRPr="00576D49" w:rsidRDefault="00712166" w:rsidP="00D53497">
            <w:pPr>
              <w:tabs>
                <w:tab w:val="left" w:pos="1764"/>
              </w:tabs>
              <w:jc w:val="center"/>
              <w:rPr>
                <w:rFonts w:cs="Calibri"/>
                <w:bCs/>
              </w:rPr>
            </w:pPr>
            <w:r>
              <w:rPr>
                <w:rFonts w:cs="Calibri"/>
                <w:bCs/>
              </w:rPr>
              <w:t>8</w:t>
            </w:r>
          </w:p>
        </w:tc>
        <w:tc>
          <w:tcPr>
            <w:tcW w:w="775" w:type="dxa"/>
          </w:tcPr>
          <w:p w:rsidR="00712166" w:rsidRPr="00576D49" w:rsidRDefault="00712166" w:rsidP="00D53497">
            <w:pPr>
              <w:tabs>
                <w:tab w:val="left" w:pos="1764"/>
              </w:tabs>
              <w:jc w:val="center"/>
              <w:rPr>
                <w:rFonts w:cs="Calibri"/>
                <w:bCs/>
              </w:rPr>
            </w:pPr>
            <w:r>
              <w:rPr>
                <w:rFonts w:cs="Calibri"/>
                <w:bCs/>
              </w:rPr>
              <w:t>8</w:t>
            </w:r>
          </w:p>
        </w:tc>
        <w:tc>
          <w:tcPr>
            <w:tcW w:w="793" w:type="dxa"/>
          </w:tcPr>
          <w:p w:rsidR="00712166" w:rsidRPr="00576D49" w:rsidRDefault="00712166" w:rsidP="00D53497">
            <w:pPr>
              <w:tabs>
                <w:tab w:val="left" w:pos="1764"/>
              </w:tabs>
              <w:jc w:val="center"/>
              <w:rPr>
                <w:rFonts w:cs="Calibri"/>
                <w:bCs/>
              </w:rPr>
            </w:pPr>
            <w:r>
              <w:rPr>
                <w:rFonts w:cs="Calibri"/>
                <w:bCs/>
              </w:rPr>
              <w:t>8</w:t>
            </w:r>
          </w:p>
        </w:tc>
        <w:tc>
          <w:tcPr>
            <w:tcW w:w="876" w:type="dxa"/>
          </w:tcPr>
          <w:p w:rsidR="00712166" w:rsidRPr="00576D49" w:rsidRDefault="00712166" w:rsidP="00D53497">
            <w:pPr>
              <w:tabs>
                <w:tab w:val="left" w:pos="1764"/>
              </w:tabs>
              <w:jc w:val="center"/>
              <w:rPr>
                <w:rFonts w:cs="Calibri"/>
                <w:bCs/>
              </w:rPr>
            </w:pPr>
            <w:r w:rsidRPr="00576D49">
              <w:rPr>
                <w:rFonts w:cs="Calibri"/>
                <w:bCs/>
              </w:rPr>
              <w:t>10</w:t>
            </w:r>
          </w:p>
        </w:tc>
        <w:tc>
          <w:tcPr>
            <w:tcW w:w="836" w:type="dxa"/>
          </w:tcPr>
          <w:p w:rsidR="00712166" w:rsidRPr="00576D49" w:rsidRDefault="00712166" w:rsidP="00D53497">
            <w:pPr>
              <w:tabs>
                <w:tab w:val="left" w:pos="1764"/>
              </w:tabs>
              <w:jc w:val="center"/>
              <w:rPr>
                <w:rFonts w:cs="Calibri"/>
                <w:bCs/>
              </w:rPr>
            </w:pPr>
            <w:r w:rsidRPr="00576D49">
              <w:rPr>
                <w:rFonts w:cs="Calibri"/>
                <w:bCs/>
              </w:rPr>
              <w:t>12</w:t>
            </w:r>
          </w:p>
        </w:tc>
        <w:tc>
          <w:tcPr>
            <w:tcW w:w="789" w:type="dxa"/>
          </w:tcPr>
          <w:p w:rsidR="00712166" w:rsidRPr="00576D49" w:rsidRDefault="00712166" w:rsidP="00D53497">
            <w:pPr>
              <w:tabs>
                <w:tab w:val="left" w:pos="1764"/>
              </w:tabs>
              <w:jc w:val="center"/>
              <w:rPr>
                <w:rFonts w:cs="Calibri"/>
                <w:bCs/>
              </w:rPr>
            </w:pPr>
            <w:r w:rsidRPr="00576D49">
              <w:rPr>
                <w:rFonts w:cs="Calibri"/>
                <w:bCs/>
              </w:rPr>
              <w:t>14</w:t>
            </w:r>
          </w:p>
        </w:tc>
        <w:tc>
          <w:tcPr>
            <w:tcW w:w="787" w:type="dxa"/>
          </w:tcPr>
          <w:p w:rsidR="00712166" w:rsidRPr="00576D49" w:rsidRDefault="00712166" w:rsidP="00D53497">
            <w:pPr>
              <w:tabs>
                <w:tab w:val="left" w:pos="1764"/>
              </w:tabs>
              <w:jc w:val="center"/>
              <w:rPr>
                <w:rFonts w:cs="Calibri"/>
                <w:bCs/>
              </w:rPr>
            </w:pPr>
            <w:r>
              <w:rPr>
                <w:rFonts w:cs="Calibri"/>
                <w:bCs/>
              </w:rPr>
              <w:t>16</w:t>
            </w:r>
          </w:p>
        </w:tc>
        <w:tc>
          <w:tcPr>
            <w:tcW w:w="787" w:type="dxa"/>
          </w:tcPr>
          <w:p w:rsidR="00712166" w:rsidRDefault="00712166" w:rsidP="00D53497">
            <w:pPr>
              <w:tabs>
                <w:tab w:val="left" w:pos="1764"/>
              </w:tabs>
              <w:jc w:val="center"/>
              <w:rPr>
                <w:rFonts w:cs="Calibri"/>
                <w:bCs/>
              </w:rPr>
            </w:pPr>
            <w:r>
              <w:rPr>
                <w:rFonts w:cs="Calibri"/>
                <w:bCs/>
              </w:rPr>
              <w:t>18</w:t>
            </w:r>
          </w:p>
        </w:tc>
      </w:tr>
      <w:tr w:rsidR="00712166" w:rsidRPr="00576D49" w:rsidTr="00D53497">
        <w:trPr>
          <w:jc w:val="center"/>
        </w:trPr>
        <w:tc>
          <w:tcPr>
            <w:tcW w:w="589" w:type="dxa"/>
          </w:tcPr>
          <w:p w:rsidR="00712166" w:rsidRPr="00576D49" w:rsidRDefault="00712166" w:rsidP="00D53497">
            <w:pPr>
              <w:tabs>
                <w:tab w:val="left" w:pos="1764"/>
              </w:tabs>
              <w:jc w:val="center"/>
              <w:rPr>
                <w:rFonts w:cs="Calibri"/>
                <w:bCs/>
              </w:rPr>
            </w:pPr>
            <w:r w:rsidRPr="00576D49">
              <w:rPr>
                <w:rFonts w:cs="Calibri"/>
                <w:bCs/>
              </w:rPr>
              <w:lastRenderedPageBreak/>
              <w:t>4</w:t>
            </w:r>
          </w:p>
        </w:tc>
        <w:tc>
          <w:tcPr>
            <w:tcW w:w="2005" w:type="dxa"/>
          </w:tcPr>
          <w:p w:rsidR="00712166" w:rsidRPr="00576D49" w:rsidRDefault="00712166" w:rsidP="00D53497">
            <w:pPr>
              <w:tabs>
                <w:tab w:val="left" w:pos="1764"/>
              </w:tabs>
              <w:rPr>
                <w:rFonts w:cs="Calibri"/>
                <w:bCs/>
              </w:rPr>
            </w:pPr>
            <w:r w:rsidRPr="00576D49">
              <w:rPr>
                <w:rFonts w:cs="Calibri"/>
                <w:bCs/>
              </w:rPr>
              <w:t>Количество благоустроенных общественных территорий</w:t>
            </w:r>
          </w:p>
        </w:tc>
        <w:tc>
          <w:tcPr>
            <w:tcW w:w="999" w:type="dxa"/>
          </w:tcPr>
          <w:p w:rsidR="00712166" w:rsidRPr="00576D49" w:rsidRDefault="00712166" w:rsidP="00D53497">
            <w:pPr>
              <w:tabs>
                <w:tab w:val="left" w:pos="1764"/>
              </w:tabs>
              <w:jc w:val="center"/>
              <w:rPr>
                <w:rFonts w:cs="Calibri"/>
                <w:bCs/>
              </w:rPr>
            </w:pPr>
            <w:r w:rsidRPr="00576D49">
              <w:rPr>
                <w:rFonts w:cs="Calibri"/>
                <w:bCs/>
              </w:rPr>
              <w:t>ед.</w:t>
            </w:r>
          </w:p>
        </w:tc>
        <w:tc>
          <w:tcPr>
            <w:tcW w:w="874" w:type="dxa"/>
          </w:tcPr>
          <w:p w:rsidR="00712166" w:rsidRPr="00576D49" w:rsidRDefault="00712166" w:rsidP="00D53497">
            <w:pPr>
              <w:tabs>
                <w:tab w:val="left" w:pos="1764"/>
              </w:tabs>
              <w:jc w:val="center"/>
              <w:rPr>
                <w:rFonts w:cs="Calibri"/>
                <w:bCs/>
              </w:rPr>
            </w:pPr>
            <w:r w:rsidRPr="00576D49">
              <w:rPr>
                <w:rFonts w:cs="Calibri"/>
                <w:bCs/>
              </w:rPr>
              <w:t>0</w:t>
            </w:r>
          </w:p>
        </w:tc>
        <w:tc>
          <w:tcPr>
            <w:tcW w:w="775" w:type="dxa"/>
          </w:tcPr>
          <w:p w:rsidR="00712166" w:rsidRPr="00576D49" w:rsidRDefault="00712166" w:rsidP="00D53497">
            <w:pPr>
              <w:tabs>
                <w:tab w:val="left" w:pos="1764"/>
              </w:tabs>
              <w:jc w:val="center"/>
              <w:rPr>
                <w:rFonts w:cs="Calibri"/>
                <w:bCs/>
              </w:rPr>
            </w:pPr>
            <w:r>
              <w:rPr>
                <w:rFonts w:cs="Calibri"/>
                <w:bCs/>
              </w:rPr>
              <w:t>0</w:t>
            </w:r>
          </w:p>
        </w:tc>
        <w:tc>
          <w:tcPr>
            <w:tcW w:w="793" w:type="dxa"/>
          </w:tcPr>
          <w:p w:rsidR="00712166" w:rsidRPr="00576D49" w:rsidRDefault="00712166" w:rsidP="00D53497">
            <w:pPr>
              <w:tabs>
                <w:tab w:val="left" w:pos="1764"/>
              </w:tabs>
              <w:jc w:val="center"/>
              <w:rPr>
                <w:rFonts w:cs="Calibri"/>
                <w:bCs/>
              </w:rPr>
            </w:pPr>
            <w:r>
              <w:rPr>
                <w:rFonts w:cs="Calibri"/>
                <w:bCs/>
              </w:rPr>
              <w:t>1</w:t>
            </w:r>
          </w:p>
        </w:tc>
        <w:tc>
          <w:tcPr>
            <w:tcW w:w="876" w:type="dxa"/>
          </w:tcPr>
          <w:p w:rsidR="00712166" w:rsidRPr="00576D49" w:rsidRDefault="00712166" w:rsidP="00D53497">
            <w:pPr>
              <w:tabs>
                <w:tab w:val="left" w:pos="1764"/>
              </w:tabs>
              <w:jc w:val="center"/>
              <w:rPr>
                <w:rFonts w:cs="Calibri"/>
                <w:bCs/>
              </w:rPr>
            </w:pPr>
            <w:r>
              <w:rPr>
                <w:rFonts w:cs="Calibri"/>
                <w:bCs/>
              </w:rPr>
              <w:t>2</w:t>
            </w:r>
          </w:p>
        </w:tc>
        <w:tc>
          <w:tcPr>
            <w:tcW w:w="836" w:type="dxa"/>
          </w:tcPr>
          <w:p w:rsidR="00712166" w:rsidRPr="00576D49" w:rsidRDefault="00712166" w:rsidP="00D53497">
            <w:pPr>
              <w:tabs>
                <w:tab w:val="left" w:pos="1764"/>
              </w:tabs>
              <w:jc w:val="center"/>
              <w:rPr>
                <w:rFonts w:cs="Calibri"/>
                <w:bCs/>
              </w:rPr>
            </w:pPr>
            <w:r>
              <w:rPr>
                <w:rFonts w:cs="Calibri"/>
                <w:bCs/>
              </w:rPr>
              <w:t>3</w:t>
            </w:r>
          </w:p>
        </w:tc>
        <w:tc>
          <w:tcPr>
            <w:tcW w:w="789" w:type="dxa"/>
          </w:tcPr>
          <w:p w:rsidR="00712166" w:rsidRPr="00576D49" w:rsidRDefault="00712166" w:rsidP="00D53497">
            <w:pPr>
              <w:tabs>
                <w:tab w:val="left" w:pos="1764"/>
              </w:tabs>
              <w:jc w:val="center"/>
              <w:rPr>
                <w:rFonts w:cs="Calibri"/>
                <w:bCs/>
              </w:rPr>
            </w:pPr>
            <w:r>
              <w:rPr>
                <w:rFonts w:cs="Calibri"/>
                <w:bCs/>
              </w:rPr>
              <w:t>4</w:t>
            </w:r>
          </w:p>
        </w:tc>
        <w:tc>
          <w:tcPr>
            <w:tcW w:w="787" w:type="dxa"/>
          </w:tcPr>
          <w:p w:rsidR="00712166" w:rsidRPr="00576D49" w:rsidRDefault="00712166" w:rsidP="00D53497">
            <w:pPr>
              <w:tabs>
                <w:tab w:val="left" w:pos="1764"/>
              </w:tabs>
              <w:jc w:val="center"/>
              <w:rPr>
                <w:rFonts w:cs="Calibri"/>
                <w:bCs/>
              </w:rPr>
            </w:pPr>
            <w:r>
              <w:rPr>
                <w:rFonts w:cs="Calibri"/>
                <w:bCs/>
              </w:rPr>
              <w:t>5</w:t>
            </w:r>
          </w:p>
        </w:tc>
        <w:tc>
          <w:tcPr>
            <w:tcW w:w="787" w:type="dxa"/>
          </w:tcPr>
          <w:p w:rsidR="00712166" w:rsidRDefault="00712166" w:rsidP="00D53497">
            <w:pPr>
              <w:tabs>
                <w:tab w:val="left" w:pos="1764"/>
              </w:tabs>
              <w:jc w:val="center"/>
              <w:rPr>
                <w:rFonts w:cs="Calibri"/>
                <w:bCs/>
              </w:rPr>
            </w:pPr>
            <w:r>
              <w:rPr>
                <w:rFonts w:cs="Calibri"/>
                <w:bCs/>
              </w:rPr>
              <w:t>6</w:t>
            </w:r>
          </w:p>
        </w:tc>
      </w:tr>
      <w:tr w:rsidR="00712166" w:rsidRPr="00576D49" w:rsidTr="00D53497">
        <w:trPr>
          <w:jc w:val="center"/>
        </w:trPr>
        <w:tc>
          <w:tcPr>
            <w:tcW w:w="589" w:type="dxa"/>
          </w:tcPr>
          <w:p w:rsidR="00712166" w:rsidRPr="00576D49" w:rsidRDefault="00712166" w:rsidP="00D53497">
            <w:pPr>
              <w:tabs>
                <w:tab w:val="left" w:pos="1764"/>
              </w:tabs>
              <w:jc w:val="center"/>
              <w:rPr>
                <w:rFonts w:cs="Calibri"/>
                <w:bCs/>
              </w:rPr>
            </w:pPr>
            <w:r w:rsidRPr="00576D49">
              <w:rPr>
                <w:rFonts w:cs="Calibri"/>
                <w:bCs/>
              </w:rPr>
              <w:t>5</w:t>
            </w:r>
          </w:p>
        </w:tc>
        <w:tc>
          <w:tcPr>
            <w:tcW w:w="2005" w:type="dxa"/>
          </w:tcPr>
          <w:p w:rsidR="00712166" w:rsidRPr="00576D49" w:rsidRDefault="00712166" w:rsidP="00D53497">
            <w:pPr>
              <w:tabs>
                <w:tab w:val="left" w:pos="1764"/>
              </w:tabs>
              <w:rPr>
                <w:rFonts w:cs="Calibri"/>
                <w:bCs/>
              </w:rPr>
            </w:pPr>
            <w:r w:rsidRPr="00576D49">
              <w:rPr>
                <w:rFonts w:cs="Calibri"/>
                <w:bCs/>
              </w:rPr>
              <w:t>Площадь благоустроенных общественных территорий</w:t>
            </w:r>
          </w:p>
        </w:tc>
        <w:tc>
          <w:tcPr>
            <w:tcW w:w="999" w:type="dxa"/>
          </w:tcPr>
          <w:p w:rsidR="00712166" w:rsidRPr="00576D49" w:rsidRDefault="00712166" w:rsidP="00D53497">
            <w:pPr>
              <w:tabs>
                <w:tab w:val="left" w:pos="1764"/>
              </w:tabs>
              <w:jc w:val="center"/>
              <w:rPr>
                <w:rFonts w:cs="Calibri"/>
                <w:bCs/>
              </w:rPr>
            </w:pPr>
            <w:r w:rsidRPr="00576D49">
              <w:rPr>
                <w:rFonts w:cs="Calibri"/>
                <w:bCs/>
              </w:rPr>
              <w:t>га</w:t>
            </w:r>
          </w:p>
        </w:tc>
        <w:tc>
          <w:tcPr>
            <w:tcW w:w="874" w:type="dxa"/>
          </w:tcPr>
          <w:p w:rsidR="00712166" w:rsidRPr="00576D49" w:rsidRDefault="00712166" w:rsidP="00D53497">
            <w:pPr>
              <w:tabs>
                <w:tab w:val="left" w:pos="1764"/>
              </w:tabs>
              <w:jc w:val="center"/>
              <w:rPr>
                <w:rFonts w:cs="Calibri"/>
                <w:bCs/>
              </w:rPr>
            </w:pPr>
            <w:r w:rsidRPr="00576D49">
              <w:rPr>
                <w:rFonts w:cs="Calibri"/>
                <w:bCs/>
              </w:rPr>
              <w:t>0</w:t>
            </w:r>
          </w:p>
        </w:tc>
        <w:tc>
          <w:tcPr>
            <w:tcW w:w="775" w:type="dxa"/>
          </w:tcPr>
          <w:p w:rsidR="00712166" w:rsidRPr="00576D49" w:rsidRDefault="00712166" w:rsidP="00D53497">
            <w:pPr>
              <w:tabs>
                <w:tab w:val="left" w:pos="1764"/>
              </w:tabs>
              <w:jc w:val="center"/>
              <w:rPr>
                <w:rFonts w:cs="Calibri"/>
                <w:bCs/>
              </w:rPr>
            </w:pPr>
            <w:r>
              <w:rPr>
                <w:rFonts w:cs="Calibri"/>
                <w:bCs/>
              </w:rPr>
              <w:t>0</w:t>
            </w:r>
          </w:p>
        </w:tc>
        <w:tc>
          <w:tcPr>
            <w:tcW w:w="793" w:type="dxa"/>
          </w:tcPr>
          <w:p w:rsidR="00712166" w:rsidRPr="00576D49" w:rsidRDefault="00712166" w:rsidP="00D53497">
            <w:pPr>
              <w:tabs>
                <w:tab w:val="left" w:pos="1764"/>
              </w:tabs>
              <w:jc w:val="center"/>
              <w:rPr>
                <w:rFonts w:cs="Calibri"/>
                <w:bCs/>
              </w:rPr>
            </w:pPr>
            <w:r w:rsidRPr="00576D49">
              <w:rPr>
                <w:rFonts w:cs="Calibri"/>
                <w:bCs/>
              </w:rPr>
              <w:t>0,223</w:t>
            </w:r>
          </w:p>
        </w:tc>
        <w:tc>
          <w:tcPr>
            <w:tcW w:w="876" w:type="dxa"/>
          </w:tcPr>
          <w:p w:rsidR="00712166" w:rsidRPr="00576D49" w:rsidRDefault="00712166" w:rsidP="00D53497">
            <w:pPr>
              <w:tabs>
                <w:tab w:val="left" w:pos="1764"/>
              </w:tabs>
              <w:jc w:val="center"/>
              <w:rPr>
                <w:rFonts w:cs="Calibri"/>
                <w:bCs/>
              </w:rPr>
            </w:pPr>
            <w:r w:rsidRPr="00576D49">
              <w:rPr>
                <w:rFonts w:cs="Calibri"/>
                <w:bCs/>
              </w:rPr>
              <w:t>2,388</w:t>
            </w:r>
          </w:p>
        </w:tc>
        <w:tc>
          <w:tcPr>
            <w:tcW w:w="836" w:type="dxa"/>
          </w:tcPr>
          <w:p w:rsidR="00712166" w:rsidRPr="00576D49" w:rsidRDefault="00712166" w:rsidP="00D53497">
            <w:pPr>
              <w:tabs>
                <w:tab w:val="left" w:pos="1764"/>
              </w:tabs>
              <w:jc w:val="center"/>
              <w:rPr>
                <w:rFonts w:cs="Calibri"/>
                <w:bCs/>
              </w:rPr>
            </w:pPr>
            <w:r w:rsidRPr="00576D49">
              <w:rPr>
                <w:rFonts w:cs="Calibri"/>
                <w:bCs/>
              </w:rPr>
              <w:t>3,888</w:t>
            </w:r>
          </w:p>
        </w:tc>
        <w:tc>
          <w:tcPr>
            <w:tcW w:w="789" w:type="dxa"/>
          </w:tcPr>
          <w:p w:rsidR="00712166" w:rsidRPr="00576D49" w:rsidRDefault="00712166" w:rsidP="00D53497">
            <w:pPr>
              <w:tabs>
                <w:tab w:val="left" w:pos="1764"/>
              </w:tabs>
              <w:jc w:val="center"/>
              <w:rPr>
                <w:rFonts w:cs="Calibri"/>
                <w:bCs/>
              </w:rPr>
            </w:pPr>
            <w:r w:rsidRPr="00576D49">
              <w:rPr>
                <w:rFonts w:cs="Calibri"/>
                <w:bCs/>
              </w:rPr>
              <w:t>3,985</w:t>
            </w:r>
          </w:p>
        </w:tc>
        <w:tc>
          <w:tcPr>
            <w:tcW w:w="787" w:type="dxa"/>
          </w:tcPr>
          <w:p w:rsidR="00712166" w:rsidRPr="00576D49" w:rsidRDefault="00712166" w:rsidP="00D53497">
            <w:pPr>
              <w:tabs>
                <w:tab w:val="left" w:pos="1764"/>
              </w:tabs>
              <w:jc w:val="center"/>
              <w:rPr>
                <w:rFonts w:cs="Calibri"/>
                <w:bCs/>
              </w:rPr>
            </w:pPr>
            <w:r w:rsidRPr="00576D49">
              <w:rPr>
                <w:rFonts w:cs="Calibri"/>
                <w:bCs/>
              </w:rPr>
              <w:t>7,485</w:t>
            </w:r>
          </w:p>
        </w:tc>
        <w:tc>
          <w:tcPr>
            <w:tcW w:w="787" w:type="dxa"/>
          </w:tcPr>
          <w:p w:rsidR="00712166" w:rsidRPr="00576D49" w:rsidRDefault="00712166" w:rsidP="00D53497">
            <w:pPr>
              <w:tabs>
                <w:tab w:val="left" w:pos="1764"/>
              </w:tabs>
              <w:jc w:val="center"/>
              <w:rPr>
                <w:rFonts w:cs="Calibri"/>
                <w:bCs/>
              </w:rPr>
            </w:pPr>
            <w:r>
              <w:rPr>
                <w:rFonts w:cs="Calibri"/>
                <w:bCs/>
              </w:rPr>
              <w:t>8,485</w:t>
            </w:r>
          </w:p>
        </w:tc>
      </w:tr>
      <w:tr w:rsidR="00712166" w:rsidRPr="00576D49" w:rsidTr="00D53497">
        <w:trPr>
          <w:jc w:val="center"/>
        </w:trPr>
        <w:tc>
          <w:tcPr>
            <w:tcW w:w="589" w:type="dxa"/>
          </w:tcPr>
          <w:p w:rsidR="00712166" w:rsidRPr="00576D49" w:rsidRDefault="00712166" w:rsidP="00D53497">
            <w:pPr>
              <w:tabs>
                <w:tab w:val="left" w:pos="1764"/>
              </w:tabs>
              <w:jc w:val="center"/>
              <w:rPr>
                <w:rFonts w:cs="Calibri"/>
                <w:bCs/>
              </w:rPr>
            </w:pPr>
            <w:r w:rsidRPr="00576D49">
              <w:rPr>
                <w:rFonts w:cs="Calibri"/>
                <w:bCs/>
              </w:rPr>
              <w:t>6</w:t>
            </w:r>
          </w:p>
        </w:tc>
        <w:tc>
          <w:tcPr>
            <w:tcW w:w="2005" w:type="dxa"/>
          </w:tcPr>
          <w:p w:rsidR="00712166" w:rsidRPr="00576D49" w:rsidRDefault="00712166" w:rsidP="00D53497">
            <w:pPr>
              <w:tabs>
                <w:tab w:val="left" w:pos="1764"/>
              </w:tabs>
              <w:rPr>
                <w:rFonts w:cs="Calibri"/>
                <w:bCs/>
              </w:rPr>
            </w:pPr>
            <w:r w:rsidRPr="00576D49">
              <w:rPr>
                <w:rFonts w:cs="Calibri"/>
                <w:bCs/>
              </w:rPr>
              <w:t>Доля площади благоустроенных общественных территорий</w:t>
            </w:r>
          </w:p>
        </w:tc>
        <w:tc>
          <w:tcPr>
            <w:tcW w:w="999" w:type="dxa"/>
          </w:tcPr>
          <w:p w:rsidR="00712166" w:rsidRPr="00576D49" w:rsidRDefault="00712166" w:rsidP="00D53497">
            <w:pPr>
              <w:tabs>
                <w:tab w:val="left" w:pos="1764"/>
              </w:tabs>
              <w:jc w:val="center"/>
              <w:rPr>
                <w:rFonts w:cs="Calibri"/>
                <w:bCs/>
              </w:rPr>
            </w:pPr>
            <w:r w:rsidRPr="00576D49">
              <w:rPr>
                <w:rFonts w:cs="Calibri"/>
                <w:bCs/>
              </w:rPr>
              <w:t>%</w:t>
            </w:r>
          </w:p>
        </w:tc>
        <w:tc>
          <w:tcPr>
            <w:tcW w:w="874" w:type="dxa"/>
          </w:tcPr>
          <w:p w:rsidR="00712166" w:rsidRPr="00576D49" w:rsidRDefault="00712166" w:rsidP="00D53497">
            <w:pPr>
              <w:tabs>
                <w:tab w:val="left" w:pos="1764"/>
              </w:tabs>
              <w:jc w:val="center"/>
              <w:rPr>
                <w:rFonts w:cs="Calibri"/>
                <w:bCs/>
              </w:rPr>
            </w:pPr>
            <w:r w:rsidRPr="00576D49">
              <w:rPr>
                <w:rFonts w:cs="Calibri"/>
                <w:bCs/>
              </w:rPr>
              <w:t>0</w:t>
            </w:r>
          </w:p>
        </w:tc>
        <w:tc>
          <w:tcPr>
            <w:tcW w:w="775" w:type="dxa"/>
          </w:tcPr>
          <w:p w:rsidR="00712166" w:rsidRPr="00576D49" w:rsidRDefault="00712166" w:rsidP="00D53497">
            <w:pPr>
              <w:tabs>
                <w:tab w:val="left" w:pos="1764"/>
              </w:tabs>
              <w:jc w:val="center"/>
              <w:rPr>
                <w:rFonts w:cs="Calibri"/>
                <w:bCs/>
              </w:rPr>
            </w:pPr>
            <w:r>
              <w:rPr>
                <w:rFonts w:cs="Calibri"/>
                <w:bCs/>
              </w:rPr>
              <w:t>0</w:t>
            </w:r>
          </w:p>
        </w:tc>
        <w:tc>
          <w:tcPr>
            <w:tcW w:w="793" w:type="dxa"/>
          </w:tcPr>
          <w:p w:rsidR="00712166" w:rsidRPr="00576D49" w:rsidRDefault="00712166" w:rsidP="00D53497">
            <w:pPr>
              <w:tabs>
                <w:tab w:val="left" w:pos="1764"/>
              </w:tabs>
              <w:jc w:val="center"/>
              <w:rPr>
                <w:rFonts w:cs="Calibri"/>
                <w:bCs/>
              </w:rPr>
            </w:pPr>
            <w:r w:rsidRPr="00576D49">
              <w:rPr>
                <w:rFonts w:cs="Calibri"/>
                <w:bCs/>
              </w:rPr>
              <w:t>2</w:t>
            </w:r>
          </w:p>
        </w:tc>
        <w:tc>
          <w:tcPr>
            <w:tcW w:w="876" w:type="dxa"/>
          </w:tcPr>
          <w:p w:rsidR="00712166" w:rsidRPr="00576D49" w:rsidRDefault="00712166" w:rsidP="00D53497">
            <w:pPr>
              <w:tabs>
                <w:tab w:val="left" w:pos="1764"/>
              </w:tabs>
              <w:jc w:val="center"/>
              <w:rPr>
                <w:rFonts w:cs="Calibri"/>
                <w:bCs/>
              </w:rPr>
            </w:pPr>
            <w:r w:rsidRPr="00576D49">
              <w:rPr>
                <w:rFonts w:cs="Calibri"/>
                <w:bCs/>
              </w:rPr>
              <w:t>22</w:t>
            </w:r>
          </w:p>
        </w:tc>
        <w:tc>
          <w:tcPr>
            <w:tcW w:w="836" w:type="dxa"/>
          </w:tcPr>
          <w:p w:rsidR="00712166" w:rsidRPr="00576D49" w:rsidRDefault="00712166" w:rsidP="00D53497">
            <w:pPr>
              <w:tabs>
                <w:tab w:val="left" w:pos="1764"/>
              </w:tabs>
              <w:jc w:val="center"/>
              <w:rPr>
                <w:rFonts w:cs="Calibri"/>
                <w:bCs/>
              </w:rPr>
            </w:pPr>
            <w:r w:rsidRPr="00576D49">
              <w:rPr>
                <w:rFonts w:cs="Calibri"/>
                <w:bCs/>
              </w:rPr>
              <w:t>36</w:t>
            </w:r>
          </w:p>
        </w:tc>
        <w:tc>
          <w:tcPr>
            <w:tcW w:w="789" w:type="dxa"/>
          </w:tcPr>
          <w:p w:rsidR="00712166" w:rsidRPr="00576D49" w:rsidRDefault="00712166" w:rsidP="00D53497">
            <w:pPr>
              <w:tabs>
                <w:tab w:val="left" w:pos="1764"/>
              </w:tabs>
              <w:jc w:val="center"/>
              <w:rPr>
                <w:rFonts w:cs="Calibri"/>
                <w:bCs/>
              </w:rPr>
            </w:pPr>
            <w:r w:rsidRPr="00576D49">
              <w:rPr>
                <w:rFonts w:cs="Calibri"/>
                <w:bCs/>
              </w:rPr>
              <w:t>37</w:t>
            </w:r>
          </w:p>
        </w:tc>
        <w:tc>
          <w:tcPr>
            <w:tcW w:w="787" w:type="dxa"/>
          </w:tcPr>
          <w:p w:rsidR="00712166" w:rsidRPr="00576D49" w:rsidRDefault="00712166" w:rsidP="00D53497">
            <w:pPr>
              <w:tabs>
                <w:tab w:val="left" w:pos="1764"/>
              </w:tabs>
              <w:jc w:val="center"/>
              <w:rPr>
                <w:rFonts w:cs="Calibri"/>
                <w:bCs/>
              </w:rPr>
            </w:pPr>
            <w:r w:rsidRPr="00576D49">
              <w:rPr>
                <w:rFonts w:cs="Calibri"/>
                <w:bCs/>
              </w:rPr>
              <w:t>70</w:t>
            </w:r>
          </w:p>
        </w:tc>
        <w:tc>
          <w:tcPr>
            <w:tcW w:w="787" w:type="dxa"/>
          </w:tcPr>
          <w:p w:rsidR="00712166" w:rsidRPr="00576D49" w:rsidRDefault="00712166" w:rsidP="00D53497">
            <w:pPr>
              <w:tabs>
                <w:tab w:val="left" w:pos="1764"/>
              </w:tabs>
              <w:jc w:val="center"/>
              <w:rPr>
                <w:rFonts w:cs="Calibri"/>
                <w:bCs/>
              </w:rPr>
            </w:pPr>
            <w:r>
              <w:rPr>
                <w:rFonts w:cs="Calibri"/>
                <w:bCs/>
              </w:rPr>
              <w:t>79</w:t>
            </w:r>
          </w:p>
        </w:tc>
      </w:tr>
    </w:tbl>
    <w:p w:rsidR="00712166" w:rsidRPr="00576D49" w:rsidRDefault="00712166" w:rsidP="00712166">
      <w:pPr>
        <w:tabs>
          <w:tab w:val="left" w:pos="1764"/>
        </w:tabs>
        <w:ind w:firstLine="709"/>
        <w:jc w:val="both"/>
        <w:rPr>
          <w:rFonts w:cs="Calibri"/>
          <w:bCs/>
        </w:rPr>
      </w:pPr>
    </w:p>
    <w:p w:rsidR="00712166" w:rsidRPr="00576D49" w:rsidRDefault="00712166" w:rsidP="00712166">
      <w:pPr>
        <w:tabs>
          <w:tab w:val="left" w:pos="1764"/>
        </w:tabs>
        <w:ind w:firstLine="709"/>
        <w:jc w:val="center"/>
        <w:rPr>
          <w:b/>
        </w:rPr>
      </w:pPr>
      <w:r w:rsidRPr="00576D49">
        <w:rPr>
          <w:b/>
        </w:rPr>
        <w:t>Раздел 2. Цели и задачи муниципальной программы, целевые показатели реализации муниципальной программы</w:t>
      </w:r>
    </w:p>
    <w:p w:rsidR="00712166" w:rsidRPr="00576D49" w:rsidRDefault="00712166" w:rsidP="00712166">
      <w:pPr>
        <w:tabs>
          <w:tab w:val="left" w:pos="1764"/>
        </w:tabs>
        <w:ind w:firstLine="709"/>
        <w:jc w:val="center"/>
        <w:rPr>
          <w:rFonts w:cs="Calibri"/>
          <w:b/>
          <w:bCs/>
        </w:rPr>
      </w:pPr>
    </w:p>
    <w:p w:rsidR="00712166" w:rsidRPr="00576D49" w:rsidRDefault="00712166" w:rsidP="00712166">
      <w:pPr>
        <w:widowControl w:val="0"/>
        <w:autoSpaceDE w:val="0"/>
        <w:autoSpaceDN w:val="0"/>
        <w:adjustRightInd w:val="0"/>
        <w:ind w:firstLine="540"/>
        <w:jc w:val="both"/>
      </w:pPr>
      <w:r w:rsidRPr="00576D49">
        <w:t>Второй раздел муниципальной программы «</w:t>
      </w:r>
      <w:hyperlink w:anchor="P383" w:history="1">
        <w:r w:rsidRPr="00576D49">
          <w:t>Цели</w:t>
        </w:r>
      </w:hyperlink>
      <w:r w:rsidRPr="00576D49">
        <w:t xml:space="preserve"> и задачи муниципальной программы, целевые показатели реализации муниципальной программы» представлен в приложении № 1 к муниципальной программе, соответствующего целям социально-экономического раз</w:t>
      </w:r>
      <w:r>
        <w:t xml:space="preserve">вития </w:t>
      </w:r>
      <w:r w:rsidRPr="00576D49">
        <w:t xml:space="preserve"> Байкаловского сельского поселения, и задач, на достижение и решение которых направлена муниципальная программа.</w:t>
      </w:r>
    </w:p>
    <w:p w:rsidR="00712166" w:rsidRPr="00576D49" w:rsidRDefault="00712166" w:rsidP="00712166">
      <w:pPr>
        <w:tabs>
          <w:tab w:val="left" w:pos="1764"/>
        </w:tabs>
        <w:ind w:firstLine="709"/>
        <w:jc w:val="both"/>
        <w:rPr>
          <w:rFonts w:cs="Calibri"/>
          <w:bCs/>
        </w:rPr>
      </w:pPr>
    </w:p>
    <w:p w:rsidR="00712166" w:rsidRPr="00576D49" w:rsidRDefault="00712166" w:rsidP="00712166">
      <w:pPr>
        <w:tabs>
          <w:tab w:val="left" w:pos="1764"/>
        </w:tabs>
        <w:jc w:val="center"/>
        <w:rPr>
          <w:b/>
        </w:rPr>
      </w:pPr>
      <w:r w:rsidRPr="00576D49">
        <w:rPr>
          <w:rFonts w:cs="Calibri"/>
          <w:b/>
          <w:bCs/>
        </w:rPr>
        <w:t xml:space="preserve">Раздел 3. </w:t>
      </w:r>
      <w:hyperlink w:anchor="P576" w:history="1">
        <w:r w:rsidRPr="00576D49">
          <w:rPr>
            <w:b/>
          </w:rPr>
          <w:t>План</w:t>
        </w:r>
      </w:hyperlink>
      <w:r w:rsidRPr="00576D49">
        <w:rPr>
          <w:b/>
        </w:rPr>
        <w:t xml:space="preserve"> мероприятий по выполнению муниципальной программы</w:t>
      </w:r>
    </w:p>
    <w:p w:rsidR="00712166" w:rsidRPr="00576D49" w:rsidRDefault="00712166" w:rsidP="00712166">
      <w:pPr>
        <w:tabs>
          <w:tab w:val="left" w:pos="1764"/>
        </w:tabs>
        <w:ind w:firstLine="709"/>
        <w:jc w:val="center"/>
        <w:rPr>
          <w:rFonts w:cs="Calibri"/>
          <w:b/>
          <w:bCs/>
        </w:rPr>
      </w:pPr>
    </w:p>
    <w:p w:rsidR="00712166" w:rsidRPr="00576D49" w:rsidRDefault="00712166" w:rsidP="00712166">
      <w:pPr>
        <w:tabs>
          <w:tab w:val="left" w:pos="1764"/>
        </w:tabs>
        <w:ind w:firstLine="567"/>
        <w:jc w:val="both"/>
        <w:rPr>
          <w:rFonts w:cs="Calibri"/>
          <w:bCs/>
        </w:rPr>
      </w:pPr>
      <w:r w:rsidRPr="00576D49">
        <w:rPr>
          <w:rFonts w:cs="Calibri"/>
          <w:bCs/>
        </w:rPr>
        <w:t>В рамках реализации муниципальной программы планируется проведение комплекса работ за счет средств местного бюджета с привлечением средств областного бюджета и федерального бюджета. Объемы финансирования муниципальной программы носит прогнозных характер и подлежит уточнению в установленном порядке при формировании проекта местного бюджета на соответствующий финансовый год с учетом инфляции, изменений в ходе реализации мероприятий муниципальной программы.</w:t>
      </w:r>
    </w:p>
    <w:p w:rsidR="00712166" w:rsidRPr="00576D49" w:rsidRDefault="00712166" w:rsidP="00712166">
      <w:pPr>
        <w:tabs>
          <w:tab w:val="left" w:pos="1764"/>
        </w:tabs>
        <w:ind w:firstLine="567"/>
        <w:jc w:val="both"/>
        <w:rPr>
          <w:rFonts w:cs="Calibri"/>
          <w:bCs/>
        </w:rPr>
      </w:pPr>
      <w:r w:rsidRPr="00576D49">
        <w:rPr>
          <w:rFonts w:cs="Calibri"/>
          <w:bCs/>
        </w:rPr>
        <w:t>Основной принцип мероприятий – адресный подход к решению обозначенных проблем. При разработке муниципальной программы учитывалась потребность в различных формах благоустройства терри</w:t>
      </w:r>
      <w:r>
        <w:rPr>
          <w:rFonts w:cs="Calibri"/>
          <w:bCs/>
        </w:rPr>
        <w:t xml:space="preserve">торий </w:t>
      </w:r>
      <w:r w:rsidRPr="00576D49">
        <w:rPr>
          <w:rFonts w:cs="Calibri"/>
          <w:bCs/>
        </w:rPr>
        <w:t xml:space="preserve"> Байкаловского сельского поселения, текущее состояние благоустройства и степень изношенности отдельных элементов благоустройства.</w:t>
      </w:r>
    </w:p>
    <w:p w:rsidR="00712166" w:rsidRDefault="00712166" w:rsidP="00712166">
      <w:pPr>
        <w:tabs>
          <w:tab w:val="left" w:pos="1764"/>
        </w:tabs>
        <w:ind w:firstLine="567"/>
        <w:jc w:val="both"/>
        <w:rPr>
          <w:rFonts w:cs="Calibri"/>
          <w:bCs/>
          <w:sz w:val="28"/>
          <w:szCs w:val="28"/>
        </w:rPr>
      </w:pPr>
      <w:r w:rsidRPr="00576D49">
        <w:t>План мероприятий по выполнению муниципальной  программы представлен в приложении № 2 к муниципальной программе.</w:t>
      </w:r>
    </w:p>
    <w:p w:rsidR="00712166" w:rsidRDefault="00712166" w:rsidP="00712166">
      <w:pPr>
        <w:tabs>
          <w:tab w:val="left" w:pos="1764"/>
        </w:tabs>
        <w:ind w:firstLine="709"/>
        <w:jc w:val="both"/>
        <w:rPr>
          <w:rFonts w:cs="Calibri"/>
          <w:bCs/>
          <w:sz w:val="28"/>
          <w:szCs w:val="28"/>
        </w:rPr>
        <w:sectPr w:rsidR="00712166" w:rsidSect="00712166">
          <w:headerReference w:type="default" r:id="rId10"/>
          <w:footerReference w:type="first" r:id="rId11"/>
          <w:pgSz w:w="11906" w:h="16838"/>
          <w:pgMar w:top="567" w:right="567" w:bottom="680" w:left="1418" w:header="709" w:footer="709" w:gutter="0"/>
          <w:cols w:space="708"/>
          <w:docGrid w:linePitch="360"/>
        </w:sectPr>
      </w:pPr>
    </w:p>
    <w:p w:rsidR="00712166" w:rsidRDefault="00712166" w:rsidP="00712166">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 </w:t>
      </w:r>
    </w:p>
    <w:p w:rsidR="00712166" w:rsidRDefault="00712166" w:rsidP="00712166">
      <w:pPr>
        <w:pStyle w:val="ConsPlusNormal"/>
        <w:jc w:val="right"/>
        <w:rPr>
          <w:rFonts w:ascii="Times New Roman" w:hAnsi="Times New Roman" w:cs="Times New Roman"/>
          <w:sz w:val="24"/>
          <w:szCs w:val="24"/>
        </w:rPr>
      </w:pPr>
      <w:r>
        <w:rPr>
          <w:rFonts w:ascii="Times New Roman" w:hAnsi="Times New Roman" w:cs="Times New Roman"/>
          <w:sz w:val="24"/>
          <w:szCs w:val="24"/>
        </w:rPr>
        <w:t>к муниципальной программе</w:t>
      </w:r>
    </w:p>
    <w:p w:rsidR="00712166" w:rsidRPr="00B30577" w:rsidRDefault="00712166" w:rsidP="00712166">
      <w:pPr>
        <w:pStyle w:val="ConsPlusNormal"/>
        <w:jc w:val="center"/>
        <w:rPr>
          <w:rFonts w:ascii="Times New Roman" w:hAnsi="Times New Roman" w:cs="Times New Roman"/>
          <w:sz w:val="24"/>
          <w:szCs w:val="24"/>
        </w:rPr>
      </w:pPr>
      <w:r>
        <w:rPr>
          <w:rFonts w:ascii="Times New Roman" w:hAnsi="Times New Roman" w:cs="Times New Roman"/>
          <w:sz w:val="24"/>
          <w:szCs w:val="24"/>
        </w:rPr>
        <w:t>Це</w:t>
      </w:r>
      <w:r w:rsidRPr="00B30577">
        <w:rPr>
          <w:rFonts w:ascii="Times New Roman" w:hAnsi="Times New Roman" w:cs="Times New Roman"/>
          <w:sz w:val="24"/>
          <w:szCs w:val="24"/>
        </w:rPr>
        <w:t>ли, задачи и целевые показатели</w:t>
      </w:r>
    </w:p>
    <w:p w:rsidR="00712166" w:rsidRPr="00B30577" w:rsidRDefault="00712166" w:rsidP="00712166">
      <w:pPr>
        <w:pStyle w:val="ConsPlusNormal"/>
        <w:jc w:val="center"/>
        <w:rPr>
          <w:rFonts w:ascii="Times New Roman" w:hAnsi="Times New Roman" w:cs="Times New Roman"/>
          <w:sz w:val="24"/>
          <w:szCs w:val="24"/>
        </w:rPr>
      </w:pPr>
      <w:r w:rsidRPr="00B30577">
        <w:rPr>
          <w:rFonts w:ascii="Times New Roman" w:hAnsi="Times New Roman" w:cs="Times New Roman"/>
          <w:sz w:val="24"/>
          <w:szCs w:val="24"/>
        </w:rPr>
        <w:t xml:space="preserve">реализации </w:t>
      </w:r>
      <w:r>
        <w:rPr>
          <w:rFonts w:ascii="Times New Roman" w:hAnsi="Times New Roman" w:cs="Times New Roman"/>
          <w:sz w:val="24"/>
          <w:szCs w:val="24"/>
        </w:rPr>
        <w:t>муниципальной</w:t>
      </w:r>
      <w:r w:rsidRPr="00B30577">
        <w:rPr>
          <w:rFonts w:ascii="Times New Roman" w:hAnsi="Times New Roman" w:cs="Times New Roman"/>
          <w:sz w:val="24"/>
          <w:szCs w:val="24"/>
        </w:rPr>
        <w:t xml:space="preserve"> программы</w:t>
      </w:r>
    </w:p>
    <w:p w:rsidR="00712166" w:rsidRDefault="00712166" w:rsidP="00712166">
      <w:pPr>
        <w:pStyle w:val="ConsPlusNormal"/>
        <w:jc w:val="center"/>
        <w:rPr>
          <w:rFonts w:ascii="Times New Roman" w:hAnsi="Times New Roman" w:cs="Times New Roman"/>
          <w:sz w:val="24"/>
          <w:szCs w:val="24"/>
        </w:rPr>
      </w:pPr>
      <w:r w:rsidRPr="00B30577">
        <w:rPr>
          <w:rFonts w:ascii="Times New Roman" w:hAnsi="Times New Roman" w:cs="Times New Roman"/>
          <w:sz w:val="24"/>
          <w:szCs w:val="24"/>
        </w:rPr>
        <w:t>"</w:t>
      </w:r>
      <w:r>
        <w:rPr>
          <w:rFonts w:ascii="Times New Roman" w:hAnsi="Times New Roman" w:cs="Times New Roman"/>
          <w:sz w:val="24"/>
          <w:szCs w:val="24"/>
        </w:rPr>
        <w:t xml:space="preserve">Формирование современной городской среды на территории  </w:t>
      </w:r>
    </w:p>
    <w:p w:rsidR="00712166" w:rsidRPr="00B30577" w:rsidRDefault="00712166" w:rsidP="00712166">
      <w:pPr>
        <w:pStyle w:val="ConsPlusNormal"/>
        <w:jc w:val="center"/>
        <w:rPr>
          <w:rFonts w:ascii="Times New Roman" w:hAnsi="Times New Roman" w:cs="Times New Roman"/>
          <w:sz w:val="24"/>
          <w:szCs w:val="24"/>
        </w:rPr>
      </w:pPr>
      <w:r>
        <w:rPr>
          <w:rFonts w:ascii="Times New Roman" w:hAnsi="Times New Roman" w:cs="Times New Roman"/>
          <w:sz w:val="24"/>
          <w:szCs w:val="24"/>
        </w:rPr>
        <w:t>Байкаловского сельского поселения</w:t>
      </w:r>
      <w:r w:rsidR="003D45D9">
        <w:rPr>
          <w:rFonts w:ascii="Times New Roman" w:hAnsi="Times New Roman" w:cs="Times New Roman"/>
          <w:sz w:val="24"/>
          <w:szCs w:val="24"/>
        </w:rPr>
        <w:t>» на 2018-2024 годы</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401"/>
        <w:gridCol w:w="1176"/>
        <w:gridCol w:w="1195"/>
        <w:gridCol w:w="1378"/>
        <w:gridCol w:w="1108"/>
        <w:gridCol w:w="1243"/>
        <w:gridCol w:w="1377"/>
        <w:gridCol w:w="1108"/>
        <w:gridCol w:w="1107"/>
        <w:gridCol w:w="1548"/>
      </w:tblGrid>
      <w:tr w:rsidR="00712166" w:rsidRPr="00190E22" w:rsidTr="00D53497">
        <w:tc>
          <w:tcPr>
            <w:tcW w:w="776" w:type="dxa"/>
            <w:vMerge w:val="restart"/>
          </w:tcPr>
          <w:p w:rsidR="00712166" w:rsidRPr="00190E22" w:rsidRDefault="00712166" w:rsidP="00D53497">
            <w:pPr>
              <w:tabs>
                <w:tab w:val="left" w:pos="1764"/>
              </w:tabs>
              <w:jc w:val="both"/>
              <w:rPr>
                <w:rFonts w:cs="Calibri"/>
                <w:bCs/>
              </w:rPr>
            </w:pPr>
            <w:r w:rsidRPr="00190E22">
              <w:rPr>
                <w:rFonts w:cs="Calibri"/>
                <w:bCs/>
              </w:rPr>
              <w:t>№ .п.</w:t>
            </w:r>
          </w:p>
        </w:tc>
        <w:tc>
          <w:tcPr>
            <w:tcW w:w="3401" w:type="dxa"/>
            <w:vMerge w:val="restart"/>
          </w:tcPr>
          <w:p w:rsidR="00712166" w:rsidRPr="00190E22" w:rsidRDefault="00712166" w:rsidP="00D53497">
            <w:pPr>
              <w:jc w:val="center"/>
              <w:rPr>
                <w:b/>
                <w:bCs/>
                <w:sz w:val="20"/>
                <w:szCs w:val="20"/>
              </w:rPr>
            </w:pPr>
            <w:r w:rsidRPr="00190E22">
              <w:rPr>
                <w:b/>
                <w:bCs/>
                <w:sz w:val="20"/>
                <w:szCs w:val="20"/>
              </w:rPr>
              <w:t>Наименование цели (целей) и задач, целевых показателей</w:t>
            </w:r>
          </w:p>
        </w:tc>
        <w:tc>
          <w:tcPr>
            <w:tcW w:w="1176" w:type="dxa"/>
            <w:vMerge w:val="restart"/>
          </w:tcPr>
          <w:p w:rsidR="00712166" w:rsidRPr="00190E22" w:rsidRDefault="00712166" w:rsidP="00D53497">
            <w:pPr>
              <w:jc w:val="center"/>
              <w:rPr>
                <w:b/>
                <w:bCs/>
                <w:sz w:val="20"/>
                <w:szCs w:val="20"/>
              </w:rPr>
            </w:pPr>
            <w:r w:rsidRPr="00190E22">
              <w:rPr>
                <w:b/>
                <w:bCs/>
                <w:sz w:val="20"/>
                <w:szCs w:val="20"/>
              </w:rPr>
              <w:t>Единица измерения</w:t>
            </w:r>
          </w:p>
        </w:tc>
        <w:tc>
          <w:tcPr>
            <w:tcW w:w="8516" w:type="dxa"/>
            <w:gridSpan w:val="7"/>
          </w:tcPr>
          <w:p w:rsidR="00712166" w:rsidRPr="00190E22" w:rsidRDefault="00712166" w:rsidP="00D53497">
            <w:pPr>
              <w:jc w:val="center"/>
              <w:rPr>
                <w:b/>
                <w:bCs/>
                <w:sz w:val="20"/>
                <w:szCs w:val="20"/>
              </w:rPr>
            </w:pPr>
            <w:r w:rsidRPr="00190E22">
              <w:rPr>
                <w:b/>
                <w:bCs/>
                <w:sz w:val="20"/>
                <w:szCs w:val="20"/>
              </w:rPr>
              <w:t> </w:t>
            </w:r>
          </w:p>
        </w:tc>
        <w:tc>
          <w:tcPr>
            <w:tcW w:w="1548" w:type="dxa"/>
            <w:vMerge w:val="restart"/>
          </w:tcPr>
          <w:p w:rsidR="00712166" w:rsidRPr="00190E22" w:rsidRDefault="00712166" w:rsidP="00D53497">
            <w:pPr>
              <w:jc w:val="center"/>
              <w:rPr>
                <w:b/>
                <w:bCs/>
                <w:sz w:val="20"/>
                <w:szCs w:val="20"/>
              </w:rPr>
            </w:pPr>
            <w:r w:rsidRPr="00190E22">
              <w:rPr>
                <w:b/>
                <w:bCs/>
                <w:sz w:val="20"/>
                <w:szCs w:val="20"/>
              </w:rPr>
              <w:t>Источник значений показателей</w:t>
            </w:r>
          </w:p>
        </w:tc>
      </w:tr>
      <w:tr w:rsidR="00712166" w:rsidRPr="00190E22" w:rsidTr="00D53497">
        <w:tc>
          <w:tcPr>
            <w:tcW w:w="776" w:type="dxa"/>
            <w:vMerge/>
          </w:tcPr>
          <w:p w:rsidR="00712166" w:rsidRPr="00190E22" w:rsidRDefault="00712166" w:rsidP="00D53497">
            <w:pPr>
              <w:tabs>
                <w:tab w:val="left" w:pos="1764"/>
              </w:tabs>
              <w:jc w:val="both"/>
              <w:rPr>
                <w:rFonts w:cs="Calibri"/>
                <w:bCs/>
                <w:sz w:val="28"/>
                <w:szCs w:val="28"/>
              </w:rPr>
            </w:pPr>
          </w:p>
        </w:tc>
        <w:tc>
          <w:tcPr>
            <w:tcW w:w="3401" w:type="dxa"/>
            <w:vMerge/>
            <w:vAlign w:val="center"/>
          </w:tcPr>
          <w:p w:rsidR="00712166" w:rsidRPr="00190E22" w:rsidRDefault="00712166" w:rsidP="00D53497">
            <w:pPr>
              <w:rPr>
                <w:b/>
                <w:bCs/>
                <w:sz w:val="20"/>
                <w:szCs w:val="20"/>
              </w:rPr>
            </w:pPr>
          </w:p>
        </w:tc>
        <w:tc>
          <w:tcPr>
            <w:tcW w:w="1176" w:type="dxa"/>
            <w:vMerge/>
            <w:vAlign w:val="center"/>
          </w:tcPr>
          <w:p w:rsidR="00712166" w:rsidRPr="00190E22" w:rsidRDefault="00712166" w:rsidP="00D53497">
            <w:pPr>
              <w:rPr>
                <w:b/>
                <w:bCs/>
                <w:sz w:val="20"/>
                <w:szCs w:val="20"/>
              </w:rPr>
            </w:pPr>
          </w:p>
        </w:tc>
        <w:tc>
          <w:tcPr>
            <w:tcW w:w="1195" w:type="dxa"/>
          </w:tcPr>
          <w:p w:rsidR="00712166" w:rsidRPr="00190E22" w:rsidRDefault="00712166" w:rsidP="00D53497">
            <w:pPr>
              <w:jc w:val="center"/>
              <w:rPr>
                <w:b/>
                <w:bCs/>
                <w:sz w:val="20"/>
                <w:szCs w:val="20"/>
              </w:rPr>
            </w:pPr>
            <w:r w:rsidRPr="00190E22">
              <w:rPr>
                <w:b/>
                <w:bCs/>
                <w:sz w:val="20"/>
                <w:szCs w:val="20"/>
              </w:rPr>
              <w:t>2018</w:t>
            </w:r>
          </w:p>
        </w:tc>
        <w:tc>
          <w:tcPr>
            <w:tcW w:w="1378" w:type="dxa"/>
          </w:tcPr>
          <w:p w:rsidR="00712166" w:rsidRPr="00190E22" w:rsidRDefault="00712166" w:rsidP="00D53497">
            <w:pPr>
              <w:jc w:val="center"/>
              <w:rPr>
                <w:b/>
                <w:bCs/>
                <w:sz w:val="20"/>
                <w:szCs w:val="20"/>
              </w:rPr>
            </w:pPr>
            <w:r w:rsidRPr="00190E22">
              <w:rPr>
                <w:b/>
                <w:bCs/>
                <w:sz w:val="20"/>
                <w:szCs w:val="20"/>
              </w:rPr>
              <w:t>2019</w:t>
            </w:r>
          </w:p>
        </w:tc>
        <w:tc>
          <w:tcPr>
            <w:tcW w:w="1108" w:type="dxa"/>
          </w:tcPr>
          <w:p w:rsidR="00712166" w:rsidRPr="00190E22" w:rsidRDefault="00712166" w:rsidP="00D53497">
            <w:pPr>
              <w:jc w:val="center"/>
              <w:rPr>
                <w:b/>
                <w:bCs/>
                <w:sz w:val="20"/>
                <w:szCs w:val="20"/>
              </w:rPr>
            </w:pPr>
            <w:r w:rsidRPr="00190E22">
              <w:rPr>
                <w:b/>
                <w:bCs/>
                <w:sz w:val="20"/>
                <w:szCs w:val="20"/>
              </w:rPr>
              <w:t>2020</w:t>
            </w:r>
          </w:p>
        </w:tc>
        <w:tc>
          <w:tcPr>
            <w:tcW w:w="1243" w:type="dxa"/>
          </w:tcPr>
          <w:p w:rsidR="00712166" w:rsidRPr="00190E22" w:rsidRDefault="00712166" w:rsidP="00D53497">
            <w:pPr>
              <w:jc w:val="center"/>
              <w:rPr>
                <w:b/>
                <w:bCs/>
                <w:sz w:val="20"/>
                <w:szCs w:val="20"/>
              </w:rPr>
            </w:pPr>
            <w:r w:rsidRPr="00190E22">
              <w:rPr>
                <w:b/>
                <w:bCs/>
                <w:sz w:val="20"/>
                <w:szCs w:val="20"/>
              </w:rPr>
              <w:t>2021</w:t>
            </w:r>
          </w:p>
        </w:tc>
        <w:tc>
          <w:tcPr>
            <w:tcW w:w="1377" w:type="dxa"/>
          </w:tcPr>
          <w:p w:rsidR="00712166" w:rsidRPr="00190E22" w:rsidRDefault="00712166" w:rsidP="00D53497">
            <w:pPr>
              <w:jc w:val="center"/>
              <w:rPr>
                <w:b/>
                <w:bCs/>
                <w:sz w:val="20"/>
                <w:szCs w:val="20"/>
              </w:rPr>
            </w:pPr>
            <w:r w:rsidRPr="00190E22">
              <w:rPr>
                <w:b/>
                <w:bCs/>
                <w:sz w:val="20"/>
                <w:szCs w:val="20"/>
              </w:rPr>
              <w:t>2022</w:t>
            </w:r>
          </w:p>
        </w:tc>
        <w:tc>
          <w:tcPr>
            <w:tcW w:w="1108" w:type="dxa"/>
          </w:tcPr>
          <w:p w:rsidR="00712166" w:rsidRPr="00190E22" w:rsidRDefault="00712166" w:rsidP="00D53497">
            <w:pPr>
              <w:jc w:val="center"/>
              <w:rPr>
                <w:b/>
                <w:bCs/>
                <w:sz w:val="20"/>
                <w:szCs w:val="20"/>
              </w:rPr>
            </w:pPr>
            <w:r w:rsidRPr="00190E22">
              <w:rPr>
                <w:b/>
                <w:bCs/>
                <w:sz w:val="20"/>
                <w:szCs w:val="20"/>
              </w:rPr>
              <w:t>2023</w:t>
            </w:r>
          </w:p>
        </w:tc>
        <w:tc>
          <w:tcPr>
            <w:tcW w:w="1107" w:type="dxa"/>
          </w:tcPr>
          <w:p w:rsidR="00712166" w:rsidRPr="00190E22" w:rsidRDefault="00712166" w:rsidP="00D53497">
            <w:pPr>
              <w:jc w:val="center"/>
              <w:rPr>
                <w:b/>
                <w:bCs/>
                <w:sz w:val="20"/>
                <w:szCs w:val="20"/>
              </w:rPr>
            </w:pPr>
            <w:r w:rsidRPr="00190E22">
              <w:rPr>
                <w:b/>
                <w:bCs/>
                <w:sz w:val="20"/>
                <w:szCs w:val="20"/>
              </w:rPr>
              <w:t>2024</w:t>
            </w:r>
          </w:p>
        </w:tc>
        <w:tc>
          <w:tcPr>
            <w:tcW w:w="1548" w:type="dxa"/>
            <w:vMerge/>
            <w:vAlign w:val="center"/>
          </w:tcPr>
          <w:p w:rsidR="00712166" w:rsidRPr="00190E22" w:rsidRDefault="00712166" w:rsidP="00D53497">
            <w:pPr>
              <w:rPr>
                <w:b/>
                <w:bCs/>
                <w:sz w:val="20"/>
                <w:szCs w:val="20"/>
              </w:rPr>
            </w:pPr>
          </w:p>
        </w:tc>
      </w:tr>
      <w:tr w:rsidR="00712166" w:rsidRPr="00190E22" w:rsidTr="00D53497">
        <w:tc>
          <w:tcPr>
            <w:tcW w:w="776" w:type="dxa"/>
          </w:tcPr>
          <w:p w:rsidR="00712166" w:rsidRPr="00190E22" w:rsidRDefault="00712166" w:rsidP="00D53497">
            <w:pPr>
              <w:tabs>
                <w:tab w:val="left" w:pos="1764"/>
              </w:tabs>
              <w:jc w:val="both"/>
              <w:rPr>
                <w:rFonts w:cs="Calibri"/>
                <w:bCs/>
              </w:rPr>
            </w:pPr>
          </w:p>
        </w:tc>
        <w:tc>
          <w:tcPr>
            <w:tcW w:w="3401" w:type="dxa"/>
          </w:tcPr>
          <w:p w:rsidR="00712166" w:rsidRPr="00190E22" w:rsidRDefault="00712166" w:rsidP="00D53497">
            <w:pPr>
              <w:rPr>
                <w:b/>
                <w:bCs/>
                <w:color w:val="000000"/>
                <w:sz w:val="20"/>
                <w:szCs w:val="20"/>
              </w:rPr>
            </w:pPr>
            <w:r w:rsidRPr="00190E22">
              <w:rPr>
                <w:b/>
                <w:bCs/>
                <w:color w:val="000000"/>
                <w:sz w:val="20"/>
                <w:szCs w:val="20"/>
              </w:rPr>
              <w:t>Подпрограмма  Формирование современной городской среды на территории Байкаловского сельского поселения</w:t>
            </w:r>
            <w:r>
              <w:rPr>
                <w:b/>
                <w:bCs/>
                <w:color w:val="000000"/>
                <w:sz w:val="20"/>
                <w:szCs w:val="20"/>
              </w:rPr>
              <w:t xml:space="preserve"> </w:t>
            </w:r>
            <w:r w:rsidRPr="00190E22">
              <w:rPr>
                <w:b/>
                <w:bCs/>
                <w:color w:val="000000"/>
                <w:sz w:val="20"/>
                <w:szCs w:val="20"/>
              </w:rPr>
              <w:t>на 2018-2024 годы.</w:t>
            </w:r>
          </w:p>
        </w:tc>
        <w:tc>
          <w:tcPr>
            <w:tcW w:w="1176" w:type="dxa"/>
          </w:tcPr>
          <w:p w:rsidR="00712166" w:rsidRPr="00190E22" w:rsidRDefault="00712166" w:rsidP="00D53497">
            <w:pPr>
              <w:rPr>
                <w:b/>
                <w:bCs/>
                <w:color w:val="000000"/>
                <w:sz w:val="20"/>
                <w:szCs w:val="20"/>
              </w:rPr>
            </w:pPr>
            <w:r w:rsidRPr="00190E22">
              <w:rPr>
                <w:b/>
                <w:bCs/>
                <w:color w:val="000000"/>
                <w:sz w:val="20"/>
                <w:szCs w:val="20"/>
              </w:rPr>
              <w:t> </w:t>
            </w:r>
          </w:p>
        </w:tc>
        <w:tc>
          <w:tcPr>
            <w:tcW w:w="1195" w:type="dxa"/>
          </w:tcPr>
          <w:p w:rsidR="00712166" w:rsidRPr="00190E22" w:rsidRDefault="00712166" w:rsidP="00D53497">
            <w:pPr>
              <w:jc w:val="right"/>
              <w:rPr>
                <w:b/>
                <w:bCs/>
                <w:color w:val="000000"/>
                <w:sz w:val="20"/>
                <w:szCs w:val="20"/>
              </w:rPr>
            </w:pPr>
            <w:r w:rsidRPr="00190E22">
              <w:rPr>
                <w:b/>
                <w:bCs/>
                <w:color w:val="000000"/>
                <w:sz w:val="20"/>
                <w:szCs w:val="20"/>
              </w:rPr>
              <w:t> </w:t>
            </w:r>
          </w:p>
        </w:tc>
        <w:tc>
          <w:tcPr>
            <w:tcW w:w="1378" w:type="dxa"/>
          </w:tcPr>
          <w:p w:rsidR="00712166" w:rsidRPr="00190E22" w:rsidRDefault="00712166" w:rsidP="00D53497">
            <w:pPr>
              <w:jc w:val="right"/>
              <w:rPr>
                <w:b/>
                <w:bCs/>
                <w:color w:val="000000"/>
                <w:sz w:val="20"/>
                <w:szCs w:val="20"/>
              </w:rPr>
            </w:pPr>
            <w:r w:rsidRPr="00190E22">
              <w:rPr>
                <w:b/>
                <w:bCs/>
                <w:color w:val="000000"/>
                <w:sz w:val="20"/>
                <w:szCs w:val="20"/>
              </w:rPr>
              <w:t> </w:t>
            </w:r>
          </w:p>
        </w:tc>
        <w:tc>
          <w:tcPr>
            <w:tcW w:w="1108" w:type="dxa"/>
          </w:tcPr>
          <w:p w:rsidR="00712166" w:rsidRPr="00190E22" w:rsidRDefault="00712166" w:rsidP="00D53497">
            <w:pPr>
              <w:jc w:val="right"/>
              <w:rPr>
                <w:b/>
                <w:bCs/>
                <w:color w:val="000000"/>
                <w:sz w:val="20"/>
                <w:szCs w:val="20"/>
              </w:rPr>
            </w:pPr>
            <w:r w:rsidRPr="00190E22">
              <w:rPr>
                <w:b/>
                <w:bCs/>
                <w:color w:val="000000"/>
                <w:sz w:val="20"/>
                <w:szCs w:val="20"/>
              </w:rPr>
              <w:t> </w:t>
            </w:r>
          </w:p>
        </w:tc>
        <w:tc>
          <w:tcPr>
            <w:tcW w:w="1243" w:type="dxa"/>
          </w:tcPr>
          <w:p w:rsidR="00712166" w:rsidRPr="00190E22" w:rsidRDefault="00712166" w:rsidP="00D53497">
            <w:pPr>
              <w:jc w:val="right"/>
              <w:rPr>
                <w:b/>
                <w:bCs/>
                <w:color w:val="000000"/>
                <w:sz w:val="20"/>
                <w:szCs w:val="20"/>
              </w:rPr>
            </w:pPr>
            <w:r w:rsidRPr="00190E22">
              <w:rPr>
                <w:b/>
                <w:bCs/>
                <w:color w:val="000000"/>
                <w:sz w:val="20"/>
                <w:szCs w:val="20"/>
              </w:rPr>
              <w:t> </w:t>
            </w:r>
          </w:p>
        </w:tc>
        <w:tc>
          <w:tcPr>
            <w:tcW w:w="1377" w:type="dxa"/>
          </w:tcPr>
          <w:p w:rsidR="00712166" w:rsidRPr="00190E22" w:rsidRDefault="00712166" w:rsidP="00D53497">
            <w:pPr>
              <w:jc w:val="right"/>
              <w:rPr>
                <w:b/>
                <w:bCs/>
                <w:color w:val="000000"/>
                <w:sz w:val="20"/>
                <w:szCs w:val="20"/>
              </w:rPr>
            </w:pPr>
            <w:r w:rsidRPr="00190E22">
              <w:rPr>
                <w:b/>
                <w:bCs/>
                <w:color w:val="000000"/>
                <w:sz w:val="20"/>
                <w:szCs w:val="20"/>
              </w:rPr>
              <w:t> </w:t>
            </w:r>
          </w:p>
        </w:tc>
        <w:tc>
          <w:tcPr>
            <w:tcW w:w="1108" w:type="dxa"/>
          </w:tcPr>
          <w:p w:rsidR="00712166" w:rsidRPr="00190E22" w:rsidRDefault="00712166" w:rsidP="00D53497">
            <w:pPr>
              <w:jc w:val="right"/>
              <w:rPr>
                <w:b/>
                <w:bCs/>
                <w:color w:val="000000"/>
                <w:sz w:val="20"/>
                <w:szCs w:val="20"/>
              </w:rPr>
            </w:pPr>
            <w:r w:rsidRPr="00190E22">
              <w:rPr>
                <w:b/>
                <w:bCs/>
                <w:color w:val="000000"/>
                <w:sz w:val="20"/>
                <w:szCs w:val="20"/>
              </w:rPr>
              <w:t> </w:t>
            </w:r>
          </w:p>
        </w:tc>
        <w:tc>
          <w:tcPr>
            <w:tcW w:w="1107" w:type="dxa"/>
          </w:tcPr>
          <w:p w:rsidR="00712166" w:rsidRPr="00190E22" w:rsidRDefault="00712166" w:rsidP="00D53497">
            <w:pPr>
              <w:jc w:val="right"/>
              <w:rPr>
                <w:b/>
                <w:bCs/>
                <w:color w:val="000000"/>
                <w:sz w:val="20"/>
                <w:szCs w:val="20"/>
              </w:rPr>
            </w:pPr>
            <w:r w:rsidRPr="00190E22">
              <w:rPr>
                <w:b/>
                <w:bCs/>
                <w:color w:val="000000"/>
                <w:sz w:val="20"/>
                <w:szCs w:val="20"/>
              </w:rPr>
              <w:t> </w:t>
            </w:r>
          </w:p>
        </w:tc>
        <w:tc>
          <w:tcPr>
            <w:tcW w:w="1548" w:type="dxa"/>
          </w:tcPr>
          <w:p w:rsidR="00712166" w:rsidRPr="00190E22" w:rsidRDefault="00712166" w:rsidP="00D53497">
            <w:pPr>
              <w:rPr>
                <w:b/>
                <w:bCs/>
                <w:color w:val="000000"/>
                <w:sz w:val="20"/>
                <w:szCs w:val="20"/>
              </w:rPr>
            </w:pPr>
            <w:r w:rsidRPr="00190E22">
              <w:rPr>
                <w:b/>
                <w:bCs/>
                <w:color w:val="000000"/>
                <w:sz w:val="20"/>
                <w:szCs w:val="20"/>
              </w:rPr>
              <w:t> </w:t>
            </w:r>
          </w:p>
        </w:tc>
      </w:tr>
      <w:tr w:rsidR="00712166" w:rsidRPr="00190E22" w:rsidTr="00D53497">
        <w:tc>
          <w:tcPr>
            <w:tcW w:w="776" w:type="dxa"/>
          </w:tcPr>
          <w:p w:rsidR="00712166" w:rsidRPr="00190E22" w:rsidRDefault="00712166" w:rsidP="00D53497">
            <w:pPr>
              <w:tabs>
                <w:tab w:val="left" w:pos="1764"/>
              </w:tabs>
              <w:jc w:val="both"/>
              <w:rPr>
                <w:rFonts w:cs="Calibri"/>
                <w:bCs/>
                <w:sz w:val="20"/>
                <w:szCs w:val="20"/>
              </w:rPr>
            </w:pPr>
            <w:r w:rsidRPr="00190E22">
              <w:rPr>
                <w:rFonts w:cs="Calibri"/>
                <w:bCs/>
                <w:sz w:val="20"/>
                <w:szCs w:val="20"/>
              </w:rPr>
              <w:t>1</w:t>
            </w:r>
          </w:p>
        </w:tc>
        <w:tc>
          <w:tcPr>
            <w:tcW w:w="3401" w:type="dxa"/>
          </w:tcPr>
          <w:p w:rsidR="00712166" w:rsidRPr="00190E22" w:rsidRDefault="00712166" w:rsidP="00D53497">
            <w:pPr>
              <w:rPr>
                <w:b/>
                <w:bCs/>
                <w:color w:val="000000"/>
                <w:sz w:val="20"/>
                <w:szCs w:val="20"/>
              </w:rPr>
            </w:pPr>
            <w:r w:rsidRPr="00190E22">
              <w:rPr>
                <w:b/>
                <w:bCs/>
                <w:color w:val="000000"/>
                <w:sz w:val="20"/>
                <w:szCs w:val="20"/>
              </w:rPr>
              <w:t>Цель 1 Повышение качества и комфорта городской среды на терри</w:t>
            </w:r>
            <w:r>
              <w:rPr>
                <w:b/>
                <w:bCs/>
                <w:color w:val="000000"/>
                <w:sz w:val="20"/>
                <w:szCs w:val="20"/>
              </w:rPr>
              <w:t xml:space="preserve">тории </w:t>
            </w:r>
            <w:r w:rsidRPr="00190E22">
              <w:rPr>
                <w:b/>
                <w:bCs/>
                <w:color w:val="000000"/>
                <w:sz w:val="20"/>
                <w:szCs w:val="20"/>
              </w:rPr>
              <w:t xml:space="preserve"> Байкаловского сельского поселения</w:t>
            </w:r>
            <w:r>
              <w:rPr>
                <w:b/>
                <w:bCs/>
                <w:color w:val="000000"/>
                <w:sz w:val="20"/>
                <w:szCs w:val="20"/>
              </w:rPr>
              <w:t xml:space="preserve"> </w:t>
            </w:r>
          </w:p>
        </w:tc>
        <w:tc>
          <w:tcPr>
            <w:tcW w:w="1176" w:type="dxa"/>
          </w:tcPr>
          <w:p w:rsidR="00712166" w:rsidRPr="00190E22" w:rsidRDefault="00712166" w:rsidP="00D53497">
            <w:pPr>
              <w:rPr>
                <w:b/>
                <w:bCs/>
                <w:color w:val="000000"/>
                <w:sz w:val="20"/>
                <w:szCs w:val="20"/>
              </w:rPr>
            </w:pPr>
            <w:r w:rsidRPr="00190E22">
              <w:rPr>
                <w:b/>
                <w:bCs/>
                <w:color w:val="000000"/>
                <w:sz w:val="20"/>
                <w:szCs w:val="20"/>
              </w:rPr>
              <w:t> </w:t>
            </w:r>
          </w:p>
        </w:tc>
        <w:tc>
          <w:tcPr>
            <w:tcW w:w="1195" w:type="dxa"/>
          </w:tcPr>
          <w:p w:rsidR="00712166" w:rsidRPr="00190E22" w:rsidRDefault="00712166" w:rsidP="00D53497">
            <w:pPr>
              <w:jc w:val="right"/>
              <w:rPr>
                <w:b/>
                <w:bCs/>
                <w:color w:val="000000"/>
                <w:sz w:val="20"/>
                <w:szCs w:val="20"/>
              </w:rPr>
            </w:pPr>
            <w:r w:rsidRPr="00190E22">
              <w:rPr>
                <w:b/>
                <w:bCs/>
                <w:color w:val="000000"/>
                <w:sz w:val="20"/>
                <w:szCs w:val="20"/>
              </w:rPr>
              <w:t> </w:t>
            </w:r>
          </w:p>
        </w:tc>
        <w:tc>
          <w:tcPr>
            <w:tcW w:w="1378" w:type="dxa"/>
          </w:tcPr>
          <w:p w:rsidR="00712166" w:rsidRPr="00190E22" w:rsidRDefault="00712166" w:rsidP="00D53497">
            <w:pPr>
              <w:jc w:val="right"/>
              <w:rPr>
                <w:b/>
                <w:bCs/>
                <w:color w:val="000000"/>
                <w:sz w:val="20"/>
                <w:szCs w:val="20"/>
              </w:rPr>
            </w:pPr>
            <w:r w:rsidRPr="00190E22">
              <w:rPr>
                <w:b/>
                <w:bCs/>
                <w:color w:val="000000"/>
                <w:sz w:val="20"/>
                <w:szCs w:val="20"/>
              </w:rPr>
              <w:t> </w:t>
            </w:r>
          </w:p>
        </w:tc>
        <w:tc>
          <w:tcPr>
            <w:tcW w:w="1108" w:type="dxa"/>
          </w:tcPr>
          <w:p w:rsidR="00712166" w:rsidRPr="00190E22" w:rsidRDefault="00712166" w:rsidP="00D53497">
            <w:pPr>
              <w:jc w:val="right"/>
              <w:rPr>
                <w:b/>
                <w:bCs/>
                <w:color w:val="000000"/>
                <w:sz w:val="20"/>
                <w:szCs w:val="20"/>
              </w:rPr>
            </w:pPr>
            <w:r w:rsidRPr="00190E22">
              <w:rPr>
                <w:b/>
                <w:bCs/>
                <w:color w:val="000000"/>
                <w:sz w:val="20"/>
                <w:szCs w:val="20"/>
              </w:rPr>
              <w:t> </w:t>
            </w:r>
          </w:p>
        </w:tc>
        <w:tc>
          <w:tcPr>
            <w:tcW w:w="1243" w:type="dxa"/>
          </w:tcPr>
          <w:p w:rsidR="00712166" w:rsidRPr="00190E22" w:rsidRDefault="00712166" w:rsidP="00D53497">
            <w:pPr>
              <w:jc w:val="right"/>
              <w:rPr>
                <w:b/>
                <w:bCs/>
                <w:color w:val="000000"/>
                <w:sz w:val="20"/>
                <w:szCs w:val="20"/>
              </w:rPr>
            </w:pPr>
            <w:r w:rsidRPr="00190E22">
              <w:rPr>
                <w:b/>
                <w:bCs/>
                <w:color w:val="000000"/>
                <w:sz w:val="20"/>
                <w:szCs w:val="20"/>
              </w:rPr>
              <w:t> </w:t>
            </w:r>
          </w:p>
        </w:tc>
        <w:tc>
          <w:tcPr>
            <w:tcW w:w="1377" w:type="dxa"/>
          </w:tcPr>
          <w:p w:rsidR="00712166" w:rsidRPr="00190E22" w:rsidRDefault="00712166" w:rsidP="00D53497">
            <w:pPr>
              <w:jc w:val="right"/>
              <w:rPr>
                <w:b/>
                <w:bCs/>
                <w:color w:val="000000"/>
                <w:sz w:val="20"/>
                <w:szCs w:val="20"/>
              </w:rPr>
            </w:pPr>
            <w:r w:rsidRPr="00190E22">
              <w:rPr>
                <w:b/>
                <w:bCs/>
                <w:color w:val="000000"/>
                <w:sz w:val="20"/>
                <w:szCs w:val="20"/>
              </w:rPr>
              <w:t> </w:t>
            </w:r>
          </w:p>
        </w:tc>
        <w:tc>
          <w:tcPr>
            <w:tcW w:w="1108" w:type="dxa"/>
          </w:tcPr>
          <w:p w:rsidR="00712166" w:rsidRPr="00190E22" w:rsidRDefault="00712166" w:rsidP="00D53497">
            <w:pPr>
              <w:jc w:val="right"/>
              <w:rPr>
                <w:b/>
                <w:bCs/>
                <w:color w:val="000000"/>
                <w:sz w:val="20"/>
                <w:szCs w:val="20"/>
              </w:rPr>
            </w:pPr>
            <w:r w:rsidRPr="00190E22">
              <w:rPr>
                <w:b/>
                <w:bCs/>
                <w:color w:val="000000"/>
                <w:sz w:val="20"/>
                <w:szCs w:val="20"/>
              </w:rPr>
              <w:t> </w:t>
            </w:r>
          </w:p>
        </w:tc>
        <w:tc>
          <w:tcPr>
            <w:tcW w:w="1107" w:type="dxa"/>
          </w:tcPr>
          <w:p w:rsidR="00712166" w:rsidRPr="00190E22" w:rsidRDefault="00712166" w:rsidP="00D53497">
            <w:pPr>
              <w:jc w:val="right"/>
              <w:rPr>
                <w:b/>
                <w:bCs/>
                <w:color w:val="000000"/>
                <w:sz w:val="20"/>
                <w:szCs w:val="20"/>
              </w:rPr>
            </w:pPr>
            <w:r w:rsidRPr="00190E22">
              <w:rPr>
                <w:b/>
                <w:bCs/>
                <w:color w:val="000000"/>
                <w:sz w:val="20"/>
                <w:szCs w:val="20"/>
              </w:rPr>
              <w:t> </w:t>
            </w:r>
          </w:p>
        </w:tc>
        <w:tc>
          <w:tcPr>
            <w:tcW w:w="1548" w:type="dxa"/>
          </w:tcPr>
          <w:p w:rsidR="00712166" w:rsidRPr="00190E22" w:rsidRDefault="00712166" w:rsidP="00D53497">
            <w:pPr>
              <w:rPr>
                <w:b/>
                <w:bCs/>
                <w:color w:val="000000"/>
                <w:sz w:val="20"/>
                <w:szCs w:val="20"/>
              </w:rPr>
            </w:pPr>
            <w:r w:rsidRPr="00190E22">
              <w:rPr>
                <w:b/>
                <w:bCs/>
                <w:color w:val="000000"/>
                <w:sz w:val="20"/>
                <w:szCs w:val="20"/>
              </w:rPr>
              <w:t> </w:t>
            </w:r>
          </w:p>
        </w:tc>
      </w:tr>
      <w:tr w:rsidR="00712166" w:rsidRPr="00190E22" w:rsidTr="00D53497">
        <w:tc>
          <w:tcPr>
            <w:tcW w:w="776" w:type="dxa"/>
          </w:tcPr>
          <w:p w:rsidR="00712166" w:rsidRPr="00190E22" w:rsidRDefault="00712166" w:rsidP="00D53497">
            <w:pPr>
              <w:tabs>
                <w:tab w:val="left" w:pos="1764"/>
              </w:tabs>
              <w:jc w:val="both"/>
              <w:rPr>
                <w:rFonts w:cs="Calibri"/>
                <w:bCs/>
                <w:sz w:val="20"/>
                <w:szCs w:val="20"/>
              </w:rPr>
            </w:pPr>
            <w:r w:rsidRPr="00190E22">
              <w:rPr>
                <w:rFonts w:cs="Calibri"/>
                <w:bCs/>
                <w:sz w:val="20"/>
                <w:szCs w:val="20"/>
              </w:rPr>
              <w:t>1.1</w:t>
            </w:r>
          </w:p>
        </w:tc>
        <w:tc>
          <w:tcPr>
            <w:tcW w:w="3401" w:type="dxa"/>
          </w:tcPr>
          <w:p w:rsidR="00712166" w:rsidRPr="00190E22" w:rsidRDefault="00712166" w:rsidP="00D53497">
            <w:pPr>
              <w:rPr>
                <w:color w:val="000000"/>
                <w:sz w:val="20"/>
                <w:szCs w:val="20"/>
              </w:rPr>
            </w:pPr>
            <w:r w:rsidRPr="00190E22">
              <w:rPr>
                <w:color w:val="000000"/>
                <w:sz w:val="20"/>
                <w:szCs w:val="20"/>
              </w:rPr>
              <w:t>Задача 1 Обеспечение формирования единого облика муниципального образования</w:t>
            </w:r>
          </w:p>
        </w:tc>
        <w:tc>
          <w:tcPr>
            <w:tcW w:w="1176" w:type="dxa"/>
          </w:tcPr>
          <w:p w:rsidR="00712166" w:rsidRPr="00190E22" w:rsidRDefault="00712166" w:rsidP="00D53497">
            <w:pPr>
              <w:rPr>
                <w:color w:val="000000"/>
                <w:sz w:val="20"/>
                <w:szCs w:val="20"/>
              </w:rPr>
            </w:pPr>
            <w:r w:rsidRPr="00190E22">
              <w:rPr>
                <w:color w:val="000000"/>
                <w:sz w:val="20"/>
                <w:szCs w:val="20"/>
              </w:rPr>
              <w:t> </w:t>
            </w:r>
          </w:p>
        </w:tc>
        <w:tc>
          <w:tcPr>
            <w:tcW w:w="1195" w:type="dxa"/>
          </w:tcPr>
          <w:p w:rsidR="00712166" w:rsidRPr="00190E22" w:rsidRDefault="00712166" w:rsidP="00D53497">
            <w:pPr>
              <w:jc w:val="right"/>
              <w:rPr>
                <w:color w:val="000000"/>
                <w:sz w:val="20"/>
                <w:szCs w:val="20"/>
              </w:rPr>
            </w:pPr>
            <w:r w:rsidRPr="00190E22">
              <w:rPr>
                <w:color w:val="000000"/>
                <w:sz w:val="20"/>
                <w:szCs w:val="20"/>
              </w:rPr>
              <w:t> </w:t>
            </w:r>
          </w:p>
        </w:tc>
        <w:tc>
          <w:tcPr>
            <w:tcW w:w="1378" w:type="dxa"/>
          </w:tcPr>
          <w:p w:rsidR="00712166" w:rsidRPr="00190E22" w:rsidRDefault="00712166" w:rsidP="00D53497">
            <w:pPr>
              <w:jc w:val="right"/>
              <w:rPr>
                <w:color w:val="000000"/>
                <w:sz w:val="20"/>
                <w:szCs w:val="20"/>
              </w:rPr>
            </w:pPr>
            <w:r w:rsidRPr="00190E22">
              <w:rPr>
                <w:color w:val="000000"/>
                <w:sz w:val="20"/>
                <w:szCs w:val="20"/>
              </w:rPr>
              <w:t> </w:t>
            </w:r>
          </w:p>
        </w:tc>
        <w:tc>
          <w:tcPr>
            <w:tcW w:w="1108" w:type="dxa"/>
          </w:tcPr>
          <w:p w:rsidR="00712166" w:rsidRPr="00190E22" w:rsidRDefault="00712166" w:rsidP="00D53497">
            <w:pPr>
              <w:jc w:val="right"/>
              <w:rPr>
                <w:color w:val="000000"/>
                <w:sz w:val="20"/>
                <w:szCs w:val="20"/>
              </w:rPr>
            </w:pPr>
            <w:r w:rsidRPr="00190E22">
              <w:rPr>
                <w:color w:val="000000"/>
                <w:sz w:val="20"/>
                <w:szCs w:val="20"/>
              </w:rPr>
              <w:t> </w:t>
            </w:r>
          </w:p>
        </w:tc>
        <w:tc>
          <w:tcPr>
            <w:tcW w:w="1243" w:type="dxa"/>
          </w:tcPr>
          <w:p w:rsidR="00712166" w:rsidRPr="00190E22" w:rsidRDefault="00712166" w:rsidP="00D53497">
            <w:pPr>
              <w:jc w:val="right"/>
              <w:rPr>
                <w:color w:val="000000"/>
                <w:sz w:val="20"/>
                <w:szCs w:val="20"/>
              </w:rPr>
            </w:pPr>
            <w:r w:rsidRPr="00190E22">
              <w:rPr>
                <w:color w:val="000000"/>
                <w:sz w:val="20"/>
                <w:szCs w:val="20"/>
              </w:rPr>
              <w:t> </w:t>
            </w:r>
          </w:p>
        </w:tc>
        <w:tc>
          <w:tcPr>
            <w:tcW w:w="1377" w:type="dxa"/>
          </w:tcPr>
          <w:p w:rsidR="00712166" w:rsidRPr="00190E22" w:rsidRDefault="00712166" w:rsidP="00D53497">
            <w:pPr>
              <w:jc w:val="right"/>
              <w:rPr>
                <w:color w:val="000000"/>
                <w:sz w:val="20"/>
                <w:szCs w:val="20"/>
              </w:rPr>
            </w:pPr>
            <w:r w:rsidRPr="00190E22">
              <w:rPr>
                <w:color w:val="000000"/>
                <w:sz w:val="20"/>
                <w:szCs w:val="20"/>
              </w:rPr>
              <w:t> </w:t>
            </w:r>
          </w:p>
        </w:tc>
        <w:tc>
          <w:tcPr>
            <w:tcW w:w="1108" w:type="dxa"/>
          </w:tcPr>
          <w:p w:rsidR="00712166" w:rsidRPr="00190E22" w:rsidRDefault="00712166" w:rsidP="00D53497">
            <w:pPr>
              <w:jc w:val="right"/>
              <w:rPr>
                <w:color w:val="000000"/>
                <w:sz w:val="20"/>
                <w:szCs w:val="20"/>
              </w:rPr>
            </w:pPr>
            <w:r w:rsidRPr="00190E22">
              <w:rPr>
                <w:color w:val="000000"/>
                <w:sz w:val="20"/>
                <w:szCs w:val="20"/>
              </w:rPr>
              <w:t> </w:t>
            </w:r>
          </w:p>
        </w:tc>
        <w:tc>
          <w:tcPr>
            <w:tcW w:w="1107" w:type="dxa"/>
          </w:tcPr>
          <w:p w:rsidR="00712166" w:rsidRPr="00190E22" w:rsidRDefault="00712166" w:rsidP="00D53497">
            <w:pPr>
              <w:jc w:val="right"/>
              <w:rPr>
                <w:color w:val="000000"/>
                <w:sz w:val="20"/>
                <w:szCs w:val="20"/>
              </w:rPr>
            </w:pPr>
            <w:r w:rsidRPr="00190E22">
              <w:rPr>
                <w:color w:val="000000"/>
                <w:sz w:val="20"/>
                <w:szCs w:val="20"/>
              </w:rPr>
              <w:t> </w:t>
            </w:r>
          </w:p>
        </w:tc>
        <w:tc>
          <w:tcPr>
            <w:tcW w:w="1548" w:type="dxa"/>
          </w:tcPr>
          <w:p w:rsidR="00712166" w:rsidRPr="00190E22" w:rsidRDefault="00712166" w:rsidP="00D53497">
            <w:pPr>
              <w:rPr>
                <w:color w:val="000000"/>
                <w:sz w:val="20"/>
                <w:szCs w:val="20"/>
              </w:rPr>
            </w:pPr>
            <w:r w:rsidRPr="00190E22">
              <w:rPr>
                <w:color w:val="000000"/>
                <w:sz w:val="20"/>
                <w:szCs w:val="20"/>
              </w:rPr>
              <w:t> </w:t>
            </w:r>
          </w:p>
        </w:tc>
      </w:tr>
      <w:tr w:rsidR="00712166" w:rsidRPr="00190E22" w:rsidTr="00D53497">
        <w:tc>
          <w:tcPr>
            <w:tcW w:w="776" w:type="dxa"/>
          </w:tcPr>
          <w:p w:rsidR="00712166" w:rsidRPr="00190E22" w:rsidRDefault="00712166" w:rsidP="00D53497">
            <w:pPr>
              <w:tabs>
                <w:tab w:val="left" w:pos="1764"/>
              </w:tabs>
              <w:jc w:val="both"/>
              <w:rPr>
                <w:rFonts w:cs="Calibri"/>
                <w:bCs/>
                <w:sz w:val="20"/>
                <w:szCs w:val="20"/>
              </w:rPr>
            </w:pPr>
            <w:r w:rsidRPr="00190E22">
              <w:rPr>
                <w:rFonts w:cs="Calibri"/>
                <w:bCs/>
                <w:sz w:val="20"/>
                <w:szCs w:val="20"/>
              </w:rPr>
              <w:t>1.1.1</w:t>
            </w:r>
          </w:p>
        </w:tc>
        <w:tc>
          <w:tcPr>
            <w:tcW w:w="3401" w:type="dxa"/>
          </w:tcPr>
          <w:p w:rsidR="00712166" w:rsidRPr="00190E22" w:rsidRDefault="00712166" w:rsidP="00D53497">
            <w:pPr>
              <w:rPr>
                <w:sz w:val="20"/>
                <w:szCs w:val="20"/>
              </w:rPr>
            </w:pPr>
            <w:r w:rsidRPr="00190E22">
              <w:rPr>
                <w:sz w:val="20"/>
                <w:szCs w:val="20"/>
              </w:rPr>
              <w:t>Количество благоустроенных дворовых территорий многоквартирных домов</w:t>
            </w:r>
          </w:p>
        </w:tc>
        <w:tc>
          <w:tcPr>
            <w:tcW w:w="1176" w:type="dxa"/>
          </w:tcPr>
          <w:p w:rsidR="00712166" w:rsidRPr="00190E22" w:rsidRDefault="00712166" w:rsidP="00D53497">
            <w:pPr>
              <w:rPr>
                <w:sz w:val="20"/>
                <w:szCs w:val="20"/>
              </w:rPr>
            </w:pPr>
            <w:r w:rsidRPr="00190E22">
              <w:rPr>
                <w:sz w:val="20"/>
                <w:szCs w:val="20"/>
              </w:rPr>
              <w:t>шт.</w:t>
            </w:r>
          </w:p>
        </w:tc>
        <w:tc>
          <w:tcPr>
            <w:tcW w:w="1195" w:type="dxa"/>
          </w:tcPr>
          <w:p w:rsidR="00712166" w:rsidRPr="00190E22" w:rsidRDefault="00712166" w:rsidP="00D53497">
            <w:pPr>
              <w:jc w:val="right"/>
              <w:rPr>
                <w:sz w:val="20"/>
                <w:szCs w:val="20"/>
              </w:rPr>
            </w:pPr>
            <w:r w:rsidRPr="00190E22">
              <w:rPr>
                <w:sz w:val="20"/>
                <w:szCs w:val="20"/>
              </w:rPr>
              <w:t>0</w:t>
            </w:r>
          </w:p>
        </w:tc>
        <w:tc>
          <w:tcPr>
            <w:tcW w:w="1378" w:type="dxa"/>
          </w:tcPr>
          <w:p w:rsidR="00712166" w:rsidRPr="00190E22" w:rsidRDefault="00712166" w:rsidP="00D53497">
            <w:pPr>
              <w:jc w:val="right"/>
              <w:rPr>
                <w:sz w:val="20"/>
                <w:szCs w:val="20"/>
              </w:rPr>
            </w:pPr>
            <w:r w:rsidRPr="00190E22">
              <w:rPr>
                <w:sz w:val="20"/>
                <w:szCs w:val="20"/>
              </w:rPr>
              <w:t>0</w:t>
            </w:r>
          </w:p>
        </w:tc>
        <w:tc>
          <w:tcPr>
            <w:tcW w:w="1108" w:type="dxa"/>
          </w:tcPr>
          <w:p w:rsidR="00712166" w:rsidRPr="00190E22" w:rsidRDefault="00712166" w:rsidP="00D53497">
            <w:pPr>
              <w:jc w:val="right"/>
              <w:rPr>
                <w:sz w:val="20"/>
                <w:szCs w:val="20"/>
              </w:rPr>
            </w:pPr>
            <w:r w:rsidRPr="00190E22">
              <w:rPr>
                <w:sz w:val="20"/>
                <w:szCs w:val="20"/>
              </w:rPr>
              <w:t>5</w:t>
            </w:r>
          </w:p>
        </w:tc>
        <w:tc>
          <w:tcPr>
            <w:tcW w:w="1243" w:type="dxa"/>
          </w:tcPr>
          <w:p w:rsidR="00712166" w:rsidRPr="00190E22" w:rsidRDefault="00712166" w:rsidP="00D53497">
            <w:pPr>
              <w:jc w:val="right"/>
              <w:rPr>
                <w:sz w:val="20"/>
                <w:szCs w:val="20"/>
              </w:rPr>
            </w:pPr>
            <w:r w:rsidRPr="00190E22">
              <w:rPr>
                <w:sz w:val="20"/>
                <w:szCs w:val="20"/>
              </w:rPr>
              <w:t>6</w:t>
            </w:r>
          </w:p>
        </w:tc>
        <w:tc>
          <w:tcPr>
            <w:tcW w:w="1377" w:type="dxa"/>
          </w:tcPr>
          <w:p w:rsidR="00712166" w:rsidRPr="00190E22" w:rsidRDefault="00712166" w:rsidP="00D53497">
            <w:pPr>
              <w:jc w:val="right"/>
              <w:rPr>
                <w:sz w:val="20"/>
                <w:szCs w:val="20"/>
              </w:rPr>
            </w:pPr>
            <w:r w:rsidRPr="00190E22">
              <w:rPr>
                <w:sz w:val="20"/>
                <w:szCs w:val="20"/>
              </w:rPr>
              <w:t>7</w:t>
            </w:r>
          </w:p>
        </w:tc>
        <w:tc>
          <w:tcPr>
            <w:tcW w:w="1108" w:type="dxa"/>
          </w:tcPr>
          <w:p w:rsidR="00712166" w:rsidRPr="00190E22" w:rsidRDefault="00712166" w:rsidP="00D53497">
            <w:pPr>
              <w:jc w:val="right"/>
              <w:rPr>
                <w:sz w:val="20"/>
                <w:szCs w:val="20"/>
              </w:rPr>
            </w:pPr>
            <w:r w:rsidRPr="00190E22">
              <w:rPr>
                <w:sz w:val="20"/>
                <w:szCs w:val="20"/>
              </w:rPr>
              <w:t>8</w:t>
            </w:r>
          </w:p>
        </w:tc>
        <w:tc>
          <w:tcPr>
            <w:tcW w:w="1107" w:type="dxa"/>
          </w:tcPr>
          <w:p w:rsidR="00712166" w:rsidRPr="00190E22" w:rsidRDefault="00712166" w:rsidP="00D53497">
            <w:pPr>
              <w:jc w:val="right"/>
              <w:rPr>
                <w:sz w:val="20"/>
                <w:szCs w:val="20"/>
              </w:rPr>
            </w:pPr>
            <w:r w:rsidRPr="00190E22">
              <w:rPr>
                <w:sz w:val="20"/>
                <w:szCs w:val="20"/>
              </w:rPr>
              <w:t>9</w:t>
            </w:r>
          </w:p>
        </w:tc>
        <w:tc>
          <w:tcPr>
            <w:tcW w:w="1548" w:type="dxa"/>
          </w:tcPr>
          <w:p w:rsidR="00712166" w:rsidRPr="00190E22" w:rsidRDefault="00712166" w:rsidP="00D53497">
            <w:pPr>
              <w:rPr>
                <w:sz w:val="20"/>
                <w:szCs w:val="20"/>
              </w:rPr>
            </w:pPr>
            <w:r w:rsidRPr="00190E22">
              <w:rPr>
                <w:sz w:val="20"/>
                <w:szCs w:val="20"/>
              </w:rPr>
              <w:t> </w:t>
            </w:r>
          </w:p>
        </w:tc>
      </w:tr>
      <w:tr w:rsidR="00712166" w:rsidRPr="00190E22" w:rsidTr="00D53497">
        <w:tc>
          <w:tcPr>
            <w:tcW w:w="776" w:type="dxa"/>
          </w:tcPr>
          <w:p w:rsidR="00712166" w:rsidRPr="00190E22" w:rsidRDefault="00712166" w:rsidP="00D53497">
            <w:pPr>
              <w:tabs>
                <w:tab w:val="left" w:pos="1764"/>
              </w:tabs>
              <w:jc w:val="both"/>
              <w:rPr>
                <w:rFonts w:cs="Calibri"/>
                <w:bCs/>
                <w:sz w:val="20"/>
                <w:szCs w:val="20"/>
              </w:rPr>
            </w:pPr>
            <w:r w:rsidRPr="00190E22">
              <w:rPr>
                <w:rFonts w:cs="Calibri"/>
                <w:bCs/>
                <w:sz w:val="20"/>
                <w:szCs w:val="20"/>
              </w:rPr>
              <w:t>1.2</w:t>
            </w:r>
          </w:p>
        </w:tc>
        <w:tc>
          <w:tcPr>
            <w:tcW w:w="3401" w:type="dxa"/>
          </w:tcPr>
          <w:p w:rsidR="00712166" w:rsidRPr="00190E22" w:rsidRDefault="00712166" w:rsidP="00D53497">
            <w:pPr>
              <w:rPr>
                <w:color w:val="000000"/>
                <w:sz w:val="20"/>
                <w:szCs w:val="20"/>
              </w:rPr>
            </w:pPr>
            <w:r w:rsidRPr="00190E22">
              <w:rPr>
                <w:color w:val="000000"/>
                <w:sz w:val="20"/>
                <w:szCs w:val="20"/>
              </w:rPr>
              <w:t>Задача 2 Обеспечение создания,</w:t>
            </w:r>
            <w:r>
              <w:rPr>
                <w:color w:val="000000"/>
                <w:sz w:val="20"/>
                <w:szCs w:val="20"/>
              </w:rPr>
              <w:t xml:space="preserve"> </w:t>
            </w:r>
            <w:r w:rsidRPr="00190E22">
              <w:rPr>
                <w:color w:val="000000"/>
                <w:sz w:val="20"/>
                <w:szCs w:val="20"/>
              </w:rPr>
              <w:t>содержания и развития объектов благоустройства на территории муниципального образования,</w:t>
            </w:r>
            <w:r>
              <w:rPr>
                <w:color w:val="000000"/>
                <w:sz w:val="20"/>
                <w:szCs w:val="20"/>
              </w:rPr>
              <w:t xml:space="preserve"> </w:t>
            </w:r>
            <w:r w:rsidRPr="00190E22">
              <w:rPr>
                <w:color w:val="000000"/>
                <w:sz w:val="20"/>
                <w:szCs w:val="20"/>
              </w:rPr>
              <w:t>включая объекты, находящиеся в частной собственности и прилегающие к ним</w:t>
            </w:r>
          </w:p>
        </w:tc>
        <w:tc>
          <w:tcPr>
            <w:tcW w:w="1176" w:type="dxa"/>
          </w:tcPr>
          <w:p w:rsidR="00712166" w:rsidRPr="00190E22" w:rsidRDefault="00712166" w:rsidP="00D53497">
            <w:pPr>
              <w:rPr>
                <w:color w:val="000000"/>
                <w:sz w:val="20"/>
                <w:szCs w:val="20"/>
              </w:rPr>
            </w:pPr>
            <w:r w:rsidRPr="00190E22">
              <w:rPr>
                <w:color w:val="000000"/>
                <w:sz w:val="20"/>
                <w:szCs w:val="20"/>
              </w:rPr>
              <w:t> </w:t>
            </w:r>
          </w:p>
        </w:tc>
        <w:tc>
          <w:tcPr>
            <w:tcW w:w="1195" w:type="dxa"/>
          </w:tcPr>
          <w:p w:rsidR="00712166" w:rsidRPr="00190E22" w:rsidRDefault="00712166" w:rsidP="00D53497">
            <w:pPr>
              <w:jc w:val="right"/>
              <w:rPr>
                <w:color w:val="000000"/>
                <w:sz w:val="20"/>
                <w:szCs w:val="20"/>
              </w:rPr>
            </w:pPr>
            <w:r w:rsidRPr="00190E22">
              <w:rPr>
                <w:color w:val="000000"/>
                <w:sz w:val="20"/>
                <w:szCs w:val="20"/>
              </w:rPr>
              <w:t> </w:t>
            </w:r>
          </w:p>
        </w:tc>
        <w:tc>
          <w:tcPr>
            <w:tcW w:w="1378" w:type="dxa"/>
          </w:tcPr>
          <w:p w:rsidR="00712166" w:rsidRPr="00190E22" w:rsidRDefault="00712166" w:rsidP="00D53497">
            <w:pPr>
              <w:jc w:val="right"/>
              <w:rPr>
                <w:color w:val="000000"/>
                <w:sz w:val="20"/>
                <w:szCs w:val="20"/>
              </w:rPr>
            </w:pPr>
            <w:r w:rsidRPr="00190E22">
              <w:rPr>
                <w:color w:val="000000"/>
                <w:sz w:val="20"/>
                <w:szCs w:val="20"/>
              </w:rPr>
              <w:t> </w:t>
            </w:r>
          </w:p>
        </w:tc>
        <w:tc>
          <w:tcPr>
            <w:tcW w:w="1108" w:type="dxa"/>
          </w:tcPr>
          <w:p w:rsidR="00712166" w:rsidRPr="00190E22" w:rsidRDefault="00712166" w:rsidP="00D53497">
            <w:pPr>
              <w:jc w:val="right"/>
              <w:rPr>
                <w:color w:val="000000"/>
                <w:sz w:val="20"/>
                <w:szCs w:val="20"/>
              </w:rPr>
            </w:pPr>
            <w:r w:rsidRPr="00190E22">
              <w:rPr>
                <w:color w:val="000000"/>
                <w:sz w:val="20"/>
                <w:szCs w:val="20"/>
              </w:rPr>
              <w:t> </w:t>
            </w:r>
          </w:p>
        </w:tc>
        <w:tc>
          <w:tcPr>
            <w:tcW w:w="1243" w:type="dxa"/>
          </w:tcPr>
          <w:p w:rsidR="00712166" w:rsidRPr="00190E22" w:rsidRDefault="00712166" w:rsidP="00D53497">
            <w:pPr>
              <w:jc w:val="right"/>
              <w:rPr>
                <w:color w:val="000000"/>
                <w:sz w:val="20"/>
                <w:szCs w:val="20"/>
              </w:rPr>
            </w:pPr>
            <w:r w:rsidRPr="00190E22">
              <w:rPr>
                <w:color w:val="000000"/>
                <w:sz w:val="20"/>
                <w:szCs w:val="20"/>
              </w:rPr>
              <w:t> </w:t>
            </w:r>
          </w:p>
        </w:tc>
        <w:tc>
          <w:tcPr>
            <w:tcW w:w="1377" w:type="dxa"/>
          </w:tcPr>
          <w:p w:rsidR="00712166" w:rsidRPr="00190E22" w:rsidRDefault="00712166" w:rsidP="00D53497">
            <w:pPr>
              <w:jc w:val="right"/>
              <w:rPr>
                <w:color w:val="000000"/>
                <w:sz w:val="20"/>
                <w:szCs w:val="20"/>
              </w:rPr>
            </w:pPr>
            <w:r w:rsidRPr="00190E22">
              <w:rPr>
                <w:color w:val="000000"/>
                <w:sz w:val="20"/>
                <w:szCs w:val="20"/>
              </w:rPr>
              <w:t> </w:t>
            </w:r>
          </w:p>
        </w:tc>
        <w:tc>
          <w:tcPr>
            <w:tcW w:w="1108" w:type="dxa"/>
          </w:tcPr>
          <w:p w:rsidR="00712166" w:rsidRPr="00190E22" w:rsidRDefault="00712166" w:rsidP="00D53497">
            <w:pPr>
              <w:jc w:val="right"/>
              <w:rPr>
                <w:color w:val="000000"/>
                <w:sz w:val="20"/>
                <w:szCs w:val="20"/>
              </w:rPr>
            </w:pPr>
            <w:r w:rsidRPr="00190E22">
              <w:rPr>
                <w:color w:val="000000"/>
                <w:sz w:val="20"/>
                <w:szCs w:val="20"/>
              </w:rPr>
              <w:t> </w:t>
            </w:r>
          </w:p>
        </w:tc>
        <w:tc>
          <w:tcPr>
            <w:tcW w:w="1107" w:type="dxa"/>
          </w:tcPr>
          <w:p w:rsidR="00712166" w:rsidRPr="00190E22" w:rsidRDefault="00712166" w:rsidP="00D53497">
            <w:pPr>
              <w:jc w:val="right"/>
              <w:rPr>
                <w:color w:val="000000"/>
                <w:sz w:val="20"/>
                <w:szCs w:val="20"/>
              </w:rPr>
            </w:pPr>
            <w:r w:rsidRPr="00190E22">
              <w:rPr>
                <w:color w:val="000000"/>
                <w:sz w:val="20"/>
                <w:szCs w:val="20"/>
              </w:rPr>
              <w:t> </w:t>
            </w:r>
          </w:p>
        </w:tc>
        <w:tc>
          <w:tcPr>
            <w:tcW w:w="1548" w:type="dxa"/>
          </w:tcPr>
          <w:p w:rsidR="00712166" w:rsidRPr="00190E22" w:rsidRDefault="00712166" w:rsidP="00D53497">
            <w:pPr>
              <w:rPr>
                <w:color w:val="000000"/>
                <w:sz w:val="20"/>
                <w:szCs w:val="20"/>
              </w:rPr>
            </w:pPr>
            <w:r w:rsidRPr="00190E22">
              <w:rPr>
                <w:color w:val="000000"/>
                <w:sz w:val="20"/>
                <w:szCs w:val="20"/>
              </w:rPr>
              <w:t> </w:t>
            </w:r>
          </w:p>
        </w:tc>
      </w:tr>
      <w:tr w:rsidR="00712166" w:rsidRPr="00190E22" w:rsidTr="00D53497">
        <w:tc>
          <w:tcPr>
            <w:tcW w:w="776" w:type="dxa"/>
          </w:tcPr>
          <w:p w:rsidR="00712166" w:rsidRPr="00190E22" w:rsidRDefault="00712166" w:rsidP="00D53497">
            <w:pPr>
              <w:tabs>
                <w:tab w:val="left" w:pos="1764"/>
              </w:tabs>
              <w:jc w:val="both"/>
              <w:rPr>
                <w:rFonts w:cs="Calibri"/>
                <w:bCs/>
                <w:sz w:val="28"/>
                <w:szCs w:val="28"/>
              </w:rPr>
            </w:pPr>
            <w:r w:rsidRPr="00190E22">
              <w:rPr>
                <w:rFonts w:cs="Calibri"/>
                <w:bCs/>
                <w:sz w:val="28"/>
                <w:szCs w:val="28"/>
              </w:rPr>
              <w:t>1.2.1</w:t>
            </w:r>
          </w:p>
        </w:tc>
        <w:tc>
          <w:tcPr>
            <w:tcW w:w="3401" w:type="dxa"/>
          </w:tcPr>
          <w:p w:rsidR="00712166" w:rsidRPr="00190E22" w:rsidRDefault="00712166" w:rsidP="00D53497">
            <w:pPr>
              <w:rPr>
                <w:sz w:val="20"/>
                <w:szCs w:val="20"/>
              </w:rPr>
            </w:pPr>
            <w:r w:rsidRPr="00190E22">
              <w:rPr>
                <w:sz w:val="20"/>
                <w:szCs w:val="20"/>
              </w:rPr>
              <w:t>Количество благоустроенных общественных территорий</w:t>
            </w:r>
          </w:p>
        </w:tc>
        <w:tc>
          <w:tcPr>
            <w:tcW w:w="1176" w:type="dxa"/>
          </w:tcPr>
          <w:p w:rsidR="00712166" w:rsidRPr="00190E22" w:rsidRDefault="00712166" w:rsidP="00D53497">
            <w:pPr>
              <w:rPr>
                <w:sz w:val="20"/>
                <w:szCs w:val="20"/>
              </w:rPr>
            </w:pPr>
            <w:proofErr w:type="spellStart"/>
            <w:proofErr w:type="gramStart"/>
            <w:r w:rsidRPr="00190E22">
              <w:rPr>
                <w:sz w:val="20"/>
                <w:szCs w:val="20"/>
              </w:rPr>
              <w:t>шт</w:t>
            </w:r>
            <w:proofErr w:type="spellEnd"/>
            <w:proofErr w:type="gramEnd"/>
          </w:p>
        </w:tc>
        <w:tc>
          <w:tcPr>
            <w:tcW w:w="1195" w:type="dxa"/>
          </w:tcPr>
          <w:p w:rsidR="00712166" w:rsidRPr="00190E22" w:rsidRDefault="00712166" w:rsidP="00D53497">
            <w:pPr>
              <w:jc w:val="right"/>
              <w:rPr>
                <w:sz w:val="20"/>
                <w:szCs w:val="20"/>
              </w:rPr>
            </w:pPr>
            <w:r w:rsidRPr="00190E22">
              <w:rPr>
                <w:sz w:val="20"/>
                <w:szCs w:val="20"/>
              </w:rPr>
              <w:t>0</w:t>
            </w:r>
          </w:p>
        </w:tc>
        <w:tc>
          <w:tcPr>
            <w:tcW w:w="1378" w:type="dxa"/>
          </w:tcPr>
          <w:p w:rsidR="00712166" w:rsidRPr="00190E22" w:rsidRDefault="00712166" w:rsidP="00D53497">
            <w:pPr>
              <w:jc w:val="right"/>
              <w:rPr>
                <w:sz w:val="20"/>
                <w:szCs w:val="20"/>
              </w:rPr>
            </w:pPr>
            <w:r w:rsidRPr="00190E22">
              <w:rPr>
                <w:sz w:val="20"/>
                <w:szCs w:val="20"/>
              </w:rPr>
              <w:t>1</w:t>
            </w:r>
          </w:p>
        </w:tc>
        <w:tc>
          <w:tcPr>
            <w:tcW w:w="1108" w:type="dxa"/>
          </w:tcPr>
          <w:p w:rsidR="00712166" w:rsidRPr="00190E22" w:rsidRDefault="00712166" w:rsidP="00D53497">
            <w:pPr>
              <w:jc w:val="right"/>
              <w:rPr>
                <w:sz w:val="20"/>
                <w:szCs w:val="20"/>
              </w:rPr>
            </w:pPr>
            <w:r w:rsidRPr="00190E22">
              <w:rPr>
                <w:sz w:val="20"/>
                <w:szCs w:val="20"/>
              </w:rPr>
              <w:t>2</w:t>
            </w:r>
          </w:p>
        </w:tc>
        <w:tc>
          <w:tcPr>
            <w:tcW w:w="1243" w:type="dxa"/>
          </w:tcPr>
          <w:p w:rsidR="00712166" w:rsidRPr="00190E22" w:rsidRDefault="00712166" w:rsidP="00D53497">
            <w:pPr>
              <w:jc w:val="right"/>
              <w:rPr>
                <w:sz w:val="20"/>
                <w:szCs w:val="20"/>
              </w:rPr>
            </w:pPr>
            <w:r w:rsidRPr="00190E22">
              <w:rPr>
                <w:sz w:val="20"/>
                <w:szCs w:val="20"/>
              </w:rPr>
              <w:t>3</w:t>
            </w:r>
          </w:p>
        </w:tc>
        <w:tc>
          <w:tcPr>
            <w:tcW w:w="1377" w:type="dxa"/>
          </w:tcPr>
          <w:p w:rsidR="00712166" w:rsidRPr="00190E22" w:rsidRDefault="00712166" w:rsidP="00D53497">
            <w:pPr>
              <w:jc w:val="right"/>
              <w:rPr>
                <w:sz w:val="20"/>
                <w:szCs w:val="20"/>
              </w:rPr>
            </w:pPr>
            <w:r w:rsidRPr="00190E22">
              <w:rPr>
                <w:sz w:val="20"/>
                <w:szCs w:val="20"/>
              </w:rPr>
              <w:t>4</w:t>
            </w:r>
          </w:p>
        </w:tc>
        <w:tc>
          <w:tcPr>
            <w:tcW w:w="1108" w:type="dxa"/>
          </w:tcPr>
          <w:p w:rsidR="00712166" w:rsidRPr="00190E22" w:rsidRDefault="00712166" w:rsidP="00D53497">
            <w:pPr>
              <w:jc w:val="right"/>
              <w:rPr>
                <w:sz w:val="20"/>
                <w:szCs w:val="20"/>
              </w:rPr>
            </w:pPr>
            <w:r w:rsidRPr="00190E22">
              <w:rPr>
                <w:sz w:val="20"/>
                <w:szCs w:val="20"/>
              </w:rPr>
              <w:t>5</w:t>
            </w:r>
          </w:p>
        </w:tc>
        <w:tc>
          <w:tcPr>
            <w:tcW w:w="1107" w:type="dxa"/>
          </w:tcPr>
          <w:p w:rsidR="00712166" w:rsidRPr="00190E22" w:rsidRDefault="00712166" w:rsidP="00D53497">
            <w:pPr>
              <w:jc w:val="right"/>
              <w:rPr>
                <w:sz w:val="20"/>
                <w:szCs w:val="20"/>
              </w:rPr>
            </w:pPr>
            <w:r w:rsidRPr="00190E22">
              <w:rPr>
                <w:sz w:val="20"/>
                <w:szCs w:val="20"/>
              </w:rPr>
              <w:t>6</w:t>
            </w:r>
          </w:p>
        </w:tc>
        <w:tc>
          <w:tcPr>
            <w:tcW w:w="1548" w:type="dxa"/>
          </w:tcPr>
          <w:p w:rsidR="00712166" w:rsidRPr="00190E22" w:rsidRDefault="00712166" w:rsidP="00D53497">
            <w:pPr>
              <w:rPr>
                <w:sz w:val="20"/>
                <w:szCs w:val="20"/>
              </w:rPr>
            </w:pPr>
            <w:r w:rsidRPr="00190E22">
              <w:rPr>
                <w:sz w:val="20"/>
                <w:szCs w:val="20"/>
              </w:rPr>
              <w:t> </w:t>
            </w:r>
          </w:p>
        </w:tc>
      </w:tr>
      <w:tr w:rsidR="00712166" w:rsidRPr="00190E22" w:rsidTr="00D53497">
        <w:tc>
          <w:tcPr>
            <w:tcW w:w="776" w:type="dxa"/>
          </w:tcPr>
          <w:p w:rsidR="00712166" w:rsidRPr="00190E22" w:rsidRDefault="00712166" w:rsidP="00D53497">
            <w:pPr>
              <w:tabs>
                <w:tab w:val="left" w:pos="1764"/>
              </w:tabs>
              <w:jc w:val="both"/>
              <w:rPr>
                <w:rFonts w:cs="Calibri"/>
                <w:bCs/>
                <w:sz w:val="20"/>
                <w:szCs w:val="20"/>
              </w:rPr>
            </w:pPr>
            <w:r w:rsidRPr="00190E22">
              <w:rPr>
                <w:rFonts w:cs="Calibri"/>
                <w:bCs/>
                <w:sz w:val="20"/>
                <w:szCs w:val="20"/>
              </w:rPr>
              <w:t>1.3.</w:t>
            </w:r>
          </w:p>
        </w:tc>
        <w:tc>
          <w:tcPr>
            <w:tcW w:w="3401" w:type="dxa"/>
          </w:tcPr>
          <w:p w:rsidR="00712166" w:rsidRPr="00190E22" w:rsidRDefault="00712166" w:rsidP="00D53497">
            <w:pPr>
              <w:rPr>
                <w:color w:val="000000"/>
                <w:sz w:val="20"/>
                <w:szCs w:val="20"/>
              </w:rPr>
            </w:pPr>
            <w:r w:rsidRPr="00190E22">
              <w:rPr>
                <w:color w:val="000000"/>
                <w:sz w:val="20"/>
                <w:szCs w:val="20"/>
              </w:rPr>
              <w:t>Задача 3 Повышения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c>
          <w:tcPr>
            <w:tcW w:w="1176" w:type="dxa"/>
          </w:tcPr>
          <w:p w:rsidR="00712166" w:rsidRPr="00190E22" w:rsidRDefault="00712166" w:rsidP="00D53497">
            <w:pPr>
              <w:rPr>
                <w:color w:val="000000"/>
                <w:sz w:val="20"/>
                <w:szCs w:val="20"/>
              </w:rPr>
            </w:pPr>
            <w:r w:rsidRPr="00190E22">
              <w:rPr>
                <w:color w:val="000000"/>
                <w:sz w:val="20"/>
                <w:szCs w:val="20"/>
              </w:rPr>
              <w:t> </w:t>
            </w:r>
          </w:p>
        </w:tc>
        <w:tc>
          <w:tcPr>
            <w:tcW w:w="1195" w:type="dxa"/>
          </w:tcPr>
          <w:p w:rsidR="00712166" w:rsidRPr="00190E22" w:rsidRDefault="00712166" w:rsidP="00D53497">
            <w:pPr>
              <w:jc w:val="right"/>
              <w:rPr>
                <w:color w:val="000000"/>
                <w:sz w:val="20"/>
                <w:szCs w:val="20"/>
              </w:rPr>
            </w:pPr>
            <w:r w:rsidRPr="00190E22">
              <w:rPr>
                <w:color w:val="000000"/>
                <w:sz w:val="20"/>
                <w:szCs w:val="20"/>
              </w:rPr>
              <w:t> </w:t>
            </w:r>
          </w:p>
        </w:tc>
        <w:tc>
          <w:tcPr>
            <w:tcW w:w="1378" w:type="dxa"/>
          </w:tcPr>
          <w:p w:rsidR="00712166" w:rsidRPr="00190E22" w:rsidRDefault="00712166" w:rsidP="00D53497">
            <w:pPr>
              <w:jc w:val="right"/>
              <w:rPr>
                <w:color w:val="000000"/>
                <w:sz w:val="20"/>
                <w:szCs w:val="20"/>
              </w:rPr>
            </w:pPr>
            <w:r w:rsidRPr="00190E22">
              <w:rPr>
                <w:color w:val="000000"/>
                <w:sz w:val="20"/>
                <w:szCs w:val="20"/>
              </w:rPr>
              <w:t> </w:t>
            </w:r>
          </w:p>
        </w:tc>
        <w:tc>
          <w:tcPr>
            <w:tcW w:w="1108" w:type="dxa"/>
          </w:tcPr>
          <w:p w:rsidR="00712166" w:rsidRPr="00190E22" w:rsidRDefault="00712166" w:rsidP="00D53497">
            <w:pPr>
              <w:jc w:val="right"/>
              <w:rPr>
                <w:color w:val="000000"/>
                <w:sz w:val="20"/>
                <w:szCs w:val="20"/>
              </w:rPr>
            </w:pPr>
            <w:r w:rsidRPr="00190E22">
              <w:rPr>
                <w:color w:val="000000"/>
                <w:sz w:val="20"/>
                <w:szCs w:val="20"/>
              </w:rPr>
              <w:t> </w:t>
            </w:r>
          </w:p>
        </w:tc>
        <w:tc>
          <w:tcPr>
            <w:tcW w:w="1243" w:type="dxa"/>
          </w:tcPr>
          <w:p w:rsidR="00712166" w:rsidRPr="00190E22" w:rsidRDefault="00712166" w:rsidP="00D53497">
            <w:pPr>
              <w:jc w:val="right"/>
              <w:rPr>
                <w:color w:val="000000"/>
                <w:sz w:val="20"/>
                <w:szCs w:val="20"/>
              </w:rPr>
            </w:pPr>
            <w:r w:rsidRPr="00190E22">
              <w:rPr>
                <w:color w:val="000000"/>
                <w:sz w:val="20"/>
                <w:szCs w:val="20"/>
              </w:rPr>
              <w:t> </w:t>
            </w:r>
          </w:p>
        </w:tc>
        <w:tc>
          <w:tcPr>
            <w:tcW w:w="1377" w:type="dxa"/>
          </w:tcPr>
          <w:p w:rsidR="00712166" w:rsidRPr="00190E22" w:rsidRDefault="00712166" w:rsidP="00D53497">
            <w:pPr>
              <w:jc w:val="right"/>
              <w:rPr>
                <w:color w:val="000000"/>
                <w:sz w:val="20"/>
                <w:szCs w:val="20"/>
              </w:rPr>
            </w:pPr>
            <w:r w:rsidRPr="00190E22">
              <w:rPr>
                <w:color w:val="000000"/>
                <w:sz w:val="20"/>
                <w:szCs w:val="20"/>
              </w:rPr>
              <w:t> </w:t>
            </w:r>
          </w:p>
        </w:tc>
        <w:tc>
          <w:tcPr>
            <w:tcW w:w="1108" w:type="dxa"/>
          </w:tcPr>
          <w:p w:rsidR="00712166" w:rsidRPr="00190E22" w:rsidRDefault="00712166" w:rsidP="00D53497">
            <w:pPr>
              <w:jc w:val="right"/>
              <w:rPr>
                <w:color w:val="000000"/>
                <w:sz w:val="20"/>
                <w:szCs w:val="20"/>
              </w:rPr>
            </w:pPr>
            <w:r w:rsidRPr="00190E22">
              <w:rPr>
                <w:color w:val="000000"/>
                <w:sz w:val="20"/>
                <w:szCs w:val="20"/>
              </w:rPr>
              <w:t> </w:t>
            </w:r>
          </w:p>
        </w:tc>
        <w:tc>
          <w:tcPr>
            <w:tcW w:w="1107" w:type="dxa"/>
          </w:tcPr>
          <w:p w:rsidR="00712166" w:rsidRPr="00190E22" w:rsidRDefault="00712166" w:rsidP="00D53497">
            <w:pPr>
              <w:jc w:val="right"/>
              <w:rPr>
                <w:color w:val="000000"/>
                <w:sz w:val="20"/>
                <w:szCs w:val="20"/>
              </w:rPr>
            </w:pPr>
            <w:r w:rsidRPr="00190E22">
              <w:rPr>
                <w:color w:val="000000"/>
                <w:sz w:val="20"/>
                <w:szCs w:val="20"/>
              </w:rPr>
              <w:t> </w:t>
            </w:r>
          </w:p>
        </w:tc>
        <w:tc>
          <w:tcPr>
            <w:tcW w:w="1548" w:type="dxa"/>
          </w:tcPr>
          <w:p w:rsidR="00712166" w:rsidRPr="00190E22" w:rsidRDefault="00712166" w:rsidP="00D53497">
            <w:pPr>
              <w:rPr>
                <w:color w:val="000000"/>
                <w:sz w:val="20"/>
                <w:szCs w:val="20"/>
              </w:rPr>
            </w:pPr>
            <w:r w:rsidRPr="00190E22">
              <w:rPr>
                <w:color w:val="000000"/>
                <w:sz w:val="20"/>
                <w:szCs w:val="20"/>
              </w:rPr>
              <w:t> </w:t>
            </w:r>
          </w:p>
        </w:tc>
      </w:tr>
      <w:tr w:rsidR="00712166" w:rsidRPr="00190E22" w:rsidTr="00D53497">
        <w:tc>
          <w:tcPr>
            <w:tcW w:w="776" w:type="dxa"/>
          </w:tcPr>
          <w:p w:rsidR="00712166" w:rsidRPr="00190E22" w:rsidRDefault="00712166" w:rsidP="00D53497">
            <w:pPr>
              <w:tabs>
                <w:tab w:val="left" w:pos="1764"/>
              </w:tabs>
              <w:jc w:val="both"/>
              <w:rPr>
                <w:rFonts w:cs="Calibri"/>
                <w:bCs/>
                <w:sz w:val="20"/>
                <w:szCs w:val="20"/>
              </w:rPr>
            </w:pPr>
            <w:r w:rsidRPr="00190E22">
              <w:rPr>
                <w:rFonts w:cs="Calibri"/>
                <w:bCs/>
                <w:sz w:val="20"/>
                <w:szCs w:val="20"/>
              </w:rPr>
              <w:t>1.3.1</w:t>
            </w:r>
          </w:p>
        </w:tc>
        <w:tc>
          <w:tcPr>
            <w:tcW w:w="3401" w:type="dxa"/>
          </w:tcPr>
          <w:p w:rsidR="00712166" w:rsidRPr="00190E22" w:rsidRDefault="00712166" w:rsidP="00D53497">
            <w:pPr>
              <w:rPr>
                <w:sz w:val="20"/>
                <w:szCs w:val="20"/>
              </w:rPr>
            </w:pPr>
            <w:r w:rsidRPr="00190E22">
              <w:rPr>
                <w:sz w:val="20"/>
                <w:szCs w:val="20"/>
              </w:rPr>
              <w:t>Проведение собраний для заинтересованных граждан,</w:t>
            </w:r>
            <w:r>
              <w:rPr>
                <w:sz w:val="20"/>
                <w:szCs w:val="20"/>
              </w:rPr>
              <w:t xml:space="preserve"> </w:t>
            </w:r>
            <w:r w:rsidRPr="00190E22">
              <w:rPr>
                <w:sz w:val="20"/>
                <w:szCs w:val="20"/>
              </w:rPr>
              <w:t>организаций,</w:t>
            </w:r>
            <w:r>
              <w:rPr>
                <w:sz w:val="20"/>
                <w:szCs w:val="20"/>
              </w:rPr>
              <w:t xml:space="preserve"> </w:t>
            </w:r>
            <w:r w:rsidRPr="00190E22">
              <w:rPr>
                <w:sz w:val="20"/>
                <w:szCs w:val="20"/>
              </w:rPr>
              <w:t xml:space="preserve">размещение </w:t>
            </w:r>
            <w:r w:rsidRPr="00190E22">
              <w:rPr>
                <w:sz w:val="20"/>
                <w:szCs w:val="20"/>
              </w:rPr>
              <w:lastRenderedPageBreak/>
              <w:t>информации о мероприятиях входящих в состав муниципальной программы в СМИ, на официальном сайте админист</w:t>
            </w:r>
            <w:r>
              <w:rPr>
                <w:sz w:val="20"/>
                <w:szCs w:val="20"/>
              </w:rPr>
              <w:t xml:space="preserve">рации </w:t>
            </w:r>
            <w:r w:rsidRPr="00190E22">
              <w:rPr>
                <w:sz w:val="20"/>
                <w:szCs w:val="20"/>
              </w:rPr>
              <w:t xml:space="preserve"> Байкаловского сельского поселения,</w:t>
            </w:r>
            <w:r>
              <w:rPr>
                <w:sz w:val="20"/>
                <w:szCs w:val="20"/>
              </w:rPr>
              <w:t xml:space="preserve"> </w:t>
            </w:r>
            <w:r w:rsidRPr="00190E22">
              <w:rPr>
                <w:sz w:val="20"/>
                <w:szCs w:val="20"/>
              </w:rPr>
              <w:t>информационных досках в подъездах многоквартирных домов</w:t>
            </w:r>
          </w:p>
        </w:tc>
        <w:tc>
          <w:tcPr>
            <w:tcW w:w="1176" w:type="dxa"/>
          </w:tcPr>
          <w:p w:rsidR="00712166" w:rsidRPr="00190E22" w:rsidRDefault="00712166" w:rsidP="00D53497">
            <w:pPr>
              <w:rPr>
                <w:sz w:val="20"/>
                <w:szCs w:val="20"/>
              </w:rPr>
            </w:pPr>
            <w:proofErr w:type="spellStart"/>
            <w:proofErr w:type="gramStart"/>
            <w:r w:rsidRPr="00190E22">
              <w:rPr>
                <w:sz w:val="20"/>
                <w:szCs w:val="20"/>
              </w:rPr>
              <w:lastRenderedPageBreak/>
              <w:t>шт</w:t>
            </w:r>
            <w:proofErr w:type="spellEnd"/>
            <w:proofErr w:type="gramEnd"/>
          </w:p>
        </w:tc>
        <w:tc>
          <w:tcPr>
            <w:tcW w:w="1195" w:type="dxa"/>
          </w:tcPr>
          <w:p w:rsidR="00712166" w:rsidRPr="00190E22" w:rsidRDefault="00712166" w:rsidP="00D53497">
            <w:pPr>
              <w:jc w:val="right"/>
              <w:rPr>
                <w:sz w:val="20"/>
                <w:szCs w:val="20"/>
              </w:rPr>
            </w:pPr>
            <w:r w:rsidRPr="00190E22">
              <w:rPr>
                <w:sz w:val="20"/>
                <w:szCs w:val="20"/>
              </w:rPr>
              <w:t>5</w:t>
            </w:r>
          </w:p>
        </w:tc>
        <w:tc>
          <w:tcPr>
            <w:tcW w:w="1378" w:type="dxa"/>
          </w:tcPr>
          <w:p w:rsidR="00712166" w:rsidRPr="00190E22" w:rsidRDefault="00712166" w:rsidP="00D53497">
            <w:pPr>
              <w:jc w:val="right"/>
              <w:rPr>
                <w:sz w:val="20"/>
                <w:szCs w:val="20"/>
              </w:rPr>
            </w:pPr>
            <w:r w:rsidRPr="00190E22">
              <w:rPr>
                <w:sz w:val="20"/>
                <w:szCs w:val="20"/>
              </w:rPr>
              <w:t>5</w:t>
            </w:r>
          </w:p>
        </w:tc>
        <w:tc>
          <w:tcPr>
            <w:tcW w:w="1108" w:type="dxa"/>
          </w:tcPr>
          <w:p w:rsidR="00712166" w:rsidRPr="00190E22" w:rsidRDefault="00712166" w:rsidP="00D53497">
            <w:pPr>
              <w:jc w:val="right"/>
              <w:rPr>
                <w:sz w:val="20"/>
                <w:szCs w:val="20"/>
              </w:rPr>
            </w:pPr>
            <w:r w:rsidRPr="00190E22">
              <w:rPr>
                <w:sz w:val="20"/>
                <w:szCs w:val="20"/>
              </w:rPr>
              <w:t>5</w:t>
            </w:r>
          </w:p>
        </w:tc>
        <w:tc>
          <w:tcPr>
            <w:tcW w:w="1243" w:type="dxa"/>
          </w:tcPr>
          <w:p w:rsidR="00712166" w:rsidRPr="00190E22" w:rsidRDefault="00712166" w:rsidP="00D53497">
            <w:pPr>
              <w:jc w:val="right"/>
              <w:rPr>
                <w:sz w:val="20"/>
                <w:szCs w:val="20"/>
              </w:rPr>
            </w:pPr>
            <w:r w:rsidRPr="00190E22">
              <w:rPr>
                <w:sz w:val="20"/>
                <w:szCs w:val="20"/>
              </w:rPr>
              <w:t>5</w:t>
            </w:r>
          </w:p>
        </w:tc>
        <w:tc>
          <w:tcPr>
            <w:tcW w:w="1377" w:type="dxa"/>
          </w:tcPr>
          <w:p w:rsidR="00712166" w:rsidRPr="00190E22" w:rsidRDefault="00712166" w:rsidP="00D53497">
            <w:pPr>
              <w:jc w:val="right"/>
              <w:rPr>
                <w:sz w:val="20"/>
                <w:szCs w:val="20"/>
              </w:rPr>
            </w:pPr>
            <w:r w:rsidRPr="00190E22">
              <w:rPr>
                <w:sz w:val="20"/>
                <w:szCs w:val="20"/>
              </w:rPr>
              <w:t>5</w:t>
            </w:r>
          </w:p>
        </w:tc>
        <w:tc>
          <w:tcPr>
            <w:tcW w:w="1108" w:type="dxa"/>
          </w:tcPr>
          <w:p w:rsidR="00712166" w:rsidRPr="00190E22" w:rsidRDefault="00712166" w:rsidP="00D53497">
            <w:pPr>
              <w:jc w:val="right"/>
              <w:rPr>
                <w:sz w:val="20"/>
                <w:szCs w:val="20"/>
              </w:rPr>
            </w:pPr>
            <w:r w:rsidRPr="00190E22">
              <w:rPr>
                <w:sz w:val="20"/>
                <w:szCs w:val="20"/>
              </w:rPr>
              <w:t>5</w:t>
            </w:r>
          </w:p>
        </w:tc>
        <w:tc>
          <w:tcPr>
            <w:tcW w:w="1107" w:type="dxa"/>
          </w:tcPr>
          <w:p w:rsidR="00712166" w:rsidRPr="00190E22" w:rsidRDefault="00712166" w:rsidP="00D53497">
            <w:pPr>
              <w:jc w:val="right"/>
              <w:rPr>
                <w:sz w:val="20"/>
                <w:szCs w:val="20"/>
              </w:rPr>
            </w:pPr>
            <w:r w:rsidRPr="00190E22">
              <w:rPr>
                <w:sz w:val="20"/>
                <w:szCs w:val="20"/>
              </w:rPr>
              <w:t>5</w:t>
            </w:r>
          </w:p>
        </w:tc>
        <w:tc>
          <w:tcPr>
            <w:tcW w:w="1548" w:type="dxa"/>
          </w:tcPr>
          <w:p w:rsidR="00712166" w:rsidRPr="00190E22" w:rsidRDefault="00712166" w:rsidP="00D53497">
            <w:pPr>
              <w:rPr>
                <w:sz w:val="20"/>
                <w:szCs w:val="20"/>
              </w:rPr>
            </w:pPr>
            <w:r w:rsidRPr="00190E22">
              <w:rPr>
                <w:sz w:val="20"/>
                <w:szCs w:val="20"/>
              </w:rPr>
              <w:t> </w:t>
            </w:r>
          </w:p>
        </w:tc>
      </w:tr>
      <w:tr w:rsidR="00712166" w:rsidRPr="00190E22" w:rsidTr="00D53497">
        <w:tc>
          <w:tcPr>
            <w:tcW w:w="776" w:type="dxa"/>
          </w:tcPr>
          <w:p w:rsidR="00712166" w:rsidRPr="00190E22" w:rsidRDefault="00712166" w:rsidP="00D53497">
            <w:pPr>
              <w:tabs>
                <w:tab w:val="left" w:pos="1764"/>
              </w:tabs>
              <w:jc w:val="both"/>
              <w:rPr>
                <w:rFonts w:cs="Calibri"/>
                <w:bCs/>
                <w:sz w:val="20"/>
                <w:szCs w:val="20"/>
              </w:rPr>
            </w:pPr>
            <w:r w:rsidRPr="00190E22">
              <w:rPr>
                <w:rFonts w:cs="Calibri"/>
                <w:bCs/>
                <w:sz w:val="20"/>
                <w:szCs w:val="20"/>
              </w:rPr>
              <w:lastRenderedPageBreak/>
              <w:t>1.4.</w:t>
            </w:r>
          </w:p>
        </w:tc>
        <w:tc>
          <w:tcPr>
            <w:tcW w:w="3401" w:type="dxa"/>
          </w:tcPr>
          <w:p w:rsidR="00712166" w:rsidRPr="00190E22" w:rsidRDefault="00712166" w:rsidP="00D53497">
            <w:pPr>
              <w:rPr>
                <w:color w:val="000000"/>
                <w:sz w:val="20"/>
                <w:szCs w:val="20"/>
              </w:rPr>
            </w:pPr>
            <w:r w:rsidRPr="00190E22">
              <w:rPr>
                <w:color w:val="000000"/>
                <w:sz w:val="20"/>
                <w:szCs w:val="20"/>
              </w:rPr>
              <w:t>Задача 4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 процентов</w:t>
            </w:r>
          </w:p>
        </w:tc>
        <w:tc>
          <w:tcPr>
            <w:tcW w:w="1176" w:type="dxa"/>
          </w:tcPr>
          <w:p w:rsidR="00712166" w:rsidRPr="00190E22" w:rsidRDefault="00712166" w:rsidP="00D53497">
            <w:pPr>
              <w:rPr>
                <w:color w:val="000000"/>
                <w:sz w:val="20"/>
                <w:szCs w:val="20"/>
              </w:rPr>
            </w:pPr>
            <w:r w:rsidRPr="00190E22">
              <w:rPr>
                <w:color w:val="000000"/>
                <w:sz w:val="20"/>
                <w:szCs w:val="20"/>
              </w:rPr>
              <w:t> </w:t>
            </w:r>
          </w:p>
        </w:tc>
        <w:tc>
          <w:tcPr>
            <w:tcW w:w="1195" w:type="dxa"/>
          </w:tcPr>
          <w:p w:rsidR="00712166" w:rsidRPr="00190E22" w:rsidRDefault="00712166" w:rsidP="00D53497">
            <w:pPr>
              <w:jc w:val="right"/>
              <w:rPr>
                <w:color w:val="000000"/>
                <w:sz w:val="20"/>
                <w:szCs w:val="20"/>
              </w:rPr>
            </w:pPr>
            <w:r w:rsidRPr="00190E22">
              <w:rPr>
                <w:color w:val="000000"/>
                <w:sz w:val="20"/>
                <w:szCs w:val="20"/>
              </w:rPr>
              <w:t> </w:t>
            </w:r>
          </w:p>
        </w:tc>
        <w:tc>
          <w:tcPr>
            <w:tcW w:w="1378" w:type="dxa"/>
          </w:tcPr>
          <w:p w:rsidR="00712166" w:rsidRPr="00190E22" w:rsidRDefault="00712166" w:rsidP="00D53497">
            <w:pPr>
              <w:jc w:val="right"/>
              <w:rPr>
                <w:color w:val="000000"/>
                <w:sz w:val="20"/>
                <w:szCs w:val="20"/>
              </w:rPr>
            </w:pPr>
            <w:r w:rsidRPr="00190E22">
              <w:rPr>
                <w:color w:val="000000"/>
                <w:sz w:val="20"/>
                <w:szCs w:val="20"/>
              </w:rPr>
              <w:t> </w:t>
            </w:r>
          </w:p>
        </w:tc>
        <w:tc>
          <w:tcPr>
            <w:tcW w:w="1108" w:type="dxa"/>
          </w:tcPr>
          <w:p w:rsidR="00712166" w:rsidRPr="00190E22" w:rsidRDefault="00712166" w:rsidP="00D53497">
            <w:pPr>
              <w:jc w:val="right"/>
              <w:rPr>
                <w:color w:val="000000"/>
                <w:sz w:val="20"/>
                <w:szCs w:val="20"/>
              </w:rPr>
            </w:pPr>
            <w:r w:rsidRPr="00190E22">
              <w:rPr>
                <w:color w:val="000000"/>
                <w:sz w:val="20"/>
                <w:szCs w:val="20"/>
              </w:rPr>
              <w:t> </w:t>
            </w:r>
          </w:p>
        </w:tc>
        <w:tc>
          <w:tcPr>
            <w:tcW w:w="1243" w:type="dxa"/>
          </w:tcPr>
          <w:p w:rsidR="00712166" w:rsidRPr="00190E22" w:rsidRDefault="00712166" w:rsidP="00D53497">
            <w:pPr>
              <w:jc w:val="right"/>
              <w:rPr>
                <w:color w:val="000000"/>
                <w:sz w:val="20"/>
                <w:szCs w:val="20"/>
              </w:rPr>
            </w:pPr>
            <w:r w:rsidRPr="00190E22">
              <w:rPr>
                <w:color w:val="000000"/>
                <w:sz w:val="20"/>
                <w:szCs w:val="20"/>
              </w:rPr>
              <w:t> </w:t>
            </w:r>
          </w:p>
        </w:tc>
        <w:tc>
          <w:tcPr>
            <w:tcW w:w="1377" w:type="dxa"/>
          </w:tcPr>
          <w:p w:rsidR="00712166" w:rsidRPr="00190E22" w:rsidRDefault="00712166" w:rsidP="00D53497">
            <w:pPr>
              <w:jc w:val="right"/>
              <w:rPr>
                <w:color w:val="000000"/>
                <w:sz w:val="20"/>
                <w:szCs w:val="20"/>
              </w:rPr>
            </w:pPr>
            <w:r w:rsidRPr="00190E22">
              <w:rPr>
                <w:color w:val="000000"/>
                <w:sz w:val="20"/>
                <w:szCs w:val="20"/>
              </w:rPr>
              <w:t> </w:t>
            </w:r>
          </w:p>
        </w:tc>
        <w:tc>
          <w:tcPr>
            <w:tcW w:w="1108" w:type="dxa"/>
          </w:tcPr>
          <w:p w:rsidR="00712166" w:rsidRPr="00190E22" w:rsidRDefault="00712166" w:rsidP="00D53497">
            <w:pPr>
              <w:jc w:val="right"/>
              <w:rPr>
                <w:color w:val="000000"/>
                <w:sz w:val="20"/>
                <w:szCs w:val="20"/>
              </w:rPr>
            </w:pPr>
            <w:r w:rsidRPr="00190E22">
              <w:rPr>
                <w:color w:val="000000"/>
                <w:sz w:val="20"/>
                <w:szCs w:val="20"/>
              </w:rPr>
              <w:t> </w:t>
            </w:r>
          </w:p>
        </w:tc>
        <w:tc>
          <w:tcPr>
            <w:tcW w:w="1107" w:type="dxa"/>
          </w:tcPr>
          <w:p w:rsidR="00712166" w:rsidRPr="00190E22" w:rsidRDefault="00712166" w:rsidP="00D53497">
            <w:pPr>
              <w:jc w:val="right"/>
              <w:rPr>
                <w:color w:val="000000"/>
                <w:sz w:val="20"/>
                <w:szCs w:val="20"/>
              </w:rPr>
            </w:pPr>
            <w:r w:rsidRPr="00190E22">
              <w:rPr>
                <w:color w:val="000000"/>
                <w:sz w:val="20"/>
                <w:szCs w:val="20"/>
              </w:rPr>
              <w:t> </w:t>
            </w:r>
          </w:p>
        </w:tc>
        <w:tc>
          <w:tcPr>
            <w:tcW w:w="1548" w:type="dxa"/>
          </w:tcPr>
          <w:p w:rsidR="00712166" w:rsidRPr="00190E22" w:rsidRDefault="00712166" w:rsidP="00D53497">
            <w:pPr>
              <w:rPr>
                <w:color w:val="000000"/>
                <w:sz w:val="20"/>
                <w:szCs w:val="20"/>
              </w:rPr>
            </w:pPr>
            <w:r w:rsidRPr="00190E22">
              <w:rPr>
                <w:color w:val="000000"/>
                <w:sz w:val="20"/>
                <w:szCs w:val="20"/>
              </w:rPr>
              <w:t> </w:t>
            </w:r>
          </w:p>
        </w:tc>
      </w:tr>
      <w:tr w:rsidR="00712166" w:rsidRPr="00190E22" w:rsidTr="00D53497">
        <w:tc>
          <w:tcPr>
            <w:tcW w:w="776" w:type="dxa"/>
          </w:tcPr>
          <w:p w:rsidR="00712166" w:rsidRPr="00190E22" w:rsidRDefault="00712166" w:rsidP="00D53497">
            <w:pPr>
              <w:tabs>
                <w:tab w:val="left" w:pos="1764"/>
              </w:tabs>
              <w:jc w:val="both"/>
              <w:rPr>
                <w:rFonts w:cs="Calibri"/>
                <w:bCs/>
                <w:sz w:val="20"/>
                <w:szCs w:val="20"/>
              </w:rPr>
            </w:pPr>
            <w:r w:rsidRPr="00190E22">
              <w:rPr>
                <w:rFonts w:cs="Calibri"/>
                <w:bCs/>
                <w:sz w:val="20"/>
                <w:szCs w:val="20"/>
              </w:rPr>
              <w:t>1.4.1.</w:t>
            </w:r>
          </w:p>
        </w:tc>
        <w:tc>
          <w:tcPr>
            <w:tcW w:w="3401" w:type="dxa"/>
          </w:tcPr>
          <w:p w:rsidR="00712166" w:rsidRPr="00190E22" w:rsidRDefault="00712166" w:rsidP="00D53497">
            <w:pPr>
              <w:rPr>
                <w:sz w:val="20"/>
                <w:szCs w:val="20"/>
              </w:rPr>
            </w:pPr>
            <w:r w:rsidRPr="00190E22">
              <w:rPr>
                <w:sz w:val="20"/>
                <w:szCs w:val="20"/>
              </w:rPr>
              <w:t xml:space="preserve">Доля граждан, принявших участие в решение вопросов развития городской среды от общего количества граждан в возрасте от 14 лет, на </w:t>
            </w:r>
            <w:proofErr w:type="gramStart"/>
            <w:r w:rsidRPr="00190E22">
              <w:rPr>
                <w:sz w:val="20"/>
                <w:szCs w:val="20"/>
              </w:rPr>
              <w:t>территории</w:t>
            </w:r>
            <w:proofErr w:type="gramEnd"/>
            <w:r w:rsidRPr="00190E22">
              <w:rPr>
                <w:sz w:val="20"/>
                <w:szCs w:val="20"/>
              </w:rPr>
              <w:t xml:space="preserve"> проживания которых реализуются проекты по созданию комфортной городской среды</w:t>
            </w:r>
          </w:p>
        </w:tc>
        <w:tc>
          <w:tcPr>
            <w:tcW w:w="1176" w:type="dxa"/>
          </w:tcPr>
          <w:p w:rsidR="00712166" w:rsidRPr="00190E22" w:rsidRDefault="00712166" w:rsidP="00D53497">
            <w:pPr>
              <w:rPr>
                <w:sz w:val="20"/>
                <w:szCs w:val="20"/>
              </w:rPr>
            </w:pPr>
            <w:r w:rsidRPr="00190E22">
              <w:rPr>
                <w:sz w:val="20"/>
                <w:szCs w:val="20"/>
              </w:rPr>
              <w:t>%</w:t>
            </w:r>
          </w:p>
        </w:tc>
        <w:tc>
          <w:tcPr>
            <w:tcW w:w="1195" w:type="dxa"/>
          </w:tcPr>
          <w:p w:rsidR="00712166" w:rsidRPr="00190E22" w:rsidRDefault="00712166" w:rsidP="00D53497">
            <w:pPr>
              <w:jc w:val="right"/>
              <w:rPr>
                <w:sz w:val="20"/>
                <w:szCs w:val="20"/>
              </w:rPr>
            </w:pPr>
            <w:r w:rsidRPr="00190E22">
              <w:rPr>
                <w:sz w:val="20"/>
                <w:szCs w:val="20"/>
              </w:rPr>
              <w:t>0</w:t>
            </w:r>
          </w:p>
        </w:tc>
        <w:tc>
          <w:tcPr>
            <w:tcW w:w="1378" w:type="dxa"/>
          </w:tcPr>
          <w:p w:rsidR="00712166" w:rsidRPr="00190E22" w:rsidRDefault="00712166" w:rsidP="00D53497">
            <w:pPr>
              <w:jc w:val="right"/>
              <w:rPr>
                <w:sz w:val="20"/>
                <w:szCs w:val="20"/>
              </w:rPr>
            </w:pPr>
            <w:r w:rsidRPr="00190E22">
              <w:rPr>
                <w:sz w:val="20"/>
                <w:szCs w:val="20"/>
              </w:rPr>
              <w:t>5</w:t>
            </w:r>
          </w:p>
        </w:tc>
        <w:tc>
          <w:tcPr>
            <w:tcW w:w="1108" w:type="dxa"/>
          </w:tcPr>
          <w:p w:rsidR="00712166" w:rsidRPr="00190E22" w:rsidRDefault="00712166" w:rsidP="00D53497">
            <w:pPr>
              <w:jc w:val="right"/>
              <w:rPr>
                <w:sz w:val="20"/>
                <w:szCs w:val="20"/>
              </w:rPr>
            </w:pPr>
            <w:r w:rsidRPr="00190E22">
              <w:rPr>
                <w:sz w:val="20"/>
                <w:szCs w:val="20"/>
              </w:rPr>
              <w:t>10</w:t>
            </w:r>
          </w:p>
        </w:tc>
        <w:tc>
          <w:tcPr>
            <w:tcW w:w="1243" w:type="dxa"/>
          </w:tcPr>
          <w:p w:rsidR="00712166" w:rsidRPr="00190E22" w:rsidRDefault="00712166" w:rsidP="00D53497">
            <w:pPr>
              <w:jc w:val="right"/>
              <w:rPr>
                <w:sz w:val="20"/>
                <w:szCs w:val="20"/>
              </w:rPr>
            </w:pPr>
            <w:r w:rsidRPr="00190E22">
              <w:rPr>
                <w:sz w:val="20"/>
                <w:szCs w:val="20"/>
              </w:rPr>
              <w:t>15</w:t>
            </w:r>
          </w:p>
        </w:tc>
        <w:tc>
          <w:tcPr>
            <w:tcW w:w="1377" w:type="dxa"/>
          </w:tcPr>
          <w:p w:rsidR="00712166" w:rsidRPr="00190E22" w:rsidRDefault="00712166" w:rsidP="00D53497">
            <w:pPr>
              <w:jc w:val="right"/>
              <w:rPr>
                <w:sz w:val="20"/>
                <w:szCs w:val="20"/>
              </w:rPr>
            </w:pPr>
            <w:r w:rsidRPr="00190E22">
              <w:rPr>
                <w:sz w:val="20"/>
                <w:szCs w:val="20"/>
              </w:rPr>
              <w:t>20</w:t>
            </w:r>
          </w:p>
        </w:tc>
        <w:tc>
          <w:tcPr>
            <w:tcW w:w="1108" w:type="dxa"/>
          </w:tcPr>
          <w:p w:rsidR="00712166" w:rsidRPr="00190E22" w:rsidRDefault="00712166" w:rsidP="00D53497">
            <w:pPr>
              <w:jc w:val="right"/>
              <w:rPr>
                <w:sz w:val="20"/>
                <w:szCs w:val="20"/>
              </w:rPr>
            </w:pPr>
            <w:r w:rsidRPr="00190E22">
              <w:rPr>
                <w:sz w:val="20"/>
                <w:szCs w:val="20"/>
              </w:rPr>
              <w:t>25</w:t>
            </w:r>
          </w:p>
        </w:tc>
        <w:tc>
          <w:tcPr>
            <w:tcW w:w="1107" w:type="dxa"/>
          </w:tcPr>
          <w:p w:rsidR="00712166" w:rsidRPr="00190E22" w:rsidRDefault="00712166" w:rsidP="00D53497">
            <w:pPr>
              <w:jc w:val="right"/>
              <w:rPr>
                <w:sz w:val="20"/>
                <w:szCs w:val="20"/>
              </w:rPr>
            </w:pPr>
            <w:r w:rsidRPr="00190E22">
              <w:rPr>
                <w:sz w:val="20"/>
                <w:szCs w:val="20"/>
              </w:rPr>
              <w:t>30</w:t>
            </w:r>
          </w:p>
        </w:tc>
        <w:tc>
          <w:tcPr>
            <w:tcW w:w="1548" w:type="dxa"/>
          </w:tcPr>
          <w:p w:rsidR="00712166" w:rsidRPr="00190E22" w:rsidRDefault="00712166" w:rsidP="00D53497">
            <w:pPr>
              <w:rPr>
                <w:sz w:val="20"/>
                <w:szCs w:val="20"/>
              </w:rPr>
            </w:pPr>
            <w:r w:rsidRPr="00190E22">
              <w:rPr>
                <w:sz w:val="20"/>
                <w:szCs w:val="20"/>
              </w:rPr>
              <w:t> </w:t>
            </w:r>
          </w:p>
        </w:tc>
      </w:tr>
      <w:tr w:rsidR="00712166" w:rsidRPr="00190E22" w:rsidTr="00D53497">
        <w:tc>
          <w:tcPr>
            <w:tcW w:w="776" w:type="dxa"/>
          </w:tcPr>
          <w:p w:rsidR="00712166" w:rsidRPr="00190E22" w:rsidRDefault="00712166" w:rsidP="00D53497">
            <w:pPr>
              <w:tabs>
                <w:tab w:val="left" w:pos="1764"/>
              </w:tabs>
              <w:jc w:val="both"/>
              <w:rPr>
                <w:rFonts w:cs="Calibri"/>
                <w:bCs/>
                <w:sz w:val="20"/>
                <w:szCs w:val="20"/>
              </w:rPr>
            </w:pPr>
            <w:r w:rsidRPr="00190E22">
              <w:rPr>
                <w:rFonts w:cs="Calibri"/>
                <w:bCs/>
                <w:sz w:val="20"/>
                <w:szCs w:val="20"/>
              </w:rPr>
              <w:t>2</w:t>
            </w:r>
          </w:p>
        </w:tc>
        <w:tc>
          <w:tcPr>
            <w:tcW w:w="3401" w:type="dxa"/>
          </w:tcPr>
          <w:p w:rsidR="00712166" w:rsidRPr="00190E22" w:rsidRDefault="00712166" w:rsidP="00D53497">
            <w:pPr>
              <w:rPr>
                <w:color w:val="000000"/>
                <w:sz w:val="20"/>
                <w:szCs w:val="20"/>
              </w:rPr>
            </w:pPr>
            <w:r w:rsidRPr="00190E22">
              <w:rPr>
                <w:color w:val="000000"/>
                <w:sz w:val="20"/>
                <w:szCs w:val="20"/>
              </w:rPr>
              <w:t>Задача 5 Повышение уровня благоустройства наиболее посещаемых общественных территорий Байкаловского сельского поселения</w:t>
            </w:r>
            <w:r>
              <w:rPr>
                <w:color w:val="000000"/>
                <w:sz w:val="20"/>
                <w:szCs w:val="20"/>
              </w:rPr>
              <w:t xml:space="preserve"> </w:t>
            </w:r>
          </w:p>
        </w:tc>
        <w:tc>
          <w:tcPr>
            <w:tcW w:w="1176" w:type="dxa"/>
          </w:tcPr>
          <w:p w:rsidR="00712166" w:rsidRPr="00190E22" w:rsidRDefault="00712166" w:rsidP="00D53497">
            <w:pPr>
              <w:rPr>
                <w:color w:val="000000"/>
                <w:sz w:val="20"/>
                <w:szCs w:val="20"/>
              </w:rPr>
            </w:pPr>
            <w:r w:rsidRPr="00190E22">
              <w:rPr>
                <w:color w:val="000000"/>
                <w:sz w:val="20"/>
                <w:szCs w:val="20"/>
              </w:rPr>
              <w:t> </w:t>
            </w:r>
          </w:p>
        </w:tc>
        <w:tc>
          <w:tcPr>
            <w:tcW w:w="1195" w:type="dxa"/>
          </w:tcPr>
          <w:p w:rsidR="00712166" w:rsidRPr="00190E22" w:rsidRDefault="00712166" w:rsidP="00D53497">
            <w:pPr>
              <w:jc w:val="right"/>
              <w:rPr>
                <w:color w:val="000000"/>
                <w:sz w:val="20"/>
                <w:szCs w:val="20"/>
              </w:rPr>
            </w:pPr>
            <w:r w:rsidRPr="00190E22">
              <w:rPr>
                <w:color w:val="000000"/>
                <w:sz w:val="20"/>
                <w:szCs w:val="20"/>
              </w:rPr>
              <w:t> </w:t>
            </w:r>
          </w:p>
        </w:tc>
        <w:tc>
          <w:tcPr>
            <w:tcW w:w="1378" w:type="dxa"/>
          </w:tcPr>
          <w:p w:rsidR="00712166" w:rsidRPr="00190E22" w:rsidRDefault="00712166" w:rsidP="00D53497">
            <w:pPr>
              <w:jc w:val="right"/>
              <w:rPr>
                <w:color w:val="000000"/>
                <w:sz w:val="20"/>
                <w:szCs w:val="20"/>
              </w:rPr>
            </w:pPr>
            <w:r w:rsidRPr="00190E22">
              <w:rPr>
                <w:color w:val="000000"/>
                <w:sz w:val="20"/>
                <w:szCs w:val="20"/>
              </w:rPr>
              <w:t> </w:t>
            </w:r>
          </w:p>
        </w:tc>
        <w:tc>
          <w:tcPr>
            <w:tcW w:w="1108" w:type="dxa"/>
          </w:tcPr>
          <w:p w:rsidR="00712166" w:rsidRPr="00190E22" w:rsidRDefault="00712166" w:rsidP="00D53497">
            <w:pPr>
              <w:jc w:val="right"/>
              <w:rPr>
                <w:color w:val="000000"/>
                <w:sz w:val="20"/>
                <w:szCs w:val="20"/>
              </w:rPr>
            </w:pPr>
            <w:r w:rsidRPr="00190E22">
              <w:rPr>
                <w:color w:val="000000"/>
                <w:sz w:val="20"/>
                <w:szCs w:val="20"/>
              </w:rPr>
              <w:t> </w:t>
            </w:r>
          </w:p>
        </w:tc>
        <w:tc>
          <w:tcPr>
            <w:tcW w:w="1243" w:type="dxa"/>
          </w:tcPr>
          <w:p w:rsidR="00712166" w:rsidRPr="00190E22" w:rsidRDefault="00712166" w:rsidP="00D53497">
            <w:pPr>
              <w:jc w:val="right"/>
              <w:rPr>
                <w:color w:val="000000"/>
                <w:sz w:val="20"/>
                <w:szCs w:val="20"/>
              </w:rPr>
            </w:pPr>
            <w:r w:rsidRPr="00190E22">
              <w:rPr>
                <w:color w:val="000000"/>
                <w:sz w:val="20"/>
                <w:szCs w:val="20"/>
              </w:rPr>
              <w:t> </w:t>
            </w:r>
          </w:p>
        </w:tc>
        <w:tc>
          <w:tcPr>
            <w:tcW w:w="1377" w:type="dxa"/>
          </w:tcPr>
          <w:p w:rsidR="00712166" w:rsidRPr="00190E22" w:rsidRDefault="00712166" w:rsidP="00D53497">
            <w:pPr>
              <w:jc w:val="right"/>
              <w:rPr>
                <w:color w:val="000000"/>
                <w:sz w:val="20"/>
                <w:szCs w:val="20"/>
              </w:rPr>
            </w:pPr>
            <w:r w:rsidRPr="00190E22">
              <w:rPr>
                <w:color w:val="000000"/>
                <w:sz w:val="20"/>
                <w:szCs w:val="20"/>
              </w:rPr>
              <w:t>1</w:t>
            </w:r>
          </w:p>
        </w:tc>
        <w:tc>
          <w:tcPr>
            <w:tcW w:w="1108" w:type="dxa"/>
          </w:tcPr>
          <w:p w:rsidR="00712166" w:rsidRPr="00190E22" w:rsidRDefault="00712166" w:rsidP="00D53497">
            <w:pPr>
              <w:jc w:val="right"/>
              <w:rPr>
                <w:color w:val="000000"/>
                <w:sz w:val="20"/>
                <w:szCs w:val="20"/>
              </w:rPr>
            </w:pPr>
            <w:r w:rsidRPr="00190E22">
              <w:rPr>
                <w:color w:val="000000"/>
                <w:sz w:val="20"/>
                <w:szCs w:val="20"/>
              </w:rPr>
              <w:t> </w:t>
            </w:r>
          </w:p>
        </w:tc>
        <w:tc>
          <w:tcPr>
            <w:tcW w:w="1107" w:type="dxa"/>
          </w:tcPr>
          <w:p w:rsidR="00712166" w:rsidRPr="00190E22" w:rsidRDefault="00712166" w:rsidP="00D53497">
            <w:pPr>
              <w:jc w:val="right"/>
              <w:rPr>
                <w:color w:val="000000"/>
                <w:sz w:val="20"/>
                <w:szCs w:val="20"/>
              </w:rPr>
            </w:pPr>
            <w:r w:rsidRPr="00190E22">
              <w:rPr>
                <w:color w:val="000000"/>
                <w:sz w:val="20"/>
                <w:szCs w:val="20"/>
              </w:rPr>
              <w:t> </w:t>
            </w:r>
          </w:p>
        </w:tc>
        <w:tc>
          <w:tcPr>
            <w:tcW w:w="1548" w:type="dxa"/>
          </w:tcPr>
          <w:p w:rsidR="00712166" w:rsidRPr="00190E22" w:rsidRDefault="00712166" w:rsidP="00D53497">
            <w:pPr>
              <w:rPr>
                <w:color w:val="000000"/>
                <w:sz w:val="20"/>
                <w:szCs w:val="20"/>
              </w:rPr>
            </w:pPr>
            <w:r w:rsidRPr="00190E22">
              <w:rPr>
                <w:color w:val="000000"/>
                <w:sz w:val="20"/>
                <w:szCs w:val="20"/>
              </w:rPr>
              <w:t> </w:t>
            </w:r>
          </w:p>
        </w:tc>
      </w:tr>
      <w:tr w:rsidR="00712166" w:rsidRPr="00190E22" w:rsidTr="00D53497">
        <w:tc>
          <w:tcPr>
            <w:tcW w:w="776" w:type="dxa"/>
          </w:tcPr>
          <w:p w:rsidR="00712166" w:rsidRPr="00190E22" w:rsidRDefault="00712166" w:rsidP="00D53497">
            <w:pPr>
              <w:tabs>
                <w:tab w:val="left" w:pos="1764"/>
              </w:tabs>
              <w:jc w:val="both"/>
              <w:rPr>
                <w:rFonts w:cs="Calibri"/>
                <w:bCs/>
                <w:sz w:val="20"/>
                <w:szCs w:val="20"/>
              </w:rPr>
            </w:pPr>
            <w:r w:rsidRPr="00190E22">
              <w:rPr>
                <w:rFonts w:cs="Calibri"/>
                <w:bCs/>
                <w:sz w:val="20"/>
                <w:szCs w:val="20"/>
              </w:rPr>
              <w:t>2.1</w:t>
            </w:r>
          </w:p>
        </w:tc>
        <w:tc>
          <w:tcPr>
            <w:tcW w:w="3401" w:type="dxa"/>
          </w:tcPr>
          <w:p w:rsidR="00712166" w:rsidRPr="00190E22" w:rsidRDefault="00712166" w:rsidP="00D53497">
            <w:pPr>
              <w:rPr>
                <w:sz w:val="20"/>
                <w:szCs w:val="20"/>
              </w:rPr>
            </w:pPr>
            <w:r w:rsidRPr="00190E22">
              <w:rPr>
                <w:sz w:val="20"/>
                <w:szCs w:val="20"/>
              </w:rPr>
              <w:t>Количество благоустроенных общественных территорий</w:t>
            </w:r>
          </w:p>
        </w:tc>
        <w:tc>
          <w:tcPr>
            <w:tcW w:w="1176" w:type="dxa"/>
          </w:tcPr>
          <w:p w:rsidR="00712166" w:rsidRPr="00190E22" w:rsidRDefault="00712166" w:rsidP="00D53497">
            <w:pPr>
              <w:rPr>
                <w:sz w:val="20"/>
                <w:szCs w:val="20"/>
              </w:rPr>
            </w:pPr>
            <w:r w:rsidRPr="00190E22">
              <w:rPr>
                <w:sz w:val="20"/>
                <w:szCs w:val="20"/>
              </w:rPr>
              <w:t>шт.</w:t>
            </w:r>
          </w:p>
        </w:tc>
        <w:tc>
          <w:tcPr>
            <w:tcW w:w="1195" w:type="dxa"/>
          </w:tcPr>
          <w:p w:rsidR="00712166" w:rsidRPr="00190E22" w:rsidRDefault="00712166" w:rsidP="00D53497">
            <w:pPr>
              <w:jc w:val="right"/>
              <w:rPr>
                <w:sz w:val="20"/>
                <w:szCs w:val="20"/>
              </w:rPr>
            </w:pPr>
            <w:r w:rsidRPr="00190E22">
              <w:rPr>
                <w:sz w:val="20"/>
                <w:szCs w:val="20"/>
              </w:rPr>
              <w:t> </w:t>
            </w:r>
          </w:p>
        </w:tc>
        <w:tc>
          <w:tcPr>
            <w:tcW w:w="1378" w:type="dxa"/>
          </w:tcPr>
          <w:p w:rsidR="00712166" w:rsidRPr="00190E22" w:rsidRDefault="00712166" w:rsidP="00D53497">
            <w:pPr>
              <w:jc w:val="right"/>
              <w:rPr>
                <w:sz w:val="20"/>
                <w:szCs w:val="20"/>
              </w:rPr>
            </w:pPr>
            <w:r w:rsidRPr="00190E22">
              <w:rPr>
                <w:sz w:val="20"/>
                <w:szCs w:val="20"/>
              </w:rPr>
              <w:t> </w:t>
            </w:r>
          </w:p>
        </w:tc>
        <w:tc>
          <w:tcPr>
            <w:tcW w:w="1108" w:type="dxa"/>
          </w:tcPr>
          <w:p w:rsidR="00712166" w:rsidRPr="00190E22" w:rsidRDefault="00712166" w:rsidP="00D53497">
            <w:pPr>
              <w:jc w:val="right"/>
              <w:rPr>
                <w:sz w:val="20"/>
                <w:szCs w:val="20"/>
              </w:rPr>
            </w:pPr>
            <w:r w:rsidRPr="00190E22">
              <w:rPr>
                <w:sz w:val="20"/>
                <w:szCs w:val="20"/>
              </w:rPr>
              <w:t> </w:t>
            </w:r>
          </w:p>
        </w:tc>
        <w:tc>
          <w:tcPr>
            <w:tcW w:w="1243" w:type="dxa"/>
          </w:tcPr>
          <w:p w:rsidR="00712166" w:rsidRPr="00190E22" w:rsidRDefault="00712166" w:rsidP="00D53497">
            <w:pPr>
              <w:jc w:val="right"/>
              <w:rPr>
                <w:sz w:val="20"/>
                <w:szCs w:val="20"/>
              </w:rPr>
            </w:pPr>
            <w:r w:rsidRPr="00190E22">
              <w:rPr>
                <w:sz w:val="20"/>
                <w:szCs w:val="20"/>
              </w:rPr>
              <w:t> </w:t>
            </w:r>
          </w:p>
        </w:tc>
        <w:tc>
          <w:tcPr>
            <w:tcW w:w="1377" w:type="dxa"/>
          </w:tcPr>
          <w:p w:rsidR="00712166" w:rsidRPr="00190E22" w:rsidRDefault="00712166" w:rsidP="00D53497">
            <w:pPr>
              <w:jc w:val="right"/>
              <w:rPr>
                <w:sz w:val="20"/>
                <w:szCs w:val="20"/>
              </w:rPr>
            </w:pPr>
            <w:r w:rsidRPr="00190E22">
              <w:rPr>
                <w:sz w:val="20"/>
                <w:szCs w:val="20"/>
              </w:rPr>
              <w:t>1</w:t>
            </w:r>
          </w:p>
        </w:tc>
        <w:tc>
          <w:tcPr>
            <w:tcW w:w="1108" w:type="dxa"/>
          </w:tcPr>
          <w:p w:rsidR="00712166" w:rsidRPr="00190E22" w:rsidRDefault="00712166" w:rsidP="00D53497">
            <w:pPr>
              <w:jc w:val="right"/>
              <w:rPr>
                <w:sz w:val="20"/>
                <w:szCs w:val="20"/>
              </w:rPr>
            </w:pPr>
            <w:r w:rsidRPr="00190E22">
              <w:rPr>
                <w:sz w:val="20"/>
                <w:szCs w:val="20"/>
              </w:rPr>
              <w:t> </w:t>
            </w:r>
          </w:p>
        </w:tc>
        <w:tc>
          <w:tcPr>
            <w:tcW w:w="1107" w:type="dxa"/>
          </w:tcPr>
          <w:p w:rsidR="00712166" w:rsidRPr="00190E22" w:rsidRDefault="00712166" w:rsidP="00D53497">
            <w:pPr>
              <w:jc w:val="right"/>
              <w:rPr>
                <w:sz w:val="20"/>
                <w:szCs w:val="20"/>
              </w:rPr>
            </w:pPr>
            <w:r w:rsidRPr="00190E22">
              <w:rPr>
                <w:sz w:val="20"/>
                <w:szCs w:val="20"/>
              </w:rPr>
              <w:t> </w:t>
            </w:r>
          </w:p>
        </w:tc>
        <w:tc>
          <w:tcPr>
            <w:tcW w:w="1548" w:type="dxa"/>
          </w:tcPr>
          <w:p w:rsidR="00712166" w:rsidRPr="00190E22" w:rsidRDefault="00712166" w:rsidP="00D53497">
            <w:pPr>
              <w:rPr>
                <w:sz w:val="20"/>
                <w:szCs w:val="20"/>
              </w:rPr>
            </w:pPr>
            <w:r w:rsidRPr="00190E22">
              <w:rPr>
                <w:sz w:val="20"/>
                <w:szCs w:val="20"/>
              </w:rPr>
              <w:t> </w:t>
            </w:r>
          </w:p>
        </w:tc>
      </w:tr>
    </w:tbl>
    <w:p w:rsidR="00712166" w:rsidRDefault="00712166" w:rsidP="00712166">
      <w:pPr>
        <w:tabs>
          <w:tab w:val="left" w:pos="1764"/>
        </w:tabs>
        <w:ind w:firstLine="709"/>
        <w:jc w:val="both"/>
        <w:rPr>
          <w:rFonts w:cs="Calibri"/>
          <w:bCs/>
          <w:sz w:val="28"/>
          <w:szCs w:val="28"/>
        </w:rPr>
      </w:pPr>
    </w:p>
    <w:p w:rsidR="00712166" w:rsidRPr="00576D49" w:rsidRDefault="00712166" w:rsidP="00712166">
      <w:pPr>
        <w:tabs>
          <w:tab w:val="left" w:pos="1764"/>
        </w:tabs>
        <w:ind w:firstLine="709"/>
        <w:jc w:val="both"/>
        <w:rPr>
          <w:rFonts w:cs="Calibri"/>
          <w:bCs/>
        </w:rPr>
      </w:pPr>
      <w:r>
        <w:rPr>
          <w:rFonts w:cs="Calibri"/>
          <w:bCs/>
        </w:rPr>
        <w:t>О</w:t>
      </w:r>
      <w:r w:rsidRPr="00576D49">
        <w:rPr>
          <w:rFonts w:cs="Calibri"/>
          <w:bCs/>
        </w:rPr>
        <w:t>ценка результативности реализации муниципальной программы будет проводиться ежегодно по результатам отчетного года.</w:t>
      </w:r>
    </w:p>
    <w:p w:rsidR="00712166" w:rsidRDefault="00712166" w:rsidP="00712166">
      <w:pPr>
        <w:tabs>
          <w:tab w:val="left" w:pos="1764"/>
        </w:tabs>
        <w:ind w:firstLine="709"/>
        <w:jc w:val="both"/>
        <w:rPr>
          <w:rFonts w:cs="Calibri"/>
          <w:bCs/>
          <w:sz w:val="28"/>
          <w:szCs w:val="28"/>
        </w:rPr>
      </w:pPr>
    </w:p>
    <w:p w:rsidR="00712166" w:rsidRDefault="00712166" w:rsidP="00712166">
      <w:pPr>
        <w:tabs>
          <w:tab w:val="left" w:pos="1764"/>
        </w:tabs>
        <w:ind w:firstLine="709"/>
        <w:jc w:val="right"/>
        <w:rPr>
          <w:rFonts w:cs="Calibri"/>
          <w:bCs/>
        </w:rPr>
      </w:pPr>
    </w:p>
    <w:p w:rsidR="00712166" w:rsidRDefault="00712166" w:rsidP="00712166">
      <w:pPr>
        <w:tabs>
          <w:tab w:val="left" w:pos="1764"/>
        </w:tabs>
        <w:ind w:firstLine="709"/>
        <w:jc w:val="right"/>
        <w:rPr>
          <w:rFonts w:cs="Calibri"/>
          <w:bCs/>
        </w:rPr>
      </w:pPr>
    </w:p>
    <w:p w:rsidR="00712166" w:rsidRDefault="00712166" w:rsidP="00712166">
      <w:pPr>
        <w:tabs>
          <w:tab w:val="left" w:pos="1764"/>
        </w:tabs>
        <w:ind w:firstLine="709"/>
        <w:jc w:val="right"/>
        <w:rPr>
          <w:rFonts w:cs="Calibri"/>
          <w:bCs/>
        </w:rPr>
      </w:pPr>
    </w:p>
    <w:p w:rsidR="00712166" w:rsidRDefault="00712166" w:rsidP="00712166">
      <w:pPr>
        <w:tabs>
          <w:tab w:val="left" w:pos="1764"/>
        </w:tabs>
        <w:ind w:firstLine="709"/>
        <w:jc w:val="right"/>
        <w:rPr>
          <w:rFonts w:cs="Calibri"/>
          <w:bCs/>
        </w:rPr>
      </w:pPr>
    </w:p>
    <w:p w:rsidR="00712166" w:rsidRDefault="00712166" w:rsidP="00712166">
      <w:pPr>
        <w:tabs>
          <w:tab w:val="left" w:pos="1764"/>
        </w:tabs>
        <w:ind w:firstLine="709"/>
        <w:jc w:val="right"/>
        <w:rPr>
          <w:rFonts w:cs="Calibri"/>
          <w:bCs/>
        </w:rPr>
      </w:pPr>
    </w:p>
    <w:p w:rsidR="00712166" w:rsidRDefault="00712166" w:rsidP="00712166">
      <w:pPr>
        <w:tabs>
          <w:tab w:val="left" w:pos="1764"/>
        </w:tabs>
        <w:ind w:firstLine="709"/>
        <w:jc w:val="right"/>
        <w:rPr>
          <w:rFonts w:cs="Calibri"/>
          <w:bCs/>
        </w:rPr>
      </w:pPr>
    </w:p>
    <w:p w:rsidR="00712166" w:rsidRDefault="00712166" w:rsidP="00712166">
      <w:pPr>
        <w:tabs>
          <w:tab w:val="left" w:pos="1764"/>
        </w:tabs>
        <w:ind w:firstLine="709"/>
        <w:jc w:val="right"/>
        <w:rPr>
          <w:rFonts w:cs="Calibri"/>
          <w:bCs/>
        </w:rPr>
      </w:pPr>
    </w:p>
    <w:p w:rsidR="00712166" w:rsidRDefault="00712166" w:rsidP="00712166">
      <w:pPr>
        <w:tabs>
          <w:tab w:val="left" w:pos="1764"/>
        </w:tabs>
        <w:ind w:firstLine="709"/>
        <w:jc w:val="right"/>
        <w:rPr>
          <w:rFonts w:cs="Calibri"/>
          <w:bCs/>
        </w:rPr>
      </w:pPr>
    </w:p>
    <w:p w:rsidR="00712166" w:rsidRDefault="00712166" w:rsidP="00712166">
      <w:pPr>
        <w:tabs>
          <w:tab w:val="left" w:pos="1764"/>
        </w:tabs>
        <w:ind w:firstLine="709"/>
        <w:jc w:val="right"/>
        <w:rPr>
          <w:rFonts w:cs="Calibri"/>
          <w:bCs/>
        </w:rPr>
      </w:pPr>
    </w:p>
    <w:p w:rsidR="00712166" w:rsidRDefault="00712166" w:rsidP="00712166">
      <w:pPr>
        <w:tabs>
          <w:tab w:val="left" w:pos="1764"/>
        </w:tabs>
        <w:ind w:firstLine="709"/>
        <w:jc w:val="right"/>
        <w:rPr>
          <w:rFonts w:cs="Calibri"/>
          <w:bCs/>
        </w:rPr>
      </w:pPr>
      <w:r w:rsidRPr="009C0174">
        <w:rPr>
          <w:rFonts w:cs="Calibri"/>
          <w:bCs/>
        </w:rPr>
        <w:lastRenderedPageBreak/>
        <w:t xml:space="preserve">Приложение № 2 </w:t>
      </w:r>
    </w:p>
    <w:p w:rsidR="00712166" w:rsidRPr="009C0174" w:rsidRDefault="00712166" w:rsidP="00712166">
      <w:pPr>
        <w:tabs>
          <w:tab w:val="left" w:pos="1764"/>
        </w:tabs>
        <w:ind w:firstLine="709"/>
        <w:jc w:val="right"/>
        <w:rPr>
          <w:rFonts w:cs="Calibri"/>
          <w:bCs/>
        </w:rPr>
      </w:pPr>
      <w:r w:rsidRPr="009C0174">
        <w:rPr>
          <w:rFonts w:cs="Calibri"/>
          <w:bCs/>
        </w:rPr>
        <w:t>к муниципальной программе</w:t>
      </w:r>
    </w:p>
    <w:p w:rsidR="00712166" w:rsidRPr="009C0174" w:rsidRDefault="00712166" w:rsidP="00712166">
      <w:pPr>
        <w:pStyle w:val="ConsPlusNormal"/>
        <w:jc w:val="right"/>
        <w:rPr>
          <w:rFonts w:ascii="Times New Roman" w:hAnsi="Times New Roman" w:cs="Times New Roman"/>
          <w:sz w:val="24"/>
          <w:szCs w:val="24"/>
        </w:rPr>
      </w:pPr>
    </w:p>
    <w:tbl>
      <w:tblPr>
        <w:tblW w:w="15903" w:type="dxa"/>
        <w:tblInd w:w="93" w:type="dxa"/>
        <w:tblLayout w:type="fixed"/>
        <w:tblLook w:val="04A0" w:firstRow="1" w:lastRow="0" w:firstColumn="1" w:lastColumn="0" w:noHBand="0" w:noVBand="1"/>
      </w:tblPr>
      <w:tblGrid>
        <w:gridCol w:w="899"/>
        <w:gridCol w:w="3794"/>
        <w:gridCol w:w="1418"/>
        <w:gridCol w:w="43"/>
        <w:gridCol w:w="949"/>
        <w:gridCol w:w="72"/>
        <w:gridCol w:w="1121"/>
        <w:gridCol w:w="536"/>
        <w:gridCol w:w="485"/>
        <w:gridCol w:w="54"/>
        <w:gridCol w:w="1354"/>
        <w:gridCol w:w="612"/>
        <w:gridCol w:w="534"/>
        <w:gridCol w:w="51"/>
        <w:gridCol w:w="483"/>
        <w:gridCol w:w="793"/>
        <w:gridCol w:w="574"/>
        <w:gridCol w:w="418"/>
        <w:gridCol w:w="1713"/>
      </w:tblGrid>
      <w:tr w:rsidR="00712166" w:rsidTr="00D53497">
        <w:trPr>
          <w:trHeight w:val="315"/>
        </w:trPr>
        <w:tc>
          <w:tcPr>
            <w:tcW w:w="15903" w:type="dxa"/>
            <w:gridSpan w:val="19"/>
            <w:tcBorders>
              <w:top w:val="nil"/>
              <w:left w:val="nil"/>
              <w:bottom w:val="nil"/>
              <w:right w:val="nil"/>
            </w:tcBorders>
            <w:shd w:val="clear" w:color="auto" w:fill="auto"/>
            <w:noWrap/>
            <w:hideMark/>
          </w:tcPr>
          <w:p w:rsidR="00712166" w:rsidRDefault="00712166" w:rsidP="00D53497">
            <w:pPr>
              <w:jc w:val="center"/>
              <w:rPr>
                <w:color w:val="000000"/>
              </w:rPr>
            </w:pPr>
            <w:r>
              <w:rPr>
                <w:color w:val="000000"/>
              </w:rPr>
              <w:t>План мероприятий по выполнению муниципальной программы</w:t>
            </w:r>
          </w:p>
        </w:tc>
      </w:tr>
      <w:tr w:rsidR="00712166" w:rsidTr="00D53497">
        <w:trPr>
          <w:trHeight w:val="315"/>
        </w:trPr>
        <w:tc>
          <w:tcPr>
            <w:tcW w:w="15903" w:type="dxa"/>
            <w:gridSpan w:val="19"/>
            <w:tcBorders>
              <w:top w:val="nil"/>
              <w:left w:val="nil"/>
              <w:bottom w:val="nil"/>
              <w:right w:val="nil"/>
            </w:tcBorders>
            <w:shd w:val="clear" w:color="auto" w:fill="auto"/>
            <w:noWrap/>
            <w:hideMark/>
          </w:tcPr>
          <w:p w:rsidR="00712166" w:rsidRDefault="00712166" w:rsidP="00D53497">
            <w:pPr>
              <w:pStyle w:val="ConsPlusNormal"/>
              <w:jc w:val="center"/>
              <w:rPr>
                <w:rFonts w:ascii="Times New Roman" w:hAnsi="Times New Roman" w:cs="Times New Roman"/>
                <w:sz w:val="24"/>
                <w:szCs w:val="24"/>
              </w:rPr>
            </w:pPr>
            <w:r w:rsidRPr="00B30577">
              <w:rPr>
                <w:rFonts w:ascii="Times New Roman" w:hAnsi="Times New Roman" w:cs="Times New Roman"/>
                <w:sz w:val="24"/>
                <w:szCs w:val="24"/>
              </w:rPr>
              <w:t>"</w:t>
            </w:r>
            <w:r>
              <w:rPr>
                <w:rFonts w:ascii="Times New Roman" w:hAnsi="Times New Roman" w:cs="Times New Roman"/>
                <w:sz w:val="24"/>
                <w:szCs w:val="24"/>
              </w:rPr>
              <w:t xml:space="preserve">Формирование современной городской среды на территории  </w:t>
            </w:r>
          </w:p>
          <w:p w:rsidR="00712166" w:rsidRPr="009C0174" w:rsidRDefault="00712166" w:rsidP="00D53497">
            <w:pPr>
              <w:pStyle w:val="ConsPlusNormal"/>
              <w:jc w:val="center"/>
              <w:rPr>
                <w:rFonts w:ascii="Times New Roman" w:hAnsi="Times New Roman" w:cs="Times New Roman"/>
                <w:sz w:val="24"/>
                <w:szCs w:val="24"/>
              </w:rPr>
            </w:pPr>
            <w:r>
              <w:rPr>
                <w:rFonts w:ascii="Times New Roman" w:hAnsi="Times New Roman" w:cs="Times New Roman"/>
                <w:sz w:val="24"/>
                <w:szCs w:val="24"/>
              </w:rPr>
              <w:t>Ба</w:t>
            </w:r>
            <w:r w:rsidR="003D45D9">
              <w:rPr>
                <w:rFonts w:ascii="Times New Roman" w:hAnsi="Times New Roman" w:cs="Times New Roman"/>
                <w:sz w:val="24"/>
                <w:szCs w:val="24"/>
              </w:rPr>
              <w:t>йкаловского сельского поселения» на 2018-2024 годы</w:t>
            </w:r>
          </w:p>
        </w:tc>
      </w:tr>
      <w:tr w:rsidR="00712166" w:rsidTr="00D53497">
        <w:trPr>
          <w:trHeight w:val="300"/>
        </w:trPr>
        <w:tc>
          <w:tcPr>
            <w:tcW w:w="899" w:type="dxa"/>
            <w:tcBorders>
              <w:top w:val="nil"/>
              <w:left w:val="nil"/>
              <w:bottom w:val="nil"/>
              <w:right w:val="nil"/>
            </w:tcBorders>
            <w:shd w:val="clear" w:color="auto" w:fill="auto"/>
            <w:noWrap/>
            <w:hideMark/>
          </w:tcPr>
          <w:p w:rsidR="00712166" w:rsidRDefault="00712166" w:rsidP="00D53497">
            <w:pPr>
              <w:jc w:val="center"/>
              <w:rPr>
                <w:rFonts w:ascii="Calibri" w:hAnsi="Calibri" w:cs="Calibri"/>
                <w:color w:val="000000"/>
                <w:sz w:val="22"/>
                <w:szCs w:val="22"/>
              </w:rPr>
            </w:pPr>
          </w:p>
        </w:tc>
        <w:tc>
          <w:tcPr>
            <w:tcW w:w="3794" w:type="dxa"/>
            <w:tcBorders>
              <w:top w:val="nil"/>
              <w:left w:val="nil"/>
              <w:bottom w:val="nil"/>
              <w:right w:val="nil"/>
            </w:tcBorders>
            <w:shd w:val="clear" w:color="auto" w:fill="auto"/>
            <w:noWrap/>
            <w:vAlign w:val="bottom"/>
            <w:hideMark/>
          </w:tcPr>
          <w:p w:rsidR="00712166" w:rsidRDefault="00712166" w:rsidP="00D53497">
            <w:pPr>
              <w:rPr>
                <w:rFonts w:ascii="Calibri" w:hAnsi="Calibri" w:cs="Calibri"/>
                <w:color w:val="000000"/>
                <w:sz w:val="22"/>
                <w:szCs w:val="22"/>
              </w:rPr>
            </w:pPr>
          </w:p>
        </w:tc>
        <w:tc>
          <w:tcPr>
            <w:tcW w:w="3603" w:type="dxa"/>
            <w:gridSpan w:val="5"/>
            <w:tcBorders>
              <w:top w:val="nil"/>
              <w:left w:val="nil"/>
              <w:bottom w:val="nil"/>
              <w:right w:val="nil"/>
            </w:tcBorders>
            <w:shd w:val="clear" w:color="auto" w:fill="auto"/>
            <w:noWrap/>
            <w:vAlign w:val="bottom"/>
            <w:hideMark/>
          </w:tcPr>
          <w:p w:rsidR="00712166" w:rsidRDefault="00712166" w:rsidP="00D53497">
            <w:pPr>
              <w:rPr>
                <w:rFonts w:ascii="Calibri" w:hAnsi="Calibri" w:cs="Calibri"/>
                <w:color w:val="000000"/>
                <w:sz w:val="22"/>
                <w:szCs w:val="22"/>
              </w:rPr>
            </w:pPr>
          </w:p>
        </w:tc>
        <w:tc>
          <w:tcPr>
            <w:tcW w:w="536" w:type="dxa"/>
            <w:tcBorders>
              <w:top w:val="nil"/>
              <w:left w:val="nil"/>
              <w:bottom w:val="nil"/>
              <w:right w:val="nil"/>
            </w:tcBorders>
            <w:shd w:val="clear" w:color="000000" w:fill="FFFFFF"/>
            <w:noWrap/>
            <w:vAlign w:val="bottom"/>
            <w:hideMark/>
          </w:tcPr>
          <w:p w:rsidR="00712166" w:rsidRDefault="00712166" w:rsidP="00D53497">
            <w:pPr>
              <w:rPr>
                <w:rFonts w:ascii="Calibri" w:hAnsi="Calibri" w:cs="Calibri"/>
                <w:color w:val="000000"/>
                <w:sz w:val="22"/>
                <w:szCs w:val="22"/>
              </w:rPr>
            </w:pPr>
          </w:p>
        </w:tc>
        <w:tc>
          <w:tcPr>
            <w:tcW w:w="1893" w:type="dxa"/>
            <w:gridSpan w:val="3"/>
            <w:tcBorders>
              <w:top w:val="nil"/>
              <w:left w:val="nil"/>
              <w:bottom w:val="nil"/>
              <w:right w:val="nil"/>
            </w:tcBorders>
            <w:shd w:val="clear" w:color="000000" w:fill="FFFFFF"/>
            <w:noWrap/>
            <w:vAlign w:val="bottom"/>
            <w:hideMark/>
          </w:tcPr>
          <w:p w:rsidR="00712166" w:rsidRDefault="00712166" w:rsidP="00D53497">
            <w:pPr>
              <w:rPr>
                <w:rFonts w:ascii="Calibri" w:hAnsi="Calibri" w:cs="Calibri"/>
                <w:color w:val="000000"/>
                <w:sz w:val="22"/>
                <w:szCs w:val="22"/>
              </w:rPr>
            </w:pPr>
          </w:p>
        </w:tc>
        <w:tc>
          <w:tcPr>
            <w:tcW w:w="612" w:type="dxa"/>
            <w:tcBorders>
              <w:top w:val="nil"/>
              <w:left w:val="nil"/>
              <w:bottom w:val="nil"/>
              <w:right w:val="nil"/>
            </w:tcBorders>
            <w:shd w:val="clear" w:color="000000" w:fill="FFFFFF"/>
            <w:noWrap/>
            <w:vAlign w:val="bottom"/>
            <w:hideMark/>
          </w:tcPr>
          <w:p w:rsidR="00712166" w:rsidRDefault="00712166" w:rsidP="00D53497">
            <w:pPr>
              <w:rPr>
                <w:rFonts w:ascii="Calibri" w:hAnsi="Calibri" w:cs="Calibri"/>
                <w:color w:val="000000"/>
                <w:sz w:val="22"/>
                <w:szCs w:val="22"/>
              </w:rPr>
            </w:pPr>
          </w:p>
        </w:tc>
        <w:tc>
          <w:tcPr>
            <w:tcW w:w="534" w:type="dxa"/>
            <w:tcBorders>
              <w:top w:val="nil"/>
              <w:left w:val="nil"/>
              <w:bottom w:val="nil"/>
              <w:right w:val="nil"/>
            </w:tcBorders>
            <w:shd w:val="clear" w:color="000000" w:fill="FFFFFF"/>
            <w:noWrap/>
            <w:vAlign w:val="bottom"/>
            <w:hideMark/>
          </w:tcPr>
          <w:p w:rsidR="00712166" w:rsidRDefault="00712166" w:rsidP="00D53497">
            <w:pPr>
              <w:rPr>
                <w:rFonts w:ascii="Calibri" w:hAnsi="Calibri" w:cs="Calibri"/>
                <w:color w:val="000000"/>
                <w:sz w:val="22"/>
                <w:szCs w:val="22"/>
              </w:rPr>
            </w:pPr>
          </w:p>
        </w:tc>
        <w:tc>
          <w:tcPr>
            <w:tcW w:w="534" w:type="dxa"/>
            <w:gridSpan w:val="2"/>
            <w:tcBorders>
              <w:top w:val="nil"/>
              <w:left w:val="nil"/>
              <w:bottom w:val="nil"/>
              <w:right w:val="nil"/>
            </w:tcBorders>
            <w:shd w:val="clear" w:color="000000" w:fill="FFFFFF"/>
            <w:noWrap/>
            <w:vAlign w:val="bottom"/>
            <w:hideMark/>
          </w:tcPr>
          <w:p w:rsidR="00712166" w:rsidRDefault="00712166" w:rsidP="00D53497">
            <w:pPr>
              <w:rPr>
                <w:rFonts w:ascii="Calibri" w:hAnsi="Calibri" w:cs="Calibri"/>
                <w:color w:val="000000"/>
                <w:sz w:val="22"/>
                <w:szCs w:val="22"/>
              </w:rPr>
            </w:pPr>
          </w:p>
        </w:tc>
        <w:tc>
          <w:tcPr>
            <w:tcW w:w="1367" w:type="dxa"/>
            <w:gridSpan w:val="2"/>
            <w:tcBorders>
              <w:top w:val="nil"/>
              <w:left w:val="nil"/>
              <w:bottom w:val="nil"/>
              <w:right w:val="nil"/>
            </w:tcBorders>
            <w:shd w:val="clear" w:color="000000" w:fill="FFFFFF"/>
            <w:noWrap/>
            <w:vAlign w:val="bottom"/>
            <w:hideMark/>
          </w:tcPr>
          <w:p w:rsidR="00712166" w:rsidRDefault="00712166" w:rsidP="00D53497">
            <w:pPr>
              <w:rPr>
                <w:rFonts w:ascii="Calibri" w:hAnsi="Calibri" w:cs="Calibri"/>
                <w:color w:val="000000"/>
                <w:sz w:val="22"/>
                <w:szCs w:val="22"/>
              </w:rPr>
            </w:pPr>
          </w:p>
        </w:tc>
        <w:tc>
          <w:tcPr>
            <w:tcW w:w="418" w:type="dxa"/>
            <w:tcBorders>
              <w:top w:val="nil"/>
              <w:left w:val="nil"/>
              <w:bottom w:val="nil"/>
              <w:right w:val="nil"/>
            </w:tcBorders>
            <w:shd w:val="clear" w:color="000000" w:fill="FFFFFF"/>
            <w:noWrap/>
            <w:vAlign w:val="bottom"/>
            <w:hideMark/>
          </w:tcPr>
          <w:p w:rsidR="00712166" w:rsidRDefault="00712166" w:rsidP="00D53497">
            <w:pPr>
              <w:rPr>
                <w:rFonts w:ascii="Calibri" w:hAnsi="Calibri" w:cs="Calibri"/>
                <w:color w:val="000000"/>
                <w:sz w:val="22"/>
                <w:szCs w:val="22"/>
              </w:rPr>
            </w:pPr>
          </w:p>
        </w:tc>
        <w:tc>
          <w:tcPr>
            <w:tcW w:w="1713" w:type="dxa"/>
            <w:tcBorders>
              <w:top w:val="nil"/>
              <w:left w:val="nil"/>
              <w:bottom w:val="nil"/>
              <w:right w:val="nil"/>
            </w:tcBorders>
            <w:shd w:val="clear" w:color="auto" w:fill="auto"/>
            <w:noWrap/>
            <w:vAlign w:val="bottom"/>
            <w:hideMark/>
          </w:tcPr>
          <w:p w:rsidR="00712166" w:rsidRDefault="00712166" w:rsidP="00D53497">
            <w:pPr>
              <w:rPr>
                <w:rFonts w:ascii="Calibri" w:hAnsi="Calibri" w:cs="Calibri"/>
                <w:color w:val="000000"/>
                <w:sz w:val="22"/>
                <w:szCs w:val="22"/>
              </w:rPr>
            </w:pPr>
          </w:p>
        </w:tc>
      </w:tr>
      <w:tr w:rsidR="00712166" w:rsidRPr="00B573E2" w:rsidTr="00D53497">
        <w:trPr>
          <w:trHeight w:val="705"/>
        </w:trPr>
        <w:tc>
          <w:tcPr>
            <w:tcW w:w="8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12166" w:rsidRPr="00B573E2" w:rsidRDefault="00712166" w:rsidP="00D53497">
            <w:pPr>
              <w:jc w:val="center"/>
              <w:rPr>
                <w:color w:val="000000"/>
              </w:rPr>
            </w:pPr>
            <w:r w:rsidRPr="00B573E2">
              <w:rPr>
                <w:color w:val="000000"/>
              </w:rPr>
              <w:t>№ строки</w:t>
            </w:r>
          </w:p>
        </w:tc>
        <w:tc>
          <w:tcPr>
            <w:tcW w:w="37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12166" w:rsidRPr="00B573E2" w:rsidRDefault="00712166" w:rsidP="00D53497">
            <w:pPr>
              <w:jc w:val="center"/>
              <w:rPr>
                <w:color w:val="000000"/>
              </w:rPr>
            </w:pPr>
            <w:r w:rsidRPr="00B573E2">
              <w:rPr>
                <w:color w:val="000000"/>
              </w:rPr>
              <w:t>Наименование мероприятия/ Источники расходов на финансирование</w:t>
            </w:r>
          </w:p>
        </w:tc>
        <w:tc>
          <w:tcPr>
            <w:tcW w:w="9497" w:type="dxa"/>
            <w:gridSpan w:val="16"/>
            <w:tcBorders>
              <w:top w:val="single" w:sz="4" w:space="0" w:color="auto"/>
              <w:left w:val="nil"/>
              <w:bottom w:val="single" w:sz="4" w:space="0" w:color="auto"/>
              <w:right w:val="single" w:sz="4" w:space="0" w:color="000000"/>
            </w:tcBorders>
            <w:shd w:val="clear" w:color="auto" w:fill="auto"/>
            <w:hideMark/>
          </w:tcPr>
          <w:p w:rsidR="00712166" w:rsidRPr="00B573E2" w:rsidRDefault="00712166" w:rsidP="00D53497">
            <w:pPr>
              <w:jc w:val="center"/>
              <w:rPr>
                <w:color w:val="000000"/>
              </w:rPr>
            </w:pPr>
            <w:r w:rsidRPr="00B573E2">
              <w:rPr>
                <w:color w:val="000000"/>
              </w:rPr>
              <w:t>Объем расходов на выполнение мероприятия за счет всех источников ресурсного обеспечения, тыс. рублей</w:t>
            </w:r>
          </w:p>
        </w:tc>
        <w:tc>
          <w:tcPr>
            <w:tcW w:w="1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12166" w:rsidRPr="00B573E2" w:rsidRDefault="00712166" w:rsidP="00D53497">
            <w:pPr>
              <w:jc w:val="center"/>
              <w:rPr>
                <w:color w:val="000000"/>
              </w:rPr>
            </w:pPr>
            <w:r w:rsidRPr="00B573E2">
              <w:rPr>
                <w:color w:val="000000"/>
              </w:rPr>
              <w:t>Номера целевых показателей, на достижение которых направлены мероприятия</w:t>
            </w:r>
          </w:p>
        </w:tc>
      </w:tr>
      <w:tr w:rsidR="00712166" w:rsidRPr="00B573E2" w:rsidTr="00D53497">
        <w:tc>
          <w:tcPr>
            <w:tcW w:w="899" w:type="dxa"/>
            <w:vMerge/>
            <w:tcBorders>
              <w:top w:val="single" w:sz="4" w:space="0" w:color="auto"/>
              <w:left w:val="single" w:sz="4" w:space="0" w:color="auto"/>
              <w:bottom w:val="single" w:sz="4" w:space="0" w:color="auto"/>
              <w:right w:val="single" w:sz="4" w:space="0" w:color="auto"/>
            </w:tcBorders>
            <w:vAlign w:val="center"/>
            <w:hideMark/>
          </w:tcPr>
          <w:p w:rsidR="00712166" w:rsidRPr="00B573E2" w:rsidRDefault="00712166" w:rsidP="00D53497">
            <w:pPr>
              <w:rPr>
                <w:color w:val="000000"/>
              </w:rPr>
            </w:pPr>
          </w:p>
        </w:tc>
        <w:tc>
          <w:tcPr>
            <w:tcW w:w="3794" w:type="dxa"/>
            <w:vMerge/>
            <w:tcBorders>
              <w:top w:val="single" w:sz="4" w:space="0" w:color="auto"/>
              <w:left w:val="single" w:sz="4" w:space="0" w:color="auto"/>
              <w:bottom w:val="single" w:sz="4" w:space="0" w:color="auto"/>
              <w:right w:val="single" w:sz="4" w:space="0" w:color="auto"/>
            </w:tcBorders>
            <w:vAlign w:val="center"/>
            <w:hideMark/>
          </w:tcPr>
          <w:p w:rsidR="00712166" w:rsidRPr="00B573E2" w:rsidRDefault="00712166" w:rsidP="00D53497">
            <w:pPr>
              <w:rPr>
                <w:color w:val="000000"/>
              </w:rPr>
            </w:pPr>
          </w:p>
        </w:tc>
        <w:tc>
          <w:tcPr>
            <w:tcW w:w="1461" w:type="dxa"/>
            <w:gridSpan w:val="2"/>
            <w:tcBorders>
              <w:top w:val="nil"/>
              <w:left w:val="nil"/>
              <w:bottom w:val="single" w:sz="4" w:space="0" w:color="auto"/>
              <w:right w:val="single" w:sz="4" w:space="0" w:color="auto"/>
            </w:tcBorders>
            <w:shd w:val="clear" w:color="auto" w:fill="auto"/>
            <w:hideMark/>
          </w:tcPr>
          <w:p w:rsidR="00712166" w:rsidRPr="00B573E2" w:rsidRDefault="00712166" w:rsidP="00D53497">
            <w:pPr>
              <w:jc w:val="center"/>
              <w:rPr>
                <w:b/>
                <w:bCs/>
                <w:color w:val="000000"/>
              </w:rPr>
            </w:pPr>
            <w:r w:rsidRPr="00B573E2">
              <w:rPr>
                <w:b/>
                <w:bCs/>
                <w:color w:val="000000"/>
              </w:rPr>
              <w:t>всего</w:t>
            </w:r>
          </w:p>
        </w:tc>
        <w:tc>
          <w:tcPr>
            <w:tcW w:w="1021" w:type="dxa"/>
            <w:gridSpan w:val="2"/>
            <w:tcBorders>
              <w:top w:val="nil"/>
              <w:left w:val="nil"/>
              <w:bottom w:val="single" w:sz="4" w:space="0" w:color="auto"/>
              <w:right w:val="single" w:sz="4" w:space="0" w:color="auto"/>
            </w:tcBorders>
            <w:shd w:val="clear" w:color="000000" w:fill="FFFFFF"/>
            <w:hideMark/>
          </w:tcPr>
          <w:p w:rsidR="00712166" w:rsidRPr="00B573E2" w:rsidRDefault="00712166" w:rsidP="00D53497">
            <w:pPr>
              <w:jc w:val="center"/>
              <w:rPr>
                <w:b/>
                <w:bCs/>
                <w:color w:val="000000"/>
              </w:rPr>
            </w:pPr>
            <w:r w:rsidRPr="00B573E2">
              <w:rPr>
                <w:b/>
                <w:bCs/>
                <w:color w:val="000000"/>
              </w:rPr>
              <w:t>2018</w:t>
            </w:r>
          </w:p>
        </w:tc>
        <w:tc>
          <w:tcPr>
            <w:tcW w:w="1121" w:type="dxa"/>
            <w:tcBorders>
              <w:top w:val="nil"/>
              <w:left w:val="nil"/>
              <w:bottom w:val="single" w:sz="4" w:space="0" w:color="auto"/>
              <w:right w:val="single" w:sz="4" w:space="0" w:color="auto"/>
            </w:tcBorders>
            <w:shd w:val="clear" w:color="000000" w:fill="FFFFFF"/>
            <w:hideMark/>
          </w:tcPr>
          <w:p w:rsidR="00712166" w:rsidRPr="00B573E2" w:rsidRDefault="00712166" w:rsidP="00D53497">
            <w:pPr>
              <w:jc w:val="center"/>
              <w:rPr>
                <w:b/>
                <w:bCs/>
                <w:color w:val="000000"/>
              </w:rPr>
            </w:pPr>
            <w:r w:rsidRPr="00B573E2">
              <w:rPr>
                <w:b/>
                <w:bCs/>
                <w:color w:val="000000"/>
              </w:rPr>
              <w:t>2019</w:t>
            </w:r>
          </w:p>
        </w:tc>
        <w:tc>
          <w:tcPr>
            <w:tcW w:w="1021" w:type="dxa"/>
            <w:gridSpan w:val="2"/>
            <w:tcBorders>
              <w:top w:val="nil"/>
              <w:left w:val="nil"/>
              <w:bottom w:val="single" w:sz="4" w:space="0" w:color="auto"/>
              <w:right w:val="single" w:sz="4" w:space="0" w:color="auto"/>
            </w:tcBorders>
            <w:shd w:val="clear" w:color="000000" w:fill="FFFFFF"/>
            <w:hideMark/>
          </w:tcPr>
          <w:p w:rsidR="00712166" w:rsidRPr="00B573E2" w:rsidRDefault="00712166" w:rsidP="00D53497">
            <w:pPr>
              <w:jc w:val="center"/>
              <w:rPr>
                <w:b/>
                <w:bCs/>
                <w:color w:val="000000"/>
              </w:rPr>
            </w:pPr>
            <w:r w:rsidRPr="00B573E2">
              <w:rPr>
                <w:b/>
                <w:bCs/>
                <w:color w:val="000000"/>
              </w:rPr>
              <w:t>2020</w:t>
            </w:r>
          </w:p>
        </w:tc>
        <w:tc>
          <w:tcPr>
            <w:tcW w:w="1408" w:type="dxa"/>
            <w:gridSpan w:val="2"/>
            <w:tcBorders>
              <w:top w:val="nil"/>
              <w:left w:val="nil"/>
              <w:bottom w:val="single" w:sz="4" w:space="0" w:color="auto"/>
              <w:right w:val="single" w:sz="4" w:space="0" w:color="auto"/>
            </w:tcBorders>
            <w:shd w:val="clear" w:color="000000" w:fill="FFFFFF"/>
            <w:hideMark/>
          </w:tcPr>
          <w:p w:rsidR="00712166" w:rsidRPr="00B573E2" w:rsidRDefault="00712166" w:rsidP="00D53497">
            <w:pPr>
              <w:jc w:val="center"/>
              <w:rPr>
                <w:b/>
                <w:bCs/>
                <w:color w:val="000000"/>
              </w:rPr>
            </w:pPr>
            <w:r w:rsidRPr="00B573E2">
              <w:rPr>
                <w:b/>
                <w:bCs/>
                <w:color w:val="000000"/>
              </w:rPr>
              <w:t>2021</w:t>
            </w:r>
          </w:p>
        </w:tc>
        <w:tc>
          <w:tcPr>
            <w:tcW w:w="1197" w:type="dxa"/>
            <w:gridSpan w:val="3"/>
            <w:tcBorders>
              <w:top w:val="nil"/>
              <w:left w:val="nil"/>
              <w:bottom w:val="single" w:sz="4" w:space="0" w:color="auto"/>
              <w:right w:val="single" w:sz="4" w:space="0" w:color="auto"/>
            </w:tcBorders>
            <w:shd w:val="clear" w:color="000000" w:fill="FFFFFF"/>
            <w:hideMark/>
          </w:tcPr>
          <w:p w:rsidR="00712166" w:rsidRPr="00B573E2" w:rsidRDefault="00712166" w:rsidP="00D53497">
            <w:pPr>
              <w:jc w:val="center"/>
              <w:rPr>
                <w:b/>
                <w:bCs/>
                <w:color w:val="000000"/>
              </w:rPr>
            </w:pPr>
            <w:r w:rsidRPr="00B573E2">
              <w:rPr>
                <w:b/>
                <w:bCs/>
                <w:color w:val="000000"/>
              </w:rPr>
              <w:t>2022</w:t>
            </w:r>
          </w:p>
        </w:tc>
        <w:tc>
          <w:tcPr>
            <w:tcW w:w="1276" w:type="dxa"/>
            <w:gridSpan w:val="2"/>
            <w:tcBorders>
              <w:top w:val="nil"/>
              <w:left w:val="nil"/>
              <w:bottom w:val="single" w:sz="4" w:space="0" w:color="auto"/>
              <w:right w:val="single" w:sz="4" w:space="0" w:color="auto"/>
            </w:tcBorders>
            <w:shd w:val="clear" w:color="000000" w:fill="FFFFFF"/>
            <w:hideMark/>
          </w:tcPr>
          <w:p w:rsidR="00712166" w:rsidRPr="00B573E2" w:rsidRDefault="00712166" w:rsidP="00D53497">
            <w:pPr>
              <w:jc w:val="center"/>
              <w:rPr>
                <w:b/>
                <w:bCs/>
                <w:color w:val="000000"/>
              </w:rPr>
            </w:pPr>
            <w:r w:rsidRPr="00B573E2">
              <w:rPr>
                <w:b/>
                <w:bCs/>
                <w:color w:val="000000"/>
              </w:rPr>
              <w:t>2023</w:t>
            </w:r>
          </w:p>
        </w:tc>
        <w:tc>
          <w:tcPr>
            <w:tcW w:w="992" w:type="dxa"/>
            <w:gridSpan w:val="2"/>
            <w:tcBorders>
              <w:top w:val="nil"/>
              <w:left w:val="nil"/>
              <w:bottom w:val="single" w:sz="4" w:space="0" w:color="auto"/>
              <w:right w:val="single" w:sz="4" w:space="0" w:color="auto"/>
            </w:tcBorders>
            <w:shd w:val="clear" w:color="000000" w:fill="FFFFFF"/>
            <w:hideMark/>
          </w:tcPr>
          <w:p w:rsidR="00712166" w:rsidRPr="00B573E2" w:rsidRDefault="00712166" w:rsidP="00D53497">
            <w:pPr>
              <w:jc w:val="center"/>
              <w:rPr>
                <w:b/>
                <w:bCs/>
                <w:color w:val="000000"/>
              </w:rPr>
            </w:pPr>
            <w:r w:rsidRPr="00B573E2">
              <w:rPr>
                <w:b/>
                <w:bCs/>
                <w:color w:val="000000"/>
              </w:rPr>
              <w:t>2024</w:t>
            </w:r>
          </w:p>
        </w:tc>
        <w:tc>
          <w:tcPr>
            <w:tcW w:w="1713" w:type="dxa"/>
            <w:vMerge/>
            <w:tcBorders>
              <w:top w:val="single" w:sz="4" w:space="0" w:color="auto"/>
              <w:left w:val="single" w:sz="4" w:space="0" w:color="auto"/>
              <w:bottom w:val="single" w:sz="4" w:space="0" w:color="auto"/>
              <w:right w:val="single" w:sz="4" w:space="0" w:color="auto"/>
            </w:tcBorders>
            <w:vAlign w:val="center"/>
            <w:hideMark/>
          </w:tcPr>
          <w:p w:rsidR="00712166" w:rsidRPr="00B573E2" w:rsidRDefault="00712166" w:rsidP="00D53497">
            <w:pPr>
              <w:rPr>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hideMark/>
          </w:tcPr>
          <w:p w:rsidR="00712166" w:rsidRPr="00B573E2" w:rsidRDefault="00712166" w:rsidP="00D53497">
            <w:pPr>
              <w:jc w:val="center"/>
              <w:rPr>
                <w:color w:val="000000"/>
              </w:rPr>
            </w:pPr>
            <w:r w:rsidRPr="00B573E2">
              <w:rPr>
                <w:color w:val="000000"/>
              </w:rPr>
              <w:t>1</w:t>
            </w:r>
          </w:p>
        </w:tc>
        <w:tc>
          <w:tcPr>
            <w:tcW w:w="3794" w:type="dxa"/>
            <w:tcBorders>
              <w:top w:val="nil"/>
              <w:left w:val="nil"/>
              <w:bottom w:val="nil"/>
              <w:right w:val="single" w:sz="4" w:space="0" w:color="auto"/>
            </w:tcBorders>
            <w:shd w:val="clear" w:color="auto" w:fill="auto"/>
            <w:hideMark/>
          </w:tcPr>
          <w:p w:rsidR="00712166" w:rsidRPr="00B573E2" w:rsidRDefault="00712166" w:rsidP="00D53497">
            <w:pPr>
              <w:jc w:val="center"/>
              <w:rPr>
                <w:color w:val="000000"/>
              </w:rPr>
            </w:pPr>
            <w:r w:rsidRPr="00B573E2">
              <w:rPr>
                <w:color w:val="000000"/>
              </w:rPr>
              <w:t>2</w:t>
            </w:r>
          </w:p>
        </w:tc>
        <w:tc>
          <w:tcPr>
            <w:tcW w:w="1461" w:type="dxa"/>
            <w:gridSpan w:val="2"/>
            <w:tcBorders>
              <w:top w:val="nil"/>
              <w:left w:val="nil"/>
              <w:bottom w:val="single" w:sz="4" w:space="0" w:color="auto"/>
              <w:right w:val="single" w:sz="4" w:space="0" w:color="auto"/>
            </w:tcBorders>
            <w:shd w:val="clear" w:color="auto" w:fill="auto"/>
            <w:hideMark/>
          </w:tcPr>
          <w:p w:rsidR="00712166" w:rsidRPr="00B573E2" w:rsidRDefault="00712166" w:rsidP="00D53497">
            <w:pPr>
              <w:jc w:val="center"/>
              <w:rPr>
                <w:color w:val="000000"/>
              </w:rPr>
            </w:pPr>
            <w:r w:rsidRPr="00B573E2">
              <w:rPr>
                <w:color w:val="000000"/>
              </w:rPr>
              <w:t>3</w:t>
            </w:r>
          </w:p>
        </w:tc>
        <w:tc>
          <w:tcPr>
            <w:tcW w:w="1021" w:type="dxa"/>
            <w:gridSpan w:val="2"/>
            <w:tcBorders>
              <w:top w:val="nil"/>
              <w:left w:val="nil"/>
              <w:bottom w:val="single" w:sz="4" w:space="0" w:color="auto"/>
              <w:right w:val="single" w:sz="4" w:space="0" w:color="auto"/>
            </w:tcBorders>
            <w:shd w:val="clear" w:color="000000" w:fill="FFFFFF"/>
            <w:hideMark/>
          </w:tcPr>
          <w:p w:rsidR="00712166" w:rsidRPr="00B573E2" w:rsidRDefault="00712166" w:rsidP="00D53497">
            <w:pPr>
              <w:jc w:val="center"/>
              <w:rPr>
                <w:color w:val="000000"/>
              </w:rPr>
            </w:pPr>
            <w:r w:rsidRPr="00B573E2">
              <w:rPr>
                <w:color w:val="000000"/>
              </w:rPr>
              <w:t>4</w:t>
            </w:r>
          </w:p>
        </w:tc>
        <w:tc>
          <w:tcPr>
            <w:tcW w:w="1121" w:type="dxa"/>
            <w:tcBorders>
              <w:top w:val="nil"/>
              <w:left w:val="nil"/>
              <w:bottom w:val="single" w:sz="4" w:space="0" w:color="auto"/>
              <w:right w:val="single" w:sz="4" w:space="0" w:color="auto"/>
            </w:tcBorders>
            <w:shd w:val="clear" w:color="000000" w:fill="FFFFFF"/>
            <w:hideMark/>
          </w:tcPr>
          <w:p w:rsidR="00712166" w:rsidRPr="00B573E2" w:rsidRDefault="00712166" w:rsidP="00D53497">
            <w:pPr>
              <w:jc w:val="center"/>
              <w:rPr>
                <w:color w:val="000000"/>
              </w:rPr>
            </w:pPr>
            <w:r w:rsidRPr="00B573E2">
              <w:rPr>
                <w:color w:val="000000"/>
              </w:rPr>
              <w:t>5</w:t>
            </w:r>
          </w:p>
        </w:tc>
        <w:tc>
          <w:tcPr>
            <w:tcW w:w="1021" w:type="dxa"/>
            <w:gridSpan w:val="2"/>
            <w:tcBorders>
              <w:top w:val="nil"/>
              <w:left w:val="nil"/>
              <w:bottom w:val="single" w:sz="4" w:space="0" w:color="auto"/>
              <w:right w:val="single" w:sz="4" w:space="0" w:color="auto"/>
            </w:tcBorders>
            <w:shd w:val="clear" w:color="000000" w:fill="FFFFFF"/>
            <w:hideMark/>
          </w:tcPr>
          <w:p w:rsidR="00712166" w:rsidRPr="00B573E2" w:rsidRDefault="00712166" w:rsidP="00D53497">
            <w:pPr>
              <w:jc w:val="center"/>
              <w:rPr>
                <w:color w:val="000000"/>
              </w:rPr>
            </w:pPr>
            <w:r w:rsidRPr="00B573E2">
              <w:rPr>
                <w:color w:val="000000"/>
              </w:rPr>
              <w:t>6</w:t>
            </w:r>
          </w:p>
        </w:tc>
        <w:tc>
          <w:tcPr>
            <w:tcW w:w="1408" w:type="dxa"/>
            <w:gridSpan w:val="2"/>
            <w:tcBorders>
              <w:top w:val="nil"/>
              <w:left w:val="nil"/>
              <w:bottom w:val="single" w:sz="4" w:space="0" w:color="auto"/>
              <w:right w:val="single" w:sz="4" w:space="0" w:color="auto"/>
            </w:tcBorders>
            <w:shd w:val="clear" w:color="000000" w:fill="FFFFFF"/>
            <w:hideMark/>
          </w:tcPr>
          <w:p w:rsidR="00712166" w:rsidRPr="00B573E2" w:rsidRDefault="00712166" w:rsidP="00D53497">
            <w:pPr>
              <w:jc w:val="center"/>
              <w:rPr>
                <w:color w:val="000000"/>
              </w:rPr>
            </w:pPr>
            <w:r w:rsidRPr="00B573E2">
              <w:rPr>
                <w:color w:val="000000"/>
              </w:rPr>
              <w:t>7</w:t>
            </w:r>
          </w:p>
        </w:tc>
        <w:tc>
          <w:tcPr>
            <w:tcW w:w="1197" w:type="dxa"/>
            <w:gridSpan w:val="3"/>
            <w:tcBorders>
              <w:top w:val="nil"/>
              <w:left w:val="nil"/>
              <w:bottom w:val="single" w:sz="4" w:space="0" w:color="auto"/>
              <w:right w:val="single" w:sz="4" w:space="0" w:color="auto"/>
            </w:tcBorders>
            <w:shd w:val="clear" w:color="000000" w:fill="FFFFFF"/>
            <w:hideMark/>
          </w:tcPr>
          <w:p w:rsidR="00712166" w:rsidRPr="00B573E2" w:rsidRDefault="00712166" w:rsidP="00D53497">
            <w:pPr>
              <w:jc w:val="center"/>
              <w:rPr>
                <w:color w:val="000000"/>
              </w:rPr>
            </w:pPr>
            <w:r w:rsidRPr="00B573E2">
              <w:rPr>
                <w:color w:val="000000"/>
              </w:rPr>
              <w:t>8</w:t>
            </w:r>
          </w:p>
        </w:tc>
        <w:tc>
          <w:tcPr>
            <w:tcW w:w="1276" w:type="dxa"/>
            <w:gridSpan w:val="2"/>
            <w:tcBorders>
              <w:top w:val="nil"/>
              <w:left w:val="nil"/>
              <w:bottom w:val="single" w:sz="4" w:space="0" w:color="auto"/>
              <w:right w:val="single" w:sz="4" w:space="0" w:color="auto"/>
            </w:tcBorders>
            <w:shd w:val="clear" w:color="000000" w:fill="FFFFFF"/>
            <w:hideMark/>
          </w:tcPr>
          <w:p w:rsidR="00712166" w:rsidRPr="00B573E2" w:rsidRDefault="00712166" w:rsidP="00D53497">
            <w:pPr>
              <w:jc w:val="center"/>
              <w:rPr>
                <w:color w:val="000000"/>
              </w:rPr>
            </w:pPr>
            <w:r w:rsidRPr="00B573E2">
              <w:rPr>
                <w:color w:val="000000"/>
              </w:rPr>
              <w:t>9</w:t>
            </w:r>
          </w:p>
        </w:tc>
        <w:tc>
          <w:tcPr>
            <w:tcW w:w="992" w:type="dxa"/>
            <w:gridSpan w:val="2"/>
            <w:tcBorders>
              <w:top w:val="nil"/>
              <w:left w:val="nil"/>
              <w:bottom w:val="single" w:sz="4" w:space="0" w:color="auto"/>
              <w:right w:val="single" w:sz="4" w:space="0" w:color="auto"/>
            </w:tcBorders>
            <w:shd w:val="clear" w:color="000000" w:fill="FFFFFF"/>
            <w:hideMark/>
          </w:tcPr>
          <w:p w:rsidR="00712166" w:rsidRPr="00B573E2" w:rsidRDefault="00712166" w:rsidP="00D53497">
            <w:pPr>
              <w:jc w:val="center"/>
              <w:rPr>
                <w:color w:val="000000"/>
              </w:rPr>
            </w:pPr>
            <w:r w:rsidRPr="00B573E2">
              <w:rPr>
                <w:color w:val="000000"/>
              </w:rPr>
              <w:t>10</w:t>
            </w:r>
          </w:p>
        </w:tc>
        <w:tc>
          <w:tcPr>
            <w:tcW w:w="1713" w:type="dxa"/>
            <w:tcBorders>
              <w:top w:val="nil"/>
              <w:left w:val="nil"/>
              <w:bottom w:val="single" w:sz="4" w:space="0" w:color="auto"/>
              <w:right w:val="single" w:sz="4" w:space="0" w:color="auto"/>
            </w:tcBorders>
            <w:shd w:val="clear" w:color="auto" w:fill="auto"/>
            <w:hideMark/>
          </w:tcPr>
          <w:p w:rsidR="00712166" w:rsidRPr="00B573E2" w:rsidRDefault="00712166" w:rsidP="00D53497">
            <w:pPr>
              <w:jc w:val="center"/>
              <w:rPr>
                <w:color w:val="000000"/>
              </w:rPr>
            </w:pPr>
            <w:r w:rsidRPr="00B573E2">
              <w:rPr>
                <w:color w:val="000000"/>
              </w:rPr>
              <w:t>11</w:t>
            </w:r>
          </w:p>
        </w:tc>
      </w:tr>
      <w:tr w:rsidR="00712166" w:rsidRPr="00B573E2" w:rsidTr="00D53497">
        <w:trPr>
          <w:trHeight w:val="5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1</w:t>
            </w:r>
          </w:p>
        </w:tc>
        <w:tc>
          <w:tcPr>
            <w:tcW w:w="3794" w:type="dxa"/>
            <w:tcBorders>
              <w:top w:val="single" w:sz="4" w:space="0" w:color="auto"/>
              <w:left w:val="nil"/>
              <w:bottom w:val="single" w:sz="4" w:space="0" w:color="auto"/>
              <w:right w:val="single" w:sz="4" w:space="0" w:color="auto"/>
            </w:tcBorders>
            <w:shd w:val="clear" w:color="auto" w:fill="auto"/>
            <w:hideMark/>
          </w:tcPr>
          <w:p w:rsidR="00712166" w:rsidRPr="00B573E2" w:rsidRDefault="00712166" w:rsidP="00D53497">
            <w:pPr>
              <w:rPr>
                <w:b/>
                <w:bCs/>
                <w:color w:val="000000"/>
              </w:rPr>
            </w:pPr>
            <w:r w:rsidRPr="00B573E2">
              <w:rPr>
                <w:b/>
                <w:bCs/>
                <w:color w:val="000000"/>
              </w:rPr>
              <w:t>ВСЕГО ПО МУНИЦИПАЛЬНОЙ ПРОГРАММЕ, В ТОМ ЧИСЛЕ</w:t>
            </w:r>
          </w:p>
        </w:tc>
        <w:tc>
          <w:tcPr>
            <w:tcW w:w="1461" w:type="dxa"/>
            <w:gridSpan w:val="2"/>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b/>
                <w:bCs/>
                <w:color w:val="000000"/>
              </w:rPr>
            </w:pPr>
            <w:r w:rsidRPr="00B573E2">
              <w:rPr>
                <w:b/>
                <w:bCs/>
                <w:color w:val="000000"/>
              </w:rPr>
              <w:t>5638,8</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
                <w:bCs/>
                <w:color w:val="000000"/>
              </w:rPr>
            </w:pPr>
            <w:r w:rsidRPr="00B573E2">
              <w:rPr>
                <w:b/>
                <w:bCs/>
                <w:color w:val="000000"/>
              </w:rPr>
              <w:t>0,00</w:t>
            </w:r>
          </w:p>
        </w:tc>
        <w:tc>
          <w:tcPr>
            <w:tcW w:w="1121"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
                <w:bCs/>
                <w:color w:val="000000"/>
              </w:rPr>
            </w:pPr>
            <w:r w:rsidRPr="00B573E2">
              <w:rPr>
                <w:b/>
                <w:bCs/>
                <w:color w:val="000000"/>
              </w:rPr>
              <w:t>4288,8</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
                <w:bCs/>
                <w:color w:val="000000"/>
              </w:rPr>
            </w:pPr>
            <w:r w:rsidRPr="00B573E2">
              <w:rPr>
                <w:b/>
                <w:bCs/>
                <w:color w:val="000000"/>
              </w:rPr>
              <w:t>0,00</w:t>
            </w:r>
          </w:p>
        </w:tc>
        <w:tc>
          <w:tcPr>
            <w:tcW w:w="1408"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
                <w:bCs/>
                <w:color w:val="000000"/>
              </w:rPr>
            </w:pPr>
            <w:r w:rsidRPr="00B573E2">
              <w:rPr>
                <w:b/>
                <w:bCs/>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
                <w:bCs/>
                <w:color w:val="000000"/>
              </w:rPr>
            </w:pPr>
            <w:r w:rsidRPr="00B573E2">
              <w:rPr>
                <w:b/>
                <w:bCs/>
                <w:color w:val="000000"/>
              </w:rPr>
              <w:t>1350,00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
                <w:bCs/>
                <w:color w:val="000000"/>
              </w:rPr>
            </w:pPr>
            <w:r w:rsidRPr="00B573E2">
              <w:rPr>
                <w:b/>
                <w:bCs/>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
                <w:bCs/>
                <w:color w:val="000000"/>
              </w:rPr>
            </w:pPr>
            <w:r w:rsidRPr="00B573E2">
              <w:rPr>
                <w:b/>
                <w:bCs/>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2</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bCs/>
                <w:color w:val="000000"/>
              </w:rPr>
            </w:pPr>
            <w:r w:rsidRPr="00B573E2">
              <w:rPr>
                <w:bCs/>
                <w:color w:val="000000"/>
              </w:rPr>
              <w:t>федеральный бюджет</w:t>
            </w:r>
          </w:p>
        </w:tc>
        <w:tc>
          <w:tcPr>
            <w:tcW w:w="1461" w:type="dxa"/>
            <w:gridSpan w:val="2"/>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bCs/>
                <w:color w:val="000000"/>
              </w:rPr>
            </w:pPr>
            <w:r w:rsidRPr="00B573E2">
              <w:rPr>
                <w:bCs/>
                <w:color w:val="000000"/>
              </w:rPr>
              <w:t>3916,4</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Cs/>
                <w:color w:val="000000"/>
              </w:rPr>
            </w:pPr>
            <w:r w:rsidRPr="00B573E2">
              <w:rPr>
                <w:bCs/>
                <w:color w:val="000000"/>
              </w:rPr>
              <w:t>0,00</w:t>
            </w:r>
          </w:p>
        </w:tc>
        <w:tc>
          <w:tcPr>
            <w:tcW w:w="1121"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Cs/>
                <w:color w:val="000000"/>
              </w:rPr>
            </w:pPr>
            <w:r w:rsidRPr="00B573E2">
              <w:rPr>
                <w:bCs/>
                <w:color w:val="000000"/>
              </w:rPr>
              <w:t>3916,4</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Cs/>
                <w:color w:val="000000"/>
              </w:rPr>
            </w:pPr>
            <w:r w:rsidRPr="00B573E2">
              <w:rPr>
                <w:bCs/>
                <w:color w:val="000000"/>
              </w:rPr>
              <w:t>0,00</w:t>
            </w:r>
          </w:p>
        </w:tc>
        <w:tc>
          <w:tcPr>
            <w:tcW w:w="1408"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Cs/>
                <w:color w:val="000000"/>
              </w:rPr>
            </w:pPr>
            <w:r w:rsidRPr="00B573E2">
              <w:rPr>
                <w:bCs/>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Cs/>
                <w:color w:val="000000"/>
              </w:rPr>
            </w:pPr>
            <w:r w:rsidRPr="00B573E2">
              <w:rPr>
                <w:bCs/>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Cs/>
                <w:color w:val="000000"/>
              </w:rPr>
            </w:pPr>
            <w:r w:rsidRPr="00B573E2">
              <w:rPr>
                <w:bCs/>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Cs/>
                <w:color w:val="000000"/>
              </w:rPr>
            </w:pPr>
            <w:r w:rsidRPr="00B573E2">
              <w:rPr>
                <w:bCs/>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rFonts w:ascii="Calibri" w:hAnsi="Calibri" w:cs="Calibri"/>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3</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bCs/>
                <w:color w:val="000000"/>
              </w:rPr>
            </w:pPr>
            <w:r w:rsidRPr="00B573E2">
              <w:rPr>
                <w:bCs/>
                <w:color w:val="000000"/>
              </w:rPr>
              <w:t>областной бюджет</w:t>
            </w:r>
          </w:p>
        </w:tc>
        <w:tc>
          <w:tcPr>
            <w:tcW w:w="1461" w:type="dxa"/>
            <w:gridSpan w:val="2"/>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bCs/>
                <w:color w:val="000000"/>
              </w:rPr>
            </w:pPr>
            <w:r w:rsidRPr="00B573E2">
              <w:rPr>
                <w:bCs/>
                <w:color w:val="000000"/>
              </w:rPr>
              <w:t>294,8</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Cs/>
                <w:color w:val="000000"/>
              </w:rPr>
            </w:pPr>
            <w:r w:rsidRPr="00B573E2">
              <w:rPr>
                <w:bCs/>
                <w:color w:val="000000"/>
              </w:rPr>
              <w:t>0,00</w:t>
            </w:r>
          </w:p>
        </w:tc>
        <w:tc>
          <w:tcPr>
            <w:tcW w:w="1121"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Cs/>
                <w:color w:val="000000"/>
              </w:rPr>
            </w:pPr>
            <w:r w:rsidRPr="00B573E2">
              <w:rPr>
                <w:bCs/>
                <w:color w:val="000000"/>
              </w:rPr>
              <w:t>294,8</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Cs/>
                <w:color w:val="000000"/>
              </w:rPr>
            </w:pPr>
            <w:r w:rsidRPr="00B573E2">
              <w:rPr>
                <w:bCs/>
                <w:color w:val="000000"/>
              </w:rPr>
              <w:t>0,00</w:t>
            </w:r>
          </w:p>
        </w:tc>
        <w:tc>
          <w:tcPr>
            <w:tcW w:w="1408"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Cs/>
                <w:color w:val="000000"/>
              </w:rPr>
            </w:pPr>
            <w:r w:rsidRPr="00B573E2">
              <w:rPr>
                <w:bCs/>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Cs/>
                <w:color w:val="000000"/>
              </w:rPr>
            </w:pPr>
            <w:r w:rsidRPr="00B573E2">
              <w:rPr>
                <w:bCs/>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Cs/>
                <w:color w:val="000000"/>
              </w:rPr>
            </w:pPr>
            <w:r w:rsidRPr="00B573E2">
              <w:rPr>
                <w:bCs/>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Cs/>
                <w:color w:val="000000"/>
              </w:rPr>
            </w:pPr>
            <w:r w:rsidRPr="00B573E2">
              <w:rPr>
                <w:bCs/>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p>
        </w:tc>
      </w:tr>
      <w:tr w:rsidR="00712166" w:rsidRPr="00B573E2" w:rsidTr="00D53497">
        <w:trPr>
          <w:trHeight w:val="326"/>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4</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bCs/>
                <w:color w:val="000000"/>
              </w:rPr>
            </w:pPr>
            <w:r w:rsidRPr="00B573E2">
              <w:rPr>
                <w:bCs/>
                <w:color w:val="000000"/>
              </w:rPr>
              <w:t>в том числе субсидии местным бюджетам</w:t>
            </w:r>
          </w:p>
        </w:tc>
        <w:tc>
          <w:tcPr>
            <w:tcW w:w="1461" w:type="dxa"/>
            <w:gridSpan w:val="2"/>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bCs/>
                <w:color w:val="000000"/>
              </w:rPr>
            </w:pPr>
            <w:r w:rsidRPr="00B573E2">
              <w:rPr>
                <w:bCs/>
                <w:color w:val="000000"/>
              </w:rPr>
              <w:t>0,00</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Cs/>
                <w:color w:val="000000"/>
              </w:rPr>
            </w:pPr>
            <w:r w:rsidRPr="00B573E2">
              <w:rPr>
                <w:bCs/>
                <w:color w:val="000000"/>
              </w:rPr>
              <w:t>0,00</w:t>
            </w:r>
          </w:p>
        </w:tc>
        <w:tc>
          <w:tcPr>
            <w:tcW w:w="1121"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Cs/>
                <w:color w:val="000000"/>
              </w:rPr>
            </w:pPr>
            <w:r w:rsidRPr="00B573E2">
              <w:rPr>
                <w:bCs/>
                <w:color w:val="000000"/>
              </w:rPr>
              <w:t>0,00</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Cs/>
                <w:color w:val="000000"/>
              </w:rPr>
            </w:pPr>
            <w:r w:rsidRPr="00B573E2">
              <w:rPr>
                <w:bCs/>
                <w:color w:val="000000"/>
              </w:rPr>
              <w:t>0,00</w:t>
            </w:r>
          </w:p>
        </w:tc>
        <w:tc>
          <w:tcPr>
            <w:tcW w:w="1408"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Cs/>
                <w:color w:val="000000"/>
              </w:rPr>
            </w:pPr>
            <w:r w:rsidRPr="00B573E2">
              <w:rPr>
                <w:bCs/>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Cs/>
                <w:color w:val="000000"/>
              </w:rPr>
            </w:pPr>
            <w:r w:rsidRPr="00B573E2">
              <w:rPr>
                <w:bCs/>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Cs/>
                <w:color w:val="000000"/>
              </w:rPr>
            </w:pPr>
            <w:r w:rsidRPr="00B573E2">
              <w:rPr>
                <w:bCs/>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Cs/>
                <w:color w:val="000000"/>
              </w:rPr>
            </w:pPr>
            <w:r w:rsidRPr="00B573E2">
              <w:rPr>
                <w:bCs/>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rFonts w:ascii="Calibri" w:hAnsi="Calibri" w:cs="Calibri"/>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5</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bCs/>
                <w:color w:val="000000"/>
              </w:rPr>
            </w:pPr>
            <w:r w:rsidRPr="00B573E2">
              <w:rPr>
                <w:bCs/>
                <w:color w:val="000000"/>
              </w:rPr>
              <w:t>местный бюджет</w:t>
            </w:r>
          </w:p>
        </w:tc>
        <w:tc>
          <w:tcPr>
            <w:tcW w:w="1461" w:type="dxa"/>
            <w:gridSpan w:val="2"/>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bCs/>
                <w:color w:val="000000"/>
              </w:rPr>
            </w:pPr>
            <w:r w:rsidRPr="00B573E2">
              <w:rPr>
                <w:bCs/>
                <w:color w:val="000000"/>
              </w:rPr>
              <w:t>1427,6</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Cs/>
                <w:color w:val="000000"/>
              </w:rPr>
            </w:pPr>
            <w:r w:rsidRPr="00B573E2">
              <w:rPr>
                <w:bCs/>
                <w:color w:val="000000"/>
              </w:rPr>
              <w:t>0,00</w:t>
            </w:r>
          </w:p>
        </w:tc>
        <w:tc>
          <w:tcPr>
            <w:tcW w:w="1121"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Cs/>
                <w:color w:val="000000"/>
              </w:rPr>
            </w:pPr>
            <w:r w:rsidRPr="00B573E2">
              <w:rPr>
                <w:bCs/>
                <w:color w:val="000000"/>
              </w:rPr>
              <w:t>77,6</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Cs/>
                <w:color w:val="000000"/>
              </w:rPr>
            </w:pPr>
            <w:r w:rsidRPr="00B573E2">
              <w:rPr>
                <w:bCs/>
                <w:color w:val="000000"/>
              </w:rPr>
              <w:t>0,00</w:t>
            </w:r>
          </w:p>
        </w:tc>
        <w:tc>
          <w:tcPr>
            <w:tcW w:w="1408"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Cs/>
                <w:color w:val="000000"/>
              </w:rPr>
            </w:pPr>
            <w:r w:rsidRPr="00B573E2">
              <w:rPr>
                <w:bCs/>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Cs/>
                <w:color w:val="000000"/>
              </w:rPr>
            </w:pPr>
            <w:r w:rsidRPr="00B573E2">
              <w:rPr>
                <w:bCs/>
                <w:color w:val="000000"/>
              </w:rPr>
              <w:t>1350,00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Cs/>
                <w:color w:val="000000"/>
              </w:rPr>
            </w:pPr>
            <w:r w:rsidRPr="00B573E2">
              <w:rPr>
                <w:bCs/>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Cs/>
                <w:color w:val="000000"/>
              </w:rPr>
            </w:pPr>
            <w:r w:rsidRPr="00B573E2">
              <w:rPr>
                <w:bCs/>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6</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bCs/>
                <w:color w:val="000000"/>
              </w:rPr>
            </w:pPr>
            <w:r w:rsidRPr="00B573E2">
              <w:rPr>
                <w:bCs/>
                <w:color w:val="000000"/>
              </w:rPr>
              <w:t>внебюджетные источники</w:t>
            </w:r>
          </w:p>
        </w:tc>
        <w:tc>
          <w:tcPr>
            <w:tcW w:w="1461" w:type="dxa"/>
            <w:gridSpan w:val="2"/>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bCs/>
                <w:color w:val="000000"/>
              </w:rPr>
            </w:pPr>
            <w:r w:rsidRPr="00B573E2">
              <w:rPr>
                <w:bCs/>
                <w:color w:val="000000"/>
              </w:rPr>
              <w:t>0,00</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Cs/>
                <w:color w:val="000000"/>
              </w:rPr>
            </w:pPr>
            <w:r w:rsidRPr="00B573E2">
              <w:rPr>
                <w:bCs/>
                <w:color w:val="000000"/>
              </w:rPr>
              <w:t>0,00</w:t>
            </w:r>
          </w:p>
        </w:tc>
        <w:tc>
          <w:tcPr>
            <w:tcW w:w="1121"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Cs/>
                <w:color w:val="000000"/>
              </w:rPr>
            </w:pPr>
            <w:r w:rsidRPr="00B573E2">
              <w:rPr>
                <w:bCs/>
                <w:color w:val="000000"/>
              </w:rPr>
              <w:t>0,00</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Cs/>
                <w:color w:val="000000"/>
              </w:rPr>
            </w:pPr>
            <w:r w:rsidRPr="00B573E2">
              <w:rPr>
                <w:bCs/>
                <w:color w:val="000000"/>
              </w:rPr>
              <w:t>0,00</w:t>
            </w:r>
          </w:p>
        </w:tc>
        <w:tc>
          <w:tcPr>
            <w:tcW w:w="1408"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Cs/>
                <w:color w:val="000000"/>
              </w:rPr>
            </w:pPr>
            <w:r w:rsidRPr="00B573E2">
              <w:rPr>
                <w:bCs/>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Cs/>
                <w:color w:val="000000"/>
              </w:rPr>
            </w:pPr>
            <w:r w:rsidRPr="00B573E2">
              <w:rPr>
                <w:bCs/>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Cs/>
                <w:color w:val="000000"/>
              </w:rPr>
            </w:pPr>
            <w:r w:rsidRPr="00B573E2">
              <w:rPr>
                <w:bCs/>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Cs/>
                <w:color w:val="000000"/>
              </w:rPr>
            </w:pPr>
            <w:r w:rsidRPr="00B573E2">
              <w:rPr>
                <w:bCs/>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7</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b/>
                <w:color w:val="000000"/>
              </w:rPr>
            </w:pPr>
            <w:r w:rsidRPr="00B573E2">
              <w:rPr>
                <w:b/>
                <w:color w:val="000000"/>
              </w:rPr>
              <w:t>Капитальные вложения</w:t>
            </w:r>
          </w:p>
        </w:tc>
        <w:tc>
          <w:tcPr>
            <w:tcW w:w="1461" w:type="dxa"/>
            <w:gridSpan w:val="2"/>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b/>
                <w:color w:val="000000"/>
              </w:rPr>
            </w:pPr>
            <w:r w:rsidRPr="00B573E2">
              <w:rPr>
                <w:b/>
                <w:color w:val="000000"/>
              </w:rPr>
              <w:t>5638,8</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
                <w:color w:val="000000"/>
              </w:rPr>
            </w:pPr>
            <w:r w:rsidRPr="00B573E2">
              <w:rPr>
                <w:b/>
                <w:color w:val="000000"/>
              </w:rPr>
              <w:t>0,00</w:t>
            </w:r>
          </w:p>
        </w:tc>
        <w:tc>
          <w:tcPr>
            <w:tcW w:w="1121"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
                <w:color w:val="000000"/>
              </w:rPr>
            </w:pPr>
            <w:r w:rsidRPr="00B573E2">
              <w:rPr>
                <w:b/>
                <w:color w:val="000000"/>
              </w:rPr>
              <w:t>4288,8</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
                <w:color w:val="000000"/>
              </w:rPr>
            </w:pPr>
            <w:r w:rsidRPr="00B573E2">
              <w:rPr>
                <w:b/>
                <w:color w:val="000000"/>
              </w:rPr>
              <w:t>0,00</w:t>
            </w:r>
          </w:p>
        </w:tc>
        <w:tc>
          <w:tcPr>
            <w:tcW w:w="1408"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
                <w:color w:val="000000"/>
              </w:rPr>
            </w:pPr>
            <w:r w:rsidRPr="00B573E2">
              <w:rPr>
                <w:b/>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
                <w:color w:val="000000"/>
              </w:rPr>
            </w:pPr>
            <w:r w:rsidRPr="00B573E2">
              <w:rPr>
                <w:b/>
                <w:color w:val="000000"/>
              </w:rPr>
              <w:t>1350,0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
                <w:color w:val="000000"/>
              </w:rPr>
            </w:pPr>
            <w:r w:rsidRPr="00B573E2">
              <w:rPr>
                <w:b/>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
                <w:bCs/>
                <w:color w:val="000000"/>
              </w:rPr>
            </w:pPr>
            <w:r w:rsidRPr="00B573E2">
              <w:rPr>
                <w:b/>
                <w:bCs/>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8</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федеральный бюджет</w:t>
            </w:r>
          </w:p>
        </w:tc>
        <w:tc>
          <w:tcPr>
            <w:tcW w:w="1461" w:type="dxa"/>
            <w:gridSpan w:val="2"/>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3916,4</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21"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3916,4</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408"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
                <w:bCs/>
                <w:color w:val="000000"/>
              </w:rPr>
            </w:pPr>
            <w:r w:rsidRPr="00B573E2">
              <w:rPr>
                <w:b/>
                <w:bCs/>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rFonts w:ascii="Calibri" w:hAnsi="Calibri" w:cs="Calibri"/>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9</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областной бюджет</w:t>
            </w:r>
          </w:p>
        </w:tc>
        <w:tc>
          <w:tcPr>
            <w:tcW w:w="1461" w:type="dxa"/>
            <w:gridSpan w:val="2"/>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294,8</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21"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294,8</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408"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
                <w:bCs/>
                <w:color w:val="000000"/>
              </w:rPr>
            </w:pPr>
            <w:r w:rsidRPr="00B573E2">
              <w:rPr>
                <w:b/>
                <w:bCs/>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p>
        </w:tc>
      </w:tr>
      <w:tr w:rsidR="00712166" w:rsidRPr="00B573E2" w:rsidTr="00D53497">
        <w:trPr>
          <w:trHeight w:val="320"/>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10</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в том числе субсидии местным бюджетам</w:t>
            </w:r>
          </w:p>
        </w:tc>
        <w:tc>
          <w:tcPr>
            <w:tcW w:w="1461" w:type="dxa"/>
            <w:gridSpan w:val="2"/>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0,00</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21"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408"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
                <w:bCs/>
                <w:color w:val="000000"/>
              </w:rPr>
            </w:pPr>
            <w:r w:rsidRPr="00B573E2">
              <w:rPr>
                <w:b/>
                <w:bCs/>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rFonts w:ascii="Calibri" w:hAnsi="Calibri" w:cs="Calibri"/>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11</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местный бюджет</w:t>
            </w:r>
          </w:p>
        </w:tc>
        <w:tc>
          <w:tcPr>
            <w:tcW w:w="1461" w:type="dxa"/>
            <w:gridSpan w:val="2"/>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1427,6</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21"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77,6</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408"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1350,00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
                <w:bCs/>
                <w:color w:val="000000"/>
              </w:rPr>
            </w:pPr>
            <w:r w:rsidRPr="00B573E2">
              <w:rPr>
                <w:b/>
                <w:bCs/>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12</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внебюджетные источники</w:t>
            </w:r>
          </w:p>
        </w:tc>
        <w:tc>
          <w:tcPr>
            <w:tcW w:w="1461" w:type="dxa"/>
            <w:gridSpan w:val="2"/>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0,00</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21"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408"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
                <w:bCs/>
                <w:color w:val="000000"/>
              </w:rPr>
            </w:pPr>
            <w:r w:rsidRPr="00B573E2">
              <w:rPr>
                <w:b/>
                <w:bCs/>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p>
        </w:tc>
      </w:tr>
      <w:tr w:rsidR="00712166" w:rsidRPr="00B573E2" w:rsidTr="00D53497">
        <w:trPr>
          <w:trHeight w:val="630"/>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13</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Научно-исследовательские и опытно-конструкторские работы</w:t>
            </w:r>
          </w:p>
        </w:tc>
        <w:tc>
          <w:tcPr>
            <w:tcW w:w="1461" w:type="dxa"/>
            <w:gridSpan w:val="2"/>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0,00</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21"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408"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Cs/>
                <w:color w:val="000000"/>
              </w:rPr>
            </w:pPr>
            <w:r w:rsidRPr="00B573E2">
              <w:rPr>
                <w:bCs/>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rFonts w:ascii="Calibri" w:hAnsi="Calibri" w:cs="Calibri"/>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14</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федеральный бюджет</w:t>
            </w:r>
          </w:p>
        </w:tc>
        <w:tc>
          <w:tcPr>
            <w:tcW w:w="1461" w:type="dxa"/>
            <w:gridSpan w:val="2"/>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0,00</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21"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408"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Cs/>
                <w:color w:val="000000"/>
              </w:rPr>
            </w:pPr>
            <w:r w:rsidRPr="00B573E2">
              <w:rPr>
                <w:bCs/>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rFonts w:ascii="Calibri" w:hAnsi="Calibri" w:cs="Calibri"/>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lastRenderedPageBreak/>
              <w:t>15</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областной бюджет</w:t>
            </w:r>
          </w:p>
        </w:tc>
        <w:tc>
          <w:tcPr>
            <w:tcW w:w="1461" w:type="dxa"/>
            <w:gridSpan w:val="2"/>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0,00</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21"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408"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Cs/>
                <w:color w:val="000000"/>
              </w:rPr>
            </w:pPr>
            <w:r w:rsidRPr="00B573E2">
              <w:rPr>
                <w:bCs/>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rFonts w:ascii="Calibri" w:hAnsi="Calibri" w:cs="Calibri"/>
                <w:color w:val="000000"/>
              </w:rPr>
            </w:pPr>
          </w:p>
        </w:tc>
      </w:tr>
      <w:tr w:rsidR="00712166" w:rsidRPr="00B573E2" w:rsidTr="00D53497">
        <w:trPr>
          <w:trHeight w:val="273"/>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16</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в том числе субсидии местным бюджетам</w:t>
            </w:r>
          </w:p>
        </w:tc>
        <w:tc>
          <w:tcPr>
            <w:tcW w:w="1461" w:type="dxa"/>
            <w:gridSpan w:val="2"/>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0,00</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21"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408"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Cs/>
                <w:color w:val="000000"/>
              </w:rPr>
            </w:pPr>
            <w:r w:rsidRPr="00B573E2">
              <w:rPr>
                <w:bCs/>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rFonts w:ascii="Calibri" w:hAnsi="Calibri" w:cs="Calibri"/>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17</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местный бюджет</w:t>
            </w:r>
          </w:p>
        </w:tc>
        <w:tc>
          <w:tcPr>
            <w:tcW w:w="1461" w:type="dxa"/>
            <w:gridSpan w:val="2"/>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0,00</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21"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408"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Cs/>
                <w:color w:val="000000"/>
              </w:rPr>
            </w:pPr>
            <w:r w:rsidRPr="00B573E2">
              <w:rPr>
                <w:bCs/>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rFonts w:ascii="Calibri" w:hAnsi="Calibri" w:cs="Calibri"/>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18</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внебюджетные источники</w:t>
            </w:r>
          </w:p>
        </w:tc>
        <w:tc>
          <w:tcPr>
            <w:tcW w:w="1461" w:type="dxa"/>
            <w:gridSpan w:val="2"/>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0,00</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21"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408"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Cs/>
                <w:color w:val="000000"/>
              </w:rPr>
            </w:pPr>
            <w:r w:rsidRPr="00B573E2">
              <w:rPr>
                <w:bCs/>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rFonts w:ascii="Calibri" w:hAnsi="Calibri" w:cs="Calibri"/>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19</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Прочие нужды</w:t>
            </w:r>
          </w:p>
        </w:tc>
        <w:tc>
          <w:tcPr>
            <w:tcW w:w="1461" w:type="dxa"/>
            <w:gridSpan w:val="2"/>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b/>
                <w:color w:val="000000"/>
              </w:rPr>
            </w:pPr>
            <w:r w:rsidRPr="00B573E2">
              <w:rPr>
                <w:b/>
                <w:color w:val="000000"/>
              </w:rPr>
              <w:t>0,00</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
                <w:color w:val="000000"/>
              </w:rPr>
            </w:pPr>
            <w:r w:rsidRPr="00B573E2">
              <w:rPr>
                <w:b/>
                <w:color w:val="000000"/>
              </w:rPr>
              <w:t>0,00</w:t>
            </w:r>
          </w:p>
        </w:tc>
        <w:tc>
          <w:tcPr>
            <w:tcW w:w="1121"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
                <w:color w:val="000000"/>
              </w:rPr>
            </w:pPr>
            <w:r w:rsidRPr="00B573E2">
              <w:rPr>
                <w:b/>
                <w:color w:val="000000"/>
              </w:rPr>
              <w:t>0,00</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
                <w:color w:val="000000"/>
              </w:rPr>
            </w:pPr>
            <w:r w:rsidRPr="00B573E2">
              <w:rPr>
                <w:b/>
                <w:color w:val="000000"/>
              </w:rPr>
              <w:t>0,00</w:t>
            </w:r>
          </w:p>
        </w:tc>
        <w:tc>
          <w:tcPr>
            <w:tcW w:w="1408"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
                <w:color w:val="000000"/>
              </w:rPr>
            </w:pPr>
            <w:r w:rsidRPr="00B573E2">
              <w:rPr>
                <w:b/>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
                <w:color w:val="000000"/>
              </w:rPr>
            </w:pPr>
            <w:r w:rsidRPr="00B573E2">
              <w:rPr>
                <w:b/>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
                <w:color w:val="000000"/>
              </w:rPr>
            </w:pPr>
            <w:r w:rsidRPr="00B573E2">
              <w:rPr>
                <w:b/>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
                <w:bCs/>
                <w:color w:val="000000"/>
              </w:rPr>
            </w:pPr>
            <w:r w:rsidRPr="00B573E2">
              <w:rPr>
                <w:b/>
                <w:bCs/>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rFonts w:ascii="Calibri" w:hAnsi="Calibri" w:cs="Calibri"/>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20</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федеральный бюджет</w:t>
            </w:r>
          </w:p>
        </w:tc>
        <w:tc>
          <w:tcPr>
            <w:tcW w:w="1461" w:type="dxa"/>
            <w:gridSpan w:val="2"/>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0,00</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21"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408"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
                <w:bCs/>
                <w:color w:val="000000"/>
              </w:rPr>
            </w:pPr>
            <w:r w:rsidRPr="00B573E2">
              <w:rPr>
                <w:b/>
                <w:bCs/>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rFonts w:ascii="Calibri" w:hAnsi="Calibri" w:cs="Calibri"/>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21</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областной бюджет</w:t>
            </w:r>
          </w:p>
        </w:tc>
        <w:tc>
          <w:tcPr>
            <w:tcW w:w="1461" w:type="dxa"/>
            <w:gridSpan w:val="2"/>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0,00</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21"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408"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
                <w:bCs/>
                <w:color w:val="000000"/>
              </w:rPr>
            </w:pPr>
            <w:r w:rsidRPr="00B573E2">
              <w:rPr>
                <w:b/>
                <w:bCs/>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rFonts w:ascii="Calibri" w:hAnsi="Calibri" w:cs="Calibri"/>
                <w:color w:val="000000"/>
              </w:rPr>
            </w:pPr>
          </w:p>
        </w:tc>
      </w:tr>
      <w:tr w:rsidR="00712166" w:rsidRPr="00B573E2" w:rsidTr="00D53497">
        <w:trPr>
          <w:trHeight w:val="390"/>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22</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в том числе субсидии местным бюджетам</w:t>
            </w:r>
          </w:p>
        </w:tc>
        <w:tc>
          <w:tcPr>
            <w:tcW w:w="1461" w:type="dxa"/>
            <w:gridSpan w:val="2"/>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0,00</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21"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408"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
                <w:bCs/>
                <w:color w:val="000000"/>
              </w:rPr>
            </w:pPr>
            <w:r w:rsidRPr="00B573E2">
              <w:rPr>
                <w:b/>
                <w:bCs/>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rFonts w:ascii="Calibri" w:hAnsi="Calibri" w:cs="Calibri"/>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23</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местный бюджет</w:t>
            </w:r>
          </w:p>
        </w:tc>
        <w:tc>
          <w:tcPr>
            <w:tcW w:w="1461" w:type="dxa"/>
            <w:gridSpan w:val="2"/>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0,00</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21"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408"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
                <w:bCs/>
                <w:color w:val="000000"/>
              </w:rPr>
            </w:pPr>
            <w:r w:rsidRPr="00B573E2">
              <w:rPr>
                <w:b/>
                <w:bCs/>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rFonts w:ascii="Calibri" w:hAnsi="Calibri" w:cs="Calibri"/>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24</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внебюджетные источники</w:t>
            </w:r>
          </w:p>
        </w:tc>
        <w:tc>
          <w:tcPr>
            <w:tcW w:w="1461" w:type="dxa"/>
            <w:gridSpan w:val="2"/>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0,00</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21"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408"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
                <w:bCs/>
                <w:color w:val="000000"/>
              </w:rPr>
            </w:pPr>
            <w:r w:rsidRPr="00B573E2">
              <w:rPr>
                <w:b/>
                <w:bCs/>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rFonts w:ascii="Calibri" w:hAnsi="Calibri" w:cs="Calibri"/>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25</w:t>
            </w:r>
          </w:p>
        </w:tc>
        <w:tc>
          <w:tcPr>
            <w:tcW w:w="13291" w:type="dxa"/>
            <w:gridSpan w:val="17"/>
            <w:tcBorders>
              <w:top w:val="nil"/>
              <w:left w:val="nil"/>
              <w:bottom w:val="single" w:sz="4" w:space="0" w:color="auto"/>
              <w:right w:val="single" w:sz="4" w:space="0" w:color="auto"/>
            </w:tcBorders>
            <w:shd w:val="clear" w:color="auto" w:fill="auto"/>
            <w:hideMark/>
          </w:tcPr>
          <w:p w:rsidR="00712166" w:rsidRPr="00B573E2" w:rsidRDefault="00712166" w:rsidP="00D53497">
            <w:pPr>
              <w:jc w:val="center"/>
              <w:rPr>
                <w:b/>
                <w:bCs/>
                <w:color w:val="000000"/>
              </w:rPr>
            </w:pPr>
            <w:r w:rsidRPr="00B573E2">
              <w:rPr>
                <w:b/>
                <w:bCs/>
                <w:color w:val="000000"/>
              </w:rPr>
              <w:t>1. Капитальные вложения</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rFonts w:ascii="Calibri" w:hAnsi="Calibri" w:cs="Calibri"/>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26</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b/>
                <w:color w:val="000000"/>
              </w:rPr>
            </w:pPr>
            <w:r w:rsidRPr="00B573E2">
              <w:rPr>
                <w:b/>
                <w:color w:val="000000"/>
              </w:rPr>
              <w:t>Всего по направлению "Капитальные вложения", в том числе</w:t>
            </w:r>
          </w:p>
        </w:tc>
        <w:tc>
          <w:tcPr>
            <w:tcW w:w="1461" w:type="dxa"/>
            <w:gridSpan w:val="2"/>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b/>
                <w:color w:val="000000"/>
              </w:rPr>
            </w:pPr>
            <w:r w:rsidRPr="00B573E2">
              <w:rPr>
                <w:b/>
                <w:color w:val="000000"/>
              </w:rPr>
              <w:t>5638,8</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
                <w:color w:val="000000"/>
              </w:rPr>
            </w:pPr>
            <w:r w:rsidRPr="00B573E2">
              <w:rPr>
                <w:b/>
                <w:color w:val="000000"/>
              </w:rPr>
              <w:t>0,00</w:t>
            </w:r>
          </w:p>
        </w:tc>
        <w:tc>
          <w:tcPr>
            <w:tcW w:w="1121"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
                <w:color w:val="000000"/>
              </w:rPr>
            </w:pPr>
            <w:r w:rsidRPr="00B573E2">
              <w:rPr>
                <w:b/>
                <w:color w:val="000000"/>
              </w:rPr>
              <w:t>4288,8</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
                <w:color w:val="000000"/>
              </w:rPr>
            </w:pPr>
            <w:r w:rsidRPr="00B573E2">
              <w:rPr>
                <w:b/>
                <w:color w:val="000000"/>
              </w:rPr>
              <w:t>0,00</w:t>
            </w:r>
          </w:p>
        </w:tc>
        <w:tc>
          <w:tcPr>
            <w:tcW w:w="1408"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
                <w:color w:val="000000"/>
              </w:rPr>
            </w:pPr>
            <w:r w:rsidRPr="00B573E2">
              <w:rPr>
                <w:b/>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
                <w:color w:val="000000"/>
              </w:rPr>
            </w:pPr>
            <w:r w:rsidRPr="00B573E2">
              <w:rPr>
                <w:b/>
                <w:color w:val="000000"/>
              </w:rPr>
              <w:t>1350,0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
                <w:color w:val="000000"/>
              </w:rPr>
            </w:pPr>
            <w:r w:rsidRPr="00B573E2">
              <w:rPr>
                <w:b/>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
                <w:bCs/>
                <w:color w:val="000000"/>
              </w:rPr>
            </w:pPr>
            <w:r w:rsidRPr="00B573E2">
              <w:rPr>
                <w:b/>
                <w:bCs/>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rFonts w:ascii="Calibri" w:hAnsi="Calibri" w:cs="Calibri"/>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27</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федеральный бюджет</w:t>
            </w:r>
          </w:p>
        </w:tc>
        <w:tc>
          <w:tcPr>
            <w:tcW w:w="1461" w:type="dxa"/>
            <w:gridSpan w:val="2"/>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3916,4</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21"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3916,4</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408"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
                <w:bCs/>
                <w:color w:val="000000"/>
              </w:rPr>
            </w:pPr>
            <w:r w:rsidRPr="00B573E2">
              <w:rPr>
                <w:b/>
                <w:bCs/>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rFonts w:ascii="Calibri" w:hAnsi="Calibri" w:cs="Calibri"/>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28</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областной бюджет</w:t>
            </w:r>
          </w:p>
        </w:tc>
        <w:tc>
          <w:tcPr>
            <w:tcW w:w="1461" w:type="dxa"/>
            <w:gridSpan w:val="2"/>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294,8</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21"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294,8</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408"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
                <w:bCs/>
                <w:color w:val="000000"/>
              </w:rPr>
            </w:pPr>
            <w:r w:rsidRPr="00B573E2">
              <w:rPr>
                <w:b/>
                <w:bCs/>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rFonts w:ascii="Calibri" w:hAnsi="Calibri" w:cs="Calibri"/>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29</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в том числе субсидии местным бюджетам</w:t>
            </w:r>
          </w:p>
        </w:tc>
        <w:tc>
          <w:tcPr>
            <w:tcW w:w="1461" w:type="dxa"/>
            <w:gridSpan w:val="2"/>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0,00</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21"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408"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
                <w:bCs/>
                <w:color w:val="000000"/>
              </w:rPr>
            </w:pPr>
            <w:r w:rsidRPr="00B573E2">
              <w:rPr>
                <w:b/>
                <w:bCs/>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rFonts w:ascii="Calibri" w:hAnsi="Calibri" w:cs="Calibri"/>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30</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местный бюджет</w:t>
            </w:r>
          </w:p>
        </w:tc>
        <w:tc>
          <w:tcPr>
            <w:tcW w:w="1461" w:type="dxa"/>
            <w:gridSpan w:val="2"/>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1427,6</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21"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77,6</w:t>
            </w:r>
          </w:p>
        </w:tc>
        <w:tc>
          <w:tcPr>
            <w:tcW w:w="1021"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408"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1350,00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
                <w:bCs/>
                <w:color w:val="000000"/>
              </w:rPr>
            </w:pPr>
            <w:r w:rsidRPr="00B573E2">
              <w:rPr>
                <w:b/>
                <w:bCs/>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rFonts w:ascii="Calibri" w:hAnsi="Calibri" w:cs="Calibri"/>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31</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внебюджетные источники</w:t>
            </w:r>
          </w:p>
        </w:tc>
        <w:tc>
          <w:tcPr>
            <w:tcW w:w="1418"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3"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075"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354"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b/>
                <w:bCs/>
                <w:color w:val="000000"/>
              </w:rPr>
            </w:pPr>
            <w:r w:rsidRPr="00B573E2">
              <w:rPr>
                <w:b/>
                <w:bCs/>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32</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b/>
                <w:bCs/>
                <w:color w:val="000000"/>
              </w:rPr>
              <w:t>Мероприятие 1</w:t>
            </w:r>
            <w:r w:rsidRPr="00B573E2">
              <w:rPr>
                <w:color w:val="000000"/>
              </w:rPr>
              <w:t>.Благоустройство сквера имени Дмитрия Ивановича Мальгина по адресу: с. Байкалово, ул. Мальгина, 80п, Байкаловского района, Свердловской области</w:t>
            </w:r>
          </w:p>
        </w:tc>
        <w:tc>
          <w:tcPr>
            <w:tcW w:w="1418"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4288,8</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3"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4288,8</w:t>
            </w:r>
          </w:p>
        </w:tc>
        <w:tc>
          <w:tcPr>
            <w:tcW w:w="1075"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354"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33</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федеральный бюджет</w:t>
            </w:r>
          </w:p>
        </w:tc>
        <w:tc>
          <w:tcPr>
            <w:tcW w:w="1418"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3916,4</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3"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3916,4</w:t>
            </w:r>
          </w:p>
        </w:tc>
        <w:tc>
          <w:tcPr>
            <w:tcW w:w="1075"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354"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34</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областной бюджет</w:t>
            </w:r>
          </w:p>
        </w:tc>
        <w:tc>
          <w:tcPr>
            <w:tcW w:w="1418"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294,8</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3"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294,8</w:t>
            </w:r>
          </w:p>
        </w:tc>
        <w:tc>
          <w:tcPr>
            <w:tcW w:w="1075"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354"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35</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в том числе субсидии местным бюджетам</w:t>
            </w:r>
          </w:p>
        </w:tc>
        <w:tc>
          <w:tcPr>
            <w:tcW w:w="1418"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3"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075"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354"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36</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местный бюджет</w:t>
            </w:r>
          </w:p>
        </w:tc>
        <w:tc>
          <w:tcPr>
            <w:tcW w:w="1418"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77,6</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3"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77,6</w:t>
            </w:r>
          </w:p>
        </w:tc>
        <w:tc>
          <w:tcPr>
            <w:tcW w:w="1075"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354"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p>
        </w:tc>
      </w:tr>
      <w:tr w:rsidR="00712166" w:rsidRPr="00B573E2" w:rsidTr="00D53497">
        <w:trPr>
          <w:trHeight w:val="1210"/>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lastRenderedPageBreak/>
              <w:t>37</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внебюджетные источники</w:t>
            </w:r>
          </w:p>
        </w:tc>
        <w:tc>
          <w:tcPr>
            <w:tcW w:w="1418"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3"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075"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354"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38</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b/>
                <w:bCs/>
                <w:color w:val="000000"/>
              </w:rPr>
              <w:t>Мероприятие 2</w:t>
            </w:r>
            <w:r w:rsidRPr="00B573E2">
              <w:rPr>
                <w:color w:val="000000"/>
              </w:rPr>
              <w:t>. Благоустройство парка "Юность" д. Пелевина, Свердловской области</w:t>
            </w:r>
          </w:p>
        </w:tc>
        <w:tc>
          <w:tcPr>
            <w:tcW w:w="1418"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3"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075"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354"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rFonts w:ascii="Calibri" w:hAnsi="Calibri" w:cs="Calibri"/>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39</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федеральный бюджет</w:t>
            </w:r>
          </w:p>
        </w:tc>
        <w:tc>
          <w:tcPr>
            <w:tcW w:w="1418"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3"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075"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354"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rFonts w:ascii="Calibri" w:hAnsi="Calibri" w:cs="Calibri"/>
                <w:color w:val="000000"/>
              </w:rPr>
            </w:pPr>
          </w:p>
        </w:tc>
      </w:tr>
      <w:tr w:rsidR="00712166" w:rsidRPr="00B573E2" w:rsidTr="00D53497">
        <w:trPr>
          <w:trHeight w:val="376"/>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40</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областной бюджет</w:t>
            </w:r>
          </w:p>
        </w:tc>
        <w:tc>
          <w:tcPr>
            <w:tcW w:w="1418"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3"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075"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354"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rFonts w:ascii="Calibri" w:hAnsi="Calibri" w:cs="Calibri"/>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41</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в том числе субсидии местным бюджетам</w:t>
            </w:r>
          </w:p>
        </w:tc>
        <w:tc>
          <w:tcPr>
            <w:tcW w:w="1418"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3"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075"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354"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42</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местный бюджет</w:t>
            </w:r>
          </w:p>
        </w:tc>
        <w:tc>
          <w:tcPr>
            <w:tcW w:w="1418"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3"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075"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354"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p>
        </w:tc>
      </w:tr>
      <w:tr w:rsidR="00712166" w:rsidRPr="00B573E2" w:rsidTr="00D53497">
        <w:trPr>
          <w:trHeight w:val="526"/>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43</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внебюджетные источники</w:t>
            </w:r>
          </w:p>
        </w:tc>
        <w:tc>
          <w:tcPr>
            <w:tcW w:w="1418"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3"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075"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354"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p>
        </w:tc>
      </w:tr>
      <w:tr w:rsidR="00712166" w:rsidRPr="00B573E2" w:rsidTr="00D53497">
        <w:trPr>
          <w:trHeight w:val="526"/>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44</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b/>
                <w:bCs/>
                <w:color w:val="000000"/>
              </w:rPr>
              <w:t>Мероприятие 3</w:t>
            </w:r>
            <w:r w:rsidRPr="00B573E2">
              <w:rPr>
                <w:color w:val="000000"/>
              </w:rPr>
              <w:t xml:space="preserve"> Благоустройство Первомайского сада по ул. Мальгина с. Байкалово, Свердловской области</w:t>
            </w:r>
          </w:p>
        </w:tc>
        <w:tc>
          <w:tcPr>
            <w:tcW w:w="1418"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3"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075"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354"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45</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федеральный бюджет</w:t>
            </w:r>
          </w:p>
        </w:tc>
        <w:tc>
          <w:tcPr>
            <w:tcW w:w="1418"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3"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075"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354"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rFonts w:ascii="Calibri" w:hAnsi="Calibri" w:cs="Calibri"/>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46</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областной бюджет</w:t>
            </w:r>
          </w:p>
        </w:tc>
        <w:tc>
          <w:tcPr>
            <w:tcW w:w="1418"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3"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075"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354"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rFonts w:ascii="Calibri" w:hAnsi="Calibri" w:cs="Calibri"/>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47</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в том числе субсидии местным бюджетам</w:t>
            </w:r>
          </w:p>
        </w:tc>
        <w:tc>
          <w:tcPr>
            <w:tcW w:w="1418"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3"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075"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354"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rFonts w:ascii="Calibri" w:hAnsi="Calibri" w:cs="Calibri"/>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48</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местный бюджет</w:t>
            </w:r>
          </w:p>
        </w:tc>
        <w:tc>
          <w:tcPr>
            <w:tcW w:w="1418"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3"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075"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354"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49</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внебюджетные источники</w:t>
            </w:r>
          </w:p>
        </w:tc>
        <w:tc>
          <w:tcPr>
            <w:tcW w:w="1418"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3"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075"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354"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p>
        </w:tc>
      </w:tr>
      <w:tr w:rsidR="00712166" w:rsidRPr="00B573E2" w:rsidTr="00D53497">
        <w:trPr>
          <w:trHeight w:val="621"/>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50</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b/>
                <w:bCs/>
                <w:color w:val="000000"/>
              </w:rPr>
            </w:pPr>
            <w:r w:rsidRPr="00B573E2">
              <w:rPr>
                <w:b/>
                <w:bCs/>
                <w:color w:val="000000"/>
              </w:rPr>
              <w:t xml:space="preserve">Мероприятие 4. </w:t>
            </w:r>
          </w:p>
          <w:p w:rsidR="00712166" w:rsidRPr="00B573E2" w:rsidRDefault="00712166" w:rsidP="00D53497">
            <w:pPr>
              <w:rPr>
                <w:color w:val="000000"/>
              </w:rPr>
            </w:pPr>
            <w:r w:rsidRPr="00B573E2">
              <w:rPr>
                <w:bCs/>
                <w:color w:val="000000"/>
              </w:rPr>
              <w:t xml:space="preserve">Реконструкция Мемориального комплекса  «Память» по </w:t>
            </w:r>
            <w:proofErr w:type="spellStart"/>
            <w:r w:rsidRPr="00B573E2">
              <w:rPr>
                <w:bCs/>
                <w:color w:val="000000"/>
              </w:rPr>
              <w:t>ул</w:t>
            </w:r>
            <w:proofErr w:type="gramStart"/>
            <w:r w:rsidRPr="00B573E2">
              <w:rPr>
                <w:bCs/>
                <w:color w:val="000000"/>
              </w:rPr>
              <w:t>.Р</w:t>
            </w:r>
            <w:proofErr w:type="gramEnd"/>
            <w:r w:rsidRPr="00B573E2">
              <w:rPr>
                <w:bCs/>
                <w:color w:val="000000"/>
              </w:rPr>
              <w:t>еволюции</w:t>
            </w:r>
            <w:proofErr w:type="spellEnd"/>
            <w:r w:rsidRPr="00B573E2">
              <w:rPr>
                <w:bCs/>
                <w:color w:val="000000"/>
              </w:rPr>
              <w:t xml:space="preserve">, </w:t>
            </w:r>
            <w:r>
              <w:rPr>
                <w:bCs/>
                <w:color w:val="000000"/>
              </w:rPr>
              <w:t>д.</w:t>
            </w:r>
            <w:r w:rsidRPr="00B573E2">
              <w:rPr>
                <w:bCs/>
                <w:color w:val="000000"/>
              </w:rPr>
              <w:t xml:space="preserve">27 </w:t>
            </w:r>
            <w:proofErr w:type="spellStart"/>
            <w:r w:rsidRPr="00B573E2">
              <w:rPr>
                <w:bCs/>
                <w:color w:val="000000"/>
              </w:rPr>
              <w:t>с.Байкалово</w:t>
            </w:r>
            <w:proofErr w:type="spellEnd"/>
            <w:r w:rsidRPr="00B573E2">
              <w:rPr>
                <w:bCs/>
                <w:color w:val="000000"/>
              </w:rPr>
              <w:t xml:space="preserve">, Байкаловского района Свердловской области </w:t>
            </w:r>
          </w:p>
        </w:tc>
        <w:tc>
          <w:tcPr>
            <w:tcW w:w="1418"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1350,00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3"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075"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354"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1350,00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51</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федеральный бюджет</w:t>
            </w:r>
          </w:p>
        </w:tc>
        <w:tc>
          <w:tcPr>
            <w:tcW w:w="1418"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3"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075"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354"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rFonts w:ascii="Calibri" w:hAnsi="Calibri" w:cs="Calibri"/>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52</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областной бюджет</w:t>
            </w:r>
          </w:p>
        </w:tc>
        <w:tc>
          <w:tcPr>
            <w:tcW w:w="1418"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3"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075"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354"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rFonts w:ascii="Calibri" w:hAnsi="Calibri" w:cs="Calibri"/>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53</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в том числе субсидии местным бюджетам</w:t>
            </w:r>
          </w:p>
        </w:tc>
        <w:tc>
          <w:tcPr>
            <w:tcW w:w="1418"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3"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075"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354"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rFonts w:ascii="Calibri" w:hAnsi="Calibri" w:cs="Calibri"/>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54</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местный бюджет</w:t>
            </w:r>
          </w:p>
        </w:tc>
        <w:tc>
          <w:tcPr>
            <w:tcW w:w="1418"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1350,00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3"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075"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354"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1350,00</w:t>
            </w:r>
            <w:r>
              <w:rPr>
                <w:color w:val="000000"/>
              </w:rPr>
              <w:t>*</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lastRenderedPageBreak/>
              <w:t>55</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внебюджетные источники</w:t>
            </w:r>
          </w:p>
        </w:tc>
        <w:tc>
          <w:tcPr>
            <w:tcW w:w="1418"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3"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075"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354"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p>
        </w:tc>
      </w:tr>
      <w:tr w:rsidR="00712166" w:rsidRPr="00B573E2" w:rsidTr="00D53497">
        <w:trPr>
          <w:trHeight w:val="406"/>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56</w:t>
            </w:r>
          </w:p>
        </w:tc>
        <w:tc>
          <w:tcPr>
            <w:tcW w:w="15004" w:type="dxa"/>
            <w:gridSpan w:val="18"/>
            <w:tcBorders>
              <w:top w:val="nil"/>
              <w:left w:val="nil"/>
              <w:bottom w:val="single" w:sz="4" w:space="0" w:color="auto"/>
              <w:right w:val="single" w:sz="4" w:space="0" w:color="auto"/>
            </w:tcBorders>
            <w:shd w:val="clear" w:color="auto" w:fill="auto"/>
            <w:hideMark/>
          </w:tcPr>
          <w:p w:rsidR="00712166" w:rsidRPr="00B573E2" w:rsidRDefault="00712166" w:rsidP="00D53497">
            <w:pPr>
              <w:jc w:val="center"/>
              <w:rPr>
                <w:color w:val="000000"/>
              </w:rPr>
            </w:pPr>
            <w:r w:rsidRPr="00B573E2">
              <w:rPr>
                <w:color w:val="000000"/>
              </w:rPr>
              <w:t>2. Научно-исследовательские и опытно-конструкторские работы</w:t>
            </w: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57</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Всего по направлению «Научно-исследовательские и опытно-конструкторские работы», в том числе</w:t>
            </w:r>
          </w:p>
        </w:tc>
        <w:tc>
          <w:tcPr>
            <w:tcW w:w="1418"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3"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075"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354"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rFonts w:ascii="Calibri" w:hAnsi="Calibri" w:cs="Calibri"/>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58</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федеральный бюджет</w:t>
            </w:r>
          </w:p>
        </w:tc>
        <w:tc>
          <w:tcPr>
            <w:tcW w:w="1418"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3"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075"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354"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rFonts w:ascii="Calibri" w:hAnsi="Calibri" w:cs="Calibri"/>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59</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областной бюджет</w:t>
            </w:r>
          </w:p>
        </w:tc>
        <w:tc>
          <w:tcPr>
            <w:tcW w:w="1418"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3"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075"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354"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rFonts w:ascii="Calibri" w:hAnsi="Calibri" w:cs="Calibri"/>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60</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в том числе субсидии местным бюджетам</w:t>
            </w:r>
          </w:p>
        </w:tc>
        <w:tc>
          <w:tcPr>
            <w:tcW w:w="1418"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3"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075"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354"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61</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местный бюджет</w:t>
            </w:r>
          </w:p>
        </w:tc>
        <w:tc>
          <w:tcPr>
            <w:tcW w:w="1418"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3"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075"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354"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p>
        </w:tc>
      </w:tr>
      <w:tr w:rsidR="00712166" w:rsidRPr="00B573E2" w:rsidTr="00D53497">
        <w:trPr>
          <w:trHeight w:val="786"/>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62</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внебюджетные источники</w:t>
            </w:r>
          </w:p>
        </w:tc>
        <w:tc>
          <w:tcPr>
            <w:tcW w:w="1418"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3"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075"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354"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rFonts w:ascii="Calibri" w:hAnsi="Calibri" w:cs="Calibri"/>
                <w:color w:val="000000"/>
              </w:rPr>
            </w:pPr>
          </w:p>
        </w:tc>
      </w:tr>
      <w:tr w:rsidR="00712166" w:rsidRPr="00B573E2" w:rsidTr="00D53497">
        <w:trPr>
          <w:trHeight w:val="381"/>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63</w:t>
            </w:r>
          </w:p>
        </w:tc>
        <w:tc>
          <w:tcPr>
            <w:tcW w:w="15004" w:type="dxa"/>
            <w:gridSpan w:val="18"/>
            <w:tcBorders>
              <w:top w:val="nil"/>
              <w:left w:val="nil"/>
              <w:bottom w:val="single" w:sz="4" w:space="0" w:color="auto"/>
              <w:right w:val="single" w:sz="4" w:space="0" w:color="auto"/>
            </w:tcBorders>
            <w:shd w:val="clear" w:color="auto" w:fill="auto"/>
            <w:hideMark/>
          </w:tcPr>
          <w:p w:rsidR="00712166" w:rsidRPr="00B573E2" w:rsidRDefault="00712166" w:rsidP="00D53497">
            <w:pPr>
              <w:jc w:val="center"/>
              <w:rPr>
                <w:color w:val="000000"/>
              </w:rPr>
            </w:pPr>
            <w:r w:rsidRPr="00B573E2">
              <w:rPr>
                <w:color w:val="000000"/>
              </w:rPr>
              <w:t>3.Прочие нужды</w:t>
            </w: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64</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Всего по направлению «Прочие нужды», в том числе</w:t>
            </w:r>
          </w:p>
        </w:tc>
        <w:tc>
          <w:tcPr>
            <w:tcW w:w="1418"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3"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075"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354"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rFonts w:ascii="Calibri" w:hAnsi="Calibri" w:cs="Calibri"/>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65</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федеральный бюджет</w:t>
            </w:r>
          </w:p>
        </w:tc>
        <w:tc>
          <w:tcPr>
            <w:tcW w:w="1418"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3"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075"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354"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rFonts w:ascii="Calibri" w:hAnsi="Calibri" w:cs="Calibri"/>
                <w:color w:val="000000"/>
              </w:rPr>
            </w:pPr>
          </w:p>
        </w:tc>
      </w:tr>
      <w:tr w:rsidR="00712166" w:rsidRPr="00B573E2" w:rsidTr="00D53497">
        <w:trPr>
          <w:trHeight w:val="289"/>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66</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областной бюджет</w:t>
            </w:r>
          </w:p>
        </w:tc>
        <w:tc>
          <w:tcPr>
            <w:tcW w:w="1418"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3"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075"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354"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rFonts w:ascii="Calibri" w:hAnsi="Calibri" w:cs="Calibri"/>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67</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в том числе субсидии местным бюджетам</w:t>
            </w:r>
          </w:p>
        </w:tc>
        <w:tc>
          <w:tcPr>
            <w:tcW w:w="1418"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p>
          <w:p w:rsidR="00712166" w:rsidRPr="00B573E2" w:rsidRDefault="00712166" w:rsidP="00D53497">
            <w:pPr>
              <w:jc w:val="center"/>
            </w:pPr>
            <w:r w:rsidRPr="00B573E2">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3"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075"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354"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rFonts w:ascii="Calibri" w:hAnsi="Calibri" w:cs="Calibri"/>
                <w:color w:val="000000"/>
              </w:rPr>
            </w:pPr>
          </w:p>
        </w:tc>
      </w:tr>
      <w:tr w:rsidR="00712166" w:rsidRPr="00B573E2" w:rsidTr="00D53497">
        <w:trPr>
          <w:trHeight w:val="315"/>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68</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местный бюджет</w:t>
            </w:r>
          </w:p>
        </w:tc>
        <w:tc>
          <w:tcPr>
            <w:tcW w:w="1418"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3"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075"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354" w:type="dxa"/>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noWrap/>
            <w:hideMark/>
          </w:tcPr>
          <w:p w:rsidR="00712166" w:rsidRPr="00B573E2" w:rsidRDefault="00712166" w:rsidP="00D53497">
            <w:pPr>
              <w:jc w:val="center"/>
              <w:rPr>
                <w:color w:val="000000"/>
              </w:rPr>
            </w:pPr>
            <w:r w:rsidRPr="00B573E2">
              <w:rPr>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rFonts w:ascii="Calibri" w:hAnsi="Calibri" w:cs="Calibri"/>
                <w:color w:val="000000"/>
              </w:rPr>
            </w:pPr>
          </w:p>
        </w:tc>
      </w:tr>
      <w:tr w:rsidR="00712166" w:rsidRPr="00B573E2" w:rsidTr="00D53497">
        <w:trPr>
          <w:trHeight w:val="660"/>
        </w:trPr>
        <w:tc>
          <w:tcPr>
            <w:tcW w:w="899" w:type="dxa"/>
            <w:tcBorders>
              <w:top w:val="nil"/>
              <w:left w:val="single" w:sz="4" w:space="0" w:color="auto"/>
              <w:bottom w:val="single" w:sz="4" w:space="0" w:color="auto"/>
              <w:right w:val="single" w:sz="4" w:space="0" w:color="auto"/>
            </w:tcBorders>
            <w:shd w:val="clear" w:color="auto" w:fill="auto"/>
            <w:noWrap/>
            <w:hideMark/>
          </w:tcPr>
          <w:p w:rsidR="00712166" w:rsidRPr="00B573E2" w:rsidRDefault="00712166" w:rsidP="00D53497">
            <w:pPr>
              <w:jc w:val="center"/>
              <w:rPr>
                <w:color w:val="000000"/>
              </w:rPr>
            </w:pPr>
            <w:r w:rsidRPr="00B573E2">
              <w:rPr>
                <w:color w:val="000000"/>
              </w:rPr>
              <w:t>69</w:t>
            </w:r>
          </w:p>
        </w:tc>
        <w:tc>
          <w:tcPr>
            <w:tcW w:w="3794" w:type="dxa"/>
            <w:tcBorders>
              <w:top w:val="nil"/>
              <w:left w:val="nil"/>
              <w:bottom w:val="single" w:sz="4" w:space="0" w:color="auto"/>
              <w:right w:val="single" w:sz="4" w:space="0" w:color="auto"/>
            </w:tcBorders>
            <w:shd w:val="clear" w:color="auto" w:fill="auto"/>
            <w:hideMark/>
          </w:tcPr>
          <w:p w:rsidR="00712166" w:rsidRPr="00B573E2" w:rsidRDefault="00712166" w:rsidP="00D53497">
            <w:pPr>
              <w:rPr>
                <w:color w:val="000000"/>
              </w:rPr>
            </w:pPr>
            <w:r w:rsidRPr="00B573E2">
              <w:rPr>
                <w:color w:val="000000"/>
              </w:rPr>
              <w:t>внебюджетные источники</w:t>
            </w:r>
          </w:p>
        </w:tc>
        <w:tc>
          <w:tcPr>
            <w:tcW w:w="1418" w:type="dxa"/>
            <w:tcBorders>
              <w:top w:val="nil"/>
              <w:left w:val="nil"/>
              <w:bottom w:val="single" w:sz="4" w:space="0" w:color="auto"/>
              <w:right w:val="single" w:sz="4" w:space="0" w:color="auto"/>
            </w:tcBorders>
            <w:shd w:val="clear" w:color="auto" w:fill="auto"/>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hideMark/>
          </w:tcPr>
          <w:p w:rsidR="00712166" w:rsidRPr="00B573E2" w:rsidRDefault="00712166" w:rsidP="00D53497">
            <w:pPr>
              <w:jc w:val="center"/>
              <w:rPr>
                <w:color w:val="000000"/>
              </w:rPr>
            </w:pPr>
            <w:r w:rsidRPr="00B573E2">
              <w:rPr>
                <w:color w:val="000000"/>
              </w:rPr>
              <w:t>0,00</w:t>
            </w:r>
          </w:p>
        </w:tc>
        <w:tc>
          <w:tcPr>
            <w:tcW w:w="1193" w:type="dxa"/>
            <w:gridSpan w:val="2"/>
            <w:tcBorders>
              <w:top w:val="nil"/>
              <w:left w:val="nil"/>
              <w:bottom w:val="single" w:sz="4" w:space="0" w:color="auto"/>
              <w:right w:val="single" w:sz="4" w:space="0" w:color="auto"/>
            </w:tcBorders>
            <w:shd w:val="clear" w:color="000000" w:fill="FFFFFF"/>
            <w:hideMark/>
          </w:tcPr>
          <w:p w:rsidR="00712166" w:rsidRPr="00B573E2" w:rsidRDefault="00712166" w:rsidP="00D53497">
            <w:pPr>
              <w:jc w:val="center"/>
              <w:rPr>
                <w:color w:val="000000"/>
              </w:rPr>
            </w:pPr>
            <w:r w:rsidRPr="00B573E2">
              <w:rPr>
                <w:color w:val="000000"/>
              </w:rPr>
              <w:t>0,00</w:t>
            </w:r>
          </w:p>
        </w:tc>
        <w:tc>
          <w:tcPr>
            <w:tcW w:w="1075" w:type="dxa"/>
            <w:gridSpan w:val="3"/>
            <w:tcBorders>
              <w:top w:val="nil"/>
              <w:left w:val="nil"/>
              <w:bottom w:val="single" w:sz="4" w:space="0" w:color="auto"/>
              <w:right w:val="single" w:sz="4" w:space="0" w:color="auto"/>
            </w:tcBorders>
            <w:shd w:val="clear" w:color="000000" w:fill="FFFFFF"/>
            <w:hideMark/>
          </w:tcPr>
          <w:p w:rsidR="00712166" w:rsidRPr="00B573E2" w:rsidRDefault="00712166" w:rsidP="00D53497">
            <w:pPr>
              <w:jc w:val="center"/>
              <w:rPr>
                <w:color w:val="000000"/>
              </w:rPr>
            </w:pPr>
            <w:r w:rsidRPr="00B573E2">
              <w:rPr>
                <w:color w:val="000000"/>
              </w:rPr>
              <w:t>0,00</w:t>
            </w:r>
          </w:p>
        </w:tc>
        <w:tc>
          <w:tcPr>
            <w:tcW w:w="1354" w:type="dxa"/>
            <w:tcBorders>
              <w:top w:val="nil"/>
              <w:left w:val="nil"/>
              <w:bottom w:val="single" w:sz="4" w:space="0" w:color="auto"/>
              <w:right w:val="single" w:sz="4" w:space="0" w:color="auto"/>
            </w:tcBorders>
            <w:shd w:val="clear" w:color="000000" w:fill="FFFFFF"/>
            <w:hideMark/>
          </w:tcPr>
          <w:p w:rsidR="00712166" w:rsidRPr="00B573E2" w:rsidRDefault="00712166" w:rsidP="00D53497">
            <w:pPr>
              <w:jc w:val="center"/>
              <w:rPr>
                <w:color w:val="000000"/>
              </w:rPr>
            </w:pPr>
            <w:r w:rsidRPr="00B573E2">
              <w:rPr>
                <w:color w:val="000000"/>
              </w:rPr>
              <w:t>0,00</w:t>
            </w:r>
          </w:p>
        </w:tc>
        <w:tc>
          <w:tcPr>
            <w:tcW w:w="1197" w:type="dxa"/>
            <w:gridSpan w:val="3"/>
            <w:tcBorders>
              <w:top w:val="nil"/>
              <w:left w:val="nil"/>
              <w:bottom w:val="single" w:sz="4" w:space="0" w:color="auto"/>
              <w:right w:val="single" w:sz="4" w:space="0" w:color="auto"/>
            </w:tcBorders>
            <w:shd w:val="clear" w:color="000000" w:fill="FFFFFF"/>
            <w:hideMark/>
          </w:tcPr>
          <w:p w:rsidR="00712166" w:rsidRPr="00B573E2" w:rsidRDefault="00712166" w:rsidP="00D53497">
            <w:pPr>
              <w:jc w:val="center"/>
              <w:rPr>
                <w:color w:val="000000"/>
              </w:rPr>
            </w:pPr>
            <w:r w:rsidRPr="00B573E2">
              <w:rPr>
                <w:color w:val="000000"/>
              </w:rPr>
              <w:t>0,00</w:t>
            </w:r>
          </w:p>
        </w:tc>
        <w:tc>
          <w:tcPr>
            <w:tcW w:w="1276" w:type="dxa"/>
            <w:gridSpan w:val="2"/>
            <w:tcBorders>
              <w:top w:val="nil"/>
              <w:left w:val="nil"/>
              <w:bottom w:val="single" w:sz="4" w:space="0" w:color="auto"/>
              <w:right w:val="single" w:sz="4" w:space="0" w:color="auto"/>
            </w:tcBorders>
            <w:shd w:val="clear" w:color="000000" w:fill="FFFFFF"/>
            <w:hideMark/>
          </w:tcPr>
          <w:p w:rsidR="00712166" w:rsidRPr="00B573E2" w:rsidRDefault="00712166" w:rsidP="00D53497">
            <w:pPr>
              <w:jc w:val="center"/>
              <w:rPr>
                <w:color w:val="000000"/>
              </w:rPr>
            </w:pPr>
            <w:r w:rsidRPr="00B573E2">
              <w:rPr>
                <w:color w:val="000000"/>
              </w:rPr>
              <w:t>0,00</w:t>
            </w:r>
          </w:p>
        </w:tc>
        <w:tc>
          <w:tcPr>
            <w:tcW w:w="992" w:type="dxa"/>
            <w:gridSpan w:val="2"/>
            <w:tcBorders>
              <w:top w:val="nil"/>
              <w:left w:val="nil"/>
              <w:bottom w:val="single" w:sz="4" w:space="0" w:color="auto"/>
              <w:right w:val="single" w:sz="4" w:space="0" w:color="auto"/>
            </w:tcBorders>
            <w:shd w:val="clear" w:color="000000" w:fill="FFFFFF"/>
            <w:hideMark/>
          </w:tcPr>
          <w:p w:rsidR="00712166" w:rsidRPr="00B573E2" w:rsidRDefault="00712166" w:rsidP="00D53497">
            <w:pPr>
              <w:jc w:val="center"/>
              <w:rPr>
                <w:color w:val="000000"/>
              </w:rPr>
            </w:pPr>
            <w:r w:rsidRPr="00B573E2">
              <w:rPr>
                <w:color w:val="000000"/>
              </w:rPr>
              <w:t>0,00</w:t>
            </w:r>
          </w:p>
        </w:tc>
        <w:tc>
          <w:tcPr>
            <w:tcW w:w="1713" w:type="dxa"/>
            <w:tcBorders>
              <w:top w:val="nil"/>
              <w:left w:val="nil"/>
              <w:bottom w:val="single" w:sz="4" w:space="0" w:color="auto"/>
              <w:right w:val="single" w:sz="4" w:space="0" w:color="auto"/>
            </w:tcBorders>
            <w:shd w:val="clear" w:color="auto" w:fill="auto"/>
            <w:noWrap/>
            <w:hideMark/>
          </w:tcPr>
          <w:p w:rsidR="00712166" w:rsidRPr="00B573E2" w:rsidRDefault="00712166" w:rsidP="00D53497">
            <w:pPr>
              <w:jc w:val="center"/>
              <w:rPr>
                <w:rFonts w:ascii="Calibri" w:hAnsi="Calibri" w:cs="Calibri"/>
                <w:color w:val="000000"/>
              </w:rPr>
            </w:pPr>
          </w:p>
        </w:tc>
      </w:tr>
    </w:tbl>
    <w:p w:rsidR="00712166" w:rsidRPr="00B573E2" w:rsidRDefault="00712166" w:rsidP="00712166">
      <w:pPr>
        <w:pStyle w:val="ConsPlusNormal"/>
        <w:jc w:val="right"/>
        <w:rPr>
          <w:rFonts w:ascii="Times New Roman" w:hAnsi="Times New Roman" w:cs="Times New Roman"/>
          <w:sz w:val="24"/>
          <w:szCs w:val="24"/>
        </w:rPr>
      </w:pPr>
    </w:p>
    <w:p w:rsidR="00712166" w:rsidRPr="00B573E2" w:rsidRDefault="00712166" w:rsidP="00712166">
      <w:pPr>
        <w:pStyle w:val="ConsPlusNormal"/>
        <w:ind w:left="568"/>
        <w:rPr>
          <w:rFonts w:ascii="Times New Roman" w:hAnsi="Times New Roman" w:cs="Times New Roman"/>
          <w:sz w:val="24"/>
          <w:szCs w:val="24"/>
        </w:rPr>
      </w:pPr>
      <w:r>
        <w:rPr>
          <w:rFonts w:ascii="Times New Roman" w:hAnsi="Times New Roman" w:cs="Times New Roman"/>
          <w:sz w:val="24"/>
          <w:szCs w:val="24"/>
        </w:rPr>
        <w:t>*- в рамках  предоставления субсидии из областного бюджета  сумма местного бюджета будет откорректирована</w:t>
      </w:r>
    </w:p>
    <w:p w:rsidR="00712166" w:rsidRPr="00B573E2" w:rsidRDefault="00712166" w:rsidP="00712166">
      <w:pPr>
        <w:pStyle w:val="ConsPlusNormal"/>
        <w:jc w:val="right"/>
        <w:rPr>
          <w:rFonts w:ascii="Times New Roman" w:hAnsi="Times New Roman" w:cs="Times New Roman"/>
          <w:sz w:val="24"/>
          <w:szCs w:val="24"/>
        </w:rPr>
      </w:pPr>
    </w:p>
    <w:p w:rsidR="00712166" w:rsidRPr="00B573E2" w:rsidRDefault="00712166" w:rsidP="00712166">
      <w:pPr>
        <w:pStyle w:val="ConsPlusNormal"/>
        <w:jc w:val="right"/>
        <w:rPr>
          <w:rFonts w:ascii="Times New Roman" w:hAnsi="Times New Roman" w:cs="Times New Roman"/>
          <w:sz w:val="24"/>
          <w:szCs w:val="24"/>
        </w:rPr>
      </w:pPr>
    </w:p>
    <w:p w:rsidR="00712166" w:rsidRPr="00B573E2" w:rsidRDefault="00712166" w:rsidP="00712166">
      <w:pPr>
        <w:pStyle w:val="ConsPlusNormal"/>
        <w:jc w:val="right"/>
        <w:rPr>
          <w:rFonts w:ascii="Times New Roman" w:hAnsi="Times New Roman" w:cs="Times New Roman"/>
          <w:sz w:val="24"/>
          <w:szCs w:val="24"/>
        </w:rPr>
        <w:sectPr w:rsidR="00712166" w:rsidRPr="00B573E2" w:rsidSect="00D53497">
          <w:pgSz w:w="16838" w:h="11906" w:orient="landscape"/>
          <w:pgMar w:top="568" w:right="567" w:bottom="567" w:left="567" w:header="709" w:footer="709" w:gutter="0"/>
          <w:cols w:space="708"/>
          <w:titlePg/>
          <w:docGrid w:linePitch="360"/>
        </w:sectPr>
      </w:pPr>
    </w:p>
    <w:p w:rsidR="00712166" w:rsidRDefault="00712166" w:rsidP="00712166">
      <w:pPr>
        <w:ind w:left="4820"/>
        <w:jc w:val="right"/>
        <w:rPr>
          <w:rFonts w:cs="Calibri"/>
          <w:bCs/>
        </w:rPr>
      </w:pPr>
      <w:r>
        <w:rPr>
          <w:rFonts w:cs="Calibri"/>
          <w:bCs/>
        </w:rPr>
        <w:lastRenderedPageBreak/>
        <w:t>При</w:t>
      </w:r>
      <w:r w:rsidRPr="00794428">
        <w:rPr>
          <w:rFonts w:cs="Calibri"/>
          <w:bCs/>
        </w:rPr>
        <w:t>ложение №</w:t>
      </w:r>
      <w:r>
        <w:rPr>
          <w:rFonts w:cs="Calibri"/>
          <w:bCs/>
        </w:rPr>
        <w:t xml:space="preserve"> 3</w:t>
      </w:r>
      <w:r w:rsidRPr="00794428">
        <w:rPr>
          <w:rFonts w:cs="Calibri"/>
          <w:bCs/>
        </w:rPr>
        <w:t xml:space="preserve"> </w:t>
      </w:r>
    </w:p>
    <w:p w:rsidR="00712166" w:rsidRDefault="00712166" w:rsidP="00712166">
      <w:pPr>
        <w:ind w:left="4820"/>
        <w:jc w:val="right"/>
        <w:rPr>
          <w:rFonts w:cs="Calibri"/>
          <w:bCs/>
        </w:rPr>
      </w:pPr>
      <w:r>
        <w:rPr>
          <w:rFonts w:cs="Calibri"/>
          <w:bCs/>
        </w:rPr>
        <w:t xml:space="preserve">к муниципальной </w:t>
      </w:r>
      <w:r w:rsidRPr="00794428">
        <w:rPr>
          <w:rFonts w:cs="Calibri"/>
          <w:bCs/>
        </w:rPr>
        <w:t xml:space="preserve">программе </w:t>
      </w:r>
    </w:p>
    <w:p w:rsidR="00712166" w:rsidRPr="00794428" w:rsidRDefault="00712166" w:rsidP="00712166">
      <w:pPr>
        <w:tabs>
          <w:tab w:val="left" w:pos="1764"/>
        </w:tabs>
        <w:ind w:left="4820" w:firstLine="709"/>
        <w:jc w:val="both"/>
        <w:rPr>
          <w:rFonts w:cs="Calibri"/>
          <w:bCs/>
        </w:rPr>
      </w:pPr>
    </w:p>
    <w:p w:rsidR="00712166" w:rsidRDefault="00712166" w:rsidP="00712166">
      <w:pPr>
        <w:tabs>
          <w:tab w:val="left" w:pos="1764"/>
        </w:tabs>
        <w:jc w:val="center"/>
        <w:rPr>
          <w:rFonts w:cs="Calibri"/>
          <w:b/>
          <w:bCs/>
          <w:sz w:val="28"/>
          <w:szCs w:val="28"/>
        </w:rPr>
      </w:pPr>
    </w:p>
    <w:p w:rsidR="00712166" w:rsidRPr="00A671BA" w:rsidRDefault="00712166" w:rsidP="00712166">
      <w:pPr>
        <w:tabs>
          <w:tab w:val="left" w:pos="1764"/>
        </w:tabs>
        <w:jc w:val="center"/>
        <w:rPr>
          <w:rFonts w:cs="Calibri"/>
          <w:b/>
          <w:bCs/>
        </w:rPr>
      </w:pPr>
      <w:r w:rsidRPr="00A671BA">
        <w:rPr>
          <w:rFonts w:cs="Calibri"/>
          <w:b/>
          <w:bCs/>
        </w:rPr>
        <w:t xml:space="preserve">Порядок </w:t>
      </w:r>
    </w:p>
    <w:p w:rsidR="00712166" w:rsidRPr="00A671BA" w:rsidRDefault="00712166" w:rsidP="00712166">
      <w:pPr>
        <w:tabs>
          <w:tab w:val="left" w:pos="1764"/>
        </w:tabs>
        <w:jc w:val="center"/>
        <w:rPr>
          <w:rFonts w:cs="Calibri"/>
          <w:b/>
          <w:bCs/>
        </w:rPr>
      </w:pPr>
      <w:r w:rsidRPr="00A671BA">
        <w:rPr>
          <w:rFonts w:cs="Calibri"/>
          <w:b/>
          <w:bCs/>
        </w:rPr>
        <w:t>аккумулирования и расходования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включенных в муниципальную программу «Формирование современной городской среды на терри</w:t>
      </w:r>
      <w:r>
        <w:rPr>
          <w:rFonts w:cs="Calibri"/>
          <w:b/>
          <w:bCs/>
        </w:rPr>
        <w:t xml:space="preserve">тории </w:t>
      </w:r>
      <w:r w:rsidRPr="00A671BA">
        <w:rPr>
          <w:rFonts w:cs="Calibri"/>
          <w:b/>
          <w:bCs/>
        </w:rPr>
        <w:t xml:space="preserve"> Байкаловского сельского поселения</w:t>
      </w:r>
      <w:r w:rsidR="003D45D9">
        <w:rPr>
          <w:rFonts w:cs="Calibri"/>
          <w:b/>
          <w:bCs/>
        </w:rPr>
        <w:t>»</w:t>
      </w:r>
      <w:r>
        <w:rPr>
          <w:rFonts w:cs="Calibri"/>
          <w:b/>
          <w:bCs/>
        </w:rPr>
        <w:t xml:space="preserve"> </w:t>
      </w:r>
      <w:r w:rsidRPr="00A671BA">
        <w:rPr>
          <w:rFonts w:cs="Calibri"/>
          <w:b/>
          <w:bCs/>
        </w:rPr>
        <w:t>на 2018-202</w:t>
      </w:r>
      <w:r>
        <w:rPr>
          <w:rFonts w:cs="Calibri"/>
          <w:b/>
          <w:bCs/>
        </w:rPr>
        <w:t>4</w:t>
      </w:r>
      <w:r w:rsidRPr="00A671BA">
        <w:rPr>
          <w:rFonts w:cs="Calibri"/>
          <w:b/>
          <w:bCs/>
        </w:rPr>
        <w:t xml:space="preserve"> годы</w:t>
      </w:r>
    </w:p>
    <w:p w:rsidR="00712166" w:rsidRPr="00A671BA" w:rsidRDefault="00712166" w:rsidP="00712166">
      <w:pPr>
        <w:tabs>
          <w:tab w:val="left" w:pos="1764"/>
        </w:tabs>
        <w:jc w:val="center"/>
        <w:rPr>
          <w:rFonts w:cs="Calibri"/>
          <w:b/>
          <w:bCs/>
        </w:rPr>
      </w:pPr>
    </w:p>
    <w:p w:rsidR="00712166" w:rsidRPr="00A671BA" w:rsidRDefault="00712166" w:rsidP="00712166">
      <w:pPr>
        <w:numPr>
          <w:ilvl w:val="0"/>
          <w:numId w:val="18"/>
        </w:numPr>
        <w:tabs>
          <w:tab w:val="left" w:pos="0"/>
        </w:tabs>
        <w:ind w:left="0"/>
        <w:jc w:val="center"/>
        <w:rPr>
          <w:rFonts w:cs="Calibri"/>
          <w:bCs/>
        </w:rPr>
      </w:pPr>
      <w:r w:rsidRPr="00A671BA">
        <w:rPr>
          <w:rFonts w:cs="Calibri"/>
          <w:bCs/>
        </w:rPr>
        <w:t>Общие положения</w:t>
      </w:r>
    </w:p>
    <w:p w:rsidR="00712166" w:rsidRPr="00A671BA" w:rsidRDefault="00712166" w:rsidP="00712166">
      <w:pPr>
        <w:tabs>
          <w:tab w:val="left" w:pos="1764"/>
        </w:tabs>
        <w:jc w:val="center"/>
        <w:rPr>
          <w:rFonts w:cs="Calibri"/>
          <w:b/>
          <w:bCs/>
        </w:rPr>
      </w:pPr>
    </w:p>
    <w:p w:rsidR="00712166" w:rsidRPr="00A671BA" w:rsidRDefault="00712166" w:rsidP="00712166">
      <w:pPr>
        <w:numPr>
          <w:ilvl w:val="1"/>
          <w:numId w:val="18"/>
        </w:numPr>
        <w:tabs>
          <w:tab w:val="left" w:pos="0"/>
        </w:tabs>
        <w:ind w:left="0" w:firstLine="360"/>
        <w:jc w:val="both"/>
        <w:rPr>
          <w:rFonts w:cs="Calibri"/>
          <w:bCs/>
        </w:rPr>
      </w:pPr>
      <w:r w:rsidRPr="00A671BA">
        <w:rPr>
          <w:rFonts w:cs="Calibri"/>
          <w:bCs/>
        </w:rPr>
        <w:t>Настоящий порядок аккумулирования и расходования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включенных в муниципальную программу «Формирование современной городской среды на терри</w:t>
      </w:r>
      <w:r>
        <w:rPr>
          <w:rFonts w:cs="Calibri"/>
          <w:bCs/>
        </w:rPr>
        <w:t xml:space="preserve">тории </w:t>
      </w:r>
      <w:r w:rsidRPr="00A671BA">
        <w:rPr>
          <w:rFonts w:cs="Calibri"/>
          <w:bCs/>
        </w:rPr>
        <w:t xml:space="preserve"> Байкаловско</w:t>
      </w:r>
      <w:r>
        <w:rPr>
          <w:rFonts w:cs="Calibri"/>
          <w:bCs/>
        </w:rPr>
        <w:t>го</w:t>
      </w:r>
      <w:r w:rsidRPr="00A671BA">
        <w:rPr>
          <w:rFonts w:cs="Calibri"/>
          <w:bCs/>
        </w:rPr>
        <w:t xml:space="preserve"> сельско</w:t>
      </w:r>
      <w:r>
        <w:rPr>
          <w:rFonts w:cs="Calibri"/>
          <w:bCs/>
        </w:rPr>
        <w:t>го</w:t>
      </w:r>
      <w:r w:rsidRPr="00A671BA">
        <w:rPr>
          <w:rFonts w:cs="Calibri"/>
          <w:bCs/>
        </w:rPr>
        <w:t xml:space="preserve"> поселени</w:t>
      </w:r>
      <w:r>
        <w:rPr>
          <w:rFonts w:cs="Calibri"/>
          <w:bCs/>
        </w:rPr>
        <w:t xml:space="preserve">я </w:t>
      </w:r>
      <w:r w:rsidRPr="00A671BA">
        <w:rPr>
          <w:rFonts w:cs="Calibri"/>
          <w:bCs/>
        </w:rPr>
        <w:t>на 2018-202</w:t>
      </w:r>
      <w:r>
        <w:rPr>
          <w:rFonts w:cs="Calibri"/>
          <w:bCs/>
        </w:rPr>
        <w:t>4</w:t>
      </w:r>
      <w:r w:rsidRPr="00A671BA">
        <w:rPr>
          <w:rFonts w:cs="Calibri"/>
          <w:bCs/>
        </w:rPr>
        <w:t xml:space="preserve"> годы</w:t>
      </w:r>
      <w:r>
        <w:rPr>
          <w:rFonts w:cs="Calibri"/>
          <w:bCs/>
        </w:rPr>
        <w:t>»</w:t>
      </w:r>
      <w:r w:rsidRPr="00A671BA">
        <w:rPr>
          <w:rFonts w:cs="Calibri"/>
          <w:bCs/>
        </w:rPr>
        <w:t xml:space="preserve"> (далее – Порядок, Программа), регламентирует процедуру аккумулирования средств заинтересованных лиц, направленных на выполнение мероприятий по благоустройству дворовых территорий многоквартирных домов, механизм контроля </w:t>
      </w:r>
      <w:proofErr w:type="gramStart"/>
      <w:r w:rsidRPr="00A671BA">
        <w:rPr>
          <w:rFonts w:cs="Calibri"/>
          <w:bCs/>
        </w:rPr>
        <w:t>за</w:t>
      </w:r>
      <w:proofErr w:type="gramEnd"/>
      <w:r w:rsidRPr="00A671BA">
        <w:rPr>
          <w:rFonts w:cs="Calibri"/>
          <w:bCs/>
        </w:rPr>
        <w:t xml:space="preserve"> </w:t>
      </w:r>
      <w:proofErr w:type="gramStart"/>
      <w:r w:rsidRPr="00A671BA">
        <w:rPr>
          <w:rFonts w:cs="Calibri"/>
          <w:bCs/>
        </w:rPr>
        <w:t>их</w:t>
      </w:r>
      <w:proofErr w:type="gramEnd"/>
      <w:r w:rsidRPr="00A671BA">
        <w:rPr>
          <w:rFonts w:cs="Calibri"/>
          <w:bCs/>
        </w:rPr>
        <w:t xml:space="preserve"> расходованием, а также устанавливает порядок и формы трудового и (или) финансового участия граждан в выполнении указанных работ.</w:t>
      </w:r>
    </w:p>
    <w:p w:rsidR="00712166" w:rsidRPr="00A671BA" w:rsidRDefault="00712166" w:rsidP="00712166">
      <w:pPr>
        <w:numPr>
          <w:ilvl w:val="1"/>
          <w:numId w:val="18"/>
        </w:numPr>
        <w:tabs>
          <w:tab w:val="left" w:pos="0"/>
        </w:tabs>
        <w:ind w:left="0" w:firstLine="360"/>
        <w:jc w:val="both"/>
        <w:rPr>
          <w:rFonts w:cs="Calibri"/>
          <w:bCs/>
        </w:rPr>
      </w:pPr>
      <w:r w:rsidRPr="00A671BA">
        <w:rPr>
          <w:rFonts w:cs="Calibri"/>
          <w:bCs/>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712166" w:rsidRPr="00A671BA" w:rsidRDefault="00712166" w:rsidP="00712166">
      <w:pPr>
        <w:numPr>
          <w:ilvl w:val="1"/>
          <w:numId w:val="18"/>
        </w:numPr>
        <w:tabs>
          <w:tab w:val="left" w:pos="0"/>
        </w:tabs>
        <w:ind w:left="0" w:firstLine="360"/>
        <w:jc w:val="both"/>
        <w:rPr>
          <w:rFonts w:cs="Calibri"/>
          <w:bCs/>
        </w:rPr>
      </w:pPr>
      <w:r w:rsidRPr="00A671BA">
        <w:rPr>
          <w:rFonts w:cs="Calibri"/>
          <w:bCs/>
        </w:rPr>
        <w:t>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w:t>
      </w:r>
    </w:p>
    <w:p w:rsidR="00712166" w:rsidRDefault="00712166" w:rsidP="00712166">
      <w:pPr>
        <w:numPr>
          <w:ilvl w:val="1"/>
          <w:numId w:val="18"/>
        </w:numPr>
        <w:tabs>
          <w:tab w:val="left" w:pos="0"/>
        </w:tabs>
        <w:ind w:left="0" w:firstLine="360"/>
        <w:jc w:val="both"/>
        <w:rPr>
          <w:rFonts w:cs="Calibri"/>
          <w:bCs/>
        </w:rPr>
      </w:pPr>
      <w:r w:rsidRPr="00690E80">
        <w:rPr>
          <w:rFonts w:cs="Calibri"/>
          <w:bCs/>
        </w:rPr>
        <w:t>Под формой финансового участия понимается минимальная доля финансового участия заинтересованных лиц в выполнении минимального и (или) дополнительного перечней работ по благоустройству</w:t>
      </w:r>
      <w:r>
        <w:rPr>
          <w:rFonts w:cs="Calibri"/>
          <w:bCs/>
        </w:rPr>
        <w:t xml:space="preserve"> дворовых территорий в размере не менее 20 процентов стоимости выполнения работ.</w:t>
      </w:r>
    </w:p>
    <w:p w:rsidR="00712166" w:rsidRPr="00690E80" w:rsidRDefault="00712166" w:rsidP="00712166">
      <w:pPr>
        <w:numPr>
          <w:ilvl w:val="1"/>
          <w:numId w:val="18"/>
        </w:numPr>
        <w:tabs>
          <w:tab w:val="left" w:pos="0"/>
        </w:tabs>
        <w:ind w:left="0" w:firstLine="360"/>
        <w:jc w:val="both"/>
        <w:rPr>
          <w:rFonts w:cs="Calibri"/>
          <w:bCs/>
        </w:rPr>
      </w:pPr>
      <w:proofErr w:type="gramStart"/>
      <w:r w:rsidRPr="00690E80">
        <w:rPr>
          <w:rFonts w:cs="Calibri"/>
          <w:bCs/>
        </w:rPr>
        <w:t>Мероприятия по благоустройству дворовых территорий, финансируемые за счет бюджетных средств, осуществляются по минимальному и (или) дополнительному перечням видов работ по благоустройству дворовых территорий.</w:t>
      </w:r>
      <w:proofErr w:type="gramEnd"/>
    </w:p>
    <w:p w:rsidR="00712166" w:rsidRPr="00A671BA" w:rsidRDefault="00712166" w:rsidP="00712166">
      <w:pPr>
        <w:numPr>
          <w:ilvl w:val="2"/>
          <w:numId w:val="18"/>
        </w:numPr>
        <w:tabs>
          <w:tab w:val="left" w:pos="0"/>
        </w:tabs>
        <w:jc w:val="both"/>
        <w:rPr>
          <w:rFonts w:cs="Calibri"/>
          <w:bCs/>
        </w:rPr>
      </w:pPr>
      <w:r w:rsidRPr="00A671BA">
        <w:rPr>
          <w:rFonts w:cs="Calibri"/>
          <w:bCs/>
        </w:rPr>
        <w:t>Минимальный перечень работ включает в себя:</w:t>
      </w:r>
    </w:p>
    <w:p w:rsidR="00712166" w:rsidRPr="00A671BA" w:rsidRDefault="00712166" w:rsidP="00712166">
      <w:pPr>
        <w:tabs>
          <w:tab w:val="left" w:pos="0"/>
        </w:tabs>
        <w:ind w:left="360"/>
        <w:jc w:val="both"/>
        <w:rPr>
          <w:rFonts w:cs="Calibri"/>
          <w:bCs/>
        </w:rPr>
      </w:pPr>
      <w:r w:rsidRPr="00A671BA">
        <w:rPr>
          <w:rFonts w:cs="Calibri"/>
          <w:bCs/>
        </w:rPr>
        <w:t>- Ремонт дворовых проездов;</w:t>
      </w:r>
    </w:p>
    <w:p w:rsidR="00712166" w:rsidRPr="00A671BA" w:rsidRDefault="00712166" w:rsidP="00712166">
      <w:pPr>
        <w:tabs>
          <w:tab w:val="left" w:pos="0"/>
        </w:tabs>
        <w:ind w:left="360"/>
        <w:jc w:val="both"/>
        <w:rPr>
          <w:rFonts w:cs="Calibri"/>
          <w:bCs/>
        </w:rPr>
      </w:pPr>
      <w:r w:rsidRPr="00A671BA">
        <w:rPr>
          <w:rFonts w:cs="Calibri"/>
          <w:bCs/>
        </w:rPr>
        <w:t>- Обеспечение освещения дворовых территорий;</w:t>
      </w:r>
    </w:p>
    <w:p w:rsidR="00712166" w:rsidRPr="00A671BA" w:rsidRDefault="00712166" w:rsidP="00712166">
      <w:pPr>
        <w:tabs>
          <w:tab w:val="left" w:pos="0"/>
        </w:tabs>
        <w:ind w:left="360"/>
        <w:jc w:val="both"/>
        <w:rPr>
          <w:rFonts w:cs="Calibri"/>
          <w:bCs/>
        </w:rPr>
      </w:pPr>
      <w:r w:rsidRPr="00A671BA">
        <w:rPr>
          <w:rFonts w:cs="Calibri"/>
          <w:bCs/>
        </w:rPr>
        <w:t>- Установка скамеек;</w:t>
      </w:r>
    </w:p>
    <w:p w:rsidR="00712166" w:rsidRDefault="00712166" w:rsidP="00712166">
      <w:pPr>
        <w:tabs>
          <w:tab w:val="left" w:pos="0"/>
        </w:tabs>
        <w:ind w:left="360"/>
        <w:jc w:val="both"/>
        <w:rPr>
          <w:rFonts w:cs="Calibri"/>
          <w:bCs/>
        </w:rPr>
      </w:pPr>
      <w:r>
        <w:rPr>
          <w:rFonts w:cs="Calibri"/>
          <w:bCs/>
        </w:rPr>
        <w:t>- Установка урн;</w:t>
      </w:r>
    </w:p>
    <w:p w:rsidR="00712166" w:rsidRPr="00A671BA" w:rsidRDefault="00712166" w:rsidP="00712166">
      <w:pPr>
        <w:tabs>
          <w:tab w:val="left" w:pos="0"/>
        </w:tabs>
        <w:ind w:left="360"/>
        <w:jc w:val="both"/>
        <w:rPr>
          <w:rFonts w:cs="Calibri"/>
          <w:bCs/>
        </w:rPr>
      </w:pPr>
      <w:r>
        <w:rPr>
          <w:rFonts w:cs="Calibri"/>
          <w:bCs/>
        </w:rPr>
        <w:t>- Иные виды работ (2 шт.)</w:t>
      </w:r>
    </w:p>
    <w:p w:rsidR="00712166" w:rsidRPr="00A671BA" w:rsidRDefault="00712166" w:rsidP="00712166">
      <w:pPr>
        <w:numPr>
          <w:ilvl w:val="2"/>
          <w:numId w:val="18"/>
        </w:numPr>
        <w:tabs>
          <w:tab w:val="left" w:pos="0"/>
        </w:tabs>
        <w:jc w:val="both"/>
        <w:rPr>
          <w:rFonts w:cs="Calibri"/>
          <w:bCs/>
        </w:rPr>
      </w:pPr>
      <w:r w:rsidRPr="00A671BA">
        <w:rPr>
          <w:rFonts w:cs="Calibri"/>
          <w:bCs/>
        </w:rPr>
        <w:t>Дополнительный перечень работ включает в себя:</w:t>
      </w:r>
    </w:p>
    <w:p w:rsidR="00712166" w:rsidRPr="00A671BA" w:rsidRDefault="00712166" w:rsidP="00712166">
      <w:pPr>
        <w:tabs>
          <w:tab w:val="left" w:pos="0"/>
        </w:tabs>
        <w:ind w:left="360"/>
        <w:jc w:val="both"/>
        <w:rPr>
          <w:rFonts w:cs="Calibri"/>
          <w:bCs/>
        </w:rPr>
      </w:pPr>
      <w:r w:rsidRPr="00A671BA">
        <w:rPr>
          <w:rFonts w:cs="Calibri"/>
          <w:bCs/>
        </w:rPr>
        <w:t>- Оборудование детских и (или) спортивных площадок;</w:t>
      </w:r>
    </w:p>
    <w:p w:rsidR="00712166" w:rsidRPr="00A671BA" w:rsidRDefault="00712166" w:rsidP="00712166">
      <w:pPr>
        <w:tabs>
          <w:tab w:val="left" w:pos="0"/>
        </w:tabs>
        <w:ind w:left="360"/>
        <w:jc w:val="both"/>
        <w:rPr>
          <w:rFonts w:cs="Calibri"/>
          <w:bCs/>
        </w:rPr>
      </w:pPr>
      <w:r w:rsidRPr="00A671BA">
        <w:rPr>
          <w:rFonts w:cs="Calibri"/>
          <w:bCs/>
        </w:rPr>
        <w:t>- Оборудование автомобильных парковок;</w:t>
      </w:r>
    </w:p>
    <w:p w:rsidR="00712166" w:rsidRPr="00A671BA" w:rsidRDefault="00712166" w:rsidP="00712166">
      <w:pPr>
        <w:tabs>
          <w:tab w:val="left" w:pos="0"/>
        </w:tabs>
        <w:ind w:left="360"/>
        <w:jc w:val="both"/>
        <w:rPr>
          <w:rFonts w:cs="Calibri"/>
          <w:bCs/>
        </w:rPr>
      </w:pPr>
      <w:r w:rsidRPr="00A671BA">
        <w:rPr>
          <w:rFonts w:cs="Calibri"/>
          <w:bCs/>
        </w:rPr>
        <w:t>- Озеленение территорий;</w:t>
      </w:r>
    </w:p>
    <w:p w:rsidR="00712166" w:rsidRPr="00A671BA" w:rsidRDefault="00712166" w:rsidP="00712166">
      <w:pPr>
        <w:tabs>
          <w:tab w:val="left" w:pos="0"/>
        </w:tabs>
        <w:ind w:left="360"/>
        <w:jc w:val="both"/>
        <w:rPr>
          <w:rFonts w:cs="Calibri"/>
          <w:bCs/>
        </w:rPr>
      </w:pPr>
      <w:r w:rsidRPr="00A671BA">
        <w:rPr>
          <w:rFonts w:cs="Calibri"/>
          <w:bCs/>
        </w:rPr>
        <w:t>- Оборудование мест отдыха;</w:t>
      </w:r>
    </w:p>
    <w:p w:rsidR="00712166" w:rsidRPr="00A671BA" w:rsidRDefault="00712166" w:rsidP="00712166">
      <w:pPr>
        <w:tabs>
          <w:tab w:val="left" w:pos="0"/>
        </w:tabs>
        <w:ind w:left="360"/>
        <w:jc w:val="both"/>
        <w:rPr>
          <w:rFonts w:cs="Calibri"/>
          <w:bCs/>
        </w:rPr>
      </w:pPr>
      <w:r w:rsidRPr="00A671BA">
        <w:rPr>
          <w:rFonts w:cs="Calibri"/>
          <w:bCs/>
        </w:rPr>
        <w:t>- Установка ограждений высотой не более 0,7 м;</w:t>
      </w:r>
    </w:p>
    <w:p w:rsidR="00712166" w:rsidRPr="00A671BA" w:rsidRDefault="00712166" w:rsidP="00712166">
      <w:pPr>
        <w:tabs>
          <w:tab w:val="left" w:pos="0"/>
        </w:tabs>
        <w:ind w:left="360"/>
        <w:jc w:val="both"/>
        <w:rPr>
          <w:rFonts w:cs="Calibri"/>
          <w:bCs/>
        </w:rPr>
      </w:pPr>
      <w:r w:rsidRPr="00A671BA">
        <w:rPr>
          <w:rFonts w:cs="Calibri"/>
          <w:bCs/>
        </w:rPr>
        <w:t>- Иные виды работ.</w:t>
      </w:r>
    </w:p>
    <w:p w:rsidR="00712166" w:rsidRDefault="00712166" w:rsidP="00712166">
      <w:pPr>
        <w:numPr>
          <w:ilvl w:val="1"/>
          <w:numId w:val="18"/>
        </w:numPr>
        <w:tabs>
          <w:tab w:val="left" w:pos="0"/>
        </w:tabs>
        <w:ind w:left="0" w:firstLine="360"/>
        <w:jc w:val="both"/>
        <w:rPr>
          <w:rFonts w:cs="Calibri"/>
          <w:bCs/>
        </w:rPr>
      </w:pPr>
      <w:r w:rsidRPr="00A671BA">
        <w:rPr>
          <w:rFonts w:cs="Calibri"/>
          <w:bCs/>
        </w:rPr>
        <w:t>Решение о финансовом (трудовом) участии заинтересованных лиц в реализации мероприятий по благоустройству дворовых территорий по минимальному и (или) дополнительному перечню работ по благоустройству дворовых территорий  принимается на общем собрании собственников помещений многоквартирного дома, которое проводится в соответствии с требованиями статей 44 – 48 Жилищного кодекса Российской Федерации.</w:t>
      </w:r>
    </w:p>
    <w:p w:rsidR="00712166" w:rsidRPr="00A671BA" w:rsidRDefault="00712166" w:rsidP="00712166">
      <w:pPr>
        <w:numPr>
          <w:ilvl w:val="1"/>
          <w:numId w:val="18"/>
        </w:numPr>
        <w:tabs>
          <w:tab w:val="left" w:pos="0"/>
        </w:tabs>
        <w:ind w:left="0" w:firstLine="360"/>
        <w:jc w:val="both"/>
        <w:rPr>
          <w:rFonts w:cs="Calibri"/>
          <w:bCs/>
        </w:rPr>
      </w:pPr>
      <w:r>
        <w:rPr>
          <w:rFonts w:cs="Calibri"/>
          <w:bCs/>
        </w:rPr>
        <w:lastRenderedPageBreak/>
        <w:t xml:space="preserve">Решение о принятии созданного в результате благоустройства имущества в состав имущества многоквартирного дома </w:t>
      </w:r>
      <w:r w:rsidRPr="00A671BA">
        <w:rPr>
          <w:rFonts w:cs="Calibri"/>
          <w:bCs/>
        </w:rPr>
        <w:t>принимается на общем собрании собственников помещений многоквартирного дома</w:t>
      </w:r>
      <w:r>
        <w:rPr>
          <w:rFonts w:cs="Calibri"/>
          <w:bCs/>
        </w:rPr>
        <w:t>.</w:t>
      </w:r>
    </w:p>
    <w:p w:rsidR="00712166" w:rsidRPr="00A671BA" w:rsidRDefault="00712166" w:rsidP="00712166">
      <w:pPr>
        <w:tabs>
          <w:tab w:val="left" w:pos="0"/>
        </w:tabs>
        <w:jc w:val="both"/>
        <w:rPr>
          <w:rFonts w:cs="Calibri"/>
          <w:bCs/>
        </w:rPr>
      </w:pPr>
    </w:p>
    <w:p w:rsidR="00712166" w:rsidRPr="00A671BA" w:rsidRDefault="00712166" w:rsidP="00712166">
      <w:pPr>
        <w:numPr>
          <w:ilvl w:val="0"/>
          <w:numId w:val="18"/>
        </w:numPr>
        <w:tabs>
          <w:tab w:val="left" w:pos="0"/>
        </w:tabs>
        <w:jc w:val="center"/>
        <w:rPr>
          <w:rFonts w:cs="Calibri"/>
          <w:bCs/>
        </w:rPr>
      </w:pPr>
      <w:r w:rsidRPr="00A671BA">
        <w:rPr>
          <w:rFonts w:cs="Calibri"/>
          <w:bCs/>
        </w:rPr>
        <w:t>О формах трудового и финансового участия</w:t>
      </w:r>
    </w:p>
    <w:p w:rsidR="00712166" w:rsidRPr="00A671BA" w:rsidRDefault="00712166" w:rsidP="00712166">
      <w:pPr>
        <w:autoSpaceDE w:val="0"/>
        <w:autoSpaceDN w:val="0"/>
        <w:adjustRightInd w:val="0"/>
        <w:jc w:val="both"/>
      </w:pPr>
    </w:p>
    <w:p w:rsidR="00712166" w:rsidRPr="00A671BA" w:rsidRDefault="00712166" w:rsidP="00712166">
      <w:pPr>
        <w:numPr>
          <w:ilvl w:val="1"/>
          <w:numId w:val="18"/>
        </w:numPr>
        <w:autoSpaceDE w:val="0"/>
        <w:autoSpaceDN w:val="0"/>
        <w:adjustRightInd w:val="0"/>
        <w:ind w:left="0" w:firstLine="426"/>
        <w:jc w:val="both"/>
      </w:pPr>
      <w:r w:rsidRPr="00A671BA">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712166" w:rsidRPr="00A671BA" w:rsidRDefault="00712166" w:rsidP="00712166">
      <w:pPr>
        <w:numPr>
          <w:ilvl w:val="1"/>
          <w:numId w:val="18"/>
        </w:numPr>
        <w:autoSpaceDE w:val="0"/>
        <w:autoSpaceDN w:val="0"/>
        <w:adjustRightInd w:val="0"/>
        <w:ind w:left="14" w:firstLine="412"/>
        <w:jc w:val="both"/>
      </w:pPr>
      <w:r w:rsidRPr="00A671BA">
        <w:t>На собрании собственников, жителей многоквартирного дома обсуждаются условия о трудовом участии собственников, жителей многоквартирного дома, собственников иных зданий и сооружений, расположенных в границах дворовой территории, подлежащей благоустройству, в мероприятиях по благоустройству дворовых территорий. Решение о выбранных работах также включаются в протокол общего собрания собственников.</w:t>
      </w:r>
    </w:p>
    <w:p w:rsidR="00712166" w:rsidRPr="00A671BA" w:rsidRDefault="00712166" w:rsidP="00712166">
      <w:pPr>
        <w:numPr>
          <w:ilvl w:val="1"/>
          <w:numId w:val="18"/>
        </w:numPr>
        <w:autoSpaceDE w:val="0"/>
        <w:autoSpaceDN w:val="0"/>
        <w:adjustRightInd w:val="0"/>
        <w:ind w:left="14" w:firstLine="412"/>
        <w:jc w:val="both"/>
      </w:pPr>
      <w:r w:rsidRPr="00A671BA">
        <w:t xml:space="preserve">Трудовое участие граждан может быть внесено в виде следующих мероприятий, не требующих специальной квалификации, таких как: </w:t>
      </w:r>
    </w:p>
    <w:p w:rsidR="00712166" w:rsidRPr="00A671BA" w:rsidRDefault="00712166" w:rsidP="00712166">
      <w:pPr>
        <w:autoSpaceDE w:val="0"/>
        <w:autoSpaceDN w:val="0"/>
        <w:adjustRightInd w:val="0"/>
        <w:ind w:left="709"/>
        <w:jc w:val="both"/>
      </w:pPr>
      <w:r w:rsidRPr="00A671BA">
        <w:t>-</w:t>
      </w:r>
      <w:r w:rsidRPr="00A671BA">
        <w:tab/>
        <w:t>субботники;</w:t>
      </w:r>
    </w:p>
    <w:p w:rsidR="00712166" w:rsidRPr="00A671BA" w:rsidRDefault="00712166" w:rsidP="00712166">
      <w:pPr>
        <w:autoSpaceDE w:val="0"/>
        <w:autoSpaceDN w:val="0"/>
        <w:adjustRightInd w:val="0"/>
        <w:ind w:left="709"/>
        <w:jc w:val="both"/>
      </w:pPr>
      <w:r w:rsidRPr="00A671BA">
        <w:t>-</w:t>
      </w:r>
      <w:r w:rsidRPr="00A671BA">
        <w:tab/>
        <w:t>подготовка дворовой территории к началу работ (земляные работы);</w:t>
      </w:r>
    </w:p>
    <w:p w:rsidR="00712166" w:rsidRPr="00A671BA" w:rsidRDefault="00712166" w:rsidP="00712166">
      <w:pPr>
        <w:autoSpaceDE w:val="0"/>
        <w:autoSpaceDN w:val="0"/>
        <w:adjustRightInd w:val="0"/>
        <w:ind w:left="709"/>
        <w:jc w:val="both"/>
      </w:pPr>
      <w:r w:rsidRPr="00A671BA">
        <w:t>-</w:t>
      </w:r>
      <w:r w:rsidRPr="00A671BA">
        <w:tab/>
        <w:t>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712166" w:rsidRPr="00A671BA" w:rsidRDefault="00712166" w:rsidP="00712166">
      <w:pPr>
        <w:autoSpaceDE w:val="0"/>
        <w:autoSpaceDN w:val="0"/>
        <w:adjustRightInd w:val="0"/>
        <w:ind w:left="709"/>
        <w:jc w:val="both"/>
      </w:pPr>
      <w:r w:rsidRPr="00A671BA">
        <w:t>-</w:t>
      </w:r>
      <w:r w:rsidRPr="00A671BA">
        <w:tab/>
        <w:t>участие в озеленении территории – высадка растений, создание клумб, уборка территории;</w:t>
      </w:r>
    </w:p>
    <w:p w:rsidR="00712166" w:rsidRPr="00A671BA" w:rsidRDefault="00712166" w:rsidP="00712166">
      <w:pPr>
        <w:autoSpaceDE w:val="0"/>
        <w:autoSpaceDN w:val="0"/>
        <w:adjustRightInd w:val="0"/>
        <w:ind w:left="709"/>
        <w:jc w:val="both"/>
      </w:pPr>
      <w:r w:rsidRPr="00A671BA">
        <w:t>-</w:t>
      </w:r>
      <w:r w:rsidRPr="00A671BA">
        <w:tab/>
        <w:t>обеспечение благоприятных условий для работников подрядной организации, выполняющей работы (например, организация горячего чая).</w:t>
      </w:r>
    </w:p>
    <w:p w:rsidR="00712166" w:rsidRPr="00A671BA" w:rsidRDefault="00712166" w:rsidP="00712166">
      <w:pPr>
        <w:numPr>
          <w:ilvl w:val="1"/>
          <w:numId w:val="18"/>
        </w:numPr>
        <w:autoSpaceDE w:val="0"/>
        <w:autoSpaceDN w:val="0"/>
        <w:adjustRightInd w:val="0"/>
        <w:ind w:left="0" w:firstLine="360"/>
        <w:jc w:val="both"/>
      </w:pPr>
      <w:r w:rsidRPr="00A671BA">
        <w:t>Информация о начале реализации мероприятий по благоустройству (конкретная дата, место проведения, памятка и другие материалы) размещаются администр</w:t>
      </w:r>
      <w:r>
        <w:t xml:space="preserve">ацией </w:t>
      </w:r>
      <w:r w:rsidRPr="00A671BA">
        <w:t xml:space="preserve"> Байкаловского сельского поселения</w:t>
      </w:r>
      <w:r>
        <w:t xml:space="preserve"> на</w:t>
      </w:r>
      <w:r w:rsidRPr="00A671BA">
        <w:t xml:space="preserve"> официальном сайте в сети Интернет </w:t>
      </w:r>
      <w:hyperlink r:id="rId12" w:history="1">
        <w:r w:rsidRPr="00A671BA">
          <w:rPr>
            <w:rStyle w:val="a4"/>
          </w:rPr>
          <w:t>http://bsposelenie.ru</w:t>
        </w:r>
      </w:hyperlink>
      <w:r w:rsidRPr="00A671BA">
        <w:t xml:space="preserve">, а также непосредственно в многоквартирных домах на информационных стендах. </w:t>
      </w:r>
    </w:p>
    <w:p w:rsidR="00712166" w:rsidRPr="00A671BA" w:rsidRDefault="00712166" w:rsidP="00712166">
      <w:pPr>
        <w:numPr>
          <w:ilvl w:val="1"/>
          <w:numId w:val="18"/>
        </w:numPr>
        <w:autoSpaceDE w:val="0"/>
        <w:autoSpaceDN w:val="0"/>
        <w:adjustRightInd w:val="0"/>
        <w:ind w:left="0" w:firstLine="360"/>
        <w:jc w:val="both"/>
      </w:pPr>
      <w:r w:rsidRPr="00A671BA">
        <w:t>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в уполномоченный орган муниципального образования соответствующий отчет о проведении мероприятий с трудовым участием граждан, приложением к такому отчету фото-, видео материалов.</w:t>
      </w:r>
    </w:p>
    <w:p w:rsidR="00712166" w:rsidRPr="00A671BA" w:rsidRDefault="00712166" w:rsidP="00712166">
      <w:pPr>
        <w:numPr>
          <w:ilvl w:val="1"/>
          <w:numId w:val="18"/>
        </w:numPr>
        <w:autoSpaceDE w:val="0"/>
        <w:autoSpaceDN w:val="0"/>
        <w:adjustRightInd w:val="0"/>
        <w:ind w:left="0" w:firstLine="426"/>
        <w:jc w:val="both"/>
      </w:pPr>
      <w:r w:rsidRPr="00A671BA">
        <w:rPr>
          <w:color w:val="000000"/>
        </w:rPr>
        <w:t xml:space="preserve">Организация финансового участия, </w:t>
      </w:r>
      <w:r w:rsidRPr="00A671BA">
        <w:t xml:space="preserve">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в объеме не менее установленного </w:t>
      </w:r>
      <w:r>
        <w:t>муниципальной программой</w:t>
      </w:r>
      <w:r w:rsidRPr="00A671BA">
        <w:t>.</w:t>
      </w:r>
    </w:p>
    <w:p w:rsidR="00712166" w:rsidRPr="00A671BA" w:rsidRDefault="00712166" w:rsidP="00712166">
      <w:pPr>
        <w:numPr>
          <w:ilvl w:val="1"/>
          <w:numId w:val="18"/>
        </w:numPr>
        <w:autoSpaceDE w:val="0"/>
        <w:autoSpaceDN w:val="0"/>
        <w:adjustRightInd w:val="0"/>
        <w:ind w:left="0" w:firstLine="426"/>
        <w:jc w:val="both"/>
      </w:pPr>
      <w:r w:rsidRPr="00A671BA">
        <w:t>Для целей финансового участия заинтересованных лиц в благоустройстве территории муниципальное образование открывает счет в российской кредитной организации величина собственных средств (капитала) которых составляет не менее 20 миллиардов рублей, либо в органах казначейства, и размещает реквизиты на своем официальном сайте муниципального образования.</w:t>
      </w:r>
    </w:p>
    <w:p w:rsidR="00712166" w:rsidRPr="00A671BA" w:rsidRDefault="00712166" w:rsidP="00712166">
      <w:pPr>
        <w:numPr>
          <w:ilvl w:val="1"/>
          <w:numId w:val="18"/>
        </w:numPr>
        <w:autoSpaceDE w:val="0"/>
        <w:autoSpaceDN w:val="0"/>
        <w:adjustRightInd w:val="0"/>
        <w:ind w:left="0" w:firstLine="426"/>
        <w:jc w:val="both"/>
      </w:pPr>
      <w:r w:rsidRPr="00A671BA">
        <w:t>Заинтересованные лица, желающие финансово поучаствовать в благоустройстве дворовой территории, перечисляют денежные средства по реквизитам, с указанием в назначении платежа номера дома и улицы муниципального образования.</w:t>
      </w:r>
    </w:p>
    <w:p w:rsidR="00712166" w:rsidRPr="00A671BA" w:rsidRDefault="00712166" w:rsidP="00712166">
      <w:pPr>
        <w:numPr>
          <w:ilvl w:val="1"/>
          <w:numId w:val="18"/>
        </w:numPr>
        <w:autoSpaceDE w:val="0"/>
        <w:autoSpaceDN w:val="0"/>
        <w:adjustRightInd w:val="0"/>
        <w:ind w:left="0" w:firstLine="426"/>
        <w:jc w:val="both"/>
      </w:pPr>
      <w:r w:rsidRPr="00A671BA">
        <w:t xml:space="preserve">Финансовое участие граждан может быть также организовано посредством сбора денежных средств физических лиц с ведением соответствующей ведомости представителем управляющей организации, либо путем предоставления рассрочки платежа и включения необходимой суммы в ежемесячный платежный счет на оплату жилищно-коммунальных услуг. </w:t>
      </w:r>
    </w:p>
    <w:p w:rsidR="00712166" w:rsidRDefault="00712166" w:rsidP="00712166">
      <w:pPr>
        <w:numPr>
          <w:ilvl w:val="1"/>
          <w:numId w:val="18"/>
        </w:numPr>
        <w:autoSpaceDE w:val="0"/>
        <w:autoSpaceDN w:val="0"/>
        <w:adjustRightInd w:val="0"/>
        <w:ind w:left="0" w:firstLine="426"/>
        <w:jc w:val="both"/>
      </w:pPr>
      <w:r w:rsidRPr="00A671BA">
        <w:lastRenderedPageBreak/>
        <w:t>Впоследствии, уплаченные средства собственников жилья также вносятся на счет, открытый муниципальным образованием, с указанием в назначении платежа номера дома и улицы муниципального образования.</w:t>
      </w:r>
    </w:p>
    <w:p w:rsidR="003D45D9" w:rsidRPr="00A671BA" w:rsidRDefault="003D45D9" w:rsidP="003D45D9">
      <w:pPr>
        <w:autoSpaceDE w:val="0"/>
        <w:autoSpaceDN w:val="0"/>
        <w:adjustRightInd w:val="0"/>
        <w:ind w:left="426"/>
        <w:jc w:val="both"/>
      </w:pPr>
    </w:p>
    <w:p w:rsidR="00712166" w:rsidRPr="00A671BA" w:rsidRDefault="00712166" w:rsidP="00712166">
      <w:pPr>
        <w:numPr>
          <w:ilvl w:val="0"/>
          <w:numId w:val="18"/>
        </w:numPr>
        <w:jc w:val="center"/>
      </w:pPr>
      <w:r w:rsidRPr="00A671BA">
        <w:t>Условия аккумулирования и расходования средств</w:t>
      </w:r>
    </w:p>
    <w:p w:rsidR="00712166" w:rsidRPr="00A671BA" w:rsidRDefault="00712166" w:rsidP="00712166">
      <w:pPr>
        <w:autoSpaceDE w:val="0"/>
        <w:autoSpaceDN w:val="0"/>
        <w:adjustRightInd w:val="0"/>
        <w:ind w:left="742"/>
      </w:pPr>
    </w:p>
    <w:p w:rsidR="00712166" w:rsidRPr="00A671BA" w:rsidRDefault="00712166" w:rsidP="00712166">
      <w:pPr>
        <w:numPr>
          <w:ilvl w:val="1"/>
          <w:numId w:val="18"/>
        </w:numPr>
        <w:autoSpaceDE w:val="0"/>
        <w:autoSpaceDN w:val="0"/>
        <w:adjustRightInd w:val="0"/>
        <w:ind w:left="14" w:firstLine="756"/>
        <w:jc w:val="both"/>
      </w:pPr>
      <w:r w:rsidRPr="00A671BA">
        <w:t>Информацию (суммы) о поступивших (поступающих) денежных средствах муниципальное образование размещает (обновляет) на официальном сайте муниципального образования в течение каждой рабочей недели в разрезе улицы и номера дома муниципального образования.</w:t>
      </w:r>
    </w:p>
    <w:p w:rsidR="00712166" w:rsidRPr="00A671BA" w:rsidRDefault="00712166" w:rsidP="00712166">
      <w:pPr>
        <w:numPr>
          <w:ilvl w:val="1"/>
          <w:numId w:val="18"/>
        </w:numPr>
        <w:autoSpaceDE w:val="0"/>
        <w:autoSpaceDN w:val="0"/>
        <w:adjustRightInd w:val="0"/>
        <w:ind w:left="14" w:firstLine="756"/>
        <w:jc w:val="both"/>
      </w:pPr>
      <w:r w:rsidRPr="00A671BA">
        <w:t>Муниципальное образование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712166" w:rsidRPr="00A671BA" w:rsidRDefault="00712166" w:rsidP="00712166">
      <w:pPr>
        <w:numPr>
          <w:ilvl w:val="1"/>
          <w:numId w:val="18"/>
        </w:numPr>
        <w:autoSpaceDE w:val="0"/>
        <w:autoSpaceDN w:val="0"/>
        <w:adjustRightInd w:val="0"/>
        <w:ind w:left="14" w:firstLine="756"/>
        <w:jc w:val="both"/>
      </w:pPr>
      <w:r w:rsidRPr="00A671BA">
        <w:t>Расходование аккумулированных денежных средств заинтересованных лиц осуществляется в соответствии с условиями договора (соглашения) на выполнение работ по благоустройству дворовых территорий.</w:t>
      </w:r>
    </w:p>
    <w:p w:rsidR="00712166" w:rsidRPr="00A671BA" w:rsidRDefault="00712166" w:rsidP="00712166">
      <w:pPr>
        <w:numPr>
          <w:ilvl w:val="1"/>
          <w:numId w:val="18"/>
        </w:numPr>
        <w:autoSpaceDE w:val="0"/>
        <w:autoSpaceDN w:val="0"/>
        <w:adjustRightInd w:val="0"/>
        <w:ind w:left="14" w:firstLine="756"/>
        <w:jc w:val="both"/>
      </w:pPr>
      <w:r w:rsidRPr="00A671BA">
        <w:t>Муниципальное образование осуществляет перечисление средств заинтересованных лиц на расчетный счет подрядной организации, открытый в учреждениях Центрального банка Российской Федерации или кредитной организации, не позднее двадцатого рабочего дня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 от имени заинтересованных лиц.</w:t>
      </w:r>
    </w:p>
    <w:p w:rsidR="00712166" w:rsidRPr="00A671BA" w:rsidRDefault="00712166" w:rsidP="00712166">
      <w:pPr>
        <w:autoSpaceDE w:val="0"/>
        <w:autoSpaceDN w:val="0"/>
        <w:adjustRightInd w:val="0"/>
        <w:ind w:firstLine="540"/>
      </w:pPr>
    </w:p>
    <w:p w:rsidR="00712166" w:rsidRPr="00A671BA" w:rsidRDefault="00712166" w:rsidP="00712166">
      <w:pPr>
        <w:numPr>
          <w:ilvl w:val="0"/>
          <w:numId w:val="18"/>
        </w:numPr>
        <w:autoSpaceDE w:val="0"/>
        <w:autoSpaceDN w:val="0"/>
        <w:adjustRightInd w:val="0"/>
        <w:jc w:val="center"/>
      </w:pPr>
      <w:proofErr w:type="gramStart"/>
      <w:r w:rsidRPr="00A671BA">
        <w:t>Контроль за</w:t>
      </w:r>
      <w:proofErr w:type="gramEnd"/>
      <w:r w:rsidRPr="00A671BA">
        <w:t xml:space="preserve"> соблюдением условий порядка</w:t>
      </w:r>
    </w:p>
    <w:p w:rsidR="00712166" w:rsidRPr="00A671BA" w:rsidRDefault="00712166" w:rsidP="00712166">
      <w:pPr>
        <w:autoSpaceDE w:val="0"/>
        <w:autoSpaceDN w:val="0"/>
        <w:adjustRightInd w:val="0"/>
        <w:ind w:left="504"/>
      </w:pPr>
    </w:p>
    <w:p w:rsidR="00712166" w:rsidRPr="00A671BA" w:rsidRDefault="00712166" w:rsidP="00712166">
      <w:pPr>
        <w:numPr>
          <w:ilvl w:val="1"/>
          <w:numId w:val="18"/>
        </w:numPr>
        <w:autoSpaceDE w:val="0"/>
        <w:autoSpaceDN w:val="0"/>
        <w:adjustRightInd w:val="0"/>
        <w:ind w:left="14" w:firstLine="756"/>
        <w:jc w:val="both"/>
      </w:pPr>
      <w:proofErr w:type="gramStart"/>
      <w:r w:rsidRPr="00A671BA">
        <w:t>Контроль за</w:t>
      </w:r>
      <w:proofErr w:type="gramEnd"/>
      <w:r w:rsidRPr="00A671BA">
        <w:t xml:space="preserve"> целевым расходованием аккумулированных денежных средств заинтересованных лиц осуществляется уполномоченным органом местного самоуправления муниципального образования в соответствии с бюджетным законодательством.</w:t>
      </w:r>
    </w:p>
    <w:p w:rsidR="00712166" w:rsidRPr="00A671BA" w:rsidRDefault="00712166" w:rsidP="00712166">
      <w:pPr>
        <w:numPr>
          <w:ilvl w:val="1"/>
          <w:numId w:val="18"/>
        </w:numPr>
        <w:autoSpaceDE w:val="0"/>
        <w:autoSpaceDN w:val="0"/>
        <w:adjustRightInd w:val="0"/>
        <w:ind w:left="14" w:firstLine="756"/>
        <w:jc w:val="both"/>
      </w:pPr>
      <w:r w:rsidRPr="00A671BA">
        <w:t>Муниципальное образование обеспечивает возврат аккумулированных денежных средств заинтересованным лицам в срок до 31 декабря текущего года при условии:</w:t>
      </w:r>
    </w:p>
    <w:p w:rsidR="00712166" w:rsidRPr="00A671BA" w:rsidRDefault="00712166" w:rsidP="00712166">
      <w:pPr>
        <w:autoSpaceDE w:val="0"/>
        <w:autoSpaceDN w:val="0"/>
        <w:adjustRightInd w:val="0"/>
        <w:ind w:firstLine="709"/>
        <w:jc w:val="both"/>
      </w:pPr>
      <w:r w:rsidRPr="00A671BA">
        <w:t>-</w:t>
      </w:r>
      <w:r w:rsidRPr="00A671BA">
        <w:tab/>
        <w:t>экономии денежных средств, по итогам проведения конкурсных процедур;</w:t>
      </w:r>
    </w:p>
    <w:p w:rsidR="00712166" w:rsidRPr="00A671BA" w:rsidRDefault="00712166" w:rsidP="00712166">
      <w:pPr>
        <w:autoSpaceDE w:val="0"/>
        <w:autoSpaceDN w:val="0"/>
        <w:adjustRightInd w:val="0"/>
        <w:ind w:firstLine="709"/>
        <w:jc w:val="both"/>
      </w:pPr>
      <w:r w:rsidRPr="00A671BA">
        <w:t>-</w:t>
      </w:r>
      <w:r w:rsidRPr="00A671BA">
        <w:tab/>
        <w:t>неисполнения работ по благоустройству дворовой территории многоквартирного дома по вине подрядной организации;</w:t>
      </w:r>
    </w:p>
    <w:p w:rsidR="00712166" w:rsidRPr="00A671BA" w:rsidRDefault="00712166" w:rsidP="00712166">
      <w:pPr>
        <w:autoSpaceDE w:val="0"/>
        <w:autoSpaceDN w:val="0"/>
        <w:adjustRightInd w:val="0"/>
        <w:ind w:firstLine="709"/>
        <w:jc w:val="both"/>
      </w:pPr>
      <w:r w:rsidRPr="00A671BA">
        <w:t>-</w:t>
      </w:r>
      <w:r w:rsidRPr="00A671BA">
        <w:tab/>
        <w:t>не предоставления заинтересованными лицами доступа к проведению благоустройства на дворовой территории;</w:t>
      </w:r>
    </w:p>
    <w:p w:rsidR="00712166" w:rsidRPr="00A671BA" w:rsidRDefault="00712166" w:rsidP="00712166">
      <w:pPr>
        <w:autoSpaceDE w:val="0"/>
        <w:autoSpaceDN w:val="0"/>
        <w:adjustRightInd w:val="0"/>
        <w:ind w:firstLine="709"/>
        <w:jc w:val="both"/>
      </w:pPr>
      <w:r w:rsidRPr="00A671BA">
        <w:t>-</w:t>
      </w:r>
      <w:r w:rsidRPr="00A671BA">
        <w:tab/>
        <w:t>возникновения обстоятельств непреодолимой силы;</w:t>
      </w:r>
    </w:p>
    <w:p w:rsidR="00712166" w:rsidRPr="00A671BA" w:rsidRDefault="00712166" w:rsidP="00712166">
      <w:pPr>
        <w:autoSpaceDE w:val="0"/>
        <w:autoSpaceDN w:val="0"/>
        <w:adjustRightInd w:val="0"/>
        <w:ind w:firstLine="709"/>
        <w:jc w:val="both"/>
      </w:pPr>
      <w:r w:rsidRPr="00A671BA">
        <w:t>-</w:t>
      </w:r>
      <w:r w:rsidRPr="00A671BA">
        <w:tab/>
        <w:t>возникновения иных случаев, предусмотренных действующим законодательством.</w:t>
      </w:r>
    </w:p>
    <w:p w:rsidR="00712166" w:rsidRPr="00A671BA" w:rsidRDefault="00712166" w:rsidP="00712166"/>
    <w:p w:rsidR="00712166" w:rsidRPr="008B3591" w:rsidRDefault="00712166" w:rsidP="00712166">
      <w:pPr>
        <w:tabs>
          <w:tab w:val="left" w:pos="0"/>
        </w:tabs>
        <w:rPr>
          <w:sz w:val="28"/>
          <w:szCs w:val="28"/>
        </w:rPr>
      </w:pPr>
    </w:p>
    <w:p w:rsidR="00712166" w:rsidRDefault="00712166" w:rsidP="00712166">
      <w:pPr>
        <w:tabs>
          <w:tab w:val="left" w:pos="0"/>
        </w:tabs>
        <w:ind w:left="1080"/>
        <w:jc w:val="both"/>
        <w:rPr>
          <w:rFonts w:cs="Calibri"/>
          <w:bCs/>
          <w:sz w:val="28"/>
          <w:szCs w:val="28"/>
        </w:rPr>
      </w:pPr>
    </w:p>
    <w:p w:rsidR="00712166" w:rsidRPr="00717620" w:rsidRDefault="00712166" w:rsidP="00712166">
      <w:pPr>
        <w:tabs>
          <w:tab w:val="left" w:pos="0"/>
        </w:tabs>
        <w:ind w:left="426"/>
        <w:jc w:val="both"/>
        <w:rPr>
          <w:rFonts w:cs="Calibri"/>
          <w:bCs/>
          <w:sz w:val="28"/>
          <w:szCs w:val="28"/>
        </w:rPr>
      </w:pPr>
      <w:r>
        <w:rPr>
          <w:rFonts w:cs="Calibri"/>
          <w:bCs/>
          <w:sz w:val="28"/>
          <w:szCs w:val="28"/>
        </w:rPr>
        <w:t xml:space="preserve"> </w:t>
      </w:r>
    </w:p>
    <w:p w:rsidR="00712166" w:rsidRDefault="00712166" w:rsidP="00712166">
      <w:pPr>
        <w:tabs>
          <w:tab w:val="left" w:pos="1764"/>
        </w:tabs>
        <w:jc w:val="center"/>
        <w:rPr>
          <w:rFonts w:cs="Calibri"/>
          <w:b/>
          <w:bCs/>
          <w:sz w:val="28"/>
          <w:szCs w:val="28"/>
        </w:rPr>
      </w:pPr>
    </w:p>
    <w:p w:rsidR="00712166" w:rsidRDefault="00712166" w:rsidP="00712166">
      <w:pPr>
        <w:tabs>
          <w:tab w:val="left" w:pos="1764"/>
        </w:tabs>
        <w:jc w:val="center"/>
        <w:rPr>
          <w:rFonts w:cs="Calibri"/>
          <w:b/>
          <w:bCs/>
          <w:sz w:val="28"/>
          <w:szCs w:val="28"/>
        </w:rPr>
      </w:pPr>
    </w:p>
    <w:p w:rsidR="00712166" w:rsidRDefault="00712166" w:rsidP="00712166">
      <w:pPr>
        <w:tabs>
          <w:tab w:val="left" w:pos="1764"/>
        </w:tabs>
        <w:jc w:val="center"/>
        <w:rPr>
          <w:rFonts w:cs="Calibri"/>
          <w:b/>
          <w:bCs/>
          <w:sz w:val="28"/>
          <w:szCs w:val="28"/>
        </w:rPr>
      </w:pPr>
    </w:p>
    <w:p w:rsidR="00712166" w:rsidRDefault="00712166" w:rsidP="00712166">
      <w:pPr>
        <w:tabs>
          <w:tab w:val="left" w:pos="1764"/>
        </w:tabs>
        <w:jc w:val="center"/>
        <w:rPr>
          <w:rFonts w:cs="Calibri"/>
          <w:b/>
          <w:bCs/>
          <w:sz w:val="28"/>
          <w:szCs w:val="28"/>
        </w:rPr>
      </w:pPr>
    </w:p>
    <w:p w:rsidR="00712166" w:rsidRDefault="00712166" w:rsidP="00712166">
      <w:pPr>
        <w:tabs>
          <w:tab w:val="left" w:pos="1764"/>
        </w:tabs>
        <w:jc w:val="center"/>
        <w:rPr>
          <w:rFonts w:cs="Calibri"/>
          <w:b/>
          <w:bCs/>
          <w:sz w:val="28"/>
          <w:szCs w:val="28"/>
        </w:rPr>
      </w:pPr>
    </w:p>
    <w:p w:rsidR="00712166" w:rsidRDefault="00712166" w:rsidP="00712166">
      <w:pPr>
        <w:tabs>
          <w:tab w:val="left" w:pos="1764"/>
        </w:tabs>
        <w:jc w:val="center"/>
        <w:rPr>
          <w:rFonts w:cs="Calibri"/>
          <w:b/>
          <w:bCs/>
          <w:sz w:val="28"/>
          <w:szCs w:val="28"/>
        </w:rPr>
      </w:pPr>
    </w:p>
    <w:p w:rsidR="00712166" w:rsidRDefault="00712166" w:rsidP="00712166">
      <w:pPr>
        <w:tabs>
          <w:tab w:val="left" w:pos="1764"/>
        </w:tabs>
        <w:jc w:val="center"/>
        <w:rPr>
          <w:rFonts w:cs="Calibri"/>
          <w:b/>
          <w:bCs/>
          <w:sz w:val="28"/>
          <w:szCs w:val="28"/>
        </w:rPr>
      </w:pPr>
    </w:p>
    <w:p w:rsidR="00712166" w:rsidRDefault="00712166" w:rsidP="00712166">
      <w:pPr>
        <w:tabs>
          <w:tab w:val="left" w:pos="1764"/>
        </w:tabs>
        <w:jc w:val="center"/>
        <w:rPr>
          <w:rFonts w:cs="Calibri"/>
          <w:b/>
          <w:bCs/>
          <w:sz w:val="28"/>
          <w:szCs w:val="28"/>
        </w:rPr>
      </w:pPr>
    </w:p>
    <w:p w:rsidR="00712166" w:rsidRDefault="00712166" w:rsidP="00712166">
      <w:pPr>
        <w:tabs>
          <w:tab w:val="left" w:pos="1764"/>
        </w:tabs>
        <w:jc w:val="center"/>
        <w:rPr>
          <w:rFonts w:cs="Calibri"/>
          <w:b/>
          <w:bCs/>
          <w:sz w:val="28"/>
          <w:szCs w:val="28"/>
        </w:rPr>
      </w:pPr>
    </w:p>
    <w:p w:rsidR="00712166" w:rsidRDefault="00712166" w:rsidP="00712166">
      <w:pPr>
        <w:ind w:left="4820"/>
        <w:jc w:val="right"/>
        <w:rPr>
          <w:rFonts w:cs="Calibri"/>
          <w:bCs/>
        </w:rPr>
      </w:pPr>
    </w:p>
    <w:p w:rsidR="00712166" w:rsidRDefault="00712166" w:rsidP="00712166">
      <w:pPr>
        <w:ind w:left="4820"/>
        <w:jc w:val="right"/>
        <w:rPr>
          <w:rFonts w:cs="Calibri"/>
          <w:bCs/>
        </w:rPr>
      </w:pPr>
      <w:r w:rsidRPr="00794428">
        <w:rPr>
          <w:rFonts w:cs="Calibri"/>
          <w:bCs/>
        </w:rPr>
        <w:t>Приложение №</w:t>
      </w:r>
      <w:r>
        <w:rPr>
          <w:rFonts w:cs="Calibri"/>
          <w:bCs/>
        </w:rPr>
        <w:t xml:space="preserve"> 4</w:t>
      </w:r>
      <w:r w:rsidRPr="00794428">
        <w:rPr>
          <w:rFonts w:cs="Calibri"/>
          <w:bCs/>
        </w:rPr>
        <w:t xml:space="preserve"> </w:t>
      </w:r>
    </w:p>
    <w:p w:rsidR="00712166" w:rsidRDefault="00712166" w:rsidP="00712166">
      <w:pPr>
        <w:ind w:left="4820"/>
        <w:jc w:val="right"/>
        <w:rPr>
          <w:rFonts w:cs="Calibri"/>
          <w:bCs/>
        </w:rPr>
      </w:pPr>
      <w:r>
        <w:rPr>
          <w:rFonts w:cs="Calibri"/>
          <w:bCs/>
        </w:rPr>
        <w:t xml:space="preserve">к муниципальной </w:t>
      </w:r>
      <w:r w:rsidRPr="00794428">
        <w:rPr>
          <w:rFonts w:cs="Calibri"/>
          <w:bCs/>
        </w:rPr>
        <w:t xml:space="preserve">программе </w:t>
      </w:r>
    </w:p>
    <w:p w:rsidR="00712166" w:rsidRDefault="00712166" w:rsidP="00712166">
      <w:pPr>
        <w:pStyle w:val="Default"/>
        <w:jc w:val="center"/>
        <w:rPr>
          <w:bCs/>
          <w:sz w:val="28"/>
          <w:szCs w:val="28"/>
        </w:rPr>
      </w:pPr>
    </w:p>
    <w:p w:rsidR="00712166" w:rsidRPr="00A671BA" w:rsidRDefault="00712166" w:rsidP="00712166">
      <w:pPr>
        <w:pStyle w:val="Default"/>
        <w:jc w:val="center"/>
        <w:rPr>
          <w:bCs/>
        </w:rPr>
      </w:pPr>
    </w:p>
    <w:p w:rsidR="00712166" w:rsidRDefault="00712166" w:rsidP="00712166">
      <w:pPr>
        <w:pStyle w:val="Default"/>
        <w:jc w:val="center"/>
        <w:rPr>
          <w:b/>
          <w:bCs/>
        </w:rPr>
      </w:pPr>
      <w:r w:rsidRPr="00A671BA">
        <w:rPr>
          <w:b/>
          <w:bCs/>
        </w:rPr>
        <w:t>Порядок</w:t>
      </w:r>
      <w:r>
        <w:rPr>
          <w:b/>
          <w:bCs/>
        </w:rPr>
        <w:t xml:space="preserve"> </w:t>
      </w:r>
    </w:p>
    <w:p w:rsidR="00712166" w:rsidRPr="00A671BA" w:rsidRDefault="00712166" w:rsidP="00712166">
      <w:pPr>
        <w:pStyle w:val="Default"/>
        <w:jc w:val="center"/>
        <w:rPr>
          <w:b/>
        </w:rPr>
      </w:pPr>
      <w:r w:rsidRPr="00A671BA">
        <w:rPr>
          <w:b/>
        </w:rPr>
        <w:t xml:space="preserve">разработки, обсуждения с заинтересованными лицами и утверждения </w:t>
      </w:r>
      <w:proofErr w:type="gramStart"/>
      <w:r w:rsidRPr="00A671BA">
        <w:rPr>
          <w:b/>
        </w:rPr>
        <w:t>дизайн-проекта</w:t>
      </w:r>
      <w:proofErr w:type="gramEnd"/>
      <w:r w:rsidRPr="00A671BA">
        <w:rPr>
          <w:b/>
        </w:rPr>
        <w:t xml:space="preserve"> благоустройства дворовой территории, включ</w:t>
      </w:r>
      <w:r>
        <w:rPr>
          <w:b/>
        </w:rPr>
        <w:t xml:space="preserve">енной в муниципальную программу </w:t>
      </w:r>
      <w:r w:rsidRPr="00A671BA">
        <w:rPr>
          <w:b/>
        </w:rPr>
        <w:t>«Формирование современной городской среды на терри</w:t>
      </w:r>
      <w:r>
        <w:rPr>
          <w:b/>
        </w:rPr>
        <w:t xml:space="preserve">тории </w:t>
      </w:r>
      <w:r w:rsidRPr="00A671BA">
        <w:rPr>
          <w:b/>
        </w:rPr>
        <w:t>Байкаловского сельского поселения</w:t>
      </w:r>
      <w:r w:rsidR="00D53497">
        <w:rPr>
          <w:b/>
        </w:rPr>
        <w:t>»</w:t>
      </w:r>
      <w:r w:rsidRPr="00A671BA">
        <w:rPr>
          <w:b/>
        </w:rPr>
        <w:t xml:space="preserve"> </w:t>
      </w:r>
      <w:r>
        <w:rPr>
          <w:b/>
        </w:rPr>
        <w:t xml:space="preserve"> </w:t>
      </w:r>
      <w:r w:rsidRPr="00A671BA">
        <w:rPr>
          <w:b/>
        </w:rPr>
        <w:t>на 2018-202</w:t>
      </w:r>
      <w:r>
        <w:rPr>
          <w:b/>
        </w:rPr>
        <w:t>4</w:t>
      </w:r>
      <w:r w:rsidRPr="00A671BA">
        <w:rPr>
          <w:b/>
        </w:rPr>
        <w:t xml:space="preserve"> годы</w:t>
      </w:r>
    </w:p>
    <w:p w:rsidR="00712166" w:rsidRPr="00A671BA" w:rsidRDefault="00712166" w:rsidP="00712166">
      <w:pPr>
        <w:jc w:val="center"/>
        <w:rPr>
          <w:b/>
          <w:bCs/>
        </w:rPr>
      </w:pPr>
    </w:p>
    <w:p w:rsidR="00712166" w:rsidRPr="00A671BA" w:rsidRDefault="00712166" w:rsidP="00712166">
      <w:pPr>
        <w:numPr>
          <w:ilvl w:val="0"/>
          <w:numId w:val="24"/>
        </w:numPr>
        <w:ind w:left="0" w:firstLine="0"/>
        <w:jc w:val="center"/>
      </w:pPr>
      <w:r w:rsidRPr="00A671BA">
        <w:t>Общие положения</w:t>
      </w:r>
    </w:p>
    <w:p w:rsidR="00712166" w:rsidRPr="00A671BA" w:rsidRDefault="00712166" w:rsidP="00712166"/>
    <w:p w:rsidR="00712166" w:rsidRPr="00A671BA" w:rsidRDefault="00712166" w:rsidP="00712166">
      <w:pPr>
        <w:pStyle w:val="a3"/>
        <w:widowControl w:val="0"/>
        <w:numPr>
          <w:ilvl w:val="1"/>
          <w:numId w:val="25"/>
        </w:numPr>
        <w:shd w:val="clear" w:color="auto" w:fill="FFFFFF"/>
        <w:autoSpaceDE w:val="0"/>
        <w:autoSpaceDN w:val="0"/>
        <w:adjustRightInd w:val="0"/>
        <w:ind w:left="0" w:firstLine="709"/>
        <w:jc w:val="both"/>
        <w:rPr>
          <w:iCs/>
        </w:rPr>
      </w:pPr>
      <w:r w:rsidRPr="00A671BA">
        <w:rPr>
          <w:iCs/>
        </w:rPr>
        <w:t xml:space="preserve">Настоящий Порядок регламентирует процедуру разработки, обсуждения с заинтересованными лицами и утверждения </w:t>
      </w:r>
      <w:proofErr w:type="gramStart"/>
      <w:r w:rsidRPr="00A671BA">
        <w:rPr>
          <w:iCs/>
        </w:rPr>
        <w:t>дизайн-проекта</w:t>
      </w:r>
      <w:proofErr w:type="gramEnd"/>
      <w:r w:rsidRPr="00A671BA">
        <w:rPr>
          <w:iCs/>
        </w:rPr>
        <w:t xml:space="preserve"> благоустройства дворовой территории, включенной в муниципальную программу «Формирование современной городской среды на терри</w:t>
      </w:r>
      <w:r>
        <w:rPr>
          <w:iCs/>
        </w:rPr>
        <w:t xml:space="preserve">тории </w:t>
      </w:r>
      <w:r w:rsidRPr="00A671BA">
        <w:rPr>
          <w:iCs/>
        </w:rPr>
        <w:t xml:space="preserve"> Байкаловско</w:t>
      </w:r>
      <w:r>
        <w:rPr>
          <w:iCs/>
        </w:rPr>
        <w:t>го</w:t>
      </w:r>
      <w:r w:rsidRPr="00A671BA">
        <w:rPr>
          <w:iCs/>
        </w:rPr>
        <w:t xml:space="preserve"> сельск</w:t>
      </w:r>
      <w:r>
        <w:rPr>
          <w:iCs/>
        </w:rPr>
        <w:t>ого поселения</w:t>
      </w:r>
      <w:r w:rsidR="003D45D9">
        <w:rPr>
          <w:iCs/>
        </w:rPr>
        <w:t>»</w:t>
      </w:r>
      <w:r>
        <w:rPr>
          <w:iCs/>
        </w:rPr>
        <w:t xml:space="preserve"> </w:t>
      </w:r>
      <w:r w:rsidRPr="00A671BA">
        <w:rPr>
          <w:iCs/>
        </w:rPr>
        <w:t>на 2018-202</w:t>
      </w:r>
      <w:r>
        <w:rPr>
          <w:iCs/>
        </w:rPr>
        <w:t>4</w:t>
      </w:r>
      <w:r w:rsidRPr="00A671BA">
        <w:rPr>
          <w:iCs/>
        </w:rPr>
        <w:t xml:space="preserve"> годы (далее – Порядок).</w:t>
      </w:r>
    </w:p>
    <w:p w:rsidR="00712166" w:rsidRPr="00A671BA" w:rsidRDefault="00712166" w:rsidP="00712166">
      <w:pPr>
        <w:pStyle w:val="a3"/>
        <w:widowControl w:val="0"/>
        <w:numPr>
          <w:ilvl w:val="1"/>
          <w:numId w:val="25"/>
        </w:numPr>
        <w:shd w:val="clear" w:color="auto" w:fill="FFFFFF"/>
        <w:autoSpaceDE w:val="0"/>
        <w:autoSpaceDN w:val="0"/>
        <w:adjustRightInd w:val="0"/>
        <w:ind w:left="0" w:firstLine="709"/>
        <w:jc w:val="both"/>
        <w:rPr>
          <w:iCs/>
        </w:rPr>
      </w:pPr>
      <w:r w:rsidRPr="00A671BA">
        <w:rPr>
          <w:iCs/>
        </w:rPr>
        <w:t xml:space="preserve">Под </w:t>
      </w:r>
      <w:proofErr w:type="gramStart"/>
      <w:r w:rsidRPr="00A671BA">
        <w:rPr>
          <w:iCs/>
        </w:rPr>
        <w:t>дизайн-проектом</w:t>
      </w:r>
      <w:proofErr w:type="gramEnd"/>
      <w:r w:rsidRPr="00A671BA">
        <w:rPr>
          <w:iCs/>
        </w:rPr>
        <w:t xml:space="preserve"> понимается графический и текстовый материал, включающий в себя визуализированное в трех измерениях изображение дворовой территории или территории общего пользования, представленный в нескольких ракурсах, с планировочной схемой, фото фиксацией существующего положения, с описанием работ и мероприятий, предлагаемых к вып</w:t>
      </w:r>
      <w:r>
        <w:rPr>
          <w:iCs/>
        </w:rPr>
        <w:t>олнению (далее – дизайн-</w:t>
      </w:r>
      <w:r w:rsidRPr="00A671BA">
        <w:rPr>
          <w:iCs/>
        </w:rPr>
        <w:t>проект).</w:t>
      </w:r>
    </w:p>
    <w:p w:rsidR="00712166" w:rsidRPr="00A671BA" w:rsidRDefault="00712166" w:rsidP="00712166">
      <w:pPr>
        <w:ind w:firstLine="709"/>
        <w:jc w:val="both"/>
        <w:rPr>
          <w:iCs/>
        </w:rPr>
      </w:pPr>
      <w:r w:rsidRPr="00A671BA">
        <w:rPr>
          <w:iCs/>
        </w:rPr>
        <w:t xml:space="preserve">Содержание </w:t>
      </w:r>
      <w:proofErr w:type="gramStart"/>
      <w:r w:rsidRPr="00A671BA">
        <w:rPr>
          <w:iCs/>
        </w:rPr>
        <w:t>дизайн-проекта</w:t>
      </w:r>
      <w:proofErr w:type="gramEnd"/>
      <w:r w:rsidRPr="00A671BA">
        <w:rPr>
          <w:iCs/>
        </w:rPr>
        <w:t xml:space="preserve"> зависит от вида и состава планируемых к благоустройству работ. Это может быть как проектно-сметная документация, так и упрощенный вариант в виде изображения дворовой территории или </w:t>
      </w:r>
      <w:r>
        <w:rPr>
          <w:iCs/>
        </w:rPr>
        <w:t>общественной территории</w:t>
      </w:r>
      <w:r w:rsidRPr="00A671BA">
        <w:rPr>
          <w:iCs/>
        </w:rPr>
        <w:t xml:space="preserve"> с описанием работ и мероприятий, предлагаемых к выполнению.</w:t>
      </w:r>
    </w:p>
    <w:p w:rsidR="00712166" w:rsidRPr="00A671BA" w:rsidRDefault="00712166" w:rsidP="00712166">
      <w:pPr>
        <w:pStyle w:val="a3"/>
        <w:widowControl w:val="0"/>
        <w:numPr>
          <w:ilvl w:val="1"/>
          <w:numId w:val="25"/>
        </w:numPr>
        <w:shd w:val="clear" w:color="auto" w:fill="FFFFFF"/>
        <w:autoSpaceDE w:val="0"/>
        <w:autoSpaceDN w:val="0"/>
        <w:adjustRightInd w:val="0"/>
        <w:ind w:left="0" w:firstLine="709"/>
        <w:jc w:val="both"/>
        <w:rPr>
          <w:iCs/>
        </w:rPr>
      </w:pPr>
      <w:r w:rsidRPr="00A671BA">
        <w:rPr>
          <w:iCs/>
        </w:rPr>
        <w:t xml:space="preserve">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w:t>
      </w:r>
      <w:r>
        <w:rPr>
          <w:iCs/>
        </w:rPr>
        <w:t>общественной территории</w:t>
      </w:r>
      <w:r w:rsidRPr="00A671BA">
        <w:rPr>
          <w:iCs/>
        </w:rPr>
        <w:t>, подлежащей благоустройству (далее – заинтересованные лица).</w:t>
      </w:r>
    </w:p>
    <w:p w:rsidR="00712166" w:rsidRPr="00A671BA" w:rsidRDefault="00712166" w:rsidP="00712166"/>
    <w:p w:rsidR="00712166" w:rsidRPr="00A671BA" w:rsidRDefault="00712166" w:rsidP="00712166">
      <w:pPr>
        <w:numPr>
          <w:ilvl w:val="0"/>
          <w:numId w:val="24"/>
        </w:numPr>
        <w:ind w:left="0" w:firstLine="0"/>
        <w:jc w:val="center"/>
      </w:pPr>
      <w:r w:rsidRPr="00A671BA">
        <w:t xml:space="preserve">Разработка </w:t>
      </w:r>
      <w:proofErr w:type="gramStart"/>
      <w:r w:rsidRPr="00A671BA">
        <w:t>дизайн-проекта</w:t>
      </w:r>
      <w:proofErr w:type="gramEnd"/>
    </w:p>
    <w:p w:rsidR="00712166" w:rsidRPr="00A671BA" w:rsidRDefault="00712166" w:rsidP="00712166"/>
    <w:p w:rsidR="00712166" w:rsidRPr="00A671BA" w:rsidRDefault="00712166" w:rsidP="00712166">
      <w:pPr>
        <w:pStyle w:val="a3"/>
        <w:widowControl w:val="0"/>
        <w:numPr>
          <w:ilvl w:val="1"/>
          <w:numId w:val="26"/>
        </w:numPr>
        <w:shd w:val="clear" w:color="auto" w:fill="FFFFFF"/>
        <w:autoSpaceDE w:val="0"/>
        <w:autoSpaceDN w:val="0"/>
        <w:adjustRightInd w:val="0"/>
        <w:ind w:left="0" w:firstLine="709"/>
        <w:jc w:val="both"/>
        <w:rPr>
          <w:iCs/>
        </w:rPr>
      </w:pPr>
      <w:r w:rsidRPr="00A671BA">
        <w:rPr>
          <w:iCs/>
        </w:rPr>
        <w:t xml:space="preserve">Разработка </w:t>
      </w:r>
      <w:proofErr w:type="gramStart"/>
      <w:r w:rsidRPr="00A671BA">
        <w:rPr>
          <w:iCs/>
        </w:rPr>
        <w:t>дизайн-проекта</w:t>
      </w:r>
      <w:proofErr w:type="gramEnd"/>
      <w:r w:rsidRPr="00A671BA">
        <w:rPr>
          <w:iCs/>
        </w:rPr>
        <w:t xml:space="preserve"> осуществляется уполномоченным органом местного самоуправления муниципального образования в течение 20 дней со дня утверждения общественной комиссией протокола оценки (ранжирования) заявок заинтересованных лиц на включение в адресный перечень дворовых территорий проекта программы.</w:t>
      </w:r>
    </w:p>
    <w:p w:rsidR="00712166" w:rsidRPr="00A671BA" w:rsidRDefault="00712166" w:rsidP="00712166">
      <w:pPr>
        <w:shd w:val="clear" w:color="auto" w:fill="FFFFFF"/>
        <w:ind w:firstLine="504"/>
        <w:jc w:val="both"/>
      </w:pPr>
      <w:r w:rsidRPr="00A671BA">
        <w:tab/>
        <w:t xml:space="preserve">2.2. Разработка </w:t>
      </w:r>
      <w:proofErr w:type="gramStart"/>
      <w:r w:rsidRPr="00A671BA">
        <w:t>дизайн-проекта</w:t>
      </w:r>
      <w:proofErr w:type="gramEnd"/>
      <w:r w:rsidRPr="00A671BA">
        <w:t xml:space="preserve">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 утвержденных протоколом общего собрания собственников жилья в многоквартирном доме, в отношении которой разрабатывается дизайн-проект благоустройства.</w:t>
      </w:r>
    </w:p>
    <w:p w:rsidR="00712166" w:rsidRPr="00A671BA" w:rsidRDefault="00712166" w:rsidP="00712166">
      <w:pPr>
        <w:tabs>
          <w:tab w:val="left" w:pos="709"/>
          <w:tab w:val="left" w:pos="1664"/>
        </w:tabs>
      </w:pPr>
      <w:r w:rsidRPr="00A671BA">
        <w:tab/>
      </w:r>
    </w:p>
    <w:p w:rsidR="00712166" w:rsidRPr="00A671BA" w:rsidRDefault="00712166" w:rsidP="00712166">
      <w:pPr>
        <w:numPr>
          <w:ilvl w:val="0"/>
          <w:numId w:val="24"/>
        </w:numPr>
        <w:ind w:left="0" w:firstLine="0"/>
        <w:jc w:val="center"/>
        <w:rPr>
          <w:rFonts w:eastAsia="Calibri"/>
          <w:lang w:eastAsia="en-US"/>
        </w:rPr>
      </w:pPr>
      <w:r w:rsidRPr="00A671BA">
        <w:rPr>
          <w:rFonts w:eastAsia="Calibri"/>
          <w:lang w:eastAsia="en-US"/>
        </w:rPr>
        <w:t xml:space="preserve">Обсуждение, согласование и утверждение </w:t>
      </w:r>
      <w:proofErr w:type="gramStart"/>
      <w:r w:rsidRPr="00A671BA">
        <w:rPr>
          <w:rFonts w:eastAsia="Calibri"/>
          <w:lang w:eastAsia="en-US"/>
        </w:rPr>
        <w:t>дизайн-проекта</w:t>
      </w:r>
      <w:proofErr w:type="gramEnd"/>
    </w:p>
    <w:p w:rsidR="00712166" w:rsidRPr="00A671BA" w:rsidRDefault="00712166" w:rsidP="00712166">
      <w:pPr>
        <w:jc w:val="center"/>
        <w:rPr>
          <w:rFonts w:eastAsia="Calibri"/>
          <w:lang w:eastAsia="en-US"/>
        </w:rPr>
      </w:pPr>
    </w:p>
    <w:p w:rsidR="00712166" w:rsidRPr="00A671BA" w:rsidRDefault="00712166" w:rsidP="00712166">
      <w:pPr>
        <w:pStyle w:val="a3"/>
        <w:widowControl w:val="0"/>
        <w:numPr>
          <w:ilvl w:val="0"/>
          <w:numId w:val="27"/>
        </w:numPr>
        <w:shd w:val="clear" w:color="auto" w:fill="FFFFFF"/>
        <w:autoSpaceDE w:val="0"/>
        <w:autoSpaceDN w:val="0"/>
        <w:adjustRightInd w:val="0"/>
        <w:ind w:left="0" w:right="-74" w:firstLine="709"/>
        <w:jc w:val="both"/>
      </w:pPr>
      <w:proofErr w:type="gramStart"/>
      <w:r w:rsidRPr="00A671BA">
        <w:t xml:space="preserve">В целях обсуждения, согласования и утверждения дизайн-проекта благоустройства дворовой территории многоквартирного дома, </w:t>
      </w:r>
      <w:r w:rsidRPr="00A671BA">
        <w:rPr>
          <w:iCs/>
        </w:rPr>
        <w:t xml:space="preserve">уполномоченный орган местного самоуправления муниципального образования (далее – уполномоченный орган) </w:t>
      </w:r>
      <w:r w:rsidRPr="00A671BA">
        <w:t xml:space="preserve">уведомляет представителя собственников,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w:t>
      </w:r>
      <w:r w:rsidRPr="00A671BA">
        <w:lastRenderedPageBreak/>
        <w:t>представитель собственников), о готовности дизайн-проекта в течение 2 рабочих дней со дня его</w:t>
      </w:r>
      <w:proofErr w:type="gramEnd"/>
      <w:r w:rsidRPr="00A671BA">
        <w:t xml:space="preserve"> изготовления.</w:t>
      </w:r>
    </w:p>
    <w:p w:rsidR="00712166" w:rsidRPr="00A671BA" w:rsidRDefault="00712166" w:rsidP="00712166">
      <w:pPr>
        <w:pStyle w:val="a3"/>
        <w:widowControl w:val="0"/>
        <w:numPr>
          <w:ilvl w:val="0"/>
          <w:numId w:val="27"/>
        </w:numPr>
        <w:shd w:val="clear" w:color="auto" w:fill="FFFFFF"/>
        <w:autoSpaceDE w:val="0"/>
        <w:autoSpaceDN w:val="0"/>
        <w:adjustRightInd w:val="0"/>
        <w:ind w:left="0" w:right="-74" w:firstLine="709"/>
        <w:jc w:val="both"/>
        <w:rPr>
          <w:iCs/>
        </w:rPr>
      </w:pPr>
      <w:r w:rsidRPr="00A671BA">
        <w:rPr>
          <w:iCs/>
        </w:rPr>
        <w:t xml:space="preserve">Представитель собственников обеспечивает обсуждение, согласование </w:t>
      </w:r>
      <w:proofErr w:type="gramStart"/>
      <w:r w:rsidRPr="00A671BA">
        <w:rPr>
          <w:iCs/>
        </w:rPr>
        <w:t>дизайн-проекта</w:t>
      </w:r>
      <w:proofErr w:type="gramEnd"/>
      <w:r w:rsidRPr="00A671BA">
        <w:rPr>
          <w:iCs/>
        </w:rPr>
        <w:t xml:space="preserve"> благоустройства дворовой территории многоквартирного дома, для дальнейшего его утверждения в срок, не превышающий 15 рабочих дней.</w:t>
      </w:r>
    </w:p>
    <w:p w:rsidR="00712166" w:rsidRPr="00A671BA" w:rsidRDefault="00712166" w:rsidP="00712166">
      <w:pPr>
        <w:pStyle w:val="a3"/>
        <w:widowControl w:val="0"/>
        <w:numPr>
          <w:ilvl w:val="0"/>
          <w:numId w:val="27"/>
        </w:numPr>
        <w:shd w:val="clear" w:color="auto" w:fill="FFFFFF"/>
        <w:autoSpaceDE w:val="0"/>
        <w:autoSpaceDN w:val="0"/>
        <w:adjustRightInd w:val="0"/>
        <w:ind w:left="0" w:right="-74" w:firstLine="709"/>
        <w:jc w:val="both"/>
        <w:rPr>
          <w:iCs/>
        </w:rPr>
      </w:pPr>
      <w:r w:rsidRPr="00A671BA">
        <w:rPr>
          <w:iCs/>
        </w:rPr>
        <w:t>В целях максимального учета мнений граждан дизайн-проект размещается на официальном сайте муниципального образования</w:t>
      </w:r>
      <w:r>
        <w:rPr>
          <w:iCs/>
        </w:rPr>
        <w:t xml:space="preserve"> и (или) на других платформах в </w:t>
      </w:r>
      <w:r w:rsidRPr="004766A9">
        <w:rPr>
          <w:iCs/>
        </w:rPr>
        <w:t>информационно-телекоммуникационн</w:t>
      </w:r>
      <w:r>
        <w:rPr>
          <w:iCs/>
        </w:rPr>
        <w:t>ой</w:t>
      </w:r>
      <w:r w:rsidRPr="004766A9">
        <w:rPr>
          <w:iCs/>
        </w:rPr>
        <w:t xml:space="preserve"> сет</w:t>
      </w:r>
      <w:r>
        <w:rPr>
          <w:iCs/>
        </w:rPr>
        <w:t>и И</w:t>
      </w:r>
      <w:r w:rsidRPr="004766A9">
        <w:rPr>
          <w:iCs/>
        </w:rPr>
        <w:t>нтернет</w:t>
      </w:r>
      <w:r>
        <w:rPr>
          <w:iCs/>
        </w:rPr>
        <w:t xml:space="preserve"> </w:t>
      </w:r>
      <w:r w:rsidRPr="00A671BA">
        <w:rPr>
          <w:iCs/>
        </w:rPr>
        <w:t xml:space="preserve">для голосования </w:t>
      </w:r>
      <w:r>
        <w:rPr>
          <w:iCs/>
        </w:rPr>
        <w:t>заинтересованных лиц</w:t>
      </w:r>
      <w:r w:rsidRPr="00A671BA">
        <w:rPr>
          <w:iCs/>
        </w:rPr>
        <w:t>, с указанием конкретного срока окончания приема замечаний и предложений.</w:t>
      </w:r>
    </w:p>
    <w:p w:rsidR="00712166" w:rsidRPr="00A671BA" w:rsidRDefault="00712166" w:rsidP="00712166">
      <w:pPr>
        <w:pStyle w:val="a3"/>
        <w:widowControl w:val="0"/>
        <w:numPr>
          <w:ilvl w:val="0"/>
          <w:numId w:val="27"/>
        </w:numPr>
        <w:shd w:val="clear" w:color="auto" w:fill="FFFFFF"/>
        <w:autoSpaceDE w:val="0"/>
        <w:autoSpaceDN w:val="0"/>
        <w:adjustRightInd w:val="0"/>
        <w:ind w:left="0" w:right="-74" w:firstLine="709"/>
        <w:jc w:val="both"/>
        <w:rPr>
          <w:iCs/>
        </w:rPr>
      </w:pPr>
      <w:r w:rsidRPr="00A671BA">
        <w:rPr>
          <w:iCs/>
        </w:rPr>
        <w:t xml:space="preserve">Утверждение </w:t>
      </w:r>
      <w:proofErr w:type="gramStart"/>
      <w:r w:rsidRPr="00A671BA">
        <w:rPr>
          <w:iCs/>
        </w:rPr>
        <w:t>дизайн-проекта</w:t>
      </w:r>
      <w:proofErr w:type="gramEnd"/>
      <w:r w:rsidRPr="00A671BA">
        <w:rPr>
          <w:iCs/>
        </w:rPr>
        <w:t xml:space="preserve"> благоустройства дворовой территории многоквартирного дома осуществляется уполномоченным органом местного самоуправления муниципального образования в течение 3 рабочих дней со дня согласования дизайн-проекта дворовой территории многоквартирного дома представителем собственников.</w:t>
      </w:r>
    </w:p>
    <w:p w:rsidR="00712166" w:rsidRPr="00A671BA" w:rsidRDefault="00712166" w:rsidP="00712166">
      <w:pPr>
        <w:pStyle w:val="a3"/>
        <w:widowControl w:val="0"/>
        <w:numPr>
          <w:ilvl w:val="0"/>
          <w:numId w:val="27"/>
        </w:numPr>
        <w:shd w:val="clear" w:color="auto" w:fill="FFFFFF"/>
        <w:autoSpaceDE w:val="0"/>
        <w:autoSpaceDN w:val="0"/>
        <w:adjustRightInd w:val="0"/>
        <w:ind w:left="0" w:right="-74" w:firstLine="709"/>
        <w:jc w:val="both"/>
        <w:rPr>
          <w:iCs/>
        </w:rPr>
      </w:pPr>
      <w:r w:rsidRPr="00A671BA">
        <w:rPr>
          <w:iCs/>
        </w:rPr>
        <w:t>Дизайн-проект на благоустройство дворовой территории многоквартирного дома утверждается в двух экземплярах, в том числе один экземпляр хранится у представителя собственников.</w:t>
      </w:r>
    </w:p>
    <w:p w:rsidR="00712166" w:rsidRPr="00A671BA" w:rsidRDefault="00712166" w:rsidP="00712166">
      <w:pPr>
        <w:pStyle w:val="a3"/>
        <w:ind w:left="709" w:right="-74"/>
        <w:jc w:val="both"/>
        <w:rPr>
          <w:iCs/>
        </w:rPr>
      </w:pPr>
    </w:p>
    <w:p w:rsidR="00712166" w:rsidRDefault="00712166" w:rsidP="00712166">
      <w:pPr>
        <w:tabs>
          <w:tab w:val="left" w:pos="1764"/>
        </w:tabs>
        <w:jc w:val="center"/>
        <w:rPr>
          <w:rFonts w:cs="Calibri"/>
          <w:b/>
          <w:bCs/>
          <w:sz w:val="28"/>
          <w:szCs w:val="28"/>
        </w:rPr>
      </w:pPr>
    </w:p>
    <w:p w:rsidR="00712166" w:rsidRDefault="00712166" w:rsidP="00712166">
      <w:pPr>
        <w:tabs>
          <w:tab w:val="left" w:pos="1764"/>
        </w:tabs>
        <w:jc w:val="center"/>
        <w:rPr>
          <w:rFonts w:cs="Calibri"/>
          <w:b/>
          <w:bCs/>
          <w:sz w:val="28"/>
          <w:szCs w:val="28"/>
        </w:rPr>
      </w:pPr>
    </w:p>
    <w:p w:rsidR="00712166" w:rsidRDefault="00712166" w:rsidP="00712166">
      <w:pPr>
        <w:tabs>
          <w:tab w:val="left" w:pos="1764"/>
        </w:tabs>
        <w:jc w:val="center"/>
        <w:rPr>
          <w:rFonts w:cs="Calibri"/>
          <w:b/>
          <w:bCs/>
          <w:sz w:val="28"/>
          <w:szCs w:val="28"/>
        </w:rPr>
      </w:pPr>
    </w:p>
    <w:p w:rsidR="00712166" w:rsidRDefault="00712166" w:rsidP="00712166">
      <w:pPr>
        <w:tabs>
          <w:tab w:val="left" w:pos="1764"/>
        </w:tabs>
        <w:jc w:val="center"/>
        <w:rPr>
          <w:rFonts w:cs="Calibri"/>
          <w:b/>
          <w:bCs/>
          <w:sz w:val="28"/>
          <w:szCs w:val="28"/>
        </w:rPr>
      </w:pPr>
    </w:p>
    <w:p w:rsidR="00712166" w:rsidRDefault="00712166" w:rsidP="00712166">
      <w:pPr>
        <w:tabs>
          <w:tab w:val="left" w:pos="1764"/>
        </w:tabs>
        <w:jc w:val="center"/>
        <w:rPr>
          <w:rFonts w:cs="Calibri"/>
          <w:b/>
          <w:bCs/>
          <w:sz w:val="28"/>
          <w:szCs w:val="28"/>
        </w:rPr>
      </w:pPr>
    </w:p>
    <w:p w:rsidR="00712166" w:rsidRDefault="00712166" w:rsidP="00712166">
      <w:pPr>
        <w:tabs>
          <w:tab w:val="left" w:pos="1764"/>
        </w:tabs>
        <w:jc w:val="center"/>
        <w:rPr>
          <w:rFonts w:cs="Calibri"/>
          <w:b/>
          <w:bCs/>
          <w:sz w:val="28"/>
          <w:szCs w:val="28"/>
        </w:rPr>
      </w:pPr>
    </w:p>
    <w:p w:rsidR="00712166" w:rsidRDefault="00712166" w:rsidP="00712166">
      <w:pPr>
        <w:tabs>
          <w:tab w:val="left" w:pos="1764"/>
        </w:tabs>
        <w:jc w:val="center"/>
        <w:rPr>
          <w:rFonts w:cs="Calibri"/>
          <w:b/>
          <w:bCs/>
          <w:sz w:val="28"/>
          <w:szCs w:val="28"/>
        </w:rPr>
      </w:pPr>
    </w:p>
    <w:p w:rsidR="00712166" w:rsidRDefault="00712166" w:rsidP="00712166">
      <w:pPr>
        <w:tabs>
          <w:tab w:val="left" w:pos="1764"/>
        </w:tabs>
        <w:jc w:val="center"/>
        <w:rPr>
          <w:rFonts w:cs="Calibri"/>
          <w:b/>
          <w:bCs/>
          <w:sz w:val="28"/>
          <w:szCs w:val="28"/>
        </w:rPr>
      </w:pPr>
    </w:p>
    <w:p w:rsidR="00712166" w:rsidRDefault="00712166" w:rsidP="00E36790">
      <w:pPr>
        <w:jc w:val="both"/>
        <w:rPr>
          <w:sz w:val="28"/>
          <w:szCs w:val="28"/>
        </w:rPr>
      </w:pPr>
    </w:p>
    <w:p w:rsidR="00712166" w:rsidRDefault="00712166" w:rsidP="00E36790">
      <w:pPr>
        <w:jc w:val="both"/>
        <w:rPr>
          <w:sz w:val="28"/>
          <w:szCs w:val="28"/>
        </w:rPr>
      </w:pPr>
    </w:p>
    <w:p w:rsidR="00712166" w:rsidRDefault="00712166" w:rsidP="00E36790">
      <w:pPr>
        <w:jc w:val="both"/>
        <w:rPr>
          <w:sz w:val="28"/>
          <w:szCs w:val="28"/>
        </w:rPr>
      </w:pPr>
    </w:p>
    <w:p w:rsidR="00712166" w:rsidRDefault="00712166" w:rsidP="00E36790">
      <w:pPr>
        <w:jc w:val="both"/>
        <w:rPr>
          <w:sz w:val="28"/>
          <w:szCs w:val="28"/>
        </w:rPr>
      </w:pPr>
    </w:p>
    <w:p w:rsidR="00712166" w:rsidRDefault="00712166" w:rsidP="00E36790">
      <w:pPr>
        <w:jc w:val="both"/>
        <w:rPr>
          <w:sz w:val="28"/>
          <w:szCs w:val="28"/>
        </w:rPr>
      </w:pPr>
    </w:p>
    <w:p w:rsidR="00712166" w:rsidRDefault="00712166" w:rsidP="00E36790">
      <w:pPr>
        <w:jc w:val="both"/>
        <w:rPr>
          <w:sz w:val="28"/>
          <w:szCs w:val="28"/>
        </w:rPr>
      </w:pPr>
    </w:p>
    <w:p w:rsidR="00712166" w:rsidRDefault="00712166" w:rsidP="00E36790">
      <w:pPr>
        <w:jc w:val="both"/>
        <w:rPr>
          <w:sz w:val="28"/>
          <w:szCs w:val="28"/>
        </w:rPr>
      </w:pPr>
    </w:p>
    <w:p w:rsidR="00712166" w:rsidRDefault="00712166" w:rsidP="00E36790">
      <w:pPr>
        <w:jc w:val="both"/>
        <w:rPr>
          <w:sz w:val="28"/>
          <w:szCs w:val="28"/>
        </w:rPr>
      </w:pPr>
    </w:p>
    <w:p w:rsidR="00712166" w:rsidRDefault="00712166" w:rsidP="00E36790">
      <w:pPr>
        <w:jc w:val="both"/>
        <w:rPr>
          <w:sz w:val="28"/>
          <w:szCs w:val="28"/>
        </w:rPr>
      </w:pPr>
    </w:p>
    <w:p w:rsidR="00712166" w:rsidRDefault="00712166" w:rsidP="00E36790">
      <w:pPr>
        <w:jc w:val="both"/>
        <w:rPr>
          <w:sz w:val="28"/>
          <w:szCs w:val="28"/>
        </w:rPr>
      </w:pPr>
    </w:p>
    <w:p w:rsidR="00712166" w:rsidRDefault="00712166" w:rsidP="00E36790">
      <w:pPr>
        <w:jc w:val="both"/>
        <w:rPr>
          <w:sz w:val="28"/>
          <w:szCs w:val="28"/>
        </w:rPr>
      </w:pPr>
    </w:p>
    <w:p w:rsidR="00712166" w:rsidRDefault="00712166" w:rsidP="00E36790">
      <w:pPr>
        <w:jc w:val="both"/>
        <w:rPr>
          <w:sz w:val="28"/>
          <w:szCs w:val="28"/>
        </w:rPr>
      </w:pPr>
    </w:p>
    <w:p w:rsidR="00712166" w:rsidRDefault="00712166" w:rsidP="00E36790">
      <w:pPr>
        <w:jc w:val="both"/>
      </w:pPr>
    </w:p>
    <w:sectPr w:rsidR="00712166" w:rsidSect="008F72B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497" w:rsidRDefault="00D53497">
      <w:r>
        <w:separator/>
      </w:r>
    </w:p>
  </w:endnote>
  <w:endnote w:type="continuationSeparator" w:id="0">
    <w:p w:rsidR="00D53497" w:rsidRDefault="00D5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97" w:rsidRDefault="00D53497" w:rsidP="00D53497">
    <w:pPr>
      <w:pStyle w:val="ab"/>
    </w:pPr>
  </w:p>
  <w:p w:rsidR="00D53497" w:rsidRDefault="00D53497" w:rsidP="00D53497">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497" w:rsidRDefault="00D53497">
      <w:r>
        <w:separator/>
      </w:r>
    </w:p>
  </w:footnote>
  <w:footnote w:type="continuationSeparator" w:id="0">
    <w:p w:rsidR="00D53497" w:rsidRDefault="00D53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97" w:rsidRPr="00247832" w:rsidRDefault="00D53497">
    <w:pPr>
      <w:pStyle w:val="a9"/>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C6A"/>
    <w:multiLevelType w:val="hybridMultilevel"/>
    <w:tmpl w:val="F3D85A4E"/>
    <w:lvl w:ilvl="0" w:tplc="551A22B6">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830B04"/>
    <w:multiLevelType w:val="hybridMultilevel"/>
    <w:tmpl w:val="20441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F69A4"/>
    <w:multiLevelType w:val="hybridMultilevel"/>
    <w:tmpl w:val="F426E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C3326C"/>
    <w:multiLevelType w:val="hybridMultilevel"/>
    <w:tmpl w:val="4880C9A2"/>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42607"/>
    <w:multiLevelType w:val="multilevel"/>
    <w:tmpl w:val="656093A6"/>
    <w:lvl w:ilvl="0">
      <w:start w:val="1"/>
      <w:numFmt w:val="decimal"/>
      <w:lvlText w:val="%1."/>
      <w:lvlJc w:val="left"/>
      <w:pPr>
        <w:ind w:left="720" w:hanging="360"/>
      </w:pPr>
      <w:rPr>
        <w:rFonts w:hint="default"/>
      </w:rPr>
    </w:lvl>
    <w:lvl w:ilvl="1">
      <w:start w:val="1"/>
      <w:numFmt w:val="decimal"/>
      <w:lvlText w:val="1.%2."/>
      <w:lvlJc w:val="left"/>
      <w:pPr>
        <w:ind w:left="1567" w:hanging="432"/>
      </w:pPr>
      <w:rPr>
        <w:rFonts w:hint="default"/>
        <w:sz w:val="24"/>
        <w:szCs w:val="24"/>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5">
    <w:nsid w:val="12D811CB"/>
    <w:multiLevelType w:val="multilevel"/>
    <w:tmpl w:val="6CBE0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3B009E2"/>
    <w:multiLevelType w:val="hybridMultilevel"/>
    <w:tmpl w:val="4FFA8FF4"/>
    <w:lvl w:ilvl="0" w:tplc="6A48CC54">
      <w:numFmt w:val="bullet"/>
      <w:lvlText w:val=""/>
      <w:lvlJc w:val="left"/>
      <w:pPr>
        <w:ind w:left="928" w:hanging="360"/>
      </w:pPr>
      <w:rPr>
        <w:rFonts w:ascii="Symbol" w:eastAsia="Calibri" w:hAnsi="Symbol"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14233148"/>
    <w:multiLevelType w:val="hybridMultilevel"/>
    <w:tmpl w:val="A0708D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174902"/>
    <w:multiLevelType w:val="multilevel"/>
    <w:tmpl w:val="6CBE0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65453A1"/>
    <w:multiLevelType w:val="hybridMultilevel"/>
    <w:tmpl w:val="8F62159A"/>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637939"/>
    <w:multiLevelType w:val="hybridMultilevel"/>
    <w:tmpl w:val="A2786D6E"/>
    <w:lvl w:ilvl="0" w:tplc="5A1EA6AC">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8D717AB"/>
    <w:multiLevelType w:val="multilevel"/>
    <w:tmpl w:val="88B89738"/>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ascii="Times New Roman" w:hAnsi="Times New Roman" w:cs="Times New Roman"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12">
    <w:nsid w:val="24866999"/>
    <w:multiLevelType w:val="hybridMultilevel"/>
    <w:tmpl w:val="D9FE9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993B2F"/>
    <w:multiLevelType w:val="hybridMultilevel"/>
    <w:tmpl w:val="D3FC1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2E048C"/>
    <w:multiLevelType w:val="multilevel"/>
    <w:tmpl w:val="6CBE0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655325D"/>
    <w:multiLevelType w:val="hybridMultilevel"/>
    <w:tmpl w:val="B3902FF8"/>
    <w:lvl w:ilvl="0" w:tplc="551A22B6">
      <w:start w:val="3"/>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0833B5"/>
    <w:multiLevelType w:val="hybridMultilevel"/>
    <w:tmpl w:val="DEC0EC54"/>
    <w:lvl w:ilvl="0" w:tplc="5A086B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C397BEE"/>
    <w:multiLevelType w:val="hybridMultilevel"/>
    <w:tmpl w:val="754691D0"/>
    <w:lvl w:ilvl="0" w:tplc="080C2D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E490DE4"/>
    <w:multiLevelType w:val="hybridMultilevel"/>
    <w:tmpl w:val="9C6680E6"/>
    <w:lvl w:ilvl="0" w:tplc="99CCB404">
      <w:start w:val="1"/>
      <w:numFmt w:val="decimal"/>
      <w:lvlText w:val="3.%1."/>
      <w:lvlJc w:val="left"/>
      <w:pPr>
        <w:ind w:left="2345" w:hanging="360"/>
      </w:pPr>
      <w:rPr>
        <w:rFonts w:ascii="Times New Roman" w:hAnsi="Times New Roman" w:cs="Times New Roman" w:hint="default"/>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5F73E66"/>
    <w:multiLevelType w:val="hybridMultilevel"/>
    <w:tmpl w:val="36364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1A6B52"/>
    <w:multiLevelType w:val="hybridMultilevel"/>
    <w:tmpl w:val="F38498CC"/>
    <w:lvl w:ilvl="0" w:tplc="551A22B6">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nsid w:val="57910CAC"/>
    <w:multiLevelType w:val="multilevel"/>
    <w:tmpl w:val="FF260086"/>
    <w:lvl w:ilvl="0">
      <w:start w:val="1"/>
      <w:numFmt w:val="decimal"/>
      <w:lvlText w:val="%1."/>
      <w:lvlJc w:val="left"/>
      <w:pPr>
        <w:ind w:left="720" w:hanging="360"/>
      </w:pPr>
      <w:rPr>
        <w:rFonts w:hint="default"/>
      </w:rPr>
    </w:lvl>
    <w:lvl w:ilvl="1">
      <w:start w:val="1"/>
      <w:numFmt w:val="decimal"/>
      <w:lvlText w:val="2.%2."/>
      <w:lvlJc w:val="left"/>
      <w:pPr>
        <w:ind w:left="1567" w:hanging="432"/>
      </w:pPr>
      <w:rPr>
        <w:rFonts w:hint="default"/>
        <w:sz w:val="24"/>
        <w:szCs w:val="24"/>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22">
    <w:nsid w:val="58FC7B4F"/>
    <w:multiLevelType w:val="hybridMultilevel"/>
    <w:tmpl w:val="7D3E4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7B5FBA"/>
    <w:multiLevelType w:val="multilevel"/>
    <w:tmpl w:val="7DD27F4E"/>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5ADB40C8"/>
    <w:multiLevelType w:val="multilevel"/>
    <w:tmpl w:val="6CBE0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33067C6"/>
    <w:multiLevelType w:val="hybridMultilevel"/>
    <w:tmpl w:val="C9A8DF94"/>
    <w:lvl w:ilvl="0" w:tplc="47E24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56476E2"/>
    <w:multiLevelType w:val="hybridMultilevel"/>
    <w:tmpl w:val="0AE2C416"/>
    <w:lvl w:ilvl="0" w:tplc="551A22B6">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FD5F23"/>
    <w:multiLevelType w:val="hybridMultilevel"/>
    <w:tmpl w:val="1E169798"/>
    <w:lvl w:ilvl="0" w:tplc="5A086BCC">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141A1C"/>
    <w:multiLevelType w:val="hybridMultilevel"/>
    <w:tmpl w:val="F23C83D2"/>
    <w:lvl w:ilvl="0" w:tplc="82486A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7221441"/>
    <w:multiLevelType w:val="multilevel"/>
    <w:tmpl w:val="6CBE0BC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0"/>
  </w:num>
  <w:num w:numId="2">
    <w:abstractNumId w:val="28"/>
  </w:num>
  <w:num w:numId="3">
    <w:abstractNumId w:val="20"/>
  </w:num>
  <w:num w:numId="4">
    <w:abstractNumId w:val="15"/>
  </w:num>
  <w:num w:numId="5">
    <w:abstractNumId w:val="16"/>
  </w:num>
  <w:num w:numId="6">
    <w:abstractNumId w:val="27"/>
  </w:num>
  <w:num w:numId="7">
    <w:abstractNumId w:val="0"/>
  </w:num>
  <w:num w:numId="8">
    <w:abstractNumId w:val="26"/>
  </w:num>
  <w:num w:numId="9">
    <w:abstractNumId w:val="7"/>
  </w:num>
  <w:num w:numId="10">
    <w:abstractNumId w:val="13"/>
  </w:num>
  <w:num w:numId="11">
    <w:abstractNumId w:val="17"/>
  </w:num>
  <w:num w:numId="12">
    <w:abstractNumId w:val="22"/>
  </w:num>
  <w:num w:numId="13">
    <w:abstractNumId w:val="9"/>
  </w:num>
  <w:num w:numId="14">
    <w:abstractNumId w:val="3"/>
  </w:num>
  <w:num w:numId="15">
    <w:abstractNumId w:val="2"/>
  </w:num>
  <w:num w:numId="16">
    <w:abstractNumId w:val="1"/>
  </w:num>
  <w:num w:numId="17">
    <w:abstractNumId w:val="19"/>
  </w:num>
  <w:num w:numId="18">
    <w:abstractNumId w:val="29"/>
  </w:num>
  <w:num w:numId="19">
    <w:abstractNumId w:val="24"/>
  </w:num>
  <w:num w:numId="20">
    <w:abstractNumId w:val="23"/>
  </w:num>
  <w:num w:numId="21">
    <w:abstractNumId w:val="14"/>
  </w:num>
  <w:num w:numId="22">
    <w:abstractNumId w:val="8"/>
  </w:num>
  <w:num w:numId="23">
    <w:abstractNumId w:val="5"/>
  </w:num>
  <w:num w:numId="24">
    <w:abstractNumId w:val="11"/>
  </w:num>
  <w:num w:numId="25">
    <w:abstractNumId w:val="4"/>
  </w:num>
  <w:num w:numId="26">
    <w:abstractNumId w:val="21"/>
  </w:num>
  <w:num w:numId="27">
    <w:abstractNumId w:val="18"/>
  </w:num>
  <w:num w:numId="28">
    <w:abstractNumId w:val="12"/>
  </w:num>
  <w:num w:numId="29">
    <w:abstractNumId w:val="25"/>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54ACB"/>
    <w:rsid w:val="00001309"/>
    <w:rsid w:val="000128D0"/>
    <w:rsid w:val="000148FA"/>
    <w:rsid w:val="000169CA"/>
    <w:rsid w:val="00030039"/>
    <w:rsid w:val="00035EFD"/>
    <w:rsid w:val="00064EC5"/>
    <w:rsid w:val="00071622"/>
    <w:rsid w:val="00080888"/>
    <w:rsid w:val="00081906"/>
    <w:rsid w:val="00082AA7"/>
    <w:rsid w:val="000917AB"/>
    <w:rsid w:val="00092B1E"/>
    <w:rsid w:val="000A65F6"/>
    <w:rsid w:val="000A67EF"/>
    <w:rsid w:val="000C05C1"/>
    <w:rsid w:val="000C1E9E"/>
    <w:rsid w:val="000E2ACC"/>
    <w:rsid w:val="000E55DB"/>
    <w:rsid w:val="000F1700"/>
    <w:rsid w:val="000F200C"/>
    <w:rsid w:val="001013F9"/>
    <w:rsid w:val="001077E9"/>
    <w:rsid w:val="00112ACD"/>
    <w:rsid w:val="00120060"/>
    <w:rsid w:val="00130ED0"/>
    <w:rsid w:val="001438FC"/>
    <w:rsid w:val="001714D3"/>
    <w:rsid w:val="00173212"/>
    <w:rsid w:val="00195B5E"/>
    <w:rsid w:val="001B6C80"/>
    <w:rsid w:val="001C0C22"/>
    <w:rsid w:val="001C251A"/>
    <w:rsid w:val="001C5611"/>
    <w:rsid w:val="001C71A6"/>
    <w:rsid w:val="001D40FA"/>
    <w:rsid w:val="001E2610"/>
    <w:rsid w:val="001E554E"/>
    <w:rsid w:val="001F2888"/>
    <w:rsid w:val="00202E49"/>
    <w:rsid w:val="00234EB9"/>
    <w:rsid w:val="002354DB"/>
    <w:rsid w:val="002740C6"/>
    <w:rsid w:val="0027678E"/>
    <w:rsid w:val="002832EE"/>
    <w:rsid w:val="00296A2C"/>
    <w:rsid w:val="002A676B"/>
    <w:rsid w:val="002B710C"/>
    <w:rsid w:val="002C44D8"/>
    <w:rsid w:val="002C4E9B"/>
    <w:rsid w:val="002D1302"/>
    <w:rsid w:val="002D1AAE"/>
    <w:rsid w:val="002F25C0"/>
    <w:rsid w:val="002F36A8"/>
    <w:rsid w:val="002F54D5"/>
    <w:rsid w:val="00301C47"/>
    <w:rsid w:val="00312416"/>
    <w:rsid w:val="0031776F"/>
    <w:rsid w:val="0032133D"/>
    <w:rsid w:val="0032564A"/>
    <w:rsid w:val="003257B4"/>
    <w:rsid w:val="00332014"/>
    <w:rsid w:val="00332E59"/>
    <w:rsid w:val="00354DDF"/>
    <w:rsid w:val="003738B4"/>
    <w:rsid w:val="00384490"/>
    <w:rsid w:val="00392468"/>
    <w:rsid w:val="00394C89"/>
    <w:rsid w:val="003A1A98"/>
    <w:rsid w:val="003A6930"/>
    <w:rsid w:val="003B226D"/>
    <w:rsid w:val="003B2BA9"/>
    <w:rsid w:val="003D45D9"/>
    <w:rsid w:val="003F206D"/>
    <w:rsid w:val="003F25ED"/>
    <w:rsid w:val="00413A59"/>
    <w:rsid w:val="0042452E"/>
    <w:rsid w:val="00443E85"/>
    <w:rsid w:val="004504FE"/>
    <w:rsid w:val="004523CB"/>
    <w:rsid w:val="004750A3"/>
    <w:rsid w:val="00483B3F"/>
    <w:rsid w:val="004B078B"/>
    <w:rsid w:val="004C28D2"/>
    <w:rsid w:val="004D613D"/>
    <w:rsid w:val="004D77E6"/>
    <w:rsid w:val="004D7994"/>
    <w:rsid w:val="004E2C93"/>
    <w:rsid w:val="004E5213"/>
    <w:rsid w:val="004F04BE"/>
    <w:rsid w:val="004F0BB9"/>
    <w:rsid w:val="004F141A"/>
    <w:rsid w:val="004F21BF"/>
    <w:rsid w:val="004F6A21"/>
    <w:rsid w:val="00507385"/>
    <w:rsid w:val="00510F38"/>
    <w:rsid w:val="005213A1"/>
    <w:rsid w:val="00534412"/>
    <w:rsid w:val="005427CD"/>
    <w:rsid w:val="005438DF"/>
    <w:rsid w:val="0055139B"/>
    <w:rsid w:val="00570E32"/>
    <w:rsid w:val="00575EBE"/>
    <w:rsid w:val="00586012"/>
    <w:rsid w:val="0059681A"/>
    <w:rsid w:val="005B2B57"/>
    <w:rsid w:val="005C028B"/>
    <w:rsid w:val="005C169C"/>
    <w:rsid w:val="005D23D1"/>
    <w:rsid w:val="00600D3F"/>
    <w:rsid w:val="00601842"/>
    <w:rsid w:val="00611E5F"/>
    <w:rsid w:val="00637BE8"/>
    <w:rsid w:val="00637FD0"/>
    <w:rsid w:val="0064207F"/>
    <w:rsid w:val="006439BC"/>
    <w:rsid w:val="00653046"/>
    <w:rsid w:val="00671DA6"/>
    <w:rsid w:val="00690246"/>
    <w:rsid w:val="00697DE5"/>
    <w:rsid w:val="006B690A"/>
    <w:rsid w:val="007017CC"/>
    <w:rsid w:val="0070652D"/>
    <w:rsid w:val="00707D0F"/>
    <w:rsid w:val="00712166"/>
    <w:rsid w:val="00713921"/>
    <w:rsid w:val="007321FA"/>
    <w:rsid w:val="00736219"/>
    <w:rsid w:val="00742EE4"/>
    <w:rsid w:val="007503E1"/>
    <w:rsid w:val="00760416"/>
    <w:rsid w:val="00761FF5"/>
    <w:rsid w:val="007705FA"/>
    <w:rsid w:val="00771934"/>
    <w:rsid w:val="00774253"/>
    <w:rsid w:val="00785903"/>
    <w:rsid w:val="0079298C"/>
    <w:rsid w:val="007956FC"/>
    <w:rsid w:val="007960B9"/>
    <w:rsid w:val="00796E97"/>
    <w:rsid w:val="007A49D7"/>
    <w:rsid w:val="007C220E"/>
    <w:rsid w:val="007C5893"/>
    <w:rsid w:val="007C7ACE"/>
    <w:rsid w:val="007D19F9"/>
    <w:rsid w:val="007D2567"/>
    <w:rsid w:val="007D44D5"/>
    <w:rsid w:val="007E417C"/>
    <w:rsid w:val="007F73DF"/>
    <w:rsid w:val="00805BA3"/>
    <w:rsid w:val="0080615C"/>
    <w:rsid w:val="008141E0"/>
    <w:rsid w:val="008224F8"/>
    <w:rsid w:val="00822F0C"/>
    <w:rsid w:val="00822F65"/>
    <w:rsid w:val="00840388"/>
    <w:rsid w:val="00845A67"/>
    <w:rsid w:val="0084641E"/>
    <w:rsid w:val="0085006E"/>
    <w:rsid w:val="00851D5B"/>
    <w:rsid w:val="008656CE"/>
    <w:rsid w:val="00874E8D"/>
    <w:rsid w:val="008764A7"/>
    <w:rsid w:val="0088211C"/>
    <w:rsid w:val="008836EF"/>
    <w:rsid w:val="008A6A1E"/>
    <w:rsid w:val="008B186B"/>
    <w:rsid w:val="008B4B71"/>
    <w:rsid w:val="008B6F20"/>
    <w:rsid w:val="008C0E57"/>
    <w:rsid w:val="008C366A"/>
    <w:rsid w:val="008D4E48"/>
    <w:rsid w:val="008F72B9"/>
    <w:rsid w:val="00911EC5"/>
    <w:rsid w:val="00912C4C"/>
    <w:rsid w:val="00924003"/>
    <w:rsid w:val="0094108E"/>
    <w:rsid w:val="009571B3"/>
    <w:rsid w:val="00960584"/>
    <w:rsid w:val="00962D52"/>
    <w:rsid w:val="00972399"/>
    <w:rsid w:val="00973A29"/>
    <w:rsid w:val="00977337"/>
    <w:rsid w:val="009B120E"/>
    <w:rsid w:val="009B1215"/>
    <w:rsid w:val="009B1E93"/>
    <w:rsid w:val="009E5708"/>
    <w:rsid w:val="009E6BAD"/>
    <w:rsid w:val="009F3017"/>
    <w:rsid w:val="00A01146"/>
    <w:rsid w:val="00A15CE7"/>
    <w:rsid w:val="00A17FBD"/>
    <w:rsid w:val="00A371FD"/>
    <w:rsid w:val="00A414D6"/>
    <w:rsid w:val="00A4463D"/>
    <w:rsid w:val="00A54ACB"/>
    <w:rsid w:val="00A573C6"/>
    <w:rsid w:val="00A80273"/>
    <w:rsid w:val="00A820D0"/>
    <w:rsid w:val="00A84766"/>
    <w:rsid w:val="00A85482"/>
    <w:rsid w:val="00A934F8"/>
    <w:rsid w:val="00AA420F"/>
    <w:rsid w:val="00AB5682"/>
    <w:rsid w:val="00AC309B"/>
    <w:rsid w:val="00AD6E3D"/>
    <w:rsid w:val="00AE1469"/>
    <w:rsid w:val="00AE30A9"/>
    <w:rsid w:val="00AE6B4C"/>
    <w:rsid w:val="00AE6EA5"/>
    <w:rsid w:val="00B1205F"/>
    <w:rsid w:val="00B1230E"/>
    <w:rsid w:val="00B13F48"/>
    <w:rsid w:val="00B16B46"/>
    <w:rsid w:val="00B26EED"/>
    <w:rsid w:val="00B3107A"/>
    <w:rsid w:val="00B435D0"/>
    <w:rsid w:val="00B46E81"/>
    <w:rsid w:val="00B51F6D"/>
    <w:rsid w:val="00B6280A"/>
    <w:rsid w:val="00B634BF"/>
    <w:rsid w:val="00B72A0C"/>
    <w:rsid w:val="00B761E5"/>
    <w:rsid w:val="00B766B8"/>
    <w:rsid w:val="00B80252"/>
    <w:rsid w:val="00B854AD"/>
    <w:rsid w:val="00BA4B22"/>
    <w:rsid w:val="00BA5D9D"/>
    <w:rsid w:val="00BB42B9"/>
    <w:rsid w:val="00BD7E40"/>
    <w:rsid w:val="00BE200B"/>
    <w:rsid w:val="00BE5869"/>
    <w:rsid w:val="00BF48A0"/>
    <w:rsid w:val="00C137A2"/>
    <w:rsid w:val="00C21276"/>
    <w:rsid w:val="00C24C1D"/>
    <w:rsid w:val="00C2638C"/>
    <w:rsid w:val="00C50E5D"/>
    <w:rsid w:val="00C70659"/>
    <w:rsid w:val="00C73B88"/>
    <w:rsid w:val="00C73F26"/>
    <w:rsid w:val="00C87EFB"/>
    <w:rsid w:val="00C92A7D"/>
    <w:rsid w:val="00C96667"/>
    <w:rsid w:val="00C97A0C"/>
    <w:rsid w:val="00CA2F10"/>
    <w:rsid w:val="00CC4912"/>
    <w:rsid w:val="00CC4F4B"/>
    <w:rsid w:val="00CE2C54"/>
    <w:rsid w:val="00CE3EDB"/>
    <w:rsid w:val="00CE4904"/>
    <w:rsid w:val="00CE7DAD"/>
    <w:rsid w:val="00CF0683"/>
    <w:rsid w:val="00CF1E23"/>
    <w:rsid w:val="00CF299E"/>
    <w:rsid w:val="00D030F9"/>
    <w:rsid w:val="00D0473D"/>
    <w:rsid w:val="00D06889"/>
    <w:rsid w:val="00D07FFE"/>
    <w:rsid w:val="00D109B4"/>
    <w:rsid w:val="00D128D0"/>
    <w:rsid w:val="00D53497"/>
    <w:rsid w:val="00D55EA0"/>
    <w:rsid w:val="00D935C0"/>
    <w:rsid w:val="00D97838"/>
    <w:rsid w:val="00D97B88"/>
    <w:rsid w:val="00DC764D"/>
    <w:rsid w:val="00DE0D3C"/>
    <w:rsid w:val="00DE43C9"/>
    <w:rsid w:val="00DE44AE"/>
    <w:rsid w:val="00DF022B"/>
    <w:rsid w:val="00DF781D"/>
    <w:rsid w:val="00E049E0"/>
    <w:rsid w:val="00E10122"/>
    <w:rsid w:val="00E13C25"/>
    <w:rsid w:val="00E21038"/>
    <w:rsid w:val="00E227DF"/>
    <w:rsid w:val="00E236E0"/>
    <w:rsid w:val="00E36790"/>
    <w:rsid w:val="00E36AB6"/>
    <w:rsid w:val="00E417CC"/>
    <w:rsid w:val="00E45AFA"/>
    <w:rsid w:val="00E4617E"/>
    <w:rsid w:val="00E64DEA"/>
    <w:rsid w:val="00E7206A"/>
    <w:rsid w:val="00E76C92"/>
    <w:rsid w:val="00E76D8F"/>
    <w:rsid w:val="00EA01E0"/>
    <w:rsid w:val="00EA0EE0"/>
    <w:rsid w:val="00EA281D"/>
    <w:rsid w:val="00EA3D94"/>
    <w:rsid w:val="00EB7BEC"/>
    <w:rsid w:val="00EC16B7"/>
    <w:rsid w:val="00EC7197"/>
    <w:rsid w:val="00ED09D4"/>
    <w:rsid w:val="00EF1BDA"/>
    <w:rsid w:val="00EF69F3"/>
    <w:rsid w:val="00F03352"/>
    <w:rsid w:val="00F145B7"/>
    <w:rsid w:val="00F226F1"/>
    <w:rsid w:val="00F228CC"/>
    <w:rsid w:val="00F26705"/>
    <w:rsid w:val="00F31E39"/>
    <w:rsid w:val="00F31FE9"/>
    <w:rsid w:val="00F54A88"/>
    <w:rsid w:val="00F56AAE"/>
    <w:rsid w:val="00F57796"/>
    <w:rsid w:val="00F60B90"/>
    <w:rsid w:val="00F67B6A"/>
    <w:rsid w:val="00F73EFC"/>
    <w:rsid w:val="00F778A8"/>
    <w:rsid w:val="00F8730B"/>
    <w:rsid w:val="00F92D8E"/>
    <w:rsid w:val="00FA1CB2"/>
    <w:rsid w:val="00FB112E"/>
    <w:rsid w:val="00FB4AA4"/>
    <w:rsid w:val="00FB574C"/>
    <w:rsid w:val="00FD13A8"/>
    <w:rsid w:val="00FD7966"/>
    <w:rsid w:val="00FF2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AC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11,ПАРАГРАФ"/>
    <w:basedOn w:val="a"/>
    <w:uiPriority w:val="34"/>
    <w:qFormat/>
    <w:rsid w:val="00B854AD"/>
    <w:pPr>
      <w:ind w:left="720"/>
      <w:contextualSpacing/>
    </w:pPr>
  </w:style>
  <w:style w:type="character" w:styleId="a4">
    <w:name w:val="Hyperlink"/>
    <w:uiPriority w:val="99"/>
    <w:rsid w:val="00A54ACB"/>
    <w:rPr>
      <w:color w:val="0000FF"/>
      <w:u w:val="single"/>
    </w:rPr>
  </w:style>
  <w:style w:type="paragraph" w:customStyle="1" w:styleId="ConsPlusNormal">
    <w:name w:val="ConsPlusNormal"/>
    <w:rsid w:val="00A54ACB"/>
    <w:pPr>
      <w:widowControl w:val="0"/>
      <w:autoSpaceDE w:val="0"/>
      <w:autoSpaceDN w:val="0"/>
      <w:adjustRightInd w:val="0"/>
    </w:pPr>
    <w:rPr>
      <w:rFonts w:ascii="Arial" w:hAnsi="Arial" w:cs="Arial"/>
    </w:rPr>
  </w:style>
  <w:style w:type="paragraph" w:styleId="a5">
    <w:name w:val="Balloon Text"/>
    <w:basedOn w:val="a"/>
    <w:link w:val="a6"/>
    <w:semiHidden/>
    <w:unhideWhenUsed/>
    <w:rsid w:val="00A54ACB"/>
    <w:rPr>
      <w:rFonts w:ascii="Tahoma" w:hAnsi="Tahoma" w:cs="Tahoma"/>
      <w:sz w:val="16"/>
      <w:szCs w:val="16"/>
    </w:rPr>
  </w:style>
  <w:style w:type="character" w:customStyle="1" w:styleId="a6">
    <w:name w:val="Текст выноски Знак"/>
    <w:basedOn w:val="a0"/>
    <w:link w:val="a5"/>
    <w:uiPriority w:val="99"/>
    <w:semiHidden/>
    <w:rsid w:val="00A54ACB"/>
    <w:rPr>
      <w:rFonts w:ascii="Tahoma" w:eastAsia="Times New Roman" w:hAnsi="Tahoma" w:cs="Tahoma"/>
      <w:sz w:val="16"/>
      <w:szCs w:val="16"/>
    </w:rPr>
  </w:style>
  <w:style w:type="table" w:styleId="a7">
    <w:name w:val="Table Grid"/>
    <w:basedOn w:val="a1"/>
    <w:rsid w:val="00570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712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12166"/>
    <w:rPr>
      <w:rFonts w:ascii="Courier New" w:eastAsia="Times New Roman" w:hAnsi="Courier New" w:cs="Courier New"/>
    </w:rPr>
  </w:style>
  <w:style w:type="paragraph" w:customStyle="1" w:styleId="ConsPlusNonformat">
    <w:name w:val="ConsPlusNonformat"/>
    <w:rsid w:val="00712166"/>
    <w:pPr>
      <w:widowControl w:val="0"/>
      <w:autoSpaceDE w:val="0"/>
      <w:autoSpaceDN w:val="0"/>
      <w:adjustRightInd w:val="0"/>
    </w:pPr>
    <w:rPr>
      <w:rFonts w:ascii="Courier New" w:eastAsia="Times New Roman" w:hAnsi="Courier New" w:cs="Courier New"/>
    </w:rPr>
  </w:style>
  <w:style w:type="character" w:styleId="a8">
    <w:name w:val="Strong"/>
    <w:qFormat/>
    <w:rsid w:val="00712166"/>
    <w:rPr>
      <w:b/>
      <w:bCs/>
    </w:rPr>
  </w:style>
  <w:style w:type="paragraph" w:styleId="a9">
    <w:name w:val="header"/>
    <w:basedOn w:val="a"/>
    <w:link w:val="aa"/>
    <w:uiPriority w:val="99"/>
    <w:rsid w:val="00712166"/>
    <w:pPr>
      <w:tabs>
        <w:tab w:val="center" w:pos="4677"/>
        <w:tab w:val="right" w:pos="9355"/>
      </w:tabs>
    </w:pPr>
    <w:rPr>
      <w:rFonts w:ascii="Calibri" w:hAnsi="Calibri"/>
      <w:sz w:val="20"/>
      <w:szCs w:val="20"/>
      <w:lang w:val="x-none"/>
    </w:rPr>
  </w:style>
  <w:style w:type="character" w:customStyle="1" w:styleId="aa">
    <w:name w:val="Верхний колонтитул Знак"/>
    <w:basedOn w:val="a0"/>
    <w:link w:val="a9"/>
    <w:uiPriority w:val="99"/>
    <w:rsid w:val="00712166"/>
    <w:rPr>
      <w:rFonts w:eastAsia="Times New Roman"/>
      <w:lang w:val="x-none"/>
    </w:rPr>
  </w:style>
  <w:style w:type="paragraph" w:customStyle="1" w:styleId="Default">
    <w:name w:val="Default"/>
    <w:rsid w:val="00712166"/>
    <w:pPr>
      <w:autoSpaceDE w:val="0"/>
      <w:autoSpaceDN w:val="0"/>
      <w:adjustRightInd w:val="0"/>
    </w:pPr>
    <w:rPr>
      <w:rFonts w:ascii="Times New Roman" w:eastAsia="Times New Roman" w:hAnsi="Times New Roman"/>
      <w:color w:val="000000"/>
      <w:sz w:val="24"/>
      <w:szCs w:val="24"/>
    </w:rPr>
  </w:style>
  <w:style w:type="paragraph" w:styleId="ab">
    <w:name w:val="footer"/>
    <w:basedOn w:val="a"/>
    <w:link w:val="ac"/>
    <w:uiPriority w:val="99"/>
    <w:rsid w:val="00712166"/>
    <w:pPr>
      <w:tabs>
        <w:tab w:val="center" w:pos="4677"/>
        <w:tab w:val="right" w:pos="9355"/>
      </w:tabs>
    </w:pPr>
  </w:style>
  <w:style w:type="character" w:customStyle="1" w:styleId="ac">
    <w:name w:val="Нижний колонтитул Знак"/>
    <w:basedOn w:val="a0"/>
    <w:link w:val="ab"/>
    <w:uiPriority w:val="99"/>
    <w:rsid w:val="0071216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sposeleni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sposeleni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23</Pages>
  <Words>7294</Words>
  <Characters>41578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user3</cp:lastModifiedBy>
  <cp:revision>6</cp:revision>
  <cp:lastPrinted>2021-12-23T03:06:00Z</cp:lastPrinted>
  <dcterms:created xsi:type="dcterms:W3CDTF">2021-12-22T03:53:00Z</dcterms:created>
  <dcterms:modified xsi:type="dcterms:W3CDTF">2021-12-23T03:21:00Z</dcterms:modified>
</cp:coreProperties>
</file>