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7B" w:rsidRDefault="00AB267B" w:rsidP="00AB267B">
      <w:pPr>
        <w:jc w:val="center"/>
        <w:rPr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" cy="914400"/>
            <wp:effectExtent l="19050" t="0" r="3810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67B" w:rsidRPr="00A02583" w:rsidRDefault="00AB267B" w:rsidP="00AB267B">
      <w:pPr>
        <w:jc w:val="center"/>
        <w:rPr>
          <w:sz w:val="28"/>
          <w:szCs w:val="28"/>
        </w:rPr>
      </w:pPr>
      <w:r w:rsidRPr="00A02583">
        <w:rPr>
          <w:sz w:val="28"/>
          <w:szCs w:val="28"/>
        </w:rPr>
        <w:t>Российская Федерация</w:t>
      </w:r>
    </w:p>
    <w:p w:rsidR="00AB267B" w:rsidRPr="00A02583" w:rsidRDefault="00AB267B" w:rsidP="00AB267B">
      <w:pPr>
        <w:jc w:val="center"/>
        <w:rPr>
          <w:sz w:val="28"/>
          <w:szCs w:val="28"/>
        </w:rPr>
      </w:pPr>
      <w:r w:rsidRPr="00A02583">
        <w:rPr>
          <w:sz w:val="28"/>
          <w:szCs w:val="28"/>
        </w:rPr>
        <w:t>Свердловская область</w:t>
      </w:r>
    </w:p>
    <w:p w:rsidR="00AB267B" w:rsidRDefault="00AB267B" w:rsidP="00AB267B">
      <w:pPr>
        <w:jc w:val="center"/>
        <w:rPr>
          <w:b/>
          <w:sz w:val="28"/>
          <w:szCs w:val="28"/>
        </w:rPr>
      </w:pPr>
      <w:r w:rsidRPr="00A02583">
        <w:rPr>
          <w:b/>
          <w:sz w:val="28"/>
          <w:szCs w:val="28"/>
        </w:rPr>
        <w:t>Глава Байкаловского сельского поселения</w:t>
      </w:r>
    </w:p>
    <w:p w:rsidR="00AB267B" w:rsidRDefault="00AB267B" w:rsidP="00AB2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муниципального района</w:t>
      </w:r>
    </w:p>
    <w:p w:rsidR="00AB267B" w:rsidRPr="00A02583" w:rsidRDefault="00AB267B" w:rsidP="00AB2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Свердловской области</w:t>
      </w:r>
    </w:p>
    <w:p w:rsidR="00AB267B" w:rsidRPr="00A02583" w:rsidRDefault="00AB267B" w:rsidP="00AB267B">
      <w:pPr>
        <w:jc w:val="center"/>
        <w:rPr>
          <w:b/>
          <w:sz w:val="28"/>
          <w:szCs w:val="28"/>
        </w:rPr>
      </w:pPr>
    </w:p>
    <w:p w:rsidR="00AB267B" w:rsidRPr="00A02583" w:rsidRDefault="00AB267B" w:rsidP="00AB267B">
      <w:pPr>
        <w:jc w:val="center"/>
        <w:rPr>
          <w:b/>
          <w:sz w:val="28"/>
          <w:szCs w:val="28"/>
        </w:rPr>
      </w:pPr>
      <w:r w:rsidRPr="00A02583">
        <w:rPr>
          <w:b/>
          <w:sz w:val="28"/>
          <w:szCs w:val="28"/>
        </w:rPr>
        <w:t>ПОСТАНОВЛЕНИЕ</w:t>
      </w:r>
    </w:p>
    <w:p w:rsidR="00AB267B" w:rsidRPr="00A02583" w:rsidRDefault="00AB267B" w:rsidP="00AB267B">
      <w:pPr>
        <w:jc w:val="center"/>
        <w:rPr>
          <w:b/>
          <w:sz w:val="28"/>
          <w:szCs w:val="28"/>
        </w:rPr>
      </w:pPr>
    </w:p>
    <w:p w:rsidR="00AB267B" w:rsidRPr="00A02583" w:rsidRDefault="00AB267B" w:rsidP="00AB267B">
      <w:pPr>
        <w:ind w:left="142" w:hanging="142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02583">
        <w:rPr>
          <w:sz w:val="28"/>
          <w:szCs w:val="28"/>
        </w:rPr>
        <w:t>т</w:t>
      </w:r>
      <w:r w:rsidR="00A400F5">
        <w:rPr>
          <w:sz w:val="28"/>
          <w:szCs w:val="28"/>
        </w:rPr>
        <w:t xml:space="preserve">  15</w:t>
      </w:r>
      <w:r w:rsidR="008B3D9C">
        <w:rPr>
          <w:sz w:val="28"/>
          <w:szCs w:val="28"/>
        </w:rPr>
        <w:t>.0</w:t>
      </w:r>
      <w:r w:rsidR="008B3D9C" w:rsidRPr="008B3D9C">
        <w:rPr>
          <w:sz w:val="28"/>
          <w:szCs w:val="28"/>
        </w:rPr>
        <w:t>5</w:t>
      </w:r>
      <w:r>
        <w:rPr>
          <w:sz w:val="28"/>
          <w:szCs w:val="28"/>
        </w:rPr>
        <w:t>.2024</w:t>
      </w:r>
      <w:r w:rsidRPr="00A02583">
        <w:rPr>
          <w:sz w:val="28"/>
          <w:szCs w:val="28"/>
        </w:rPr>
        <w:t xml:space="preserve"> </w:t>
      </w:r>
      <w:r w:rsidR="006A2A59">
        <w:rPr>
          <w:sz w:val="28"/>
          <w:szCs w:val="28"/>
        </w:rPr>
        <w:t>г.   №</w:t>
      </w:r>
      <w:r w:rsidR="00A400F5">
        <w:rPr>
          <w:sz w:val="28"/>
          <w:szCs w:val="28"/>
        </w:rPr>
        <w:t>100</w:t>
      </w:r>
      <w:r w:rsidRPr="00A02583">
        <w:rPr>
          <w:sz w:val="28"/>
          <w:szCs w:val="28"/>
        </w:rPr>
        <w:t>-п</w:t>
      </w:r>
    </w:p>
    <w:p w:rsidR="00AB267B" w:rsidRPr="00A02583" w:rsidRDefault="00AB267B" w:rsidP="00AB267B">
      <w:pPr>
        <w:ind w:left="142"/>
        <w:jc w:val="center"/>
        <w:rPr>
          <w:sz w:val="28"/>
          <w:szCs w:val="28"/>
        </w:rPr>
      </w:pPr>
    </w:p>
    <w:p w:rsidR="00AB267B" w:rsidRPr="002075B5" w:rsidRDefault="00AB267B" w:rsidP="00AB267B">
      <w:pPr>
        <w:jc w:val="center"/>
        <w:rPr>
          <w:sz w:val="28"/>
          <w:szCs w:val="28"/>
        </w:rPr>
      </w:pPr>
      <w:r w:rsidRPr="002075B5">
        <w:rPr>
          <w:sz w:val="28"/>
          <w:szCs w:val="28"/>
        </w:rPr>
        <w:t>с. Байкалово</w:t>
      </w:r>
    </w:p>
    <w:p w:rsidR="00C83DDC" w:rsidRDefault="00C83DDC" w:rsidP="00AB267B">
      <w:pPr>
        <w:jc w:val="center"/>
        <w:rPr>
          <w:sz w:val="28"/>
          <w:szCs w:val="28"/>
        </w:rPr>
      </w:pPr>
    </w:p>
    <w:p w:rsidR="00C83DDC" w:rsidRPr="00C83DDC" w:rsidRDefault="00C83DDC" w:rsidP="00C83DDC">
      <w:pPr>
        <w:jc w:val="center"/>
        <w:rPr>
          <w:sz w:val="28"/>
          <w:szCs w:val="28"/>
        </w:rPr>
      </w:pPr>
      <w:r w:rsidRPr="00C83DDC">
        <w:rPr>
          <w:sz w:val="28"/>
          <w:szCs w:val="28"/>
        </w:rPr>
        <w:t xml:space="preserve">Об утверждении порядка расходования средств, поступивших  в бюджет </w:t>
      </w:r>
      <w:r>
        <w:rPr>
          <w:sz w:val="28"/>
          <w:szCs w:val="28"/>
        </w:rPr>
        <w:t xml:space="preserve">Байкаловского сельского поселения </w:t>
      </w:r>
      <w:r w:rsidR="00D365A6">
        <w:rPr>
          <w:sz w:val="28"/>
          <w:szCs w:val="28"/>
        </w:rPr>
        <w:t xml:space="preserve">Байкаловского муниципального района Свердловской области </w:t>
      </w:r>
      <w:r w:rsidRPr="00C83DDC">
        <w:rPr>
          <w:sz w:val="28"/>
          <w:szCs w:val="28"/>
        </w:rPr>
        <w:t>в форме  субвенций из федерального бюджета,   на 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</w:t>
      </w:r>
    </w:p>
    <w:p w:rsidR="00C83DDC" w:rsidRDefault="00C83DDC" w:rsidP="00C83DDC">
      <w:pPr>
        <w:jc w:val="center"/>
        <w:rPr>
          <w:sz w:val="28"/>
          <w:szCs w:val="28"/>
        </w:rPr>
      </w:pPr>
      <w:r w:rsidRPr="00C83DDC">
        <w:rPr>
          <w:sz w:val="28"/>
          <w:szCs w:val="28"/>
        </w:rPr>
        <w:t xml:space="preserve"> </w:t>
      </w:r>
    </w:p>
    <w:p w:rsidR="00A400F5" w:rsidRDefault="00A400F5" w:rsidP="00C83DDC">
      <w:pPr>
        <w:jc w:val="center"/>
        <w:rPr>
          <w:sz w:val="28"/>
          <w:szCs w:val="28"/>
        </w:rPr>
      </w:pPr>
    </w:p>
    <w:p w:rsidR="009C2C30" w:rsidRDefault="00C83DDC" w:rsidP="00F949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83DDC">
        <w:rPr>
          <w:sz w:val="28"/>
          <w:szCs w:val="28"/>
        </w:rPr>
        <w:t>В соответствии с Бюджетным кодексом Российской Федерации, Федеральным законом от 06.10.2003г. № 131 – ФЗ «Об общих принципах организации местного самоуправления в Российской Федерации», Федеральным законом от 20.08.2004</w:t>
      </w:r>
      <w:r>
        <w:rPr>
          <w:sz w:val="28"/>
          <w:szCs w:val="28"/>
        </w:rPr>
        <w:t xml:space="preserve"> </w:t>
      </w:r>
      <w:r w:rsidRPr="00C83DDC">
        <w:rPr>
          <w:sz w:val="28"/>
          <w:szCs w:val="28"/>
        </w:rPr>
        <w:t>г. № 113-ФЗ «О присяжных заседателях федеральных судов общей юрисдикции в Российской Федерации», постановлением Правительства Российской Федерации от 23.05.2005г. №320 «Об утверждении правил финансового обеспечения переданных исполнительно-распорядительным органам муниципальных образований государственных полномочий по</w:t>
      </w:r>
      <w:proofErr w:type="gramEnd"/>
      <w:r w:rsidRPr="00C83DDC">
        <w:rPr>
          <w:sz w:val="28"/>
          <w:szCs w:val="28"/>
        </w:rPr>
        <w:t xml:space="preserve"> составлению списков кандидатов в присяжные заседатели федеральных судов общей юрисдикции в Российской Федерации», постановления Правительства Свердловской области от 14.03.2017г. № 146-ПП «О порядке и сроках составления списков и запасных списков кандидатов в присяжные заседатели муниципальных образований для федеральных судов общей юрисдикции на т</w:t>
      </w:r>
      <w:r>
        <w:rPr>
          <w:sz w:val="28"/>
          <w:szCs w:val="28"/>
        </w:rPr>
        <w:t xml:space="preserve">ерритории Свердловской области», </w:t>
      </w:r>
      <w:r w:rsidR="00F949AF" w:rsidRPr="00F949AF">
        <w:rPr>
          <w:sz w:val="28"/>
          <w:szCs w:val="28"/>
        </w:rPr>
        <w:t xml:space="preserve">руководствуясь </w:t>
      </w:r>
      <w:hyperlink r:id="rId7">
        <w:r w:rsidR="00F949AF" w:rsidRPr="00F949AF">
          <w:rPr>
            <w:rStyle w:val="a8"/>
            <w:color w:val="auto"/>
            <w:sz w:val="28"/>
            <w:szCs w:val="28"/>
            <w:u w:val="none"/>
          </w:rPr>
          <w:t>Уставом</w:t>
        </w:r>
      </w:hyperlink>
      <w:r w:rsidR="00F949AF" w:rsidRPr="00F949AF">
        <w:rPr>
          <w:sz w:val="28"/>
          <w:szCs w:val="28"/>
        </w:rPr>
        <w:t xml:space="preserve"> </w:t>
      </w:r>
      <w:r w:rsidR="00F949AF">
        <w:rPr>
          <w:sz w:val="28"/>
          <w:szCs w:val="28"/>
        </w:rPr>
        <w:t xml:space="preserve">Байкаловского сельского поселения, </w:t>
      </w:r>
    </w:p>
    <w:p w:rsidR="00C83DDC" w:rsidRDefault="00C83DDC" w:rsidP="009C2C30">
      <w:pPr>
        <w:jc w:val="center"/>
        <w:rPr>
          <w:sz w:val="28"/>
          <w:szCs w:val="28"/>
        </w:rPr>
      </w:pPr>
    </w:p>
    <w:p w:rsidR="00AB267B" w:rsidRDefault="00232520" w:rsidP="009C2C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C2C30" w:rsidRPr="00784F59" w:rsidRDefault="009C2C30" w:rsidP="009C2C30">
      <w:pPr>
        <w:jc w:val="center"/>
        <w:rPr>
          <w:sz w:val="28"/>
          <w:szCs w:val="28"/>
        </w:rPr>
      </w:pPr>
    </w:p>
    <w:p w:rsidR="0071706A" w:rsidRDefault="00786F82" w:rsidP="00F949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267B" w:rsidRPr="008E68D6">
        <w:rPr>
          <w:sz w:val="28"/>
          <w:szCs w:val="28"/>
        </w:rPr>
        <w:t xml:space="preserve">1. </w:t>
      </w:r>
      <w:r w:rsidR="00C83DDC" w:rsidRPr="00C83DDC">
        <w:rPr>
          <w:sz w:val="28"/>
          <w:szCs w:val="28"/>
        </w:rPr>
        <w:t xml:space="preserve">Утвердить порядок расходования средств, поступивших  в бюджет </w:t>
      </w:r>
      <w:r w:rsidR="00C83DDC">
        <w:rPr>
          <w:sz w:val="28"/>
          <w:szCs w:val="28"/>
        </w:rPr>
        <w:t>Байкаловского сельского поселения</w:t>
      </w:r>
      <w:r w:rsidR="00D365A6" w:rsidRPr="00D365A6">
        <w:t xml:space="preserve"> </w:t>
      </w:r>
      <w:r w:rsidR="00D365A6" w:rsidRPr="00D365A6">
        <w:rPr>
          <w:sz w:val="28"/>
          <w:szCs w:val="28"/>
        </w:rPr>
        <w:t xml:space="preserve">Байкаловского муниципального района </w:t>
      </w:r>
      <w:r w:rsidR="00D365A6" w:rsidRPr="00D365A6">
        <w:rPr>
          <w:sz w:val="28"/>
          <w:szCs w:val="28"/>
        </w:rPr>
        <w:lastRenderedPageBreak/>
        <w:t>Свердловской области</w:t>
      </w:r>
      <w:r w:rsidR="00C83DDC">
        <w:rPr>
          <w:sz w:val="28"/>
          <w:szCs w:val="28"/>
        </w:rPr>
        <w:t xml:space="preserve"> </w:t>
      </w:r>
      <w:r w:rsidR="00C83DDC" w:rsidRPr="00C83DDC">
        <w:rPr>
          <w:sz w:val="28"/>
          <w:szCs w:val="28"/>
        </w:rPr>
        <w:t>в форме  субвенций из федерального бюджета,   на 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 (далее – Порядок) (прилагается).</w:t>
      </w:r>
    </w:p>
    <w:p w:rsidR="00AB267B" w:rsidRDefault="00786F82" w:rsidP="00AB26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3C7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786F82">
        <w:rPr>
          <w:sz w:val="28"/>
          <w:szCs w:val="28"/>
        </w:rPr>
        <w:t xml:space="preserve">Настоящее постановление разместить на официальном сайте Байкаловского сельского поселения Байкаловского муниципального района Свердловской области в  сети «Интернет»: </w:t>
      </w:r>
      <w:hyperlink r:id="rId8" w:history="1">
        <w:r w:rsidRPr="00A10924">
          <w:rPr>
            <w:rStyle w:val="a8"/>
            <w:sz w:val="28"/>
            <w:szCs w:val="28"/>
          </w:rPr>
          <w:t>www.bsposelenie.ru</w:t>
        </w:r>
      </w:hyperlink>
      <w:r w:rsidRPr="00786F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0550E" w:rsidRPr="00866AEF" w:rsidRDefault="00613C77" w:rsidP="00AB26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90550E">
        <w:rPr>
          <w:sz w:val="28"/>
          <w:szCs w:val="28"/>
        </w:rPr>
        <w:t xml:space="preserve">. </w:t>
      </w:r>
      <w:proofErr w:type="gramStart"/>
      <w:r w:rsidR="0090550E">
        <w:rPr>
          <w:sz w:val="28"/>
          <w:szCs w:val="28"/>
        </w:rPr>
        <w:t>Контроль</w:t>
      </w:r>
      <w:r w:rsidR="006A7402" w:rsidRPr="006A7402">
        <w:t xml:space="preserve"> </w:t>
      </w:r>
      <w:r w:rsidR="006A7402" w:rsidRPr="006A7402">
        <w:rPr>
          <w:sz w:val="28"/>
          <w:szCs w:val="28"/>
        </w:rPr>
        <w:t>за</w:t>
      </w:r>
      <w:proofErr w:type="gramEnd"/>
      <w:r w:rsidR="006A7402" w:rsidRPr="006A740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86F82" w:rsidRDefault="00786F82" w:rsidP="00AB2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72C1" w:rsidRDefault="005B72C1" w:rsidP="00AB267B">
      <w:pPr>
        <w:jc w:val="both"/>
        <w:rPr>
          <w:sz w:val="28"/>
          <w:szCs w:val="28"/>
        </w:rPr>
      </w:pPr>
    </w:p>
    <w:p w:rsidR="00AB267B" w:rsidRPr="001379CB" w:rsidRDefault="00AB267B" w:rsidP="00AB267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379C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379CB">
        <w:rPr>
          <w:sz w:val="28"/>
          <w:szCs w:val="28"/>
        </w:rPr>
        <w:t xml:space="preserve"> Байкаловского сельского поселения</w:t>
      </w:r>
    </w:p>
    <w:p w:rsidR="00AB267B" w:rsidRPr="001379CB" w:rsidRDefault="00AB267B" w:rsidP="00AB267B">
      <w:pPr>
        <w:jc w:val="both"/>
        <w:rPr>
          <w:sz w:val="28"/>
          <w:szCs w:val="28"/>
        </w:rPr>
      </w:pPr>
      <w:r w:rsidRPr="001379CB">
        <w:rPr>
          <w:sz w:val="28"/>
          <w:szCs w:val="28"/>
        </w:rPr>
        <w:t>Байкаловского муниципального района</w:t>
      </w:r>
    </w:p>
    <w:p w:rsidR="00AB267B" w:rsidRPr="00BA571C" w:rsidRDefault="00AB267B" w:rsidP="00AB267B">
      <w:pPr>
        <w:jc w:val="both"/>
        <w:rPr>
          <w:sz w:val="28"/>
          <w:szCs w:val="28"/>
        </w:rPr>
      </w:pPr>
      <w:r w:rsidRPr="001379CB">
        <w:rPr>
          <w:sz w:val="28"/>
          <w:szCs w:val="28"/>
        </w:rPr>
        <w:t xml:space="preserve">Свердловской области                                              </w:t>
      </w:r>
      <w:r>
        <w:rPr>
          <w:sz w:val="28"/>
          <w:szCs w:val="28"/>
        </w:rPr>
        <w:t xml:space="preserve">      </w:t>
      </w:r>
      <w:r w:rsidRPr="001379CB">
        <w:rPr>
          <w:sz w:val="28"/>
          <w:szCs w:val="28"/>
        </w:rPr>
        <w:t xml:space="preserve">      </w:t>
      </w:r>
      <w:r w:rsidR="00232520">
        <w:rPr>
          <w:sz w:val="28"/>
          <w:szCs w:val="28"/>
        </w:rPr>
        <w:t xml:space="preserve">             </w:t>
      </w:r>
      <w:r w:rsidR="009C2C30">
        <w:rPr>
          <w:sz w:val="28"/>
          <w:szCs w:val="28"/>
        </w:rPr>
        <w:t xml:space="preserve">   </w:t>
      </w:r>
      <w:r>
        <w:rPr>
          <w:sz w:val="28"/>
          <w:szCs w:val="28"/>
        </w:rPr>
        <w:t>Д.В.</w:t>
      </w:r>
      <w:r w:rsidR="00232520">
        <w:rPr>
          <w:sz w:val="28"/>
          <w:szCs w:val="28"/>
        </w:rPr>
        <w:t xml:space="preserve"> </w:t>
      </w:r>
      <w:r>
        <w:rPr>
          <w:sz w:val="28"/>
          <w:szCs w:val="28"/>
        </w:rPr>
        <w:t>Лыжин</w:t>
      </w:r>
    </w:p>
    <w:p w:rsidR="00AB267B" w:rsidRPr="00DC6760" w:rsidRDefault="00AB267B" w:rsidP="00AB267B">
      <w:pPr>
        <w:pStyle w:val="a3"/>
        <w:jc w:val="both"/>
        <w:rPr>
          <w:sz w:val="28"/>
          <w:szCs w:val="28"/>
        </w:rPr>
      </w:pPr>
    </w:p>
    <w:p w:rsidR="00AB267B" w:rsidRPr="008E68D6" w:rsidRDefault="00AB267B" w:rsidP="00AB267B">
      <w:pPr>
        <w:pStyle w:val="a3"/>
        <w:jc w:val="both"/>
        <w:rPr>
          <w:sz w:val="28"/>
          <w:szCs w:val="28"/>
        </w:rPr>
      </w:pPr>
    </w:p>
    <w:p w:rsidR="00AB267B" w:rsidRPr="008E68D6" w:rsidRDefault="00AB267B" w:rsidP="00AB267B">
      <w:pPr>
        <w:rPr>
          <w:sz w:val="28"/>
          <w:szCs w:val="28"/>
        </w:rPr>
      </w:pPr>
    </w:p>
    <w:p w:rsidR="00F949AF" w:rsidRDefault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Default="00F949AF" w:rsidP="00F949AF"/>
    <w:p w:rsidR="00613C77" w:rsidRDefault="00613C77" w:rsidP="00F949AF"/>
    <w:p w:rsidR="00613C77" w:rsidRDefault="00613C77" w:rsidP="00F949AF"/>
    <w:p w:rsidR="00613C77" w:rsidRDefault="00613C77" w:rsidP="00F949AF"/>
    <w:p w:rsidR="00613C77" w:rsidRDefault="00613C77" w:rsidP="00F949AF"/>
    <w:p w:rsidR="00613C77" w:rsidRDefault="00613C77" w:rsidP="00F949AF"/>
    <w:p w:rsidR="00613C77" w:rsidRDefault="00613C77" w:rsidP="00F949AF"/>
    <w:p w:rsidR="00613C77" w:rsidRDefault="00613C77" w:rsidP="00F949AF"/>
    <w:p w:rsidR="00613C77" w:rsidRDefault="00613C77" w:rsidP="00F949AF"/>
    <w:p w:rsidR="00613C77" w:rsidRDefault="00613C77" w:rsidP="00F949AF"/>
    <w:p w:rsidR="00613C77" w:rsidRDefault="00613C77" w:rsidP="00F949AF"/>
    <w:p w:rsidR="00613C77" w:rsidRPr="00F949AF" w:rsidRDefault="00613C77" w:rsidP="00F949AF"/>
    <w:p w:rsidR="00F949AF" w:rsidRPr="00F949AF" w:rsidRDefault="00F949AF" w:rsidP="00F949AF">
      <w:pPr>
        <w:tabs>
          <w:tab w:val="left" w:pos="7284"/>
        </w:tabs>
        <w:rPr>
          <w:sz w:val="28"/>
          <w:szCs w:val="28"/>
        </w:rPr>
      </w:pPr>
    </w:p>
    <w:p w:rsidR="00D365A6" w:rsidRDefault="00D365A6" w:rsidP="00F949AF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Утвержден</w:t>
      </w:r>
    </w:p>
    <w:p w:rsidR="00F949AF" w:rsidRPr="00F949AF" w:rsidRDefault="00D365A6" w:rsidP="00F949AF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Постановлением</w:t>
      </w:r>
      <w:r w:rsidR="00F949AF" w:rsidRPr="00F949AF">
        <w:rPr>
          <w:sz w:val="28"/>
          <w:szCs w:val="28"/>
          <w:lang w:eastAsia="ru-RU"/>
        </w:rPr>
        <w:t xml:space="preserve"> главы</w:t>
      </w:r>
    </w:p>
    <w:p w:rsidR="00F949AF" w:rsidRPr="00F949AF" w:rsidRDefault="00F949AF" w:rsidP="00F949AF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 w:rsidRPr="00F949AF">
        <w:rPr>
          <w:sz w:val="28"/>
          <w:szCs w:val="28"/>
          <w:lang w:eastAsia="ru-RU"/>
        </w:rPr>
        <w:t>Байкаловского  сельского  поселения</w:t>
      </w:r>
    </w:p>
    <w:p w:rsidR="00F949AF" w:rsidRDefault="00F949AF" w:rsidP="00F949AF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 w:rsidRPr="00F949AF">
        <w:rPr>
          <w:sz w:val="28"/>
          <w:szCs w:val="28"/>
          <w:lang w:eastAsia="ru-RU"/>
        </w:rPr>
        <w:t xml:space="preserve"> Байкаловского муниципального района </w:t>
      </w:r>
    </w:p>
    <w:p w:rsidR="00F949AF" w:rsidRPr="00F949AF" w:rsidRDefault="00F949AF" w:rsidP="00F949AF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 w:rsidRPr="00F949AF">
        <w:rPr>
          <w:sz w:val="28"/>
          <w:szCs w:val="28"/>
          <w:lang w:eastAsia="ru-RU"/>
        </w:rPr>
        <w:t>Свердловской области</w:t>
      </w:r>
    </w:p>
    <w:p w:rsidR="00F949AF" w:rsidRPr="00F949AF" w:rsidRDefault="00A400F5" w:rsidP="00F949AF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 15</w:t>
      </w:r>
      <w:r w:rsidR="0071706A">
        <w:rPr>
          <w:sz w:val="28"/>
          <w:szCs w:val="28"/>
          <w:lang w:eastAsia="ru-RU"/>
        </w:rPr>
        <w:t>.05</w:t>
      </w:r>
      <w:r>
        <w:rPr>
          <w:sz w:val="28"/>
          <w:szCs w:val="28"/>
          <w:lang w:eastAsia="ru-RU"/>
        </w:rPr>
        <w:t>.2024 г. № 100</w:t>
      </w:r>
      <w:r w:rsidR="00F949AF" w:rsidRPr="00F949AF">
        <w:rPr>
          <w:sz w:val="28"/>
          <w:szCs w:val="28"/>
          <w:lang w:eastAsia="ru-RU"/>
        </w:rPr>
        <w:t>-п</w:t>
      </w:r>
    </w:p>
    <w:p w:rsidR="00F949AF" w:rsidRDefault="00F949AF" w:rsidP="00F949AF">
      <w:pPr>
        <w:tabs>
          <w:tab w:val="left" w:pos="7284"/>
        </w:tabs>
        <w:rPr>
          <w:sz w:val="28"/>
          <w:szCs w:val="28"/>
        </w:rPr>
      </w:pPr>
    </w:p>
    <w:p w:rsidR="0071706A" w:rsidRPr="0071706A" w:rsidRDefault="00F949AF" w:rsidP="0071706A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71706A">
        <w:rPr>
          <w:sz w:val="28"/>
          <w:szCs w:val="28"/>
        </w:rPr>
        <w:tab/>
      </w:r>
    </w:p>
    <w:p w:rsidR="0071706A" w:rsidRPr="0071706A" w:rsidRDefault="0071706A" w:rsidP="0071706A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1706A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71706A" w:rsidRDefault="0071706A" w:rsidP="0071706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71706A">
        <w:rPr>
          <w:b/>
          <w:sz w:val="28"/>
          <w:szCs w:val="28"/>
        </w:rPr>
        <w:t xml:space="preserve">расходования средств, поступивших  в бюджет </w:t>
      </w:r>
      <w:r>
        <w:rPr>
          <w:b/>
          <w:sz w:val="28"/>
          <w:szCs w:val="28"/>
        </w:rPr>
        <w:t xml:space="preserve">Байкаловского сельского поселения </w:t>
      </w:r>
      <w:r w:rsidR="00D365A6" w:rsidRPr="00D365A6">
        <w:rPr>
          <w:b/>
          <w:sz w:val="28"/>
          <w:szCs w:val="28"/>
        </w:rPr>
        <w:t xml:space="preserve">Байкаловского муниципального района Свердловской области </w:t>
      </w:r>
      <w:r w:rsidRPr="0071706A">
        <w:rPr>
          <w:b/>
          <w:sz w:val="28"/>
          <w:szCs w:val="28"/>
        </w:rPr>
        <w:t xml:space="preserve">в форме  субвенций из федерального бюджета,   </w:t>
      </w:r>
    </w:p>
    <w:p w:rsidR="00F949AF" w:rsidRPr="0071706A" w:rsidRDefault="0071706A" w:rsidP="00D365A6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  <w:r w:rsidRPr="0071706A">
        <w:rPr>
          <w:b/>
          <w:sz w:val="28"/>
          <w:szCs w:val="28"/>
        </w:rPr>
        <w:t xml:space="preserve">на 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 </w:t>
      </w:r>
    </w:p>
    <w:p w:rsidR="00F949AF" w:rsidRPr="0071706A" w:rsidRDefault="00F949AF" w:rsidP="00F949A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949AF" w:rsidRPr="00F949AF" w:rsidRDefault="00F949AF" w:rsidP="00F949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49A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949AF" w:rsidRPr="00F949AF" w:rsidRDefault="00F949AF" w:rsidP="00F949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706A" w:rsidRDefault="00F949AF" w:rsidP="00717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A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1706A" w:rsidRPr="0071706A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20 августа 2004 года № 113-ФЗ «О присяжных заседателях федеральных судов общей юрисдикции в Российской Федерации», с постановлением Правительства Российской Федерации от 23 мая 2005 года № 320 «Об утверждении правил финансового обеспечения переданных исполнительно-распорядительным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</w:t>
      </w:r>
      <w:proofErr w:type="gramEnd"/>
      <w:r w:rsidR="0071706A" w:rsidRPr="0071706A">
        <w:rPr>
          <w:rFonts w:ascii="Times New Roman" w:hAnsi="Times New Roman" w:cs="Times New Roman"/>
          <w:sz w:val="28"/>
          <w:szCs w:val="28"/>
        </w:rPr>
        <w:t xml:space="preserve"> Федерации», постановлением Правительства Свердловской области от 14 марта 2017 года № 146-ПП «О порядке и сроках составления списков и запасных списков кандидатов в присяжные заседатели муниципальных образований для федеральных судов общей юрисдикции на территории Свердловской области».</w:t>
      </w:r>
    </w:p>
    <w:p w:rsidR="0071706A" w:rsidRDefault="00F949AF" w:rsidP="00717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AF">
        <w:rPr>
          <w:rFonts w:ascii="Times New Roman" w:hAnsi="Times New Roman" w:cs="Times New Roman"/>
          <w:sz w:val="28"/>
          <w:szCs w:val="28"/>
        </w:rPr>
        <w:t xml:space="preserve">2. </w:t>
      </w:r>
      <w:r w:rsidR="0071706A" w:rsidRPr="0071706A">
        <w:rPr>
          <w:rFonts w:ascii="Times New Roman" w:hAnsi="Times New Roman" w:cs="Times New Roman"/>
          <w:sz w:val="28"/>
          <w:szCs w:val="28"/>
        </w:rPr>
        <w:t xml:space="preserve">Порядок определяет условия расходования средств, поступивших в форме субвенций за счет средств федерального бюджета, бюджету </w:t>
      </w:r>
      <w:r w:rsidR="0071706A">
        <w:rPr>
          <w:rFonts w:ascii="Times New Roman" w:hAnsi="Times New Roman" w:cs="Times New Roman"/>
          <w:sz w:val="28"/>
          <w:szCs w:val="28"/>
        </w:rPr>
        <w:t xml:space="preserve">Байкаловского сельского поселения </w:t>
      </w:r>
      <w:r w:rsidR="00D365A6" w:rsidRPr="00D365A6">
        <w:rPr>
          <w:rFonts w:ascii="Times New Roman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="0071706A" w:rsidRPr="0071706A">
        <w:rPr>
          <w:rFonts w:ascii="Times New Roman" w:hAnsi="Times New Roman" w:cs="Times New Roman"/>
          <w:sz w:val="28"/>
          <w:szCs w:val="28"/>
        </w:rPr>
        <w:t>на 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 (далее - Субвенции).</w:t>
      </w:r>
    </w:p>
    <w:p w:rsidR="00613C77" w:rsidRDefault="0071706A" w:rsidP="00613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06A">
        <w:rPr>
          <w:rFonts w:ascii="Times New Roman" w:hAnsi="Times New Roman" w:cs="Times New Roman"/>
          <w:sz w:val="28"/>
          <w:szCs w:val="28"/>
        </w:rPr>
        <w:t xml:space="preserve">3. Главным распорядителем субвенций является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Байкаловского сельского поселения Байкаловского муниципального района Свердловской области </w:t>
      </w:r>
      <w:r w:rsidRPr="0071706A">
        <w:rPr>
          <w:rFonts w:ascii="Times New Roman" w:hAnsi="Times New Roman" w:cs="Times New Roman"/>
          <w:sz w:val="28"/>
          <w:szCs w:val="28"/>
        </w:rPr>
        <w:t>(далее - Администрация).</w:t>
      </w:r>
    </w:p>
    <w:p w:rsidR="00613C77" w:rsidRDefault="0071706A" w:rsidP="00717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C77">
        <w:rPr>
          <w:rFonts w:ascii="Times New Roman" w:hAnsi="Times New Roman" w:cs="Times New Roman"/>
          <w:sz w:val="28"/>
          <w:szCs w:val="28"/>
        </w:rPr>
        <w:t xml:space="preserve">4. </w:t>
      </w:r>
      <w:r w:rsidR="00613C77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613C77" w:rsidRPr="00613C77">
        <w:rPr>
          <w:rFonts w:ascii="Times New Roman" w:hAnsi="Times New Roman" w:cs="Times New Roman"/>
          <w:sz w:val="28"/>
          <w:szCs w:val="28"/>
        </w:rPr>
        <w:t xml:space="preserve">подлежат зачислению в доход местного бюджета по коду бюджетной классификации 92020235120100000150. </w:t>
      </w:r>
    </w:p>
    <w:p w:rsidR="0071706A" w:rsidRDefault="00613C77" w:rsidP="00717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1706A" w:rsidRPr="0071706A">
        <w:rPr>
          <w:rFonts w:ascii="Times New Roman" w:hAnsi="Times New Roman" w:cs="Times New Roman"/>
          <w:sz w:val="28"/>
          <w:szCs w:val="28"/>
        </w:rPr>
        <w:t>Субвенции подлежат расходованию по разделу</w:t>
      </w:r>
      <w:r w:rsidR="0071706A" w:rsidRPr="0071706A">
        <w:t xml:space="preserve"> </w:t>
      </w:r>
      <w:r w:rsidR="0071706A" w:rsidRPr="0071706A">
        <w:rPr>
          <w:rFonts w:ascii="Times New Roman" w:hAnsi="Times New Roman" w:cs="Times New Roman"/>
          <w:sz w:val="28"/>
          <w:szCs w:val="28"/>
        </w:rPr>
        <w:t xml:space="preserve">01 </w:t>
      </w:r>
      <w:r w:rsidR="0071706A" w:rsidRPr="0071706A">
        <w:rPr>
          <w:rFonts w:ascii="Times New Roman" w:hAnsi="Times New Roman" w:cs="Times New Roman"/>
          <w:sz w:val="28"/>
          <w:szCs w:val="28"/>
        </w:rPr>
        <w:lastRenderedPageBreak/>
        <w:t>«Общегосударственные вопросы» подразделу 0105 «Судебная система», целевой статье 5000051200 «Осуществление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юрисдикции», виду расходов 244 «Прочая закупка товаров, работ и услуг».</w:t>
      </w:r>
    </w:p>
    <w:p w:rsidR="0071706A" w:rsidRPr="0071706A" w:rsidRDefault="0071706A" w:rsidP="0071706A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71706A">
        <w:rPr>
          <w:color w:val="000000"/>
          <w:sz w:val="28"/>
          <w:szCs w:val="28"/>
        </w:rPr>
        <w:t>Направления расходования Субвенций определяются Администрацией в пределах лимитов бюджетных обязательств и включают в себя на 1 кандидата следующее:</w:t>
      </w:r>
    </w:p>
    <w:p w:rsidR="0071706A" w:rsidRPr="0071706A" w:rsidRDefault="0071706A" w:rsidP="0071706A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71706A">
        <w:rPr>
          <w:color w:val="000000"/>
          <w:sz w:val="28"/>
          <w:szCs w:val="28"/>
        </w:rPr>
        <w:t>- канцелярские расходы;</w:t>
      </w:r>
    </w:p>
    <w:p w:rsidR="0071706A" w:rsidRPr="0071706A" w:rsidRDefault="0071706A" w:rsidP="0071706A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71706A">
        <w:rPr>
          <w:color w:val="000000"/>
          <w:sz w:val="28"/>
          <w:szCs w:val="28"/>
        </w:rPr>
        <w:t>- почтовые расходы;</w:t>
      </w:r>
    </w:p>
    <w:p w:rsidR="0071706A" w:rsidRPr="0071706A" w:rsidRDefault="0071706A" w:rsidP="0071706A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71706A">
        <w:rPr>
          <w:color w:val="000000"/>
          <w:sz w:val="28"/>
          <w:szCs w:val="28"/>
        </w:rPr>
        <w:t>- расходы, связанные с публикацией списков кандидатов в средствах массовой информации.</w:t>
      </w:r>
    </w:p>
    <w:p w:rsidR="0071706A" w:rsidRPr="0071706A" w:rsidRDefault="0071706A" w:rsidP="0071706A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71706A">
        <w:rPr>
          <w:color w:val="000000"/>
          <w:sz w:val="28"/>
          <w:szCs w:val="28"/>
        </w:rPr>
        <w:t xml:space="preserve">Норматив финансовых затрат определяется в соответствии с  постановлением Правительства Российской Федерации от 23.05.2005 г.№ 320 «Об утверждении правил финансового обеспечения переданных исполнительно-распорядительным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Федерации».  </w:t>
      </w:r>
    </w:p>
    <w:p w:rsidR="0071706A" w:rsidRDefault="00613C77" w:rsidP="00717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706A">
        <w:rPr>
          <w:rFonts w:ascii="Times New Roman" w:hAnsi="Times New Roman" w:cs="Times New Roman"/>
          <w:sz w:val="28"/>
          <w:szCs w:val="28"/>
        </w:rPr>
        <w:t xml:space="preserve">. </w:t>
      </w:r>
      <w:r w:rsidR="0071706A" w:rsidRPr="0071706A">
        <w:rPr>
          <w:rFonts w:ascii="Times New Roman" w:hAnsi="Times New Roman" w:cs="Times New Roman"/>
          <w:sz w:val="28"/>
          <w:szCs w:val="28"/>
        </w:rPr>
        <w:t>Администрация направляет в Департамент по обеспечению деятельности мир</w:t>
      </w:r>
      <w:r w:rsidR="00D365A6">
        <w:rPr>
          <w:rFonts w:ascii="Times New Roman" w:hAnsi="Times New Roman" w:cs="Times New Roman"/>
          <w:sz w:val="28"/>
          <w:szCs w:val="28"/>
        </w:rPr>
        <w:t xml:space="preserve">овых судей Свердловской области </w:t>
      </w:r>
      <w:r w:rsidR="0071706A" w:rsidRPr="0071706A">
        <w:rPr>
          <w:rFonts w:ascii="Times New Roman" w:hAnsi="Times New Roman" w:cs="Times New Roman"/>
          <w:sz w:val="28"/>
          <w:szCs w:val="28"/>
        </w:rPr>
        <w:t xml:space="preserve"> ежеквартально, в срок до 10 числа месяца, следующего за отчетным кварталом отчет об использовании Субвенции по форме согласно приложению к настоящему Порядку (прилагается).</w:t>
      </w:r>
    </w:p>
    <w:p w:rsidR="0071706A" w:rsidRDefault="00613C77" w:rsidP="00717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706A" w:rsidRPr="0071706A">
        <w:rPr>
          <w:rFonts w:ascii="Times New Roman" w:hAnsi="Times New Roman" w:cs="Times New Roman"/>
          <w:sz w:val="28"/>
          <w:szCs w:val="28"/>
        </w:rPr>
        <w:t>. Средства, поступившие в форме Субвенций за счет средств федерального бюджета, носят целевой характер и не могут быть использованы на иные цели. Нецелевое использование сре</w:t>
      </w:r>
      <w:proofErr w:type="gramStart"/>
      <w:r w:rsidR="0071706A" w:rsidRPr="0071706A">
        <w:rPr>
          <w:rFonts w:ascii="Times New Roman" w:hAnsi="Times New Roman" w:cs="Times New Roman"/>
          <w:sz w:val="28"/>
          <w:szCs w:val="28"/>
        </w:rPr>
        <w:t>дств вл</w:t>
      </w:r>
      <w:proofErr w:type="gramEnd"/>
      <w:r w:rsidR="0071706A" w:rsidRPr="0071706A">
        <w:rPr>
          <w:rFonts w:ascii="Times New Roman" w:hAnsi="Times New Roman" w:cs="Times New Roman"/>
          <w:sz w:val="28"/>
          <w:szCs w:val="28"/>
        </w:rPr>
        <w:t>ечет применение мер ответственности, предусмотренных действующим законода</w:t>
      </w:r>
      <w:r w:rsidR="0071706A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71706A" w:rsidRDefault="00613C77" w:rsidP="00717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1706A" w:rsidRPr="0071706A">
        <w:rPr>
          <w:rFonts w:ascii="Times New Roman" w:hAnsi="Times New Roman" w:cs="Times New Roman"/>
          <w:sz w:val="28"/>
          <w:szCs w:val="28"/>
        </w:rPr>
        <w:t>. Не использованный на 01 января текущего финансового года остаток Субвенций подлежит возврату в областной бюджет в соответствии с требованиями, установленными Бюджетным</w:t>
      </w:r>
      <w:r w:rsidR="0071706A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Федерации.</w:t>
      </w:r>
    </w:p>
    <w:p w:rsidR="007E6484" w:rsidRDefault="00613C77" w:rsidP="00613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1706A" w:rsidRPr="0071706A">
        <w:rPr>
          <w:rFonts w:ascii="Times New Roman" w:hAnsi="Times New Roman" w:cs="Times New Roman"/>
          <w:sz w:val="28"/>
          <w:szCs w:val="28"/>
        </w:rPr>
        <w:t>. Контроль за целевым использованием вышеуказанных средств осуществляется Администрацией и Финансовым управлением администрации Байк</w:t>
      </w:r>
      <w:r w:rsidR="0071706A">
        <w:rPr>
          <w:rFonts w:ascii="Times New Roman" w:hAnsi="Times New Roman" w:cs="Times New Roman"/>
          <w:sz w:val="28"/>
          <w:szCs w:val="28"/>
        </w:rPr>
        <w:t xml:space="preserve">аловского муниципального района </w:t>
      </w:r>
      <w:r w:rsidR="00D365A6"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  <w:r w:rsidR="0071706A" w:rsidRPr="0071706A">
        <w:rPr>
          <w:rFonts w:ascii="Times New Roman" w:hAnsi="Times New Roman" w:cs="Times New Roman"/>
          <w:sz w:val="28"/>
          <w:szCs w:val="28"/>
        </w:rPr>
        <w:t>в соответствии с установленными полномочиями.</w:t>
      </w:r>
      <w:r w:rsidR="0071706A" w:rsidRPr="0071706A">
        <w:rPr>
          <w:rFonts w:ascii="Times New Roman" w:hAnsi="Times New Roman" w:cs="Times New Roman"/>
          <w:sz w:val="28"/>
          <w:szCs w:val="28"/>
        </w:rPr>
        <w:tab/>
      </w:r>
      <w:r w:rsidR="0071706A" w:rsidRPr="0071706A">
        <w:rPr>
          <w:rFonts w:ascii="Times New Roman" w:hAnsi="Times New Roman" w:cs="Times New Roman"/>
          <w:sz w:val="28"/>
          <w:szCs w:val="28"/>
        </w:rPr>
        <w:tab/>
      </w:r>
      <w:r w:rsidR="0071706A" w:rsidRPr="0071706A">
        <w:rPr>
          <w:rFonts w:ascii="Times New Roman" w:hAnsi="Times New Roman" w:cs="Times New Roman"/>
          <w:sz w:val="28"/>
          <w:szCs w:val="28"/>
        </w:rPr>
        <w:tab/>
      </w:r>
    </w:p>
    <w:p w:rsidR="00613C77" w:rsidRDefault="00613C77" w:rsidP="00613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C77" w:rsidRDefault="00613C77" w:rsidP="00613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C77" w:rsidRDefault="00613C77" w:rsidP="00613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C77" w:rsidRDefault="00613C77" w:rsidP="00613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5A6" w:rsidRDefault="00D365A6" w:rsidP="00613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5A6" w:rsidRDefault="00D365A6" w:rsidP="00613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5A6" w:rsidRPr="00613C77" w:rsidRDefault="00D365A6" w:rsidP="00613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484" w:rsidRDefault="007E6484" w:rsidP="007E6484">
      <w:pPr>
        <w:widowControl w:val="0"/>
        <w:autoSpaceDE w:val="0"/>
        <w:autoSpaceDN w:val="0"/>
        <w:adjustRightInd w:val="0"/>
        <w:jc w:val="right"/>
      </w:pPr>
    </w:p>
    <w:p w:rsidR="0071706A" w:rsidRPr="00613C77" w:rsidRDefault="007E6484" w:rsidP="00613C77">
      <w:pPr>
        <w:shd w:val="clear" w:color="auto" w:fill="FFFFFF"/>
        <w:ind w:firstLine="567"/>
        <w:jc w:val="right"/>
        <w:rPr>
          <w:sz w:val="28"/>
          <w:szCs w:val="28"/>
        </w:rPr>
      </w:pPr>
      <w:r w:rsidRPr="00613C77">
        <w:rPr>
          <w:sz w:val="28"/>
          <w:szCs w:val="28"/>
        </w:rPr>
        <w:lastRenderedPageBreak/>
        <w:t xml:space="preserve">Приложение к Порядку </w:t>
      </w:r>
    </w:p>
    <w:p w:rsidR="00613C77" w:rsidRPr="00613C77" w:rsidRDefault="0071706A" w:rsidP="0071706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13C77">
        <w:rPr>
          <w:rFonts w:ascii="Times New Roman" w:hAnsi="Times New Roman" w:cs="Times New Roman"/>
          <w:b w:val="0"/>
          <w:sz w:val="28"/>
          <w:szCs w:val="28"/>
        </w:rPr>
        <w:t xml:space="preserve"> расходования средств, поступивших </w:t>
      </w:r>
    </w:p>
    <w:p w:rsidR="00531C11" w:rsidRDefault="0071706A" w:rsidP="0071706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13C77">
        <w:rPr>
          <w:rFonts w:ascii="Times New Roman" w:hAnsi="Times New Roman" w:cs="Times New Roman"/>
          <w:b w:val="0"/>
          <w:sz w:val="28"/>
          <w:szCs w:val="28"/>
        </w:rPr>
        <w:t xml:space="preserve"> в бюджет Байкаловского сельского поселения</w:t>
      </w:r>
    </w:p>
    <w:p w:rsidR="00531C11" w:rsidRDefault="00531C11" w:rsidP="0071706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Байкаловского  муниципального района</w:t>
      </w:r>
    </w:p>
    <w:p w:rsidR="00613C77" w:rsidRPr="00613C77" w:rsidRDefault="00531C11" w:rsidP="0071706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Свердловской области</w:t>
      </w:r>
      <w:r w:rsidR="0071706A" w:rsidRPr="00613C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13C77" w:rsidRPr="00613C77" w:rsidRDefault="0071706A" w:rsidP="0071706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13C77">
        <w:rPr>
          <w:rFonts w:ascii="Times New Roman" w:hAnsi="Times New Roman" w:cs="Times New Roman"/>
          <w:b w:val="0"/>
          <w:sz w:val="28"/>
          <w:szCs w:val="28"/>
        </w:rPr>
        <w:t xml:space="preserve"> в форме  субвенций из федерального бюджета,  </w:t>
      </w:r>
    </w:p>
    <w:p w:rsidR="0071706A" w:rsidRPr="00613C77" w:rsidRDefault="0071706A" w:rsidP="0071706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13C77">
        <w:rPr>
          <w:rFonts w:ascii="Times New Roman" w:hAnsi="Times New Roman" w:cs="Times New Roman"/>
          <w:b w:val="0"/>
          <w:sz w:val="28"/>
          <w:szCs w:val="28"/>
        </w:rPr>
        <w:t xml:space="preserve"> на осуществление государственных полномочий </w:t>
      </w:r>
    </w:p>
    <w:p w:rsidR="0071706A" w:rsidRPr="00613C77" w:rsidRDefault="0071706A" w:rsidP="0071706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13C77">
        <w:rPr>
          <w:rFonts w:ascii="Times New Roman" w:hAnsi="Times New Roman" w:cs="Times New Roman"/>
          <w:b w:val="0"/>
          <w:sz w:val="28"/>
          <w:szCs w:val="28"/>
        </w:rPr>
        <w:t>по составлению, ежегодному изменению и дополнению списков</w:t>
      </w:r>
    </w:p>
    <w:p w:rsidR="00613C77" w:rsidRPr="00613C77" w:rsidRDefault="0071706A" w:rsidP="0071706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13C77">
        <w:rPr>
          <w:rFonts w:ascii="Times New Roman" w:hAnsi="Times New Roman" w:cs="Times New Roman"/>
          <w:b w:val="0"/>
          <w:sz w:val="28"/>
          <w:szCs w:val="28"/>
        </w:rPr>
        <w:t xml:space="preserve"> и запасных списков кандидатов в присяжные </w:t>
      </w:r>
    </w:p>
    <w:p w:rsidR="0071706A" w:rsidRPr="00613C77" w:rsidRDefault="0071706A" w:rsidP="0071706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13C77">
        <w:rPr>
          <w:rFonts w:ascii="Times New Roman" w:hAnsi="Times New Roman" w:cs="Times New Roman"/>
          <w:b w:val="0"/>
          <w:sz w:val="28"/>
          <w:szCs w:val="28"/>
        </w:rPr>
        <w:t>заседатели федеральных судов общей юрисдикции,</w:t>
      </w:r>
    </w:p>
    <w:p w:rsidR="00613C77" w:rsidRPr="00613C77" w:rsidRDefault="00613C77" w:rsidP="00613C77">
      <w:pPr>
        <w:shd w:val="clear" w:color="auto" w:fill="FFFFFF"/>
        <w:ind w:firstLine="567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утвержденного</w:t>
      </w:r>
      <w:r w:rsidRPr="00613C77">
        <w:rPr>
          <w:bCs/>
          <w:color w:val="000000"/>
          <w:sz w:val="28"/>
          <w:szCs w:val="28"/>
        </w:rPr>
        <w:t xml:space="preserve"> Постановлением главы </w:t>
      </w:r>
    </w:p>
    <w:p w:rsidR="007E6484" w:rsidRPr="00613C77" w:rsidRDefault="00613C77" w:rsidP="00613C77">
      <w:pPr>
        <w:shd w:val="clear" w:color="auto" w:fill="FFFFFF"/>
        <w:ind w:firstLine="567"/>
        <w:jc w:val="right"/>
        <w:rPr>
          <w:bCs/>
          <w:color w:val="000000"/>
          <w:sz w:val="28"/>
          <w:szCs w:val="28"/>
        </w:rPr>
      </w:pPr>
      <w:r w:rsidRPr="00613C77">
        <w:rPr>
          <w:bCs/>
          <w:color w:val="000000"/>
          <w:sz w:val="28"/>
          <w:szCs w:val="28"/>
        </w:rPr>
        <w:t xml:space="preserve">Байкаловского сельского поселения </w:t>
      </w:r>
    </w:p>
    <w:p w:rsidR="00613C77" w:rsidRPr="00613C77" w:rsidRDefault="00613C77" w:rsidP="00613C77">
      <w:pPr>
        <w:shd w:val="clear" w:color="auto" w:fill="FFFFFF"/>
        <w:ind w:firstLine="567"/>
        <w:jc w:val="right"/>
        <w:rPr>
          <w:bCs/>
          <w:color w:val="000000"/>
          <w:sz w:val="28"/>
          <w:szCs w:val="28"/>
        </w:rPr>
      </w:pPr>
      <w:r w:rsidRPr="00613C77">
        <w:rPr>
          <w:bCs/>
          <w:color w:val="000000"/>
          <w:sz w:val="28"/>
          <w:szCs w:val="28"/>
        </w:rPr>
        <w:t>Байкаловского муниципального района</w:t>
      </w:r>
    </w:p>
    <w:p w:rsidR="00613C77" w:rsidRPr="00613C77" w:rsidRDefault="00A400F5" w:rsidP="00613C77">
      <w:pPr>
        <w:shd w:val="clear" w:color="auto" w:fill="FFFFFF"/>
        <w:ind w:firstLine="567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Свердловской области от 15</w:t>
      </w:r>
      <w:r w:rsidR="00613C77" w:rsidRPr="00613C77">
        <w:rPr>
          <w:bCs/>
          <w:color w:val="000000"/>
          <w:sz w:val="28"/>
          <w:szCs w:val="28"/>
        </w:rPr>
        <w:t>.05.2024 г. №</w:t>
      </w:r>
      <w:r>
        <w:rPr>
          <w:bCs/>
          <w:color w:val="000000"/>
          <w:sz w:val="28"/>
          <w:szCs w:val="28"/>
        </w:rPr>
        <w:t>1</w:t>
      </w:r>
      <w:r w:rsidR="00613C77" w:rsidRPr="00613C77">
        <w:rPr>
          <w:bCs/>
          <w:color w:val="000000"/>
          <w:sz w:val="28"/>
          <w:szCs w:val="28"/>
        </w:rPr>
        <w:t>00-п</w:t>
      </w:r>
    </w:p>
    <w:p w:rsidR="00613C77" w:rsidRDefault="00613C77" w:rsidP="007E6484">
      <w:pPr>
        <w:shd w:val="clear" w:color="auto" w:fill="FFFFFF"/>
        <w:ind w:firstLine="567"/>
        <w:jc w:val="center"/>
        <w:rPr>
          <w:bCs/>
          <w:color w:val="000000"/>
          <w:sz w:val="26"/>
          <w:szCs w:val="26"/>
        </w:rPr>
      </w:pPr>
    </w:p>
    <w:p w:rsidR="00613C77" w:rsidRDefault="00613C77" w:rsidP="007E6484">
      <w:pPr>
        <w:shd w:val="clear" w:color="auto" w:fill="FFFFFF"/>
        <w:ind w:firstLine="567"/>
        <w:jc w:val="center"/>
        <w:rPr>
          <w:bCs/>
          <w:color w:val="000000"/>
          <w:sz w:val="26"/>
          <w:szCs w:val="26"/>
        </w:rPr>
      </w:pPr>
    </w:p>
    <w:p w:rsidR="007E6484" w:rsidRPr="000647A7" w:rsidRDefault="007E6484" w:rsidP="000647A7">
      <w:pPr>
        <w:shd w:val="clear" w:color="auto" w:fill="FFFFFF"/>
        <w:jc w:val="center"/>
        <w:rPr>
          <w:sz w:val="28"/>
        </w:rPr>
      </w:pPr>
      <w:r w:rsidRPr="000647A7">
        <w:rPr>
          <w:sz w:val="28"/>
        </w:rPr>
        <w:t xml:space="preserve">ОТЧЕТ </w:t>
      </w:r>
    </w:p>
    <w:p w:rsidR="007E6484" w:rsidRPr="000647A7" w:rsidRDefault="007E6484" w:rsidP="000647A7">
      <w:pPr>
        <w:shd w:val="clear" w:color="auto" w:fill="FFFFFF"/>
        <w:jc w:val="center"/>
        <w:rPr>
          <w:sz w:val="28"/>
        </w:rPr>
      </w:pPr>
      <w:r w:rsidRPr="000647A7">
        <w:rPr>
          <w:sz w:val="28"/>
        </w:rPr>
        <w:t>об использовании субвенции на осуществление государственных полномочий по составлению (изменению, дополнению) списков и запасных списков кандидатов в присяжные заседатели</w:t>
      </w:r>
    </w:p>
    <w:p w:rsidR="00CF0BD2" w:rsidRDefault="00CF0BD2" w:rsidP="007E6484">
      <w:pPr>
        <w:shd w:val="clear" w:color="auto" w:fill="FFFFFF"/>
        <w:ind w:firstLine="567"/>
        <w:jc w:val="center"/>
      </w:pPr>
      <w:r>
        <w:t xml:space="preserve">  </w:t>
      </w:r>
    </w:p>
    <w:p w:rsidR="007E6484" w:rsidRDefault="007E6484" w:rsidP="007E6484">
      <w:pPr>
        <w:shd w:val="clear" w:color="auto" w:fill="FFFFFF"/>
        <w:ind w:firstLine="567"/>
        <w:jc w:val="center"/>
      </w:pPr>
    </w:p>
    <w:p w:rsidR="007E6484" w:rsidRDefault="007E6484" w:rsidP="007E6484">
      <w:pPr>
        <w:shd w:val="clear" w:color="auto" w:fill="FFFFFF"/>
      </w:pPr>
      <w:r w:rsidRPr="000647A7">
        <w:rPr>
          <w:sz w:val="28"/>
        </w:rPr>
        <w:t>Наименование муниципального обр</w:t>
      </w:r>
      <w:r w:rsidR="00CF0BD2" w:rsidRPr="000647A7">
        <w:rPr>
          <w:sz w:val="28"/>
        </w:rPr>
        <w:t>азования</w:t>
      </w:r>
      <w:r w:rsidR="00CF0BD2">
        <w:t>________________________</w:t>
      </w:r>
      <w:r>
        <w:t xml:space="preserve">______ </w:t>
      </w:r>
    </w:p>
    <w:p w:rsidR="007E6484" w:rsidRDefault="007E6484" w:rsidP="000647A7">
      <w:pPr>
        <w:shd w:val="clear" w:color="auto" w:fill="FFFFFF"/>
        <w:jc w:val="both"/>
      </w:pPr>
      <w:r w:rsidRPr="000647A7">
        <w:rPr>
          <w:sz w:val="28"/>
        </w:rPr>
        <w:t>Код по ОКТМО</w:t>
      </w:r>
      <w:r>
        <w:t xml:space="preserve">_________________________________________________________ </w:t>
      </w:r>
      <w:r w:rsidRPr="000647A7">
        <w:rPr>
          <w:sz w:val="28"/>
        </w:rPr>
        <w:t>Реквизиты № счета, открытого в территориальном органе Федерального казначейства</w:t>
      </w:r>
      <w:r>
        <w:t xml:space="preserve">___________________________________________________________ </w:t>
      </w:r>
    </w:p>
    <w:p w:rsidR="007E6484" w:rsidRDefault="007E6484" w:rsidP="007E6484">
      <w:pPr>
        <w:shd w:val="clear" w:color="auto" w:fill="FFFFFF"/>
      </w:pPr>
      <w:r w:rsidRPr="000647A7">
        <w:rPr>
          <w:sz w:val="28"/>
        </w:rPr>
        <w:t>БИК:</w:t>
      </w:r>
      <w:r>
        <w:t xml:space="preserve">_________________________________ </w:t>
      </w:r>
    </w:p>
    <w:p w:rsidR="007E6484" w:rsidRDefault="00CF0BD2" w:rsidP="007E6484">
      <w:pPr>
        <w:shd w:val="clear" w:color="auto" w:fill="FFFFFF"/>
      </w:pPr>
      <w:r w:rsidRPr="000647A7">
        <w:rPr>
          <w:sz w:val="28"/>
        </w:rPr>
        <w:t>И</w:t>
      </w:r>
      <w:r w:rsidR="000647A7" w:rsidRPr="000647A7">
        <w:rPr>
          <w:sz w:val="28"/>
        </w:rPr>
        <w:t>Н</w:t>
      </w:r>
      <w:r w:rsidR="007E6484" w:rsidRPr="000647A7">
        <w:rPr>
          <w:sz w:val="28"/>
        </w:rPr>
        <w:t>Н:</w:t>
      </w:r>
      <w:r w:rsidR="007E6484">
        <w:t xml:space="preserve">_______________________________ </w:t>
      </w:r>
    </w:p>
    <w:p w:rsidR="007E6484" w:rsidRDefault="007E6484" w:rsidP="007E6484">
      <w:pPr>
        <w:shd w:val="clear" w:color="auto" w:fill="FFFFFF"/>
      </w:pPr>
      <w:r w:rsidRPr="000647A7">
        <w:rPr>
          <w:sz w:val="28"/>
        </w:rPr>
        <w:t>КПП:</w:t>
      </w:r>
      <w:r>
        <w:t>________________________________</w:t>
      </w:r>
    </w:p>
    <w:p w:rsidR="007E6484" w:rsidRDefault="007E6484" w:rsidP="007E6484">
      <w:pPr>
        <w:shd w:val="clear" w:color="auto" w:fill="FFFFFF"/>
        <w:ind w:firstLine="567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8"/>
        <w:gridCol w:w="2219"/>
        <w:gridCol w:w="2219"/>
        <w:gridCol w:w="1884"/>
        <w:gridCol w:w="1671"/>
      </w:tblGrid>
      <w:tr w:rsidR="007E6484" w:rsidTr="00F667D8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484" w:rsidRDefault="007E6484" w:rsidP="00F667D8">
            <w:pPr>
              <w:jc w:val="center"/>
            </w:pPr>
            <w:r w:rsidRPr="000647A7">
              <w:rPr>
                <w:sz w:val="28"/>
              </w:rPr>
              <w:t>Остаток средств на начало года (рублей)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484" w:rsidRDefault="007E6484" w:rsidP="00F667D8">
            <w:pPr>
              <w:jc w:val="center"/>
            </w:pPr>
            <w:r w:rsidRPr="000647A7">
              <w:rPr>
                <w:sz w:val="28"/>
              </w:rPr>
              <w:t>Зачислено в бюджет муниципального образования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484" w:rsidRDefault="007E6484" w:rsidP="00D365A6">
            <w:pPr>
              <w:jc w:val="center"/>
            </w:pPr>
            <w:r w:rsidRPr="000647A7">
              <w:rPr>
                <w:sz w:val="28"/>
              </w:rPr>
              <w:t>Фактические расходы муниципального обра</w:t>
            </w:r>
            <w:r w:rsidR="00D365A6">
              <w:rPr>
                <w:sz w:val="28"/>
              </w:rPr>
              <w:t>зования в отчетном году (рублей</w:t>
            </w:r>
            <w:r w:rsidRPr="000647A7">
              <w:rPr>
                <w:sz w:val="28"/>
              </w:rPr>
              <w:t>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484" w:rsidRDefault="007E6484" w:rsidP="00F667D8">
            <w:pPr>
              <w:jc w:val="center"/>
            </w:pPr>
            <w:r w:rsidRPr="000647A7">
              <w:rPr>
                <w:sz w:val="28"/>
              </w:rPr>
              <w:t>Возврат в федеральный бюджет в отчетном году (рублей)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484" w:rsidRDefault="007E6484" w:rsidP="00F667D8">
            <w:pPr>
              <w:jc w:val="center"/>
            </w:pPr>
            <w:r w:rsidRPr="000647A7">
              <w:rPr>
                <w:sz w:val="28"/>
              </w:rPr>
              <w:t>Остаток средств на конец отчетного периода (рублей)</w:t>
            </w:r>
          </w:p>
        </w:tc>
      </w:tr>
      <w:tr w:rsidR="007E6484" w:rsidTr="00F667D8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84" w:rsidRDefault="007E6484" w:rsidP="00F667D8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84" w:rsidRDefault="007E6484" w:rsidP="00F667D8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84" w:rsidRDefault="007E6484" w:rsidP="00F667D8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84" w:rsidRDefault="007E6484" w:rsidP="00F667D8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84" w:rsidRDefault="007E6484" w:rsidP="00F667D8">
            <w:pPr>
              <w:jc w:val="center"/>
            </w:pPr>
          </w:p>
        </w:tc>
      </w:tr>
      <w:tr w:rsidR="007E6484" w:rsidTr="00F667D8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84" w:rsidRDefault="007E6484" w:rsidP="00F667D8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84" w:rsidRDefault="007E6484" w:rsidP="00F667D8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84" w:rsidRDefault="007E6484" w:rsidP="00F667D8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84" w:rsidRDefault="007E6484" w:rsidP="00F667D8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84" w:rsidRDefault="007E6484" w:rsidP="00F667D8">
            <w:pPr>
              <w:jc w:val="center"/>
            </w:pPr>
          </w:p>
        </w:tc>
      </w:tr>
    </w:tbl>
    <w:p w:rsidR="00CF0BD2" w:rsidRDefault="00CF0BD2" w:rsidP="00CF0BD2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F0BD2" w:rsidRPr="00CF0BD2" w:rsidRDefault="00CF0BD2" w:rsidP="00CF0BD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55564C">
        <w:rPr>
          <w:rFonts w:eastAsiaTheme="minorHAnsi"/>
          <w:sz w:val="28"/>
          <w:szCs w:val="20"/>
          <w:lang w:eastAsia="en-US"/>
        </w:rPr>
        <w:t xml:space="preserve">Глава муниципального образования </w:t>
      </w:r>
      <w:r w:rsidRPr="00CF0BD2">
        <w:rPr>
          <w:rFonts w:eastAsiaTheme="minorHAnsi"/>
          <w:szCs w:val="20"/>
          <w:lang w:eastAsia="en-US"/>
        </w:rPr>
        <w:t>__________ __________________________</w:t>
      </w:r>
    </w:p>
    <w:p w:rsidR="00CF0BD2" w:rsidRPr="00CF0BD2" w:rsidRDefault="00CF0BD2" w:rsidP="00CF0BD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CF0BD2">
        <w:rPr>
          <w:rFonts w:eastAsiaTheme="minorHAnsi"/>
          <w:szCs w:val="20"/>
          <w:lang w:eastAsia="en-US"/>
        </w:rPr>
        <w:t xml:space="preserve">                                  </w:t>
      </w:r>
      <w:r>
        <w:rPr>
          <w:rFonts w:eastAsiaTheme="minorHAnsi"/>
          <w:szCs w:val="20"/>
          <w:lang w:eastAsia="en-US"/>
        </w:rPr>
        <w:t xml:space="preserve">                        </w:t>
      </w:r>
      <w:r w:rsidR="000647A7">
        <w:rPr>
          <w:rFonts w:eastAsiaTheme="minorHAnsi"/>
          <w:szCs w:val="20"/>
          <w:lang w:eastAsia="en-US"/>
        </w:rPr>
        <w:t xml:space="preserve">             </w:t>
      </w:r>
      <w:r w:rsidRPr="00CF0BD2">
        <w:rPr>
          <w:rFonts w:eastAsiaTheme="minorHAnsi"/>
          <w:szCs w:val="20"/>
          <w:lang w:eastAsia="en-US"/>
        </w:rPr>
        <w:t>(подпись)   (расшифровка подписи)</w:t>
      </w:r>
    </w:p>
    <w:p w:rsidR="00CF0BD2" w:rsidRPr="00CF0BD2" w:rsidRDefault="00CF0BD2" w:rsidP="00CF0BD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55564C">
        <w:rPr>
          <w:rFonts w:eastAsiaTheme="minorHAnsi"/>
          <w:sz w:val="28"/>
          <w:szCs w:val="20"/>
          <w:lang w:eastAsia="en-US"/>
        </w:rPr>
        <w:t xml:space="preserve">Главный </w:t>
      </w:r>
      <w:r w:rsidR="00D365A6">
        <w:rPr>
          <w:rFonts w:eastAsiaTheme="minorHAnsi"/>
          <w:sz w:val="28"/>
          <w:szCs w:val="20"/>
          <w:lang w:eastAsia="en-US"/>
        </w:rPr>
        <w:t xml:space="preserve">специалист </w:t>
      </w:r>
      <w:r w:rsidRPr="00CF0BD2">
        <w:rPr>
          <w:rFonts w:eastAsiaTheme="minorHAnsi"/>
          <w:szCs w:val="20"/>
          <w:lang w:eastAsia="en-US"/>
        </w:rPr>
        <w:t>_______________ _____________________________________</w:t>
      </w:r>
    </w:p>
    <w:p w:rsidR="00613C77" w:rsidRDefault="00CF0BD2" w:rsidP="00CF0BD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CF0BD2">
        <w:rPr>
          <w:rFonts w:eastAsiaTheme="minorHAnsi"/>
          <w:szCs w:val="20"/>
          <w:lang w:eastAsia="en-US"/>
        </w:rPr>
        <w:t xml:space="preserve">                    </w:t>
      </w:r>
      <w:r>
        <w:rPr>
          <w:rFonts w:eastAsiaTheme="minorHAnsi"/>
          <w:szCs w:val="20"/>
          <w:lang w:eastAsia="en-US"/>
        </w:rPr>
        <w:t xml:space="preserve">                    </w:t>
      </w:r>
      <w:r w:rsidR="00D365A6">
        <w:rPr>
          <w:rFonts w:eastAsiaTheme="minorHAnsi"/>
          <w:szCs w:val="20"/>
          <w:lang w:eastAsia="en-US"/>
        </w:rPr>
        <w:t xml:space="preserve">    </w:t>
      </w:r>
      <w:r w:rsidRPr="00CF0BD2">
        <w:rPr>
          <w:rFonts w:eastAsiaTheme="minorHAnsi"/>
          <w:szCs w:val="20"/>
          <w:lang w:eastAsia="en-US"/>
        </w:rPr>
        <w:t>(подпись)             (расшифровка подписи)</w:t>
      </w:r>
    </w:p>
    <w:p w:rsidR="00CF0BD2" w:rsidRPr="00CF0BD2" w:rsidRDefault="00CF0BD2" w:rsidP="00CF0BD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CF0BD2">
        <w:rPr>
          <w:rFonts w:eastAsiaTheme="minorHAnsi"/>
          <w:szCs w:val="20"/>
          <w:lang w:eastAsia="en-US"/>
        </w:rPr>
        <w:t>М.П.</w:t>
      </w:r>
    </w:p>
    <w:p w:rsidR="007E6484" w:rsidRDefault="007E6484" w:rsidP="007E6484">
      <w:pPr>
        <w:shd w:val="clear" w:color="auto" w:fill="FFFFFF"/>
      </w:pPr>
    </w:p>
    <w:p w:rsidR="007E6484" w:rsidRPr="00F949AF" w:rsidRDefault="007E6484" w:rsidP="00F949AF">
      <w:pPr>
        <w:tabs>
          <w:tab w:val="left" w:pos="3232"/>
        </w:tabs>
        <w:rPr>
          <w:sz w:val="28"/>
          <w:szCs w:val="28"/>
        </w:rPr>
      </w:pPr>
      <w:bookmarkStart w:id="0" w:name="_GoBack"/>
      <w:bookmarkEnd w:id="0"/>
    </w:p>
    <w:sectPr w:rsidR="007E6484" w:rsidRPr="00F949AF" w:rsidSect="008E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7B"/>
    <w:rsid w:val="000647A7"/>
    <w:rsid w:val="000C182A"/>
    <w:rsid w:val="000E2A6D"/>
    <w:rsid w:val="00232520"/>
    <w:rsid w:val="00374D5D"/>
    <w:rsid w:val="003B4107"/>
    <w:rsid w:val="00415C87"/>
    <w:rsid w:val="004718A6"/>
    <w:rsid w:val="004C308E"/>
    <w:rsid w:val="00531C11"/>
    <w:rsid w:val="0055564C"/>
    <w:rsid w:val="005B72C1"/>
    <w:rsid w:val="005E5384"/>
    <w:rsid w:val="00613C77"/>
    <w:rsid w:val="006A2A59"/>
    <w:rsid w:val="006A7402"/>
    <w:rsid w:val="006E3021"/>
    <w:rsid w:val="0071706A"/>
    <w:rsid w:val="00767BC4"/>
    <w:rsid w:val="00771935"/>
    <w:rsid w:val="00786F82"/>
    <w:rsid w:val="007E6484"/>
    <w:rsid w:val="00823814"/>
    <w:rsid w:val="008B3D9C"/>
    <w:rsid w:val="008E7B3C"/>
    <w:rsid w:val="0090550E"/>
    <w:rsid w:val="009C2C30"/>
    <w:rsid w:val="009F14A3"/>
    <w:rsid w:val="00A400F5"/>
    <w:rsid w:val="00AB267B"/>
    <w:rsid w:val="00C46E5D"/>
    <w:rsid w:val="00C83DDC"/>
    <w:rsid w:val="00CF0BD2"/>
    <w:rsid w:val="00D365A6"/>
    <w:rsid w:val="00D4669B"/>
    <w:rsid w:val="00E80FE2"/>
    <w:rsid w:val="00F80555"/>
    <w:rsid w:val="00F9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67B"/>
    <w:pPr>
      <w:suppressAutoHyphens w:val="0"/>
      <w:ind w:firstLine="720"/>
      <w:jc w:val="center"/>
    </w:pPr>
    <w:rPr>
      <w:sz w:val="32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267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B26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6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67B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786F82"/>
    <w:rPr>
      <w:color w:val="0000FF" w:themeColor="hyperlink"/>
      <w:u w:val="single"/>
    </w:rPr>
  </w:style>
  <w:style w:type="paragraph" w:customStyle="1" w:styleId="ConsPlusNormal">
    <w:name w:val="ConsPlusNormal"/>
    <w:rsid w:val="00F949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F949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67B"/>
    <w:pPr>
      <w:suppressAutoHyphens w:val="0"/>
      <w:ind w:firstLine="720"/>
      <w:jc w:val="center"/>
    </w:pPr>
    <w:rPr>
      <w:sz w:val="32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267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B26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6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67B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786F82"/>
    <w:rPr>
      <w:color w:val="0000FF" w:themeColor="hyperlink"/>
      <w:u w:val="single"/>
    </w:rPr>
  </w:style>
  <w:style w:type="paragraph" w:customStyle="1" w:styleId="ConsPlusNormal">
    <w:name w:val="ConsPlusNormal"/>
    <w:rsid w:val="00F949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F949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poseleni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71&amp;n=36856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9E9B-059E-4256-9D3D-2185C81A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2024-05-15T04:22:00Z</cp:lastPrinted>
  <dcterms:created xsi:type="dcterms:W3CDTF">2024-05-07T06:36:00Z</dcterms:created>
  <dcterms:modified xsi:type="dcterms:W3CDTF">2024-05-15T04:22:00Z</dcterms:modified>
</cp:coreProperties>
</file>