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9" w:rsidRPr="00E55B85" w:rsidRDefault="00083F35" w:rsidP="00F456D9">
      <w:pPr>
        <w:pStyle w:val="ConsPlus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349B2E" wp14:editId="1F31F2E1">
                <wp:simplePos x="0" y="0"/>
                <wp:positionH relativeFrom="column">
                  <wp:posOffset>1047115</wp:posOffset>
                </wp:positionH>
                <wp:positionV relativeFrom="paragraph">
                  <wp:posOffset>-36195</wp:posOffset>
                </wp:positionV>
                <wp:extent cx="7715250" cy="1206500"/>
                <wp:effectExtent l="0" t="0" r="0" b="0"/>
                <wp:wrapTopAndBottom/>
                <wp:docPr id="9" name="WordArt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715250" cy="120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39D9" w:rsidRDefault="00C739D9" w:rsidP="00DC5363">
                            <w:pPr>
                              <w:pStyle w:val="aff2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 w:rsidRPr="009C5C76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Информационный вестник</w:t>
                            </w:r>
                          </w:p>
                          <w:p w:rsidR="00C739D9" w:rsidRDefault="00C739D9" w:rsidP="00DC5363">
                            <w:pPr>
                              <w:pStyle w:val="aff2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9C5C76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Байкаловского</w:t>
                            </w:r>
                            <w:proofErr w:type="spellEnd"/>
                            <w:r w:rsidRPr="009C5C76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сельского поселения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09" o:spid="_x0000_s1026" type="#_x0000_t202" style="position:absolute;margin-left:82.45pt;margin-top:-2.85pt;width:607.5pt;height: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" filled="f" stroked="f">
                <o:lock v:ext="edit" text="t" shapetype="t"/>
                <v:textbox style="mso-fit-shape-to-text:t">
                  <w:txbxContent>
                    <w:p w:rsidR="00C739D9" w:rsidRDefault="00C739D9" w:rsidP="00DC5363">
                      <w:pPr>
                        <w:pStyle w:val="aff2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9C5C76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Информационный вестник</w:t>
                      </w:r>
                    </w:p>
                    <w:p w:rsidR="00C739D9" w:rsidRDefault="00C739D9" w:rsidP="00DC5363">
                      <w:pPr>
                        <w:pStyle w:val="aff2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9C5C76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Байкаловского</w:t>
                      </w:r>
                      <w:proofErr w:type="spellEnd"/>
                      <w:r w:rsidRPr="009C5C76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сельского поселения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589908" wp14:editId="67F3ACAF">
                <wp:simplePos x="0" y="0"/>
                <wp:positionH relativeFrom="column">
                  <wp:posOffset>8505190</wp:posOffset>
                </wp:positionH>
                <wp:positionV relativeFrom="paragraph">
                  <wp:posOffset>-14605</wp:posOffset>
                </wp:positionV>
                <wp:extent cx="1355090" cy="673735"/>
                <wp:effectExtent l="0" t="0" r="0" b="0"/>
                <wp:wrapNone/>
                <wp:docPr id="19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9D9" w:rsidRPr="00710FE9" w:rsidRDefault="00C739D9" w:rsidP="00F456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  <w:t>№ 13</w:t>
                            </w:r>
                          </w:p>
                          <w:p w:rsidR="00C739D9" w:rsidRPr="00710FE9" w:rsidRDefault="00C739D9" w:rsidP="00F456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" o:spid="_x0000_s1027" style="position:absolute;margin-left:669.7pt;margin-top:-1.15pt;width:106.7pt;height:5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" stroked="f">
                <v:textbox>
                  <w:txbxContent>
                    <w:p w:rsidR="00C739D9" w:rsidRPr="00710FE9" w:rsidRDefault="00C739D9" w:rsidP="00F456D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40"/>
                          <w:szCs w:val="40"/>
                        </w:rPr>
                        <w:t>№ 13</w:t>
                      </w:r>
                    </w:p>
                    <w:p w:rsidR="00C739D9" w:rsidRPr="00710FE9" w:rsidRDefault="00C739D9" w:rsidP="00F456D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19.11.2024</w:t>
                      </w:r>
                    </w:p>
                  </w:txbxContent>
                </v:textbox>
              </v:rect>
            </w:pict>
          </mc:Fallback>
        </mc:AlternateContent>
      </w:r>
      <w:r w:rsidR="003C090E" w:rsidRPr="00E55B8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-193675</wp:posOffset>
            </wp:positionH>
            <wp:positionV relativeFrom="margin">
              <wp:posOffset>-31750</wp:posOffset>
            </wp:positionV>
            <wp:extent cx="1080770" cy="1302385"/>
            <wp:effectExtent l="0" t="0" r="5080" b="0"/>
            <wp:wrapSquare wrapText="bothSides"/>
            <wp:docPr id="708" name="Рисунок 1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D9" w:rsidRPr="00E55B85" w:rsidRDefault="00F456D9" w:rsidP="00F456D9">
      <w:pPr>
        <w:rPr>
          <w:szCs w:val="16"/>
        </w:rPr>
        <w:sectPr w:rsidR="00F456D9" w:rsidRPr="00E55B85" w:rsidSect="00B24082">
          <w:headerReference w:type="default" r:id="rId10"/>
          <w:footerReference w:type="default" r:id="rId11"/>
          <w:type w:val="continuous"/>
          <w:pgSz w:w="16839" w:h="23814" w:code="8"/>
          <w:pgMar w:top="1134" w:right="963" w:bottom="1134" w:left="709" w:header="708" w:footer="708" w:gutter="0"/>
          <w:cols w:num="3" w:space="284"/>
          <w:docGrid w:linePitch="360"/>
        </w:sectPr>
      </w:pPr>
    </w:p>
    <w:p w:rsidR="00EF0D54" w:rsidRDefault="00EF0D54" w:rsidP="00AD3D51">
      <w:pPr>
        <w:jc w:val="center"/>
        <w:rPr>
          <w:sz w:val="16"/>
          <w:szCs w:val="16"/>
        </w:rPr>
      </w:pPr>
    </w:p>
    <w:p w:rsidR="00345000" w:rsidRDefault="00345000" w:rsidP="00AD3D51">
      <w:pPr>
        <w:jc w:val="center"/>
        <w:rPr>
          <w:sz w:val="16"/>
          <w:szCs w:val="16"/>
        </w:rPr>
      </w:pPr>
    </w:p>
    <w:p w:rsidR="008125C8" w:rsidRDefault="008125C8" w:rsidP="00AD3D51">
      <w:pPr>
        <w:jc w:val="center"/>
        <w:rPr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9"/>
        <w:gridCol w:w="1026"/>
        <w:gridCol w:w="1968"/>
        <w:gridCol w:w="585"/>
        <w:gridCol w:w="555"/>
        <w:gridCol w:w="549"/>
      </w:tblGrid>
      <w:tr w:rsidR="00991FB8" w:rsidRPr="00991FB8" w:rsidTr="00991FB8">
        <w:trPr>
          <w:trHeight w:val="2592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39D9" w:rsidRPr="007A4EEA" w:rsidRDefault="00991FB8" w:rsidP="00C739D9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   </w:t>
            </w:r>
            <w:r w:rsidR="00C739D9" w:rsidRPr="007A4EEA">
              <w:rPr>
                <w:sz w:val="16"/>
                <w:szCs w:val="16"/>
              </w:rPr>
              <w:t>Свердловская область</w:t>
            </w:r>
          </w:p>
          <w:p w:rsidR="00C739D9" w:rsidRPr="007A4EEA" w:rsidRDefault="00C739D9" w:rsidP="00C739D9">
            <w:pPr>
              <w:jc w:val="center"/>
              <w:rPr>
                <w:b/>
                <w:sz w:val="16"/>
                <w:szCs w:val="16"/>
              </w:rPr>
            </w:pPr>
            <w:r w:rsidRPr="007A4EEA">
              <w:rPr>
                <w:b/>
                <w:sz w:val="16"/>
                <w:szCs w:val="16"/>
              </w:rPr>
              <w:t xml:space="preserve">Глава </w:t>
            </w:r>
            <w:proofErr w:type="spellStart"/>
            <w:r w:rsidRPr="007A4EEA">
              <w:rPr>
                <w:b/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C739D9" w:rsidRPr="007A4EEA" w:rsidRDefault="00C739D9" w:rsidP="00C739D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A4EEA">
              <w:rPr>
                <w:b/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b/>
                <w:sz w:val="16"/>
                <w:szCs w:val="16"/>
              </w:rPr>
              <w:t xml:space="preserve"> муниципального района</w:t>
            </w:r>
          </w:p>
          <w:p w:rsidR="00C739D9" w:rsidRPr="007A4EEA" w:rsidRDefault="00C739D9" w:rsidP="00C739D9">
            <w:pPr>
              <w:jc w:val="center"/>
              <w:rPr>
                <w:b/>
                <w:sz w:val="16"/>
                <w:szCs w:val="16"/>
              </w:rPr>
            </w:pPr>
            <w:r w:rsidRPr="007A4EEA">
              <w:rPr>
                <w:b/>
                <w:sz w:val="16"/>
                <w:szCs w:val="16"/>
              </w:rPr>
              <w:t>Свердловской области</w:t>
            </w:r>
          </w:p>
          <w:p w:rsidR="00C739D9" w:rsidRPr="007A4EEA" w:rsidRDefault="00C739D9" w:rsidP="00C739D9">
            <w:pPr>
              <w:jc w:val="center"/>
              <w:rPr>
                <w:b/>
                <w:sz w:val="16"/>
                <w:szCs w:val="16"/>
              </w:rPr>
            </w:pPr>
          </w:p>
          <w:p w:rsidR="00C739D9" w:rsidRPr="007A4EEA" w:rsidRDefault="00C739D9" w:rsidP="00C739D9">
            <w:pPr>
              <w:jc w:val="center"/>
              <w:rPr>
                <w:b/>
                <w:sz w:val="16"/>
                <w:szCs w:val="16"/>
              </w:rPr>
            </w:pPr>
            <w:r w:rsidRPr="007A4EEA">
              <w:rPr>
                <w:b/>
                <w:sz w:val="16"/>
                <w:szCs w:val="16"/>
              </w:rPr>
              <w:t xml:space="preserve">ПОСТАНОВЛЕНИЕ                  </w:t>
            </w:r>
          </w:p>
          <w:p w:rsidR="00C739D9" w:rsidRPr="007A4EEA" w:rsidRDefault="00C739D9" w:rsidP="00C739D9">
            <w:pPr>
              <w:jc w:val="center"/>
              <w:rPr>
                <w:b/>
                <w:sz w:val="16"/>
                <w:szCs w:val="16"/>
              </w:rPr>
            </w:pPr>
          </w:p>
          <w:p w:rsidR="00C739D9" w:rsidRPr="007A4EEA" w:rsidRDefault="00C739D9" w:rsidP="00C739D9">
            <w:pPr>
              <w:jc w:val="center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>от  28.10.2024   № 257-п</w:t>
            </w:r>
          </w:p>
          <w:p w:rsidR="00C739D9" w:rsidRPr="007A4EEA" w:rsidRDefault="00C739D9" w:rsidP="00C739D9">
            <w:pPr>
              <w:jc w:val="center"/>
              <w:rPr>
                <w:sz w:val="16"/>
                <w:szCs w:val="16"/>
              </w:rPr>
            </w:pPr>
          </w:p>
          <w:p w:rsidR="00C739D9" w:rsidRPr="007A4EEA" w:rsidRDefault="00C739D9" w:rsidP="00C739D9">
            <w:pPr>
              <w:jc w:val="center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>с. Байкалово</w:t>
            </w:r>
          </w:p>
          <w:p w:rsidR="00C739D9" w:rsidRPr="007A4EEA" w:rsidRDefault="00C739D9" w:rsidP="00C739D9">
            <w:pPr>
              <w:jc w:val="center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ab/>
              <w:t xml:space="preserve">                                      </w:t>
            </w:r>
          </w:p>
          <w:p w:rsidR="00C739D9" w:rsidRPr="007A4EEA" w:rsidRDefault="00C739D9" w:rsidP="00C739D9">
            <w:pPr>
              <w:ind w:left="284"/>
              <w:jc w:val="center"/>
              <w:outlineLvl w:val="0"/>
              <w:rPr>
                <w:b/>
                <w:sz w:val="16"/>
                <w:szCs w:val="16"/>
              </w:rPr>
            </w:pPr>
            <w:r w:rsidRPr="007A4EEA">
              <w:rPr>
                <w:b/>
                <w:sz w:val="16"/>
                <w:szCs w:val="16"/>
              </w:rPr>
              <w:t xml:space="preserve">Об утверждении отчета об исполнении бюджета </w:t>
            </w:r>
            <w:proofErr w:type="spellStart"/>
            <w:r w:rsidRPr="007A4EEA">
              <w:rPr>
                <w:b/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A4EEA">
              <w:rPr>
                <w:b/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b/>
                <w:sz w:val="16"/>
                <w:szCs w:val="16"/>
              </w:rPr>
              <w:t xml:space="preserve"> муниципального района Свердловской области </w:t>
            </w:r>
          </w:p>
          <w:p w:rsidR="00C739D9" w:rsidRPr="007A4EEA" w:rsidRDefault="00C739D9" w:rsidP="00C739D9">
            <w:pPr>
              <w:ind w:left="284"/>
              <w:jc w:val="center"/>
              <w:outlineLvl w:val="0"/>
              <w:rPr>
                <w:b/>
                <w:sz w:val="16"/>
                <w:szCs w:val="16"/>
              </w:rPr>
            </w:pPr>
            <w:r w:rsidRPr="007A4EEA">
              <w:rPr>
                <w:b/>
                <w:sz w:val="16"/>
                <w:szCs w:val="16"/>
              </w:rPr>
              <w:t>за 9 месяцев 2024 года</w:t>
            </w:r>
          </w:p>
          <w:p w:rsidR="00C739D9" w:rsidRPr="007A4EEA" w:rsidRDefault="00C739D9" w:rsidP="00C739D9">
            <w:pPr>
              <w:ind w:left="284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C739D9" w:rsidRPr="007A4EEA" w:rsidRDefault="00C739D9" w:rsidP="00C739D9">
            <w:pPr>
              <w:pStyle w:val="aff2"/>
              <w:shd w:val="clear" w:color="auto" w:fill="FFFFFF"/>
              <w:jc w:val="both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ab/>
            </w:r>
            <w:r w:rsidRPr="007A4EEA">
              <w:rPr>
                <w:bCs/>
                <w:sz w:val="16"/>
                <w:szCs w:val="16"/>
              </w:rPr>
              <w:t xml:space="preserve">В соответствии со статьей 264.2. Бюджетного Кодекса Российской Федерации, Положением о бюджетном процессе в </w:t>
            </w:r>
            <w:proofErr w:type="spellStart"/>
            <w:r w:rsidRPr="007A4EEA">
              <w:rPr>
                <w:bCs/>
                <w:sz w:val="16"/>
                <w:szCs w:val="16"/>
              </w:rPr>
              <w:t>Байкаловском</w:t>
            </w:r>
            <w:proofErr w:type="spellEnd"/>
            <w:r w:rsidRPr="007A4EEA">
              <w:rPr>
                <w:bCs/>
                <w:sz w:val="16"/>
                <w:szCs w:val="16"/>
              </w:rPr>
              <w:t xml:space="preserve"> сел</w:t>
            </w:r>
            <w:r w:rsidRPr="007A4EEA">
              <w:rPr>
                <w:bCs/>
                <w:sz w:val="16"/>
                <w:szCs w:val="16"/>
              </w:rPr>
              <w:t>ь</w:t>
            </w:r>
            <w:r w:rsidRPr="007A4EEA">
              <w:rPr>
                <w:bCs/>
                <w:sz w:val="16"/>
                <w:szCs w:val="16"/>
              </w:rPr>
              <w:t xml:space="preserve">ском поселении </w:t>
            </w:r>
            <w:proofErr w:type="spellStart"/>
            <w:r w:rsidRPr="007A4EEA">
              <w:rPr>
                <w:bCs/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bCs/>
                <w:sz w:val="16"/>
                <w:szCs w:val="16"/>
              </w:rPr>
              <w:t xml:space="preserve"> муниципального района Свердловской области, утвержденным </w:t>
            </w:r>
            <w:r w:rsidRPr="007A4EEA">
              <w:rPr>
                <w:sz w:val="16"/>
                <w:szCs w:val="16"/>
              </w:rPr>
              <w:t xml:space="preserve">решением Думы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муниципального района Свердловской о</w:t>
            </w:r>
            <w:r w:rsidRPr="007A4EEA">
              <w:rPr>
                <w:sz w:val="16"/>
                <w:szCs w:val="16"/>
              </w:rPr>
              <w:t>б</w:t>
            </w:r>
            <w:r w:rsidRPr="007A4EEA">
              <w:rPr>
                <w:sz w:val="16"/>
                <w:szCs w:val="16"/>
              </w:rPr>
              <w:t>ласти от 29.08.2024 №112, ПОСТАНОВЛЯЮ:</w:t>
            </w:r>
          </w:p>
          <w:p w:rsidR="00C739D9" w:rsidRPr="007A4EEA" w:rsidRDefault="00C739D9" w:rsidP="00C739D9">
            <w:pPr>
              <w:pStyle w:val="aff2"/>
              <w:shd w:val="clear" w:color="auto" w:fill="FFFFFF"/>
              <w:ind w:firstLine="851"/>
              <w:contextualSpacing/>
              <w:jc w:val="both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 xml:space="preserve">1.  Утвердить отчет об исполнении бюджета </w:t>
            </w:r>
            <w:proofErr w:type="spellStart"/>
            <w:r w:rsidRPr="007A4EEA">
              <w:rPr>
                <w:sz w:val="16"/>
                <w:szCs w:val="16"/>
              </w:rPr>
              <w:t>Байкаловск</w:t>
            </w:r>
            <w:r w:rsidRPr="007A4EEA">
              <w:rPr>
                <w:sz w:val="16"/>
                <w:szCs w:val="16"/>
              </w:rPr>
              <w:t>о</w:t>
            </w:r>
            <w:r w:rsidRPr="007A4EEA">
              <w:rPr>
                <w:sz w:val="16"/>
                <w:szCs w:val="16"/>
              </w:rPr>
              <w:t>го</w:t>
            </w:r>
            <w:proofErr w:type="spellEnd"/>
            <w:r w:rsidRPr="007A4EEA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муниципального района Свердловской области за 9 месяцев 2024 года в виде:</w:t>
            </w:r>
          </w:p>
          <w:p w:rsidR="00C739D9" w:rsidRPr="007A4EEA" w:rsidRDefault="00C739D9" w:rsidP="00C739D9">
            <w:pPr>
              <w:pStyle w:val="aff2"/>
              <w:shd w:val="clear" w:color="auto" w:fill="FFFFFF"/>
              <w:ind w:firstLine="851"/>
              <w:contextualSpacing/>
              <w:jc w:val="both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>- сводных показателей исполнения муниципального бю</w:t>
            </w:r>
            <w:r w:rsidRPr="007A4EEA">
              <w:rPr>
                <w:sz w:val="16"/>
                <w:szCs w:val="16"/>
              </w:rPr>
              <w:t>д</w:t>
            </w:r>
            <w:r w:rsidRPr="007A4EEA">
              <w:rPr>
                <w:sz w:val="16"/>
                <w:szCs w:val="16"/>
              </w:rPr>
              <w:t>жета по доходам (приложение 1);</w:t>
            </w:r>
          </w:p>
          <w:p w:rsidR="00C739D9" w:rsidRPr="007A4EEA" w:rsidRDefault="00C739D9" w:rsidP="00C739D9">
            <w:pPr>
              <w:pStyle w:val="aff2"/>
              <w:shd w:val="clear" w:color="auto" w:fill="FFFFFF"/>
              <w:ind w:firstLine="851"/>
              <w:contextualSpacing/>
              <w:jc w:val="both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>- сводных показателей исполнения муниципального бю</w:t>
            </w:r>
            <w:r w:rsidRPr="007A4EEA">
              <w:rPr>
                <w:sz w:val="16"/>
                <w:szCs w:val="16"/>
              </w:rPr>
              <w:t>д</w:t>
            </w:r>
            <w:r w:rsidRPr="007A4EEA">
              <w:rPr>
                <w:sz w:val="16"/>
                <w:szCs w:val="16"/>
              </w:rPr>
              <w:t>жета по расходам (приложение 2);</w:t>
            </w:r>
          </w:p>
          <w:p w:rsidR="00C739D9" w:rsidRPr="007A4EEA" w:rsidRDefault="00C739D9" w:rsidP="00C739D9">
            <w:pPr>
              <w:pStyle w:val="aff2"/>
              <w:shd w:val="clear" w:color="auto" w:fill="FFFFFF"/>
              <w:ind w:firstLine="851"/>
              <w:contextualSpacing/>
              <w:jc w:val="both"/>
              <w:rPr>
                <w:sz w:val="16"/>
                <w:szCs w:val="16"/>
              </w:rPr>
            </w:pPr>
            <w:r w:rsidRPr="00637B3F">
              <w:rPr>
                <w:sz w:val="28"/>
                <w:szCs w:val="28"/>
              </w:rPr>
              <w:t xml:space="preserve"> </w:t>
            </w:r>
            <w:r w:rsidRPr="007A4EEA">
              <w:rPr>
                <w:sz w:val="16"/>
                <w:szCs w:val="16"/>
              </w:rPr>
              <w:t>- сводных показателей исполнения муниципального бюджета по источникам финансирования дефицита местного бюджета (приложение 3).</w:t>
            </w:r>
          </w:p>
          <w:p w:rsidR="00C739D9" w:rsidRPr="007A4EEA" w:rsidRDefault="00C739D9" w:rsidP="00C739D9">
            <w:pPr>
              <w:pStyle w:val="aff2"/>
              <w:shd w:val="clear" w:color="auto" w:fill="FFFFFF"/>
              <w:ind w:firstLine="851"/>
              <w:contextualSpacing/>
              <w:jc w:val="both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 xml:space="preserve">2. Направить отчет об исполнении бюджета </w:t>
            </w:r>
            <w:proofErr w:type="spellStart"/>
            <w:r w:rsidRPr="007A4EEA">
              <w:rPr>
                <w:sz w:val="16"/>
                <w:szCs w:val="16"/>
              </w:rPr>
              <w:t>Байкаловск</w:t>
            </w:r>
            <w:r w:rsidRPr="007A4EEA">
              <w:rPr>
                <w:sz w:val="16"/>
                <w:szCs w:val="16"/>
              </w:rPr>
              <w:t>о</w:t>
            </w:r>
            <w:r w:rsidRPr="007A4EEA">
              <w:rPr>
                <w:sz w:val="16"/>
                <w:szCs w:val="16"/>
              </w:rPr>
              <w:t>го</w:t>
            </w:r>
            <w:proofErr w:type="spellEnd"/>
            <w:r w:rsidRPr="007A4EEA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муниципального района Свердловской области за 9 месяцев 2024 года Думе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муниципального района Свер</w:t>
            </w:r>
            <w:r w:rsidRPr="007A4EEA">
              <w:rPr>
                <w:sz w:val="16"/>
                <w:szCs w:val="16"/>
              </w:rPr>
              <w:t>д</w:t>
            </w:r>
            <w:r w:rsidRPr="007A4EEA">
              <w:rPr>
                <w:sz w:val="16"/>
                <w:szCs w:val="16"/>
              </w:rPr>
              <w:t xml:space="preserve">ловской области и Контрольно-счетному органу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мун</w:t>
            </w:r>
            <w:r w:rsidRPr="007A4EEA">
              <w:rPr>
                <w:sz w:val="16"/>
                <w:szCs w:val="16"/>
              </w:rPr>
              <w:t>и</w:t>
            </w:r>
            <w:r w:rsidRPr="007A4EEA">
              <w:rPr>
                <w:sz w:val="16"/>
                <w:szCs w:val="16"/>
              </w:rPr>
              <w:t>ципального района Свердловской области.</w:t>
            </w:r>
          </w:p>
          <w:p w:rsidR="00C739D9" w:rsidRPr="007A4EEA" w:rsidRDefault="00C739D9" w:rsidP="00C739D9">
            <w:pPr>
              <w:pStyle w:val="aff2"/>
              <w:shd w:val="clear" w:color="auto" w:fill="FFFFFF"/>
              <w:spacing w:before="0" w:after="0"/>
              <w:ind w:firstLine="851"/>
              <w:jc w:val="both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>3. Опубликовать настоящее постановление в Информац</w:t>
            </w:r>
            <w:r w:rsidRPr="007A4EEA">
              <w:rPr>
                <w:sz w:val="16"/>
                <w:szCs w:val="16"/>
              </w:rPr>
              <w:t>и</w:t>
            </w:r>
            <w:r w:rsidRPr="007A4EEA">
              <w:rPr>
                <w:sz w:val="16"/>
                <w:szCs w:val="16"/>
              </w:rPr>
              <w:t xml:space="preserve">онном вестнике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сельского поселения и разместить на официальном сайте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сельского поселения </w:t>
            </w:r>
            <w:hyperlink r:id="rId12" w:history="1">
              <w:r w:rsidRPr="007A4EEA">
                <w:rPr>
                  <w:rStyle w:val="a9"/>
                  <w:sz w:val="16"/>
                  <w:szCs w:val="16"/>
                </w:rPr>
                <w:t>www.bsposelenie.ru</w:t>
              </w:r>
            </w:hyperlink>
            <w:r w:rsidRPr="007A4EEA">
              <w:rPr>
                <w:sz w:val="16"/>
                <w:szCs w:val="16"/>
              </w:rPr>
              <w:t>.</w:t>
            </w:r>
          </w:p>
          <w:p w:rsidR="00C739D9" w:rsidRPr="007A4EEA" w:rsidRDefault="00C739D9" w:rsidP="00C739D9">
            <w:pPr>
              <w:pStyle w:val="aff2"/>
              <w:shd w:val="clear" w:color="auto" w:fill="FFFFFF"/>
              <w:spacing w:before="0" w:after="0"/>
              <w:ind w:firstLine="851"/>
              <w:jc w:val="both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 xml:space="preserve">4. </w:t>
            </w:r>
            <w:proofErr w:type="gramStart"/>
            <w:r w:rsidRPr="007A4EEA">
              <w:rPr>
                <w:sz w:val="16"/>
                <w:szCs w:val="16"/>
              </w:rPr>
              <w:t>Контроль за</w:t>
            </w:r>
            <w:proofErr w:type="gramEnd"/>
            <w:r w:rsidRPr="007A4EEA">
              <w:rPr>
                <w:sz w:val="16"/>
                <w:szCs w:val="16"/>
              </w:rPr>
              <w:t xml:space="preserve"> исполнением настоящего постановления оставляю за собой.</w:t>
            </w:r>
          </w:p>
          <w:p w:rsidR="00C739D9" w:rsidRPr="007A4EEA" w:rsidRDefault="00C739D9" w:rsidP="00C739D9">
            <w:pPr>
              <w:tabs>
                <w:tab w:val="left" w:pos="1900"/>
              </w:tabs>
              <w:rPr>
                <w:sz w:val="16"/>
                <w:szCs w:val="16"/>
              </w:rPr>
            </w:pPr>
          </w:p>
          <w:p w:rsidR="00C739D9" w:rsidRPr="007A4EEA" w:rsidRDefault="00C739D9" w:rsidP="00C739D9">
            <w:pPr>
              <w:tabs>
                <w:tab w:val="left" w:pos="1900"/>
              </w:tabs>
              <w:jc w:val="left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 xml:space="preserve">Глава </w:t>
            </w: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сельского поселения</w:t>
            </w:r>
          </w:p>
          <w:p w:rsidR="00C739D9" w:rsidRPr="007A4EEA" w:rsidRDefault="00C739D9" w:rsidP="00C739D9">
            <w:pPr>
              <w:tabs>
                <w:tab w:val="left" w:pos="1900"/>
              </w:tabs>
              <w:jc w:val="left"/>
              <w:rPr>
                <w:sz w:val="16"/>
                <w:szCs w:val="16"/>
              </w:rPr>
            </w:pPr>
            <w:proofErr w:type="spellStart"/>
            <w:r w:rsidRPr="007A4EEA">
              <w:rPr>
                <w:sz w:val="16"/>
                <w:szCs w:val="16"/>
              </w:rPr>
              <w:t>Байкаловского</w:t>
            </w:r>
            <w:proofErr w:type="spellEnd"/>
            <w:r w:rsidRPr="007A4EEA">
              <w:rPr>
                <w:sz w:val="16"/>
                <w:szCs w:val="16"/>
              </w:rPr>
              <w:t xml:space="preserve"> муниципального района</w:t>
            </w:r>
          </w:p>
          <w:p w:rsidR="00C739D9" w:rsidRPr="007A4EEA" w:rsidRDefault="00C739D9" w:rsidP="00C739D9">
            <w:pPr>
              <w:tabs>
                <w:tab w:val="left" w:pos="1900"/>
              </w:tabs>
              <w:ind w:left="4"/>
              <w:jc w:val="left"/>
              <w:rPr>
                <w:sz w:val="16"/>
                <w:szCs w:val="16"/>
              </w:rPr>
            </w:pPr>
            <w:r w:rsidRPr="007A4EEA">
              <w:rPr>
                <w:sz w:val="16"/>
                <w:szCs w:val="16"/>
              </w:rPr>
              <w:t>Свердловской</w:t>
            </w:r>
            <w:r>
              <w:rPr>
                <w:sz w:val="16"/>
                <w:szCs w:val="16"/>
              </w:rPr>
              <w:t xml:space="preserve"> </w:t>
            </w:r>
            <w:r w:rsidRPr="007A4EEA">
              <w:rPr>
                <w:sz w:val="16"/>
                <w:szCs w:val="16"/>
              </w:rPr>
              <w:t xml:space="preserve">области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7A4EEA">
              <w:rPr>
                <w:sz w:val="16"/>
                <w:szCs w:val="16"/>
              </w:rPr>
              <w:t>Д.В. Лыжин</w:t>
            </w:r>
          </w:p>
          <w:p w:rsidR="00C739D9" w:rsidRPr="007A4EEA" w:rsidRDefault="00C739D9" w:rsidP="00C739D9">
            <w:pPr>
              <w:jc w:val="center"/>
              <w:rPr>
                <w:sz w:val="16"/>
                <w:szCs w:val="16"/>
              </w:rPr>
            </w:pPr>
          </w:p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2" w:name="RANGE!A1:U91"/>
            <w:r w:rsidRPr="00991FB8">
              <w:rPr>
                <w:sz w:val="16"/>
                <w:szCs w:val="16"/>
              </w:rPr>
              <w:t>Приложение 1</w:t>
            </w:r>
            <w:r w:rsidRPr="00991FB8">
              <w:rPr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Главы 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района Свердловской области</w:t>
            </w:r>
            <w:r w:rsidRPr="00991FB8">
              <w:rPr>
                <w:sz w:val="16"/>
                <w:szCs w:val="16"/>
              </w:rPr>
              <w:br/>
              <w:t>от "28" октября 2024 года №257-п</w:t>
            </w:r>
            <w:bookmarkEnd w:id="2"/>
          </w:p>
        </w:tc>
      </w:tr>
      <w:tr w:rsidR="00991FB8" w:rsidRPr="00991FB8" w:rsidTr="00991FB8">
        <w:trPr>
          <w:trHeight w:val="6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405"/>
        </w:trPr>
        <w:tc>
          <w:tcPr>
            <w:tcW w:w="13840" w:type="dxa"/>
            <w:gridSpan w:val="6"/>
            <w:tcBorders>
              <w:top w:val="nil"/>
            </w:tcBorders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СВОДНЫЕ ПОКАЗАТЕЛИ</w:t>
            </w:r>
          </w:p>
        </w:tc>
      </w:tr>
      <w:tr w:rsidR="00991FB8" w:rsidRPr="00991FB8" w:rsidTr="00991FB8">
        <w:trPr>
          <w:trHeight w:val="345"/>
        </w:trPr>
        <w:tc>
          <w:tcPr>
            <w:tcW w:w="13840" w:type="dxa"/>
            <w:gridSpan w:val="6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исполнения муниципального бюджета по доходам за 9 месяцев 2024 года</w:t>
            </w:r>
          </w:p>
        </w:tc>
      </w:tr>
      <w:tr w:rsidR="00991FB8" w:rsidRPr="00991FB8" w:rsidTr="00991FB8">
        <w:trPr>
          <w:trHeight w:val="375"/>
        </w:trPr>
        <w:tc>
          <w:tcPr>
            <w:tcW w:w="82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630"/>
        </w:trPr>
        <w:tc>
          <w:tcPr>
            <w:tcW w:w="820" w:type="dxa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Номер строки</w:t>
            </w:r>
          </w:p>
        </w:tc>
        <w:tc>
          <w:tcPr>
            <w:tcW w:w="2900" w:type="dxa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020" w:type="dxa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Наименование группы, подгруппы, статьи, по</w:t>
            </w:r>
            <w:r w:rsidRPr="00991FB8">
              <w:rPr>
                <w:b/>
                <w:bCs/>
                <w:sz w:val="16"/>
                <w:szCs w:val="16"/>
              </w:rPr>
              <w:t>д</w:t>
            </w:r>
            <w:r w:rsidRPr="00991FB8">
              <w:rPr>
                <w:b/>
                <w:bCs/>
                <w:sz w:val="16"/>
                <w:szCs w:val="16"/>
              </w:rPr>
              <w:t>статьи или элемента доходов</w:t>
            </w:r>
          </w:p>
        </w:tc>
        <w:tc>
          <w:tcPr>
            <w:tcW w:w="1440" w:type="dxa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Утвержде</w:t>
            </w:r>
            <w:r w:rsidRPr="00991FB8">
              <w:rPr>
                <w:b/>
                <w:bCs/>
                <w:sz w:val="16"/>
                <w:szCs w:val="16"/>
              </w:rPr>
              <w:t>н</w:t>
            </w:r>
            <w:r w:rsidRPr="00991FB8">
              <w:rPr>
                <w:b/>
                <w:bCs/>
                <w:sz w:val="16"/>
                <w:szCs w:val="16"/>
              </w:rPr>
              <w:t xml:space="preserve">ный план на год,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991FB8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991FB8">
              <w:rPr>
                <w:b/>
                <w:bCs/>
                <w:sz w:val="16"/>
                <w:szCs w:val="16"/>
              </w:rPr>
              <w:t>уб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991FB8" w:rsidRPr="00991FB8" w:rsidTr="00991FB8">
        <w:trPr>
          <w:trHeight w:val="585"/>
        </w:trPr>
        <w:tc>
          <w:tcPr>
            <w:tcW w:w="820" w:type="dxa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20" w:type="dxa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991FB8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991FB8">
              <w:rPr>
                <w:b/>
                <w:bCs/>
                <w:sz w:val="16"/>
                <w:szCs w:val="16"/>
              </w:rPr>
              <w:t>уб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в проце</w:t>
            </w:r>
            <w:r w:rsidRPr="00991FB8">
              <w:rPr>
                <w:b/>
                <w:bCs/>
                <w:sz w:val="16"/>
                <w:szCs w:val="16"/>
              </w:rPr>
              <w:t>н</w:t>
            </w:r>
            <w:r w:rsidRPr="00991FB8">
              <w:rPr>
                <w:b/>
                <w:bCs/>
                <w:sz w:val="16"/>
                <w:szCs w:val="16"/>
              </w:rPr>
              <w:t>тах</w:t>
            </w:r>
          </w:p>
        </w:tc>
      </w:tr>
      <w:tr w:rsidR="00991FB8" w:rsidRPr="00991FB8" w:rsidTr="00991FB8">
        <w:trPr>
          <w:trHeight w:val="27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2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991FB8" w:rsidRPr="00991FB8" w:rsidTr="00991FB8">
        <w:trPr>
          <w:trHeight w:val="349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НАЛОГОВЫЕ И НЕНАЛ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ГОВЫЕ ДОХОДЫ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41 012,5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26 928,7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65,7</w:t>
            </w:r>
          </w:p>
        </w:tc>
      </w:tr>
      <w:tr w:rsidR="00991FB8" w:rsidRPr="00991FB8" w:rsidTr="00991FB8">
        <w:trPr>
          <w:trHeight w:val="2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6 000,0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4 470,7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74,5</w:t>
            </w:r>
          </w:p>
        </w:tc>
      </w:tr>
      <w:tr w:rsidR="00991FB8" w:rsidRPr="00991FB8" w:rsidTr="00991FB8">
        <w:trPr>
          <w:trHeight w:val="2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Налог на доходы физ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ческих лиц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6 000,0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4 470,7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74,5</w:t>
            </w:r>
          </w:p>
        </w:tc>
      </w:tr>
      <w:tr w:rsidR="00991FB8" w:rsidRPr="00991FB8" w:rsidTr="00991FB8">
        <w:trPr>
          <w:trHeight w:val="5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НАЛОГИ НА ТОВАРЫ (РАБОТЫ</w:t>
            </w:r>
            <w:proofErr w:type="gramStart"/>
            <w:r w:rsidRPr="00991FB8">
              <w:rPr>
                <w:sz w:val="16"/>
                <w:szCs w:val="16"/>
              </w:rPr>
              <w:t>,У</w:t>
            </w:r>
            <w:proofErr w:type="gramEnd"/>
            <w:r w:rsidRPr="00991FB8">
              <w:rPr>
                <w:sz w:val="16"/>
                <w:szCs w:val="16"/>
              </w:rPr>
              <w:t>СЛУГИ), РЕ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ЛИЗУЕМЫЕ НА ТЕРРИТ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lastRenderedPageBreak/>
              <w:t>РИИ РОССИЙСКОЙ Ф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ДЕРАЦИИ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23 200,0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15 969,1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68,8</w:t>
            </w:r>
          </w:p>
        </w:tc>
      </w:tr>
      <w:tr w:rsidR="00991FB8" w:rsidRPr="00991FB8" w:rsidTr="00991FB8">
        <w:trPr>
          <w:trHeight w:val="48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Акцизы по подакцизным товарам (продукции), производимым на те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ритории Российской Федерации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23 200,0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15 969,1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68,8</w:t>
            </w:r>
          </w:p>
        </w:tc>
      </w:tr>
      <w:tr w:rsidR="00991FB8" w:rsidRPr="00991FB8" w:rsidTr="00991FB8">
        <w:trPr>
          <w:trHeight w:val="2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НАЛОГИ НА СОВОКУ</w:t>
            </w:r>
            <w:r w:rsidRPr="00991FB8">
              <w:rPr>
                <w:sz w:val="16"/>
                <w:szCs w:val="16"/>
              </w:rPr>
              <w:t>П</w:t>
            </w:r>
            <w:r w:rsidRPr="00991FB8">
              <w:rPr>
                <w:sz w:val="16"/>
                <w:szCs w:val="16"/>
              </w:rPr>
              <w:t>НЫЙ ДОХОД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73,7</w:t>
            </w:r>
          </w:p>
        </w:tc>
      </w:tr>
      <w:tr w:rsidR="00991FB8" w:rsidRPr="00991FB8" w:rsidTr="00991FB8">
        <w:trPr>
          <w:trHeight w:val="2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Единый сельскохозя</w:t>
            </w:r>
            <w:r w:rsidRPr="00991FB8">
              <w:rPr>
                <w:sz w:val="16"/>
                <w:szCs w:val="16"/>
              </w:rPr>
              <w:t>й</w:t>
            </w:r>
            <w:r w:rsidRPr="00991FB8">
              <w:rPr>
                <w:sz w:val="16"/>
                <w:szCs w:val="16"/>
              </w:rPr>
              <w:t>ственный налог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73,7</w:t>
            </w:r>
          </w:p>
        </w:tc>
      </w:tr>
      <w:tr w:rsidR="00991FB8" w:rsidRPr="00991FB8" w:rsidTr="00991FB8">
        <w:trPr>
          <w:trHeight w:val="2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8 200,0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3 594,9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43,8</w:t>
            </w:r>
          </w:p>
        </w:tc>
      </w:tr>
      <w:tr w:rsidR="00991FB8" w:rsidRPr="00991FB8" w:rsidTr="00991FB8">
        <w:trPr>
          <w:trHeight w:val="75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Налог на имущество физических лиц, взим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 xml:space="preserve">емый по </w:t>
            </w:r>
            <w:proofErr w:type="gramStart"/>
            <w:r w:rsidRPr="00991FB8">
              <w:rPr>
                <w:sz w:val="16"/>
                <w:szCs w:val="16"/>
              </w:rPr>
              <w:t>ставкам</w:t>
            </w:r>
            <w:proofErr w:type="gramEnd"/>
            <w:r w:rsidRPr="00991FB8">
              <w:rPr>
                <w:sz w:val="16"/>
                <w:szCs w:val="16"/>
              </w:rPr>
              <w:t xml:space="preserve"> прим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няемым к объектам налогообложения, ра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положенным в границах сельских поселений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2 000,0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663,7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33,2</w:t>
            </w:r>
          </w:p>
        </w:tc>
      </w:tr>
      <w:tr w:rsidR="00991FB8" w:rsidRPr="00991FB8" w:rsidTr="00991FB8">
        <w:trPr>
          <w:trHeight w:val="5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000 1 06 06033 10 0000 110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Земельный налог с орг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низаций, обладающих земельным участком, расположенным в гр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ницах сельских посел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4 500,0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2 516,2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55,9</w:t>
            </w:r>
          </w:p>
        </w:tc>
      </w:tr>
      <w:tr w:rsidR="00991FB8" w:rsidRPr="00991FB8" w:rsidTr="00991FB8">
        <w:trPr>
          <w:trHeight w:val="5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000 1 06 06043 10 0000 110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Земельный налог с ф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зических лиц, облада</w:t>
            </w:r>
            <w:r w:rsidRPr="00991FB8">
              <w:rPr>
                <w:sz w:val="16"/>
                <w:szCs w:val="16"/>
              </w:rPr>
              <w:t>ю</w:t>
            </w:r>
            <w:r w:rsidRPr="00991FB8">
              <w:rPr>
                <w:sz w:val="16"/>
                <w:szCs w:val="16"/>
              </w:rPr>
              <w:t>щих земельным учас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ком, расположенным в границах сельских пос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лений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1 700,0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415,0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24,4</w:t>
            </w:r>
          </w:p>
        </w:tc>
      </w:tr>
      <w:tr w:rsidR="00991FB8" w:rsidRPr="00991FB8" w:rsidTr="00991FB8">
        <w:trPr>
          <w:trHeight w:val="58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ДОХОДЫ ОТ ИСПОЛЬЗ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ВАНИЯ ИМУЩЕСТВА, НАХОДЯЩЕГОСЯ В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ДАРСТВЕННОЙ И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ЦИПАЛЬНОЙ СОБСТВЕ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НОСТИ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2 047,8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1 517,7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74,1</w:t>
            </w:r>
          </w:p>
        </w:tc>
      </w:tr>
      <w:tr w:rsidR="00991FB8" w:rsidRPr="00991FB8" w:rsidTr="00991FB8">
        <w:trPr>
          <w:trHeight w:val="129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000 1 11 05025 10 0000 120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proofErr w:type="gramStart"/>
            <w:r w:rsidRPr="00991FB8">
              <w:rPr>
                <w:sz w:val="16"/>
                <w:szCs w:val="16"/>
              </w:rPr>
              <w:t>Доходы, получаемые в виде арендной платы, а также средства от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дажи права на заключ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ние договоров аренды за земли, находящиеся в собственности сельских поселений (за исключ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нием земельных учас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ков муниципальных бюджетных и автоно</w:t>
            </w:r>
            <w:r w:rsidRPr="00991FB8">
              <w:rPr>
                <w:sz w:val="16"/>
                <w:szCs w:val="16"/>
              </w:rPr>
              <w:t>м</w:t>
            </w:r>
            <w:r w:rsidRPr="00991FB8">
              <w:rPr>
                <w:sz w:val="16"/>
                <w:szCs w:val="16"/>
              </w:rPr>
              <w:t>ных учреждений)</w:t>
            </w:r>
            <w:proofErr w:type="gramEnd"/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405,0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407,0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100,5</w:t>
            </w:r>
          </w:p>
        </w:tc>
      </w:tr>
      <w:tr w:rsidR="00991FB8" w:rsidRPr="00991FB8" w:rsidTr="00991FB8">
        <w:trPr>
          <w:trHeight w:val="5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000 1 11 05075 10 0000 120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Доходы от сдачи в аре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ду имущества, составл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ющего казну сельских поселений (за исключ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нием земельных учас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ков)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364,5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354,5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97,3</w:t>
            </w:r>
          </w:p>
        </w:tc>
      </w:tr>
      <w:tr w:rsidR="00991FB8" w:rsidRPr="00991FB8" w:rsidTr="00991FB8">
        <w:trPr>
          <w:trHeight w:val="126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000 1 11 09045 10 0000 120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поступления от использования имущ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ства, находящегося в собственности сельских поселений (за исключ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нием имущества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бюджетных и автономных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ний, а также имущества муниципальных унита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ных предприятий, в том числе казенных)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1 278,3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756,2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59,2</w:t>
            </w:r>
          </w:p>
        </w:tc>
      </w:tr>
      <w:tr w:rsidR="00991FB8" w:rsidRPr="00991FB8" w:rsidTr="00991FB8">
        <w:trPr>
          <w:trHeight w:val="49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ДОХОДЫ ОТ ОКАЗАНИЯ ПЛАТНЫХ УСЛУГ (РАБОТ) И КОМПЕНСАЦИИ 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ТРАТ ГОСУДАРСТВА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124,2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16,7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13,4</w:t>
            </w:r>
          </w:p>
        </w:tc>
      </w:tr>
      <w:tr w:rsidR="00991FB8" w:rsidRPr="00991FB8" w:rsidTr="00991FB8">
        <w:trPr>
          <w:trHeight w:val="33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000 1 13 02995 10 0000 130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доходы от ко</w:t>
            </w:r>
            <w:r w:rsidRPr="00991FB8">
              <w:rPr>
                <w:sz w:val="16"/>
                <w:szCs w:val="16"/>
              </w:rPr>
              <w:t>м</w:t>
            </w:r>
            <w:r w:rsidRPr="00991FB8">
              <w:rPr>
                <w:sz w:val="16"/>
                <w:szCs w:val="16"/>
              </w:rPr>
              <w:t>пенсации затрат бюдж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тов сельских поселений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124,2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16,7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13,4</w:t>
            </w:r>
          </w:p>
        </w:tc>
      </w:tr>
      <w:tr w:rsidR="00991FB8" w:rsidRPr="00991FB8" w:rsidTr="00991FB8">
        <w:trPr>
          <w:trHeight w:val="5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ДОХОДЫ ОТ ПРОДАЖИ МАТЕРИАЛЬНЫХ И Н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МАТЕРИАЛЬНЫХ АКТ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ВОВ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558,0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558,0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3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000 1 14 06025 10 0000 430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Доходы от продажи земельных участков, находящихся в собстве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ности поселений (за исключением земельных участков муниципальных бюджетных и автоно</w:t>
            </w:r>
            <w:r w:rsidRPr="00991FB8">
              <w:rPr>
                <w:sz w:val="16"/>
                <w:szCs w:val="16"/>
              </w:rPr>
              <w:t>м</w:t>
            </w:r>
            <w:r w:rsidRPr="00991FB8">
              <w:rPr>
                <w:sz w:val="16"/>
                <w:szCs w:val="16"/>
              </w:rPr>
              <w:t>ных учреждений)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558,0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558,0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7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114,0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47,0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41,2</w:t>
            </w:r>
          </w:p>
        </w:tc>
      </w:tr>
      <w:tr w:rsidR="00991FB8" w:rsidRPr="00991FB8" w:rsidTr="00991FB8">
        <w:trPr>
          <w:trHeight w:val="331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000 1 16 01157 01 0000 140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proofErr w:type="gramStart"/>
            <w:r w:rsidRPr="00991FB8">
              <w:rPr>
                <w:sz w:val="16"/>
                <w:szCs w:val="16"/>
              </w:rPr>
              <w:t>Административные штрафы, установленные главой 15 Кодекса Ро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сийской Федерации об административных пр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вонарушениях, за адм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нистративные правон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рушения в области ф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нансов, связанные с нецелевым использов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 xml:space="preserve">нием бюджетных средств, невозвратом либо несвоевременным возвратом бюджетного кредита, </w:t>
            </w:r>
            <w:proofErr w:type="spellStart"/>
            <w:r w:rsidRPr="00991FB8">
              <w:rPr>
                <w:sz w:val="16"/>
                <w:szCs w:val="16"/>
              </w:rPr>
              <w:t>неперечисл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нием</w:t>
            </w:r>
            <w:proofErr w:type="spellEnd"/>
            <w:r w:rsidRPr="00991FB8">
              <w:rPr>
                <w:sz w:val="16"/>
                <w:szCs w:val="16"/>
              </w:rPr>
              <w:t xml:space="preserve"> либо несвоевр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менным перечислением платы за пользование бюджетным кредитом, нарушением условий предоставления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жетного кредита, нар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шением порядка и (или) условий предоставления (расходования) ме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бюджетных трансфертов, нарушением условий предоставления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жетных инвестиций, субсидий юридическим лицам</w:t>
            </w:r>
            <w:proofErr w:type="gramEnd"/>
            <w:r w:rsidRPr="00991FB8">
              <w:rPr>
                <w:sz w:val="16"/>
                <w:szCs w:val="16"/>
              </w:rPr>
              <w:t>, индивидуальным предпринимателям и физическим лицам, по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 xml:space="preserve">лежащие зачислению в бюджет муниципального образования 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-</w:t>
            </w:r>
          </w:p>
        </w:tc>
      </w:tr>
      <w:tr w:rsidR="00991FB8" w:rsidRPr="00991FB8" w:rsidTr="00991FB8">
        <w:trPr>
          <w:trHeight w:val="132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000 1 16 07010 10 0000 140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proofErr w:type="gramStart"/>
            <w:r w:rsidRPr="00991FB8">
              <w:rPr>
                <w:sz w:val="16"/>
                <w:szCs w:val="16"/>
              </w:rPr>
              <w:t>Штрафы, неустойки, пени, уплаченные в сл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чае просрочки исполн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 поставщиком (по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рядчиком, исполнит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лем) обязательств, предусмотренных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ципальным контрактом, заключенным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пальным органом, 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зенным учреждением сельского поселения</w:t>
            </w:r>
            <w:proofErr w:type="gramEnd"/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114,0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12,6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11,1</w:t>
            </w:r>
          </w:p>
        </w:tc>
      </w:tr>
      <w:tr w:rsidR="00991FB8" w:rsidRPr="00991FB8" w:rsidTr="00991FB8">
        <w:trPr>
          <w:trHeight w:val="102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000 1 16 07090 10 0000 140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штрафы</w:t>
            </w:r>
            <w:proofErr w:type="gramStart"/>
            <w:r w:rsidRPr="00991FB8">
              <w:rPr>
                <w:sz w:val="16"/>
                <w:szCs w:val="16"/>
              </w:rPr>
              <w:t xml:space="preserve"> ,</w:t>
            </w:r>
            <w:proofErr w:type="gramEnd"/>
            <w:r w:rsidRPr="00991FB8">
              <w:rPr>
                <w:sz w:val="16"/>
                <w:szCs w:val="16"/>
              </w:rPr>
              <w:t xml:space="preserve"> неусто</w:t>
            </w:r>
            <w:r w:rsidRPr="00991FB8">
              <w:rPr>
                <w:sz w:val="16"/>
                <w:szCs w:val="16"/>
              </w:rPr>
              <w:t>й</w:t>
            </w:r>
            <w:r w:rsidRPr="00991FB8">
              <w:rPr>
                <w:sz w:val="16"/>
                <w:szCs w:val="16"/>
              </w:rPr>
              <w:t>ки, пени, уплаченные в соответствии с законом или договором в случае неисполнения или н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надлежащего исполн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 обязательств перед муниципальным орг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 xml:space="preserve">ном (муниципальным казенным учреждением) сельского поселения 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10,5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-</w:t>
            </w:r>
          </w:p>
        </w:tc>
      </w:tr>
      <w:tr w:rsidR="00991FB8" w:rsidRPr="00991FB8" w:rsidTr="00991FB8">
        <w:trPr>
          <w:trHeight w:val="102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000 1 16 10032 10 0000 140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Прочее возмещение ущерба, причиненного муниципальному им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ществу сельского пос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ления (за исключением имущества, закрепле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ного за муниципальн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ми бюджетными (авт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номными) учреждени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ми, унитарными пре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приятиями)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13,9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-</w:t>
            </w:r>
          </w:p>
        </w:tc>
      </w:tr>
      <w:tr w:rsidR="00991FB8" w:rsidRPr="00991FB8" w:rsidTr="00991FB8">
        <w:trPr>
          <w:trHeight w:val="33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738,5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732,5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99,2</w:t>
            </w:r>
          </w:p>
        </w:tc>
      </w:tr>
      <w:tr w:rsidR="00991FB8" w:rsidRPr="00991FB8" w:rsidTr="00991FB8">
        <w:trPr>
          <w:trHeight w:val="5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000 1 17 01050 10 0000 180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Невыясненные посту</w:t>
            </w:r>
            <w:r w:rsidRPr="00991FB8">
              <w:rPr>
                <w:sz w:val="16"/>
                <w:szCs w:val="16"/>
              </w:rPr>
              <w:t>п</w:t>
            </w:r>
            <w:r w:rsidRPr="00991FB8">
              <w:rPr>
                <w:sz w:val="16"/>
                <w:szCs w:val="16"/>
              </w:rPr>
              <w:t>ления, зачисляемые в бюджеты сельских пос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лений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-6,0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-</w:t>
            </w:r>
          </w:p>
        </w:tc>
      </w:tr>
      <w:tr w:rsidR="00991FB8" w:rsidRPr="00991FB8" w:rsidTr="00991FB8">
        <w:trPr>
          <w:trHeight w:val="30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000 1 17 15030 10 0000 150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738,5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738,5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37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БЕЗВОЗМЕЗДНЫЕ П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 xml:space="preserve">СТУПЛЕНИЯ 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485 365,3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249 514,0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51,4</w:t>
            </w:r>
          </w:p>
        </w:tc>
      </w:tr>
      <w:tr w:rsidR="00991FB8" w:rsidRPr="00991FB8" w:rsidTr="00991FB8">
        <w:trPr>
          <w:trHeight w:val="54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БЕЗВОЗМЕЗДНЫЕ П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СТУПЛЕНИЯ ОТ ДРУГИХ БЮДЖЕТОВ БЮДЖЕ</w:t>
            </w:r>
            <w:r w:rsidRPr="00991FB8">
              <w:rPr>
                <w:b/>
                <w:bCs/>
                <w:sz w:val="16"/>
                <w:szCs w:val="16"/>
              </w:rPr>
              <w:t>Т</w:t>
            </w:r>
            <w:r w:rsidRPr="00991FB8">
              <w:rPr>
                <w:b/>
                <w:bCs/>
                <w:sz w:val="16"/>
                <w:szCs w:val="16"/>
              </w:rPr>
              <w:t>НОЙ СИСТЕМЫ РОССИ</w:t>
            </w:r>
            <w:r w:rsidRPr="00991FB8">
              <w:rPr>
                <w:b/>
                <w:bCs/>
                <w:sz w:val="16"/>
                <w:szCs w:val="16"/>
              </w:rPr>
              <w:t>Й</w:t>
            </w:r>
            <w:r w:rsidRPr="00991FB8">
              <w:rPr>
                <w:b/>
                <w:bCs/>
                <w:sz w:val="16"/>
                <w:szCs w:val="16"/>
              </w:rPr>
              <w:t>СКОЙ ФЕДЕРАЦИИ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485 364,5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249 541,1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51,4</w:t>
            </w:r>
          </w:p>
        </w:tc>
      </w:tr>
      <w:tr w:rsidR="00991FB8" w:rsidRPr="00991FB8" w:rsidTr="00991FB8">
        <w:trPr>
          <w:trHeight w:val="5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ДОТАЦИИ БЮДЖЕТАМ БЮДЖЕТНОЙ СИСТЕМЫ РОССИЙСКОЙ ФЕДЕР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21 629,4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16 249,9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75,1</w:t>
            </w:r>
          </w:p>
        </w:tc>
      </w:tr>
      <w:tr w:rsidR="00991FB8" w:rsidRPr="00991FB8" w:rsidTr="00991FB8">
        <w:trPr>
          <w:trHeight w:val="5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000 2 02 16001 10 </w:t>
            </w:r>
            <w:r w:rsidRPr="00991FB8">
              <w:rPr>
                <w:sz w:val="16"/>
                <w:szCs w:val="16"/>
              </w:rPr>
              <w:lastRenderedPageBreak/>
              <w:t>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 xml:space="preserve">Дотации бюджетам сельских поселений на </w:t>
            </w:r>
            <w:r w:rsidRPr="00991FB8">
              <w:rPr>
                <w:sz w:val="16"/>
                <w:szCs w:val="16"/>
              </w:rPr>
              <w:lastRenderedPageBreak/>
              <w:t>выравнивание бюдже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ной обеспеченности из бюджетов 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 районов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21 516,5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16 137,</w:t>
            </w:r>
            <w:r w:rsidRPr="00991FB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75,0</w:t>
            </w:r>
          </w:p>
        </w:tc>
      </w:tr>
      <w:tr w:rsidR="00991FB8" w:rsidRPr="00991FB8" w:rsidTr="00991FB8">
        <w:trPr>
          <w:trHeight w:val="5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000 2 02 16549 10 0000 150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Дотации (гранты)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жетам сельских посел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 за достижение пок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зателей деятельности органов местного сам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управления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112,9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112,9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БЮДЖЕТАМ БЮДЖЕТНОЙ СИСТЕМЫ РОССИЙСКОЙ ФЕДЕР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ЦИИ (МЕЖБЮДЖЕТНЫЕ СУБСИДИИ)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285 620,8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99 660,8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34,9</w:t>
            </w:r>
          </w:p>
        </w:tc>
      </w:tr>
      <w:tr w:rsidR="00991FB8" w:rsidRPr="00991FB8" w:rsidTr="00991FB8">
        <w:trPr>
          <w:trHeight w:val="52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000 2 02 20077 10 0000 150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991FB8">
              <w:rPr>
                <w:sz w:val="16"/>
                <w:szCs w:val="16"/>
              </w:rPr>
              <w:t>софинансирование</w:t>
            </w:r>
            <w:proofErr w:type="spellEnd"/>
            <w:r w:rsidRPr="00991FB8">
              <w:rPr>
                <w:sz w:val="16"/>
                <w:szCs w:val="16"/>
              </w:rPr>
              <w:t xml:space="preserve"> кап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тальных вложений в объекты муниципальной собственности&lt;1&gt;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218 100,0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63 440,2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29,1</w:t>
            </w:r>
          </w:p>
        </w:tc>
      </w:tr>
      <w:tr w:rsidR="00991FB8" w:rsidRPr="00991FB8" w:rsidTr="00991FB8">
        <w:trPr>
          <w:trHeight w:val="102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000 2 02 20300 10 0000 150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бюджетам сельских поселений на обеспечение меропри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тий по модернизации систем коммунальной инфраструктуры за счет средств, поступивших от публично-правовой ко</w:t>
            </w:r>
            <w:r w:rsidRPr="00991FB8">
              <w:rPr>
                <w:sz w:val="16"/>
                <w:szCs w:val="16"/>
              </w:rPr>
              <w:t>м</w:t>
            </w:r>
            <w:r w:rsidRPr="00991FB8">
              <w:rPr>
                <w:sz w:val="16"/>
                <w:szCs w:val="16"/>
              </w:rPr>
              <w:t>пании "Фонд развития территорий"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27 535,0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13 767,5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50,0</w:t>
            </w:r>
          </w:p>
        </w:tc>
      </w:tr>
      <w:tr w:rsidR="00991FB8" w:rsidRPr="00991FB8" w:rsidTr="00991FB8">
        <w:trPr>
          <w:trHeight w:val="82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000 2 02 20303 10 0000 150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бюджетам сельских поселений на обеспечение меропри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тий по модернизации систем коммунальной инфраструктуры за счет средств бюджетов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19 078,0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9 539,0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50,0</w:t>
            </w:r>
          </w:p>
        </w:tc>
      </w:tr>
      <w:tr w:rsidR="00991FB8" w:rsidRPr="00991FB8" w:rsidTr="00991FB8">
        <w:trPr>
          <w:trHeight w:val="58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000 2 02 25497 10 0000 150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бюджетам сельских поселений на реализацию меропри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тий по обеспечению жильем молодых семей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1 160,5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1 160,5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000 2 02 29999 10 0000 150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жетам сельских посел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 &lt;2&gt;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19 747,3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11 753,6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59,5</w:t>
            </w:r>
          </w:p>
        </w:tc>
      </w:tr>
      <w:tr w:rsidR="00991FB8" w:rsidRPr="00991FB8" w:rsidTr="00991FB8">
        <w:trPr>
          <w:trHeight w:val="54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СУБВЕНЦИИ БЮДЖЕТАМ БЮДЖЕТНОЙ СИСТЕМЫ РОССИЙСКОЙ ФЕДЕР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809,9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567,1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70,0</w:t>
            </w:r>
          </w:p>
        </w:tc>
      </w:tr>
      <w:tr w:rsidR="00991FB8" w:rsidRPr="00991FB8" w:rsidTr="00991FB8">
        <w:trPr>
          <w:trHeight w:val="5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</w:t>
            </w:r>
          </w:p>
        </w:tc>
        <w:tc>
          <w:tcPr>
            <w:tcW w:w="290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000 2 02 30024 10 0000 150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Субвенции бюджетам сельских поселений на выполнение передава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мых полномочий субъе</w:t>
            </w:r>
            <w:r w:rsidRPr="00991FB8">
              <w:rPr>
                <w:sz w:val="16"/>
                <w:szCs w:val="16"/>
              </w:rPr>
              <w:t>к</w:t>
            </w:r>
            <w:r w:rsidRPr="00991FB8">
              <w:rPr>
                <w:sz w:val="16"/>
                <w:szCs w:val="16"/>
              </w:rPr>
              <w:t>тов Российской Федер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ции&lt;3&gt;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0,2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0,2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825"/>
        </w:trPr>
        <w:tc>
          <w:tcPr>
            <w:tcW w:w="8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000 2 02 35118 10 0000 150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Субвенции бюджетам сельских поселений на осуществление перви</w:t>
            </w:r>
            <w:r w:rsidRPr="00991FB8">
              <w:rPr>
                <w:sz w:val="16"/>
                <w:szCs w:val="16"/>
              </w:rPr>
              <w:t>ч</w:t>
            </w:r>
            <w:r w:rsidRPr="00991FB8">
              <w:rPr>
                <w:sz w:val="16"/>
                <w:szCs w:val="16"/>
              </w:rPr>
              <w:t>ного воинского учета органами местного с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моуправления посел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ний, муниципальных и городских округов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807,2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566,7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70,2</w:t>
            </w:r>
          </w:p>
        </w:tc>
      </w:tr>
      <w:tr w:rsidR="00991FB8" w:rsidRPr="00991FB8" w:rsidTr="00991FB8">
        <w:trPr>
          <w:trHeight w:val="102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42</w:t>
            </w:r>
          </w:p>
        </w:tc>
        <w:tc>
          <w:tcPr>
            <w:tcW w:w="290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000 2 02 35120 10 0000 150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Субвенции бюджетам сельских поселений на осуществление полн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мочий по составлению (изменению) списков кандидатов в присяжные заседатели федеральных судов общей юрисди</w:t>
            </w:r>
            <w:r w:rsidRPr="00991FB8">
              <w:rPr>
                <w:sz w:val="16"/>
                <w:szCs w:val="16"/>
              </w:rPr>
              <w:t>к</w:t>
            </w:r>
            <w:r w:rsidRPr="00991FB8">
              <w:rPr>
                <w:sz w:val="16"/>
                <w:szCs w:val="16"/>
              </w:rPr>
              <w:t>ции в Российской Фед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рации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2,5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0,2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8,0</w:t>
            </w:r>
          </w:p>
        </w:tc>
      </w:tr>
      <w:tr w:rsidR="00991FB8" w:rsidRPr="00991FB8" w:rsidTr="00991FB8">
        <w:trPr>
          <w:trHeight w:val="34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177 304,4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133 063,3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100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44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000 2 02 40014 10 0000 150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Межбюджетные тран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ферты, передаваемые бюджетам сельских поселений из бюджетов муниципальных районов на осуществление части полномочий по решению вопросов местного зн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чения в соответствии с заключенными соглаш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ниями &lt;4&gt;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1 901,8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1 694,2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89,1</w:t>
            </w:r>
          </w:p>
        </w:tc>
      </w:tr>
      <w:tr w:rsidR="00991FB8" w:rsidRPr="00991FB8" w:rsidTr="00991FB8">
        <w:trPr>
          <w:trHeight w:val="54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45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000 2 02 49999 10 0000 150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межбюджетные трансферты, передава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мые бюджетам сельских поселений &lt;5&gt;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175 402,6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131 369,1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74,9</w:t>
            </w:r>
          </w:p>
        </w:tc>
      </w:tr>
      <w:tr w:rsidR="00991FB8" w:rsidRPr="00991FB8" w:rsidTr="00991FB8">
        <w:trPr>
          <w:trHeight w:val="103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ДОХОДЫ БЮДЖЕТОВ БЮДЖЕТНОЙ СИСТЕМЫ РОССИЙСКОЙ ФЕДЕР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ЦИИ ОТ ВОЗВРАТА ОСТАТКОВ СУБСИДИЙ, СУБВЕНЦИЙ И ИНЫХ МЕЖБЮДЖЕТНЫХ ТРАНСФЕРТОВ, ИМЕ</w:t>
            </w:r>
            <w:r w:rsidRPr="00991FB8">
              <w:rPr>
                <w:b/>
                <w:bCs/>
                <w:sz w:val="16"/>
                <w:szCs w:val="16"/>
              </w:rPr>
              <w:t>Ю</w:t>
            </w:r>
            <w:r w:rsidRPr="00991FB8">
              <w:rPr>
                <w:b/>
                <w:bCs/>
                <w:sz w:val="16"/>
                <w:szCs w:val="16"/>
              </w:rPr>
              <w:t>ЩИХ ЦЕЛЕВОЕ НАЗН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ЧЕНИЕ, ПРОШЛЫХ ЛЕТ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8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47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000 2 18 60010 10 0000 150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Доходы бюджетов сел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ских поселений от во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врата остатков субсидий, субвенций и иных ме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lastRenderedPageBreak/>
              <w:t>бюджетных трансфертов, имеющих целевое назначение, прошлых лет из бюджетов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районов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82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</w:t>
            </w:r>
            <w:r w:rsidRPr="00991FB8">
              <w:rPr>
                <w:b/>
                <w:bCs/>
                <w:sz w:val="16"/>
                <w:szCs w:val="16"/>
              </w:rPr>
              <w:t>Т</w:t>
            </w:r>
            <w:r w:rsidRPr="00991FB8">
              <w:rPr>
                <w:b/>
                <w:bCs/>
                <w:sz w:val="16"/>
                <w:szCs w:val="16"/>
              </w:rPr>
              <w:t>НЫХ ТРАНСФЕРТОВ, ИМЕЮЩИХ ЦЕЛЕВОЕ НАЗНАЧЕНИЕ</w:t>
            </w:r>
            <w:proofErr w:type="gramStart"/>
            <w:r w:rsidRPr="00991FB8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91FB8">
              <w:rPr>
                <w:b/>
                <w:bCs/>
                <w:sz w:val="16"/>
                <w:szCs w:val="16"/>
              </w:rPr>
              <w:t xml:space="preserve"> ПР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ШЛЫХ ЛЕТ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-0,2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-28,1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14 050,0</w:t>
            </w:r>
          </w:p>
        </w:tc>
      </w:tr>
      <w:tr w:rsidR="00991FB8" w:rsidRPr="00991FB8" w:rsidTr="00991FB8">
        <w:trPr>
          <w:trHeight w:val="76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49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000 2 19 60010 10 0000 150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тов сельских поселений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-0,2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-28,1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14 050,0</w:t>
            </w:r>
          </w:p>
        </w:tc>
      </w:tr>
      <w:tr w:rsidR="00991FB8" w:rsidRPr="00991FB8" w:rsidTr="00991FB8">
        <w:trPr>
          <w:trHeight w:val="37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ИТОГО ДОХОДОВ: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526 377,8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276 442,7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52,5</w:t>
            </w:r>
          </w:p>
        </w:tc>
      </w:tr>
      <w:tr w:rsidR="00991FB8" w:rsidRPr="00991FB8" w:rsidTr="00991FB8">
        <w:trPr>
          <w:trHeight w:val="27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27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&lt;1&gt;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По данной строке </w:t>
            </w:r>
            <w:proofErr w:type="gramStart"/>
            <w:r w:rsidRPr="00991FB8">
              <w:rPr>
                <w:sz w:val="16"/>
                <w:szCs w:val="16"/>
              </w:rPr>
              <w:t>указаны</w:t>
            </w:r>
            <w:proofErr w:type="gramEnd"/>
            <w:r w:rsidRPr="00991FB8">
              <w:rPr>
                <w:sz w:val="16"/>
                <w:szCs w:val="16"/>
              </w:rPr>
              <w:t>: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3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бюджетам сельских посел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 на строительство системы водоо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 xml:space="preserve">ведения в </w:t>
            </w:r>
            <w:proofErr w:type="spellStart"/>
            <w:r w:rsidRPr="00991FB8">
              <w:rPr>
                <w:sz w:val="16"/>
                <w:szCs w:val="16"/>
              </w:rPr>
              <w:t>с</w:t>
            </w:r>
            <w:proofErr w:type="gramStart"/>
            <w:r w:rsidRPr="00991FB8">
              <w:rPr>
                <w:sz w:val="16"/>
                <w:szCs w:val="16"/>
              </w:rPr>
              <w:t>.Б</w:t>
            </w:r>
            <w:proofErr w:type="gramEnd"/>
            <w:r w:rsidRPr="00991FB8">
              <w:rPr>
                <w:sz w:val="16"/>
                <w:szCs w:val="16"/>
              </w:rPr>
              <w:t>айкалово</w:t>
            </w:r>
            <w:proofErr w:type="spellEnd"/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218 100,0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63 440,2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29,1</w:t>
            </w:r>
          </w:p>
        </w:tc>
      </w:tr>
      <w:tr w:rsidR="00991FB8" w:rsidRPr="00991FB8" w:rsidTr="00991FB8">
        <w:trPr>
          <w:trHeight w:val="27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27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4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&lt;2&gt;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По данной строке </w:t>
            </w:r>
            <w:proofErr w:type="gramStart"/>
            <w:r w:rsidRPr="00991FB8">
              <w:rPr>
                <w:sz w:val="16"/>
                <w:szCs w:val="16"/>
              </w:rPr>
              <w:t>указаны</w:t>
            </w:r>
            <w:proofErr w:type="gramEnd"/>
            <w:r w:rsidRPr="00991FB8">
              <w:rPr>
                <w:sz w:val="16"/>
                <w:szCs w:val="16"/>
              </w:rPr>
              <w:t>: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73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Прочие субсидии бюджетам сельских поселений на приобретение жилого помещения с целью предоставления жилья по договору служебного найма  в рамках муниципальной программы «Социально-экономическое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на» до 2032 года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4 055,0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2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субсидии бюджетам сельских поселений на переселение граждан из аварийного жилищного фонда  в рамках муниципальной программы «Социал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 xml:space="preserve">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Байкало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района» до 2032 года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1 000,0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5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субсидии бюджетам сельских поселений на приобретение, монта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ные и пусконаладочные работы котел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ного оборудования  в рамках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 xml:space="preserve">пальной программы «Социально-экономическое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района» до 2032 года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2 063,0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2 063,0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8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субсидии бюджетам сельских поселений на строительство, капитал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ный ремонт и ремонт систем (объектов) водоснабжения в рамках 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 xml:space="preserve">ной программы «Социально-экономическое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района» до 2032 года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2 937,7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593,0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20,2</w:t>
            </w:r>
          </w:p>
        </w:tc>
      </w:tr>
      <w:tr w:rsidR="00991FB8" w:rsidRPr="00991FB8" w:rsidTr="00991FB8">
        <w:trPr>
          <w:trHeight w:val="82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субсидии бюджетам сельских поселений на приобретение оборуд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вания для системы водоснабжения  в рамках муниципальной программы «Социально-экономическое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на» до 2032 года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82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Прочие субсидии бюджетам сельских поселений на обеспечение оплаты труда работников муниципальных учреждений </w:t>
            </w:r>
            <w:proofErr w:type="gramStart"/>
            <w:r w:rsidRPr="00991FB8">
              <w:rPr>
                <w:sz w:val="16"/>
                <w:szCs w:val="16"/>
              </w:rPr>
              <w:t>культуры</w:t>
            </w:r>
            <w:proofErr w:type="gramEnd"/>
            <w:r w:rsidRPr="00991FB8">
              <w:rPr>
                <w:sz w:val="16"/>
                <w:szCs w:val="16"/>
              </w:rPr>
              <w:t xml:space="preserve"> с учетом устано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ленных указами Президента Российской Федерации показателей соотношения заработной платы для данной катег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рии работников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5 341,4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5 341,4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3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субсидии бюджетам сельских поселений на организацию и провед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ние праздников, конкурсов и фестив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лей для населения  в рамках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 xml:space="preserve">пальной программы «Социально-экономическое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района» до 2032 года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Прочие субсидии бюджетам сельских поселений на внедрение механизма инициативного бюджетирования на территории Свердловской области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3 356,2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3 356,2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2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Прочие субсидии бюджетам сельских поселений на гидравлический расчет сетей водоснабжения в </w:t>
            </w:r>
            <w:proofErr w:type="spellStart"/>
            <w:r w:rsidRPr="00991FB8">
              <w:rPr>
                <w:sz w:val="16"/>
                <w:szCs w:val="16"/>
              </w:rPr>
              <w:t>с</w:t>
            </w:r>
            <w:proofErr w:type="gramStart"/>
            <w:r w:rsidRPr="00991FB8">
              <w:rPr>
                <w:sz w:val="16"/>
                <w:szCs w:val="16"/>
              </w:rPr>
              <w:t>.Б</w:t>
            </w:r>
            <w:proofErr w:type="gramEnd"/>
            <w:r w:rsidRPr="00991FB8">
              <w:rPr>
                <w:sz w:val="16"/>
                <w:szCs w:val="16"/>
              </w:rPr>
              <w:t>айкалово</w:t>
            </w:r>
            <w:proofErr w:type="spellEnd"/>
            <w:r w:rsidRPr="00991FB8">
              <w:rPr>
                <w:sz w:val="16"/>
                <w:szCs w:val="16"/>
              </w:rPr>
              <w:t xml:space="preserve"> в рамках муниципальной программы «Социально-экономическое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на» до 2032 года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594,0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9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27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&lt;3&gt;</w:t>
            </w:r>
          </w:p>
        </w:tc>
        <w:tc>
          <w:tcPr>
            <w:tcW w:w="290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По данной строке </w:t>
            </w:r>
            <w:proofErr w:type="gramStart"/>
            <w:r w:rsidRPr="00991FB8">
              <w:rPr>
                <w:sz w:val="16"/>
                <w:szCs w:val="16"/>
              </w:rPr>
              <w:t>указаны</w:t>
            </w:r>
            <w:proofErr w:type="gramEnd"/>
            <w:r w:rsidRPr="00991FB8">
              <w:rPr>
                <w:sz w:val="16"/>
                <w:szCs w:val="16"/>
              </w:rPr>
              <w:t>: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81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91FB8">
              <w:rPr>
                <w:sz w:val="16"/>
                <w:szCs w:val="16"/>
              </w:rPr>
              <w:t>C</w:t>
            </w:r>
            <w:proofErr w:type="gramEnd"/>
            <w:r w:rsidRPr="00991FB8">
              <w:rPr>
                <w:sz w:val="16"/>
                <w:szCs w:val="16"/>
              </w:rPr>
              <w:t>убвенции</w:t>
            </w:r>
            <w:proofErr w:type="spellEnd"/>
            <w:r w:rsidRPr="00991FB8">
              <w:rPr>
                <w:sz w:val="16"/>
                <w:szCs w:val="16"/>
              </w:rPr>
              <w:t xml:space="preserve"> на осуществление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 xml:space="preserve">ственного полномочия Свердловской области по определению перечня должностных лиц, уполномоченных </w:t>
            </w:r>
            <w:r w:rsidRPr="00991FB8">
              <w:rPr>
                <w:sz w:val="16"/>
                <w:szCs w:val="16"/>
              </w:rPr>
              <w:lastRenderedPageBreak/>
              <w:t>составлять протоколы об администр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тивных правонарушениях, предусмо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ренных законом Свердловской области</w:t>
            </w:r>
          </w:p>
        </w:tc>
        <w:tc>
          <w:tcPr>
            <w:tcW w:w="144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0,2</w:t>
            </w:r>
          </w:p>
        </w:tc>
        <w:tc>
          <w:tcPr>
            <w:tcW w:w="134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0,2</w:t>
            </w:r>
          </w:p>
        </w:tc>
        <w:tc>
          <w:tcPr>
            <w:tcW w:w="13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7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0" w:type="dxa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6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&lt;4&gt;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По данной строке </w:t>
            </w:r>
            <w:proofErr w:type="gramStart"/>
            <w:r w:rsidRPr="00991FB8">
              <w:rPr>
                <w:sz w:val="16"/>
                <w:szCs w:val="16"/>
              </w:rPr>
              <w:t>указаны</w:t>
            </w:r>
            <w:proofErr w:type="gramEnd"/>
            <w:r w:rsidRPr="00991FB8">
              <w:rPr>
                <w:sz w:val="16"/>
                <w:szCs w:val="16"/>
              </w:rPr>
              <w:t>:</w:t>
            </w: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102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Иные межбюджетные трансферты бюджетам сельских поселений </w:t>
            </w:r>
            <w:proofErr w:type="gramStart"/>
            <w:r w:rsidRPr="00991FB8">
              <w:rPr>
                <w:sz w:val="16"/>
                <w:szCs w:val="16"/>
              </w:rPr>
              <w:t>на 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ществление части полномочий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пального района по содержанию авт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мобильных дорог местного значения вне границ населенных пунктов в гр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ницах муниципального района в рамках</w:t>
            </w:r>
            <w:proofErr w:type="gramEnd"/>
            <w:r w:rsidRPr="00991FB8">
              <w:rPr>
                <w:sz w:val="16"/>
                <w:szCs w:val="16"/>
              </w:rPr>
              <w:t xml:space="preserve"> муниципальной программы «Социал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 xml:space="preserve">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Байкало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района» до 2032 года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254,9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158,3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62,1</w:t>
            </w:r>
          </w:p>
        </w:tc>
      </w:tr>
      <w:tr w:rsidR="00991FB8" w:rsidRPr="00991FB8" w:rsidTr="00991FB8">
        <w:trPr>
          <w:trHeight w:val="100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межбюджетные трансферты бюджетам сельских поселений на 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ществление части полномочий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пального района по содержанию мест (площадок)  накопления твердых ко</w:t>
            </w:r>
            <w:r w:rsidRPr="00991FB8">
              <w:rPr>
                <w:sz w:val="16"/>
                <w:szCs w:val="16"/>
              </w:rPr>
              <w:t>м</w:t>
            </w:r>
            <w:r w:rsidRPr="00991FB8">
              <w:rPr>
                <w:sz w:val="16"/>
                <w:szCs w:val="16"/>
              </w:rPr>
              <w:t>мунальных отходов  в рамках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 xml:space="preserve">пальной программы «Социально-экономическое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района» до 2032 года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1 646,9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1 535,9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93,3</w:t>
            </w:r>
          </w:p>
        </w:tc>
      </w:tr>
      <w:tr w:rsidR="00991FB8" w:rsidRPr="00991FB8" w:rsidTr="00991FB8">
        <w:trPr>
          <w:trHeight w:val="25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9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&lt;5&gt;</w:t>
            </w:r>
          </w:p>
        </w:tc>
        <w:tc>
          <w:tcPr>
            <w:tcW w:w="290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По данной строке </w:t>
            </w:r>
            <w:proofErr w:type="gramStart"/>
            <w:r w:rsidRPr="00991FB8">
              <w:rPr>
                <w:sz w:val="16"/>
                <w:szCs w:val="16"/>
              </w:rPr>
              <w:t>указаны</w:t>
            </w:r>
            <w:proofErr w:type="gramEnd"/>
            <w:r w:rsidRPr="00991FB8">
              <w:rPr>
                <w:sz w:val="16"/>
                <w:szCs w:val="16"/>
              </w:rPr>
              <w:t>:</w:t>
            </w:r>
          </w:p>
        </w:tc>
        <w:tc>
          <w:tcPr>
            <w:tcW w:w="60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46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174 107,5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130 581,0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75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межбюджетные трансферты бюджетам сельских поселений на предоставление государственной по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держки на конкурсной основе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99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межбюджетные трансферты бюджетам сельских поселений для поощрения должностных лиц, замещ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ющих муниципальные должности, должности муниципальной службы, работников органов местного сам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управления, не являющихся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пальными служащими, деятельность которых способствовала организации особо значимых общественных мер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приятий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58,1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58,1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80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межбюджетные трансферты бюджетам сельских поселений на ед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новременную денежную выплату семье гражданина, заключившего контракт о прохождении военной службы с Мин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стерством обороны Российской Фед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рации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507,0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005"/>
        </w:trPr>
        <w:tc>
          <w:tcPr>
            <w:tcW w:w="820" w:type="dxa"/>
            <w:noWrap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межбюджетные трансферты бюджетам сельских поселений на обе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 xml:space="preserve">печение </w:t>
            </w:r>
            <w:proofErr w:type="gramStart"/>
            <w:r w:rsidRPr="00991FB8">
              <w:rPr>
                <w:sz w:val="16"/>
                <w:szCs w:val="16"/>
              </w:rPr>
              <w:t>фондов оплаты труда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ков органов местного самоуправления</w:t>
            </w:r>
            <w:proofErr w:type="gramEnd"/>
            <w:r w:rsidRPr="00991FB8">
              <w:rPr>
                <w:sz w:val="16"/>
                <w:szCs w:val="16"/>
              </w:rPr>
              <w:t xml:space="preserve"> и работников муниципальных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ний, за исключением работников, зар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 xml:space="preserve">ботная плата которых определяется в соответствии с указами Президента </w:t>
            </w:r>
            <w:proofErr w:type="spellStart"/>
            <w:r w:rsidRPr="00991FB8">
              <w:rPr>
                <w:sz w:val="16"/>
                <w:szCs w:val="16"/>
              </w:rPr>
              <w:t>Российскй</w:t>
            </w:r>
            <w:proofErr w:type="spellEnd"/>
            <w:r w:rsidRPr="00991FB8">
              <w:rPr>
                <w:sz w:val="16"/>
                <w:szCs w:val="16"/>
              </w:rPr>
              <w:t xml:space="preserve"> Федерации</w:t>
            </w:r>
          </w:p>
        </w:tc>
        <w:tc>
          <w:tcPr>
            <w:tcW w:w="14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480,0</w:t>
            </w:r>
          </w:p>
        </w:tc>
        <w:tc>
          <w:tcPr>
            <w:tcW w:w="13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480,0</w:t>
            </w:r>
          </w:p>
        </w:tc>
        <w:tc>
          <w:tcPr>
            <w:tcW w:w="13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</w:tbl>
    <w:p w:rsidR="008125C8" w:rsidRDefault="008125C8" w:rsidP="00AD3D51">
      <w:pPr>
        <w:jc w:val="center"/>
        <w:rPr>
          <w:sz w:val="16"/>
          <w:szCs w:val="16"/>
        </w:rPr>
      </w:pPr>
    </w:p>
    <w:p w:rsidR="008125C8" w:rsidRDefault="008125C8" w:rsidP="00AD3D51">
      <w:pPr>
        <w:jc w:val="center"/>
        <w:rPr>
          <w:sz w:val="16"/>
          <w:szCs w:val="16"/>
        </w:rPr>
      </w:pPr>
    </w:p>
    <w:p w:rsidR="008125C8" w:rsidRDefault="008125C8" w:rsidP="00AD3D51">
      <w:pPr>
        <w:jc w:val="center"/>
        <w:rPr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5"/>
        <w:gridCol w:w="179"/>
        <w:gridCol w:w="306"/>
        <w:gridCol w:w="179"/>
        <w:gridCol w:w="463"/>
        <w:gridCol w:w="179"/>
        <w:gridCol w:w="306"/>
        <w:gridCol w:w="179"/>
        <w:gridCol w:w="1156"/>
        <w:gridCol w:w="179"/>
        <w:gridCol w:w="449"/>
        <w:gridCol w:w="179"/>
        <w:gridCol w:w="422"/>
        <w:gridCol w:w="179"/>
        <w:gridCol w:w="422"/>
      </w:tblGrid>
      <w:tr w:rsidR="00991FB8" w:rsidRPr="00991FB8" w:rsidTr="00991FB8">
        <w:trPr>
          <w:trHeight w:val="255"/>
        </w:trPr>
        <w:tc>
          <w:tcPr>
            <w:tcW w:w="1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right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Приложение 2</w:t>
            </w:r>
          </w:p>
        </w:tc>
      </w:tr>
      <w:tr w:rsidR="00991FB8" w:rsidRPr="00991FB8" w:rsidTr="00991FB8">
        <w:trPr>
          <w:trHeight w:val="255"/>
        </w:trPr>
        <w:tc>
          <w:tcPr>
            <w:tcW w:w="1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255"/>
        </w:trPr>
        <w:tc>
          <w:tcPr>
            <w:tcW w:w="1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right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к постановлению Главы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сельского посел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</w:t>
            </w:r>
          </w:p>
        </w:tc>
      </w:tr>
      <w:tr w:rsidR="00991FB8" w:rsidRPr="00991FB8" w:rsidTr="00991FB8">
        <w:trPr>
          <w:trHeight w:val="255"/>
        </w:trPr>
        <w:tc>
          <w:tcPr>
            <w:tcW w:w="1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right"/>
              <w:rPr>
                <w:sz w:val="16"/>
                <w:szCs w:val="16"/>
              </w:rPr>
            </w:pP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муниципального района Свердловской области</w:t>
            </w:r>
          </w:p>
        </w:tc>
      </w:tr>
      <w:tr w:rsidR="00991FB8" w:rsidRPr="00991FB8" w:rsidTr="00991FB8">
        <w:trPr>
          <w:trHeight w:val="255"/>
        </w:trPr>
        <w:tc>
          <w:tcPr>
            <w:tcW w:w="1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right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от "28" октября 2024 года №257-п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255"/>
        </w:trPr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15"/>
        </w:trPr>
        <w:tc>
          <w:tcPr>
            <w:tcW w:w="1402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СВОДНЫЕ ПОКАЗАТЕЛИ</w:t>
            </w:r>
          </w:p>
        </w:tc>
      </w:tr>
      <w:tr w:rsidR="00991FB8" w:rsidRPr="00991FB8" w:rsidTr="00991FB8">
        <w:trPr>
          <w:trHeight w:val="255"/>
        </w:trPr>
        <w:tc>
          <w:tcPr>
            <w:tcW w:w="14020" w:type="dxa"/>
            <w:gridSpan w:val="15"/>
            <w:tcBorders>
              <w:top w:val="nil"/>
            </w:tcBorders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исполнения муниципального бюджета по расходам за 9 месяцев 2024 года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noWrap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840"/>
        </w:trPr>
        <w:tc>
          <w:tcPr>
            <w:tcW w:w="740" w:type="dxa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</w:t>
            </w:r>
            <w:proofErr w:type="gramStart"/>
            <w:r w:rsidRPr="00991FB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991FB8">
              <w:rPr>
                <w:b/>
                <w:bCs/>
                <w:sz w:val="16"/>
                <w:szCs w:val="16"/>
              </w:rPr>
              <w:br/>
              <w:t xml:space="preserve">мер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стро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>-</w:t>
            </w:r>
            <w:r w:rsidRPr="00991FB8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740" w:type="dxa"/>
            <w:gridSpan w:val="2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Код</w:t>
            </w:r>
            <w:r w:rsidRPr="00991FB8">
              <w:rPr>
                <w:b/>
                <w:bCs/>
                <w:sz w:val="16"/>
                <w:szCs w:val="16"/>
              </w:rPr>
              <w:br/>
              <w:t>ра</w:t>
            </w:r>
            <w:proofErr w:type="gramStart"/>
            <w:r w:rsidRPr="00991FB8">
              <w:rPr>
                <w:b/>
                <w:bCs/>
                <w:sz w:val="16"/>
                <w:szCs w:val="16"/>
              </w:rPr>
              <w:t>з-</w:t>
            </w:r>
            <w:proofErr w:type="gramEnd"/>
            <w:r w:rsidRPr="00991FB8">
              <w:rPr>
                <w:b/>
                <w:bCs/>
                <w:sz w:val="16"/>
                <w:szCs w:val="16"/>
              </w:rPr>
              <w:br/>
              <w:t>д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ла,</w:t>
            </w:r>
            <w:r w:rsidRPr="00991FB8">
              <w:rPr>
                <w:b/>
                <w:bCs/>
                <w:sz w:val="16"/>
                <w:szCs w:val="16"/>
              </w:rPr>
              <w:br/>
              <w:t>под-</w:t>
            </w:r>
            <w:r w:rsidRPr="00991FB8">
              <w:rPr>
                <w:b/>
                <w:bCs/>
                <w:sz w:val="16"/>
                <w:szCs w:val="16"/>
              </w:rPr>
              <w:br/>
              <w:t>раз-</w:t>
            </w:r>
            <w:r w:rsidRPr="00991FB8">
              <w:rPr>
                <w:b/>
                <w:bCs/>
                <w:sz w:val="16"/>
                <w:szCs w:val="16"/>
              </w:rPr>
              <w:br/>
              <w:t>д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ла</w:t>
            </w:r>
          </w:p>
        </w:tc>
        <w:tc>
          <w:tcPr>
            <w:tcW w:w="1660" w:type="dxa"/>
            <w:gridSpan w:val="2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Код</w:t>
            </w:r>
            <w:r w:rsidRPr="00991FB8">
              <w:rPr>
                <w:b/>
                <w:bCs/>
                <w:sz w:val="16"/>
                <w:szCs w:val="16"/>
              </w:rPr>
              <w:br/>
              <w:t>цел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вой</w:t>
            </w:r>
            <w:r w:rsidRPr="00991FB8">
              <w:rPr>
                <w:b/>
                <w:bCs/>
                <w:sz w:val="16"/>
                <w:szCs w:val="16"/>
              </w:rPr>
              <w:br/>
              <w:t>ст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тьи</w:t>
            </w:r>
          </w:p>
        </w:tc>
        <w:tc>
          <w:tcPr>
            <w:tcW w:w="740" w:type="dxa"/>
            <w:gridSpan w:val="2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Код</w:t>
            </w:r>
            <w:r w:rsidRPr="00991FB8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в</w:t>
            </w:r>
            <w:proofErr w:type="gramStart"/>
            <w:r w:rsidRPr="00991FB8">
              <w:rPr>
                <w:b/>
                <w:bCs/>
                <w:sz w:val="16"/>
                <w:szCs w:val="16"/>
              </w:rPr>
              <w:t>и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>-</w:t>
            </w:r>
            <w:proofErr w:type="gramEnd"/>
            <w:r w:rsidRPr="00991FB8">
              <w:rPr>
                <w:b/>
                <w:bCs/>
                <w:sz w:val="16"/>
                <w:szCs w:val="16"/>
              </w:rPr>
              <w:br/>
              <w:t>да</w:t>
            </w:r>
            <w:r w:rsidRPr="00991FB8">
              <w:rPr>
                <w:b/>
                <w:bCs/>
                <w:sz w:val="16"/>
                <w:szCs w:val="16"/>
              </w:rPr>
              <w:br/>
              <w:t>рас-</w:t>
            </w:r>
            <w:r w:rsidRPr="00991FB8">
              <w:rPr>
                <w:b/>
                <w:bCs/>
                <w:sz w:val="16"/>
                <w:szCs w:val="16"/>
              </w:rPr>
              <w:br/>
              <w:t>хо-</w:t>
            </w:r>
            <w:r w:rsidRPr="00991FB8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5720" w:type="dxa"/>
            <w:gridSpan w:val="3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Наименование раздела, подра</w:t>
            </w:r>
            <w:r w:rsidRPr="00991FB8">
              <w:rPr>
                <w:b/>
                <w:bCs/>
                <w:sz w:val="16"/>
                <w:szCs w:val="16"/>
              </w:rPr>
              <w:t>з</w:t>
            </w:r>
            <w:r w:rsidRPr="00991FB8">
              <w:rPr>
                <w:b/>
                <w:bCs/>
                <w:sz w:val="16"/>
                <w:szCs w:val="16"/>
              </w:rPr>
              <w:t>дела, целевой статьи или вида расходов</w:t>
            </w:r>
          </w:p>
        </w:tc>
        <w:tc>
          <w:tcPr>
            <w:tcW w:w="1580" w:type="dxa"/>
            <w:gridSpan w:val="2"/>
            <w:vMerge w:val="restart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Утвержденный план на год,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991FB8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991FB8">
              <w:rPr>
                <w:b/>
                <w:bCs/>
                <w:sz w:val="16"/>
                <w:szCs w:val="16"/>
              </w:rPr>
              <w:t>уб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40" w:type="dxa"/>
            <w:gridSpan w:val="3"/>
            <w:noWrap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991FB8" w:rsidRPr="00991FB8" w:rsidTr="00991FB8">
        <w:trPr>
          <w:trHeight w:val="840"/>
        </w:trPr>
        <w:tc>
          <w:tcPr>
            <w:tcW w:w="740" w:type="dxa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0" w:type="dxa"/>
            <w:gridSpan w:val="3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Merge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991FB8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991FB8">
              <w:rPr>
                <w:b/>
                <w:bCs/>
                <w:sz w:val="16"/>
                <w:szCs w:val="16"/>
              </w:rPr>
              <w:t>уб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2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в процентах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2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ОБЩЕГОСУДА</w:t>
            </w:r>
            <w:r w:rsidRPr="00991FB8">
              <w:rPr>
                <w:b/>
                <w:bCs/>
                <w:sz w:val="16"/>
                <w:szCs w:val="16"/>
              </w:rPr>
              <w:t>Р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СТВЕННЫЕ В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ПРОСЫ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27854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1945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3,9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69,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Функциониров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ние высшего должностного лица субъекта Российской Фед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рации и муниц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>пального образ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вания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1844,8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1320,8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71,6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Непрограммные направления де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1844,8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1320,8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71,6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5000021510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Глава </w:t>
            </w:r>
            <w:proofErr w:type="spellStart"/>
            <w:r w:rsidRPr="00991FB8">
              <w:rPr>
                <w:sz w:val="16"/>
                <w:szCs w:val="16"/>
              </w:rPr>
              <w:t>Байкало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1714,8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1245,9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72,7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5000021510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1714,8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1245,9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72,7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1317,0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994,0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75,5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397,8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251,9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63,3</w:t>
            </w:r>
          </w:p>
        </w:tc>
      </w:tr>
      <w:tr w:rsidR="00991FB8" w:rsidRPr="00991FB8" w:rsidTr="00991FB8">
        <w:trPr>
          <w:trHeight w:val="127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5000040600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991FB8">
              <w:rPr>
                <w:sz w:val="16"/>
                <w:szCs w:val="16"/>
              </w:rPr>
              <w:t>фондов оплаты труда работников органов местного самоуправления</w:t>
            </w:r>
            <w:proofErr w:type="gramEnd"/>
            <w:r w:rsidRPr="00991FB8">
              <w:rPr>
                <w:sz w:val="16"/>
                <w:szCs w:val="16"/>
              </w:rPr>
              <w:t xml:space="preserve"> и работников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ждений, за искл</w:t>
            </w:r>
            <w:r w:rsidRPr="00991FB8">
              <w:rPr>
                <w:sz w:val="16"/>
                <w:szCs w:val="16"/>
              </w:rPr>
              <w:t>ю</w:t>
            </w:r>
            <w:r w:rsidRPr="00991FB8">
              <w:rPr>
                <w:sz w:val="16"/>
                <w:szCs w:val="16"/>
              </w:rPr>
              <w:t>чением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ков, заработная плата которых определяется в соответствии с указами През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дента Российской Федерации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5000040600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42,3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53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5000040701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Поощрение дол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ностных лиц, 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мещающих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ципальные дол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ности, должности муниципальной службы,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ков органов мес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ного самоупра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ления, не явля</w:t>
            </w:r>
            <w:r w:rsidRPr="00991FB8">
              <w:rPr>
                <w:sz w:val="16"/>
                <w:szCs w:val="16"/>
              </w:rPr>
              <w:t>ю</w:t>
            </w:r>
            <w:r w:rsidRPr="00991FB8">
              <w:rPr>
                <w:sz w:val="16"/>
                <w:szCs w:val="16"/>
              </w:rPr>
              <w:t>щихся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пальными служ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щими, деятел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ность которых способствовала организации ос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бо значимых 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щественных м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роприятий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5000040701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lastRenderedPageBreak/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5000055490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Поощрение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упра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 xml:space="preserve">ленческих команд за достижение </w:t>
            </w:r>
            <w:proofErr w:type="gramStart"/>
            <w:r w:rsidRPr="00991FB8">
              <w:rPr>
                <w:sz w:val="16"/>
                <w:szCs w:val="16"/>
              </w:rPr>
              <w:t>показателей де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тельности органов исполнительной власти субъектов Российской Фед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рации</w:t>
            </w:r>
            <w:proofErr w:type="gram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5000055490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Функциониров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ние законод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тельных (пре</w:t>
            </w:r>
            <w:r w:rsidRPr="00991FB8">
              <w:rPr>
                <w:b/>
                <w:bCs/>
                <w:sz w:val="16"/>
                <w:szCs w:val="16"/>
              </w:rPr>
              <w:t>д</w:t>
            </w:r>
            <w:r w:rsidRPr="00991FB8">
              <w:rPr>
                <w:b/>
                <w:bCs/>
                <w:sz w:val="16"/>
                <w:szCs w:val="16"/>
              </w:rPr>
              <w:t>ставительных) органов госуда</w:t>
            </w:r>
            <w:r w:rsidRPr="00991FB8">
              <w:rPr>
                <w:b/>
                <w:bCs/>
                <w:sz w:val="16"/>
                <w:szCs w:val="16"/>
              </w:rPr>
              <w:t>р</w:t>
            </w:r>
            <w:r w:rsidRPr="00991FB8">
              <w:rPr>
                <w:b/>
                <w:bCs/>
                <w:sz w:val="16"/>
                <w:szCs w:val="16"/>
              </w:rPr>
              <w:t>ственной власти и представител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ных органов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>ниципальных образований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811,4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519,0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64,0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Непрограммные направления де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811,4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519,0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64,0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5000021500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деятельности муниципальных органов  (це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тральный аппарат)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788,2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519,0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5000021500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747,6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498,5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66,7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553,6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384,8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69,5</w:t>
            </w:r>
          </w:p>
        </w:tc>
      </w:tr>
      <w:tr w:rsidR="00991FB8" w:rsidRPr="00991FB8" w:rsidTr="00991FB8">
        <w:trPr>
          <w:trHeight w:val="57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выплаты государственных (муниципальных) органов привл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каемым лицам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14,3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166,0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109,7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66,1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закупки товаров, работ и услуг для обесп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чения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ственных (мун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50,5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сфере информ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ционно-коммуникацио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технологий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84,0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27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5000040600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991FB8">
              <w:rPr>
                <w:sz w:val="16"/>
                <w:szCs w:val="16"/>
              </w:rPr>
              <w:t>фондов оплаты труда работников органов местного самоуправления</w:t>
            </w:r>
            <w:proofErr w:type="gramEnd"/>
            <w:r w:rsidRPr="00991FB8">
              <w:rPr>
                <w:sz w:val="16"/>
                <w:szCs w:val="16"/>
              </w:rPr>
              <w:t xml:space="preserve"> и работников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ждений, за искл</w:t>
            </w:r>
            <w:r w:rsidRPr="00991FB8">
              <w:rPr>
                <w:sz w:val="16"/>
                <w:szCs w:val="16"/>
              </w:rPr>
              <w:t>ю</w:t>
            </w:r>
            <w:r w:rsidRPr="00991FB8">
              <w:rPr>
                <w:sz w:val="16"/>
                <w:szCs w:val="16"/>
              </w:rPr>
              <w:t>чением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ков, заработная плата которых определяется в соответствии с указами През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дента Российской Федерации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5000040600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Функциониров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ние Правител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ства Российской Федерации, вы</w:t>
            </w:r>
            <w:r w:rsidRPr="00991FB8">
              <w:rPr>
                <w:b/>
                <w:bCs/>
                <w:sz w:val="16"/>
                <w:szCs w:val="16"/>
              </w:rPr>
              <w:t>с</w:t>
            </w:r>
            <w:r w:rsidRPr="00991FB8">
              <w:rPr>
                <w:b/>
                <w:bCs/>
                <w:sz w:val="16"/>
                <w:szCs w:val="16"/>
              </w:rPr>
              <w:t>ших исполн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>тельных органов субъектов Росси</w:t>
            </w:r>
            <w:r w:rsidRPr="00991FB8">
              <w:rPr>
                <w:b/>
                <w:bCs/>
                <w:sz w:val="16"/>
                <w:szCs w:val="16"/>
              </w:rPr>
              <w:t>й</w:t>
            </w:r>
            <w:r w:rsidRPr="00991FB8">
              <w:rPr>
                <w:b/>
                <w:bCs/>
                <w:sz w:val="16"/>
                <w:szCs w:val="16"/>
              </w:rPr>
              <w:t>ской Федерации, местных админ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>страций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19809,1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13685,8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69,1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19535,0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13589,7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69,6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05Ф0000000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«Обеспечение реализации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>ниципальной программы «С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19535,0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13589,7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69,6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05Ф0121000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деятельности муниципальных органов (це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тральный аппарат)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19113,2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13245,2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69,3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05Ф0121000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14469,0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9620,3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66,5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10973,8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7499,1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68,3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выплаты персоналу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дарственных (м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ниципальных) органов, за и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ключением фонда оплаты труда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204,4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1,8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3290,8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2117,5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64,3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закупки товаров, работ и услуг для обесп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чения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ственных (мун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4644,2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3624,9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78,1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сфере информ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ционно-коммуникацио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технологий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1018,1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658,5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64,7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2912,7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2636,7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90,5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247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энергет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ческих ресурсов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713,4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329,7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46,2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05Ф01Э1020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Передача </w:t>
            </w:r>
            <w:proofErr w:type="gramStart"/>
            <w:r w:rsidRPr="00991FB8">
              <w:rPr>
                <w:sz w:val="16"/>
                <w:szCs w:val="16"/>
              </w:rPr>
              <w:t>части  организационных полномочий и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полнительных органов местного самоуправления сельских посел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</w:t>
            </w:r>
            <w:proofErr w:type="gramEnd"/>
            <w:r w:rsidRPr="00991FB8">
              <w:rPr>
                <w:sz w:val="16"/>
                <w:szCs w:val="16"/>
              </w:rPr>
              <w:t xml:space="preserve"> по вопросам архитектуры и градостроител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421,8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344,5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81,7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05Ф01Э1020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жетные трансфе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ты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421,8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344,5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81,7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274,1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96,1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35,1</w:t>
            </w:r>
          </w:p>
        </w:tc>
      </w:tr>
      <w:tr w:rsidR="00991FB8" w:rsidRPr="00991FB8" w:rsidTr="00991FB8">
        <w:trPr>
          <w:trHeight w:val="127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5000040600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991FB8">
              <w:rPr>
                <w:sz w:val="16"/>
                <w:szCs w:val="16"/>
              </w:rPr>
              <w:t>фондов оплаты труда работников органов местного самоуправления</w:t>
            </w:r>
            <w:proofErr w:type="gramEnd"/>
            <w:r w:rsidRPr="00991FB8">
              <w:rPr>
                <w:sz w:val="16"/>
                <w:szCs w:val="16"/>
              </w:rPr>
              <w:t xml:space="preserve"> и работников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ждений, за искл</w:t>
            </w:r>
            <w:r w:rsidRPr="00991FB8">
              <w:rPr>
                <w:sz w:val="16"/>
                <w:szCs w:val="16"/>
              </w:rPr>
              <w:t>ю</w:t>
            </w:r>
            <w:r w:rsidRPr="00991FB8">
              <w:rPr>
                <w:sz w:val="16"/>
                <w:szCs w:val="16"/>
              </w:rPr>
              <w:t>чением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ков, заработная плата которых определяется в соответствии с указами През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дента Российской Федерации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5000040600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53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5000040701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Поощрение дол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ностных лиц, 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мещающих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ципальные дол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ности, должности муниципальной службы,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ков органов мес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ного самоупра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ления, не явля</w:t>
            </w:r>
            <w:r w:rsidRPr="00991FB8">
              <w:rPr>
                <w:sz w:val="16"/>
                <w:szCs w:val="16"/>
              </w:rPr>
              <w:t>ю</w:t>
            </w:r>
            <w:r w:rsidRPr="00991FB8">
              <w:rPr>
                <w:sz w:val="16"/>
                <w:szCs w:val="16"/>
              </w:rPr>
              <w:t>щихся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пальными служ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щими, деятел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ность которых способствовала организации ос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бо значимых 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щественных м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роприятий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5000040701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5000055490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Поощрение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упра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 xml:space="preserve">ленческих команд за достижение </w:t>
            </w:r>
            <w:proofErr w:type="gramStart"/>
            <w:r w:rsidRPr="00991FB8">
              <w:rPr>
                <w:sz w:val="16"/>
                <w:szCs w:val="16"/>
              </w:rPr>
              <w:t>показателей де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тельности органов исполнительной власти субъектов Российской Фед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рации</w:t>
            </w:r>
            <w:proofErr w:type="gram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60,8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60,8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5000055490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60,8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60,8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lastRenderedPageBreak/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991FB8" w:rsidRPr="00991FB8" w:rsidTr="00991FB8">
        <w:trPr>
          <w:trHeight w:val="108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0105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5000051200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Осуществление государственных полномочий по составлению, ежегодному и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менению и д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полнению списков и запасных спи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ков кандидатов в присяжные зас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датели федерал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 xml:space="preserve">ных судов общей юрисдикции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0105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5000051200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моженных орг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 xml:space="preserve">нов и органов финансового (финансово-бюджетного) надзора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2584,9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1938,7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1289,2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966,9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05Ф0000000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«Обеспечение реализации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>ниципальной программы «С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 xml:space="preserve">го поселения»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1289,2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966,9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05Ф01П1010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Передача полн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мочий исполн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тельных органов местного сам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управления сел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 xml:space="preserve">ских поселений по составлению, исполнению и </w:t>
            </w:r>
            <w:proofErr w:type="gramStart"/>
            <w:r w:rsidRPr="00991FB8">
              <w:rPr>
                <w:sz w:val="16"/>
                <w:szCs w:val="16"/>
              </w:rPr>
              <w:t>контролю за</w:t>
            </w:r>
            <w:proofErr w:type="gramEnd"/>
            <w:r w:rsidRPr="00991FB8">
              <w:rPr>
                <w:sz w:val="16"/>
                <w:szCs w:val="16"/>
              </w:rPr>
              <w:t xml:space="preserve"> и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полнением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жетов, составл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нию отчетов об исполнении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1289,2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966,9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05Ф01П1010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жетные трансфе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ты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1289,2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966,9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1295,7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971,8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8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50000П1010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Передача полн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мочий представ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тельных органов местного сам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управления сел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ских поселений по осуществлению муниципального внешнего фина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сового контроля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987,1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740,3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50000П1010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жетные трансфе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ты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987,1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740,3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50000П1020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Передача полн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мочий исполн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тельных органов местного сам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управления сел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ских поселений по осуществлению муниципального внутреннего ф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нансового ко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троля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308,6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231,5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50000П1020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межбю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жетные трансфе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ты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308,6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231,5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182,8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182,8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5000020700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182,8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5000020700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870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Резервные сре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182,8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Другие общегос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>дарственные вопросы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2618,5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1989,4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2327,1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1698,0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«Повышение эффективности управления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 xml:space="preserve">ниципальной собственностью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175,7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128,2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73,0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Мероприятия по приобретению, содержанию, управлению и распоряжению муниципальной собственностью, содержанию имущества в бе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возмездном пол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зовании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128,2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закупки товаров, работ и услуг для обесп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чения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ственных (мун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128,2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95,3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247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энергет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ческих ресурсов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55,7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0590000000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«Осуществление мероприятий социальной пол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 xml:space="preserve">тики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</w:t>
            </w:r>
            <w:r w:rsidRPr="00991FB8">
              <w:rPr>
                <w:b/>
                <w:bCs/>
                <w:sz w:val="16"/>
                <w:szCs w:val="16"/>
              </w:rPr>
              <w:t>в</w:t>
            </w:r>
            <w:r w:rsidRPr="00991FB8">
              <w:rPr>
                <w:b/>
                <w:bCs/>
                <w:sz w:val="16"/>
                <w:szCs w:val="16"/>
              </w:rPr>
              <w:t>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2151,2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1569,8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73,0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 0590329050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Пенсионное обе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печение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пальных служ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щих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2151,2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1569,8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 0590329050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Пособия, компе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сации и иные социальные 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платы гражданам, кроме публичных нормативных обязательств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2151,2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1569,8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05Ф0000000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«Обеспечение реализации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>ниципальной программы «С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27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05Ф0141100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Осуществление государственного полномочия Свердловской области по опр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делению перечня должностных лиц, уполномоченных составлять прот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колы об админ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стративных пр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вонарушениях, предусмотренных законом Свер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ловской области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05Ф0141100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291,4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291,4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5000020820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и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полнение суде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ных актов, актов службы судебных приставов, надзорных орг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нов, мировых соглашений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282,4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282,4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94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5000020820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831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Исполнение 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дебных актов Российской Фед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рации и мировых соглашений по возмещению причиненного вреда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132,4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132,4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Уплата иных 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тежей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5000021100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Долевое участие  муниципального образования  в Ассоциации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вет 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 образований Свердловской области»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5000021100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Уплата иных 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тежей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807,2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566,8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70,2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Мобилизацио</w:t>
            </w:r>
            <w:r w:rsidRPr="00991FB8">
              <w:rPr>
                <w:b/>
                <w:bCs/>
                <w:sz w:val="16"/>
                <w:szCs w:val="16"/>
              </w:rPr>
              <w:t>н</w:t>
            </w:r>
            <w:r w:rsidRPr="00991FB8">
              <w:rPr>
                <w:b/>
                <w:bCs/>
                <w:sz w:val="16"/>
                <w:szCs w:val="16"/>
              </w:rPr>
              <w:t>ная и вневойск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вая подготовка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807,2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566,8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70,2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Непрограммные направления де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807,2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566,8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70,2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5000051180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Осуществление государственных полномочий Ро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сийской Федер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ции по первичн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му воинскому учету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807,2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566,8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70,2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5000051180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778,9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547,2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70,3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593,7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423,7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71,4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выплаты персоналу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дарственных (м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ниципальных) органов, за и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ключением фонда оплаты труда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8,5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денежного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держания и иные выплаты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кам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органов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122,8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69,4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закупки товаров, работ и услуг для обесп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чения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ственных (мун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69,3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сфере информ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ционно-коммуникацио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технологий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51,7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НАЦИОНАЛЬНАЯ БЕЗОПАСНОСТЬ И ПРАВООХРАН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>ТЕЛЬНАЯ ДЕ</w:t>
            </w:r>
            <w:r w:rsidRPr="00991FB8">
              <w:rPr>
                <w:b/>
                <w:bCs/>
                <w:sz w:val="16"/>
                <w:szCs w:val="16"/>
              </w:rPr>
              <w:t>Я</w:t>
            </w:r>
            <w:r w:rsidRPr="00991FB8">
              <w:rPr>
                <w:b/>
                <w:bCs/>
                <w:sz w:val="16"/>
                <w:szCs w:val="16"/>
              </w:rPr>
              <w:t>ТЕЛЬНОСТЬ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1062,6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797,3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</w:t>
            </w:r>
            <w:r w:rsidRPr="00991FB8">
              <w:rPr>
                <w:b/>
                <w:bCs/>
                <w:sz w:val="16"/>
                <w:szCs w:val="16"/>
              </w:rPr>
              <w:t>д</w:t>
            </w:r>
            <w:r w:rsidRPr="00991FB8">
              <w:rPr>
                <w:b/>
                <w:bCs/>
                <w:sz w:val="16"/>
                <w:szCs w:val="16"/>
              </w:rPr>
              <w:t>ного и техноге</w:t>
            </w:r>
            <w:r w:rsidRPr="00991FB8">
              <w:rPr>
                <w:b/>
                <w:bCs/>
                <w:sz w:val="16"/>
                <w:szCs w:val="16"/>
              </w:rPr>
              <w:t>н</w:t>
            </w:r>
            <w:r w:rsidRPr="00991FB8">
              <w:rPr>
                <w:b/>
                <w:bCs/>
                <w:sz w:val="16"/>
                <w:szCs w:val="16"/>
              </w:rPr>
              <w:t>ного характера, пожарная бе</w:t>
            </w:r>
            <w:r w:rsidRPr="00991FB8">
              <w:rPr>
                <w:b/>
                <w:bCs/>
                <w:sz w:val="16"/>
                <w:szCs w:val="16"/>
              </w:rPr>
              <w:t>з</w:t>
            </w:r>
            <w:r w:rsidRPr="00991FB8">
              <w:rPr>
                <w:b/>
                <w:bCs/>
                <w:sz w:val="16"/>
                <w:szCs w:val="16"/>
              </w:rPr>
              <w:t>опасность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1062,6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797,3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1062,6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797,3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79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«Обеспечение безопасности жизнедеятельн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 xml:space="preserve">сти населения на территории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</w:t>
            </w:r>
            <w:r w:rsidRPr="00991FB8">
              <w:rPr>
                <w:b/>
                <w:bCs/>
                <w:sz w:val="16"/>
                <w:szCs w:val="16"/>
              </w:rPr>
              <w:t>й</w:t>
            </w:r>
            <w:r w:rsidRPr="00991FB8">
              <w:rPr>
                <w:b/>
                <w:bCs/>
                <w:sz w:val="16"/>
                <w:szCs w:val="16"/>
              </w:rPr>
              <w:t>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ского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1062,6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797,3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991FB8" w:rsidRPr="00991FB8" w:rsidTr="00991FB8">
        <w:trPr>
          <w:trHeight w:val="127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113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0510122010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Устройство, 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монт и обслуж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вание источников наружного прот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вопожарного водоснабжения и подъездов к ним, установка и 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служивание вод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заборных коло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цев, противоп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жарная пропага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да, установка указателей, оп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хивание населе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пунктов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362,1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0510122010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362,1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0510122090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первичных мер пожарной бе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опасности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700,5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700,5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0510122090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700,5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700,5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102599,1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70971,4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69,2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676,7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243,7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36,0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676,7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36,0</w:t>
            </w:r>
          </w:p>
        </w:tc>
      </w:tr>
      <w:tr w:rsidR="00991FB8" w:rsidRPr="00991FB8" w:rsidTr="00991FB8">
        <w:trPr>
          <w:trHeight w:val="8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«Обеспечение безопасности жизнедеятельн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 xml:space="preserve">сти населения на территории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</w:t>
            </w:r>
            <w:r w:rsidRPr="00991FB8">
              <w:rPr>
                <w:b/>
                <w:bCs/>
                <w:sz w:val="16"/>
                <w:szCs w:val="16"/>
              </w:rPr>
              <w:t>й</w:t>
            </w:r>
            <w:r w:rsidRPr="00991FB8">
              <w:rPr>
                <w:b/>
                <w:bCs/>
                <w:sz w:val="16"/>
                <w:szCs w:val="16"/>
              </w:rPr>
              <w:t>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ского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676,7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243,7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36,0</w:t>
            </w:r>
          </w:p>
        </w:tc>
      </w:tr>
      <w:tr w:rsidR="00991FB8" w:rsidRPr="00991FB8" w:rsidTr="00991FB8">
        <w:trPr>
          <w:trHeight w:val="5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0510323050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Разработка декл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рации безопасн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сти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гидроузла на </w:t>
            </w:r>
            <w:proofErr w:type="spellStart"/>
            <w:r w:rsidRPr="00991FB8">
              <w:rPr>
                <w:sz w:val="16"/>
                <w:szCs w:val="16"/>
              </w:rPr>
              <w:t>р</w:t>
            </w:r>
            <w:proofErr w:type="gramStart"/>
            <w:r w:rsidRPr="00991FB8">
              <w:rPr>
                <w:sz w:val="16"/>
                <w:szCs w:val="16"/>
              </w:rPr>
              <w:t>.Е</w:t>
            </w:r>
            <w:proofErr w:type="gramEnd"/>
            <w:r w:rsidRPr="00991FB8">
              <w:rPr>
                <w:sz w:val="16"/>
                <w:szCs w:val="16"/>
              </w:rPr>
              <w:t>линка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8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0510323050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0510323060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proofErr w:type="spellStart"/>
            <w:r w:rsidRPr="00991FB8">
              <w:rPr>
                <w:sz w:val="16"/>
                <w:szCs w:val="16"/>
              </w:rPr>
              <w:t>Противопаводк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вые</w:t>
            </w:r>
            <w:proofErr w:type="spellEnd"/>
            <w:r w:rsidRPr="00991FB8">
              <w:rPr>
                <w:sz w:val="16"/>
                <w:szCs w:val="16"/>
              </w:rPr>
              <w:t xml:space="preserve"> мероприятия, страхование гражданской о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 xml:space="preserve">ветственности за причинение вреда при аварии на </w:t>
            </w:r>
            <w:proofErr w:type="spellStart"/>
            <w:r w:rsidRPr="00991FB8">
              <w:rPr>
                <w:sz w:val="16"/>
                <w:szCs w:val="16"/>
              </w:rPr>
              <w:t>Байкаловском</w:t>
            </w:r>
            <w:proofErr w:type="spellEnd"/>
            <w:r w:rsidRPr="00991FB8">
              <w:rPr>
                <w:sz w:val="16"/>
                <w:szCs w:val="16"/>
              </w:rPr>
              <w:t xml:space="preserve"> гидроузле на </w:t>
            </w:r>
            <w:proofErr w:type="spellStart"/>
            <w:r w:rsidRPr="00991FB8">
              <w:rPr>
                <w:sz w:val="16"/>
                <w:szCs w:val="16"/>
              </w:rPr>
              <w:t>р</w:t>
            </w:r>
            <w:proofErr w:type="gramStart"/>
            <w:r w:rsidRPr="00991FB8">
              <w:rPr>
                <w:sz w:val="16"/>
                <w:szCs w:val="16"/>
              </w:rPr>
              <w:t>.Е</w:t>
            </w:r>
            <w:proofErr w:type="gramEnd"/>
            <w:r w:rsidRPr="00991FB8">
              <w:rPr>
                <w:sz w:val="16"/>
                <w:szCs w:val="16"/>
              </w:rPr>
              <w:t>линка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88,1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0510323060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88,1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3918,2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2579,0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65,8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0408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3918,2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2579,0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«Развитие тран</w:t>
            </w:r>
            <w:r w:rsidRPr="00991FB8">
              <w:rPr>
                <w:b/>
                <w:bCs/>
                <w:sz w:val="16"/>
                <w:szCs w:val="16"/>
              </w:rPr>
              <w:t>с</w:t>
            </w:r>
            <w:r w:rsidRPr="00991FB8">
              <w:rPr>
                <w:b/>
                <w:bCs/>
                <w:sz w:val="16"/>
                <w:szCs w:val="16"/>
              </w:rPr>
              <w:t>портного и д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рожного ко</w:t>
            </w:r>
            <w:r w:rsidRPr="00991FB8">
              <w:rPr>
                <w:b/>
                <w:bCs/>
                <w:sz w:val="16"/>
                <w:szCs w:val="16"/>
              </w:rPr>
              <w:t>м</w:t>
            </w:r>
            <w:r w:rsidRPr="00991FB8">
              <w:rPr>
                <w:b/>
                <w:bCs/>
                <w:sz w:val="16"/>
                <w:szCs w:val="16"/>
              </w:rPr>
              <w:t xml:space="preserve">плекса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</w:t>
            </w:r>
            <w:r w:rsidRPr="00991FB8">
              <w:rPr>
                <w:b/>
                <w:bCs/>
                <w:sz w:val="16"/>
                <w:szCs w:val="16"/>
              </w:rPr>
              <w:t>в</w:t>
            </w:r>
            <w:r w:rsidRPr="00991FB8">
              <w:rPr>
                <w:b/>
                <w:bCs/>
                <w:sz w:val="16"/>
                <w:szCs w:val="16"/>
              </w:rPr>
              <w:t>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3918,2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2579,0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65,8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0408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0520123070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транспортного обслуживания населения авт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мобильным транспортом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3918,2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2579,0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65,8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0408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0520123070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3918,2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2579,0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65,8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Дорожное хозя</w:t>
            </w:r>
            <w:r w:rsidRPr="00991FB8">
              <w:rPr>
                <w:b/>
                <w:bCs/>
                <w:sz w:val="16"/>
                <w:szCs w:val="16"/>
              </w:rPr>
              <w:t>й</w:t>
            </w:r>
            <w:r w:rsidRPr="00991FB8">
              <w:rPr>
                <w:b/>
                <w:bCs/>
                <w:sz w:val="16"/>
                <w:szCs w:val="16"/>
              </w:rPr>
              <w:t>ство (дорожные фонды)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97425,2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68044,6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69,8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lastRenderedPageBreak/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97425,2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68044,6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«Развитие тран</w:t>
            </w:r>
            <w:r w:rsidRPr="00991FB8">
              <w:rPr>
                <w:b/>
                <w:bCs/>
                <w:sz w:val="16"/>
                <w:szCs w:val="16"/>
              </w:rPr>
              <w:t>с</w:t>
            </w:r>
            <w:r w:rsidRPr="00991FB8">
              <w:rPr>
                <w:b/>
                <w:bCs/>
                <w:sz w:val="16"/>
                <w:szCs w:val="16"/>
              </w:rPr>
              <w:t>портного и д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рожного ко</w:t>
            </w:r>
            <w:r w:rsidRPr="00991FB8">
              <w:rPr>
                <w:b/>
                <w:bCs/>
                <w:sz w:val="16"/>
                <w:szCs w:val="16"/>
              </w:rPr>
              <w:t>м</w:t>
            </w:r>
            <w:r w:rsidRPr="00991FB8">
              <w:rPr>
                <w:b/>
                <w:bCs/>
                <w:sz w:val="16"/>
                <w:szCs w:val="16"/>
              </w:rPr>
              <w:t xml:space="preserve">плекса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</w:t>
            </w:r>
            <w:r w:rsidRPr="00991FB8">
              <w:rPr>
                <w:b/>
                <w:bCs/>
                <w:sz w:val="16"/>
                <w:szCs w:val="16"/>
              </w:rPr>
              <w:t>в</w:t>
            </w:r>
            <w:r w:rsidRPr="00991FB8">
              <w:rPr>
                <w:b/>
                <w:bCs/>
                <w:sz w:val="16"/>
                <w:szCs w:val="16"/>
              </w:rPr>
              <w:t>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90737,9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63682,1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70,2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Реконструкция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.Н</w:t>
            </w:r>
            <w:proofErr w:type="gramEnd"/>
            <w:r w:rsidRPr="00991FB8">
              <w:rPr>
                <w:sz w:val="16"/>
                <w:szCs w:val="16"/>
              </w:rPr>
              <w:t>абережная</w:t>
            </w:r>
            <w:proofErr w:type="spellEnd"/>
            <w:r w:rsidRPr="00991FB8">
              <w:rPr>
                <w:sz w:val="16"/>
                <w:szCs w:val="16"/>
              </w:rPr>
              <w:t xml:space="preserve">, </w:t>
            </w:r>
            <w:proofErr w:type="spellStart"/>
            <w:r w:rsidRPr="00991FB8">
              <w:rPr>
                <w:sz w:val="16"/>
                <w:szCs w:val="16"/>
              </w:rPr>
              <w:t>пер.Набережный</w:t>
            </w:r>
            <w:proofErr w:type="spellEnd"/>
            <w:r w:rsidRPr="00991FB8">
              <w:rPr>
                <w:sz w:val="16"/>
                <w:szCs w:val="16"/>
              </w:rPr>
              <w:t xml:space="preserve">, </w:t>
            </w:r>
            <w:proofErr w:type="spellStart"/>
            <w:r w:rsidRPr="00991FB8">
              <w:rPr>
                <w:sz w:val="16"/>
                <w:szCs w:val="16"/>
              </w:rPr>
              <w:t>пер.Новый</w:t>
            </w:r>
            <w:proofErr w:type="spellEnd"/>
            <w:r w:rsidRPr="00991FB8">
              <w:rPr>
                <w:sz w:val="16"/>
                <w:szCs w:val="16"/>
              </w:rPr>
              <w:t xml:space="preserve">, </w:t>
            </w:r>
            <w:proofErr w:type="spellStart"/>
            <w:r w:rsidRPr="00991FB8">
              <w:rPr>
                <w:sz w:val="16"/>
                <w:szCs w:val="16"/>
              </w:rPr>
              <w:t>ул.Крестьянская</w:t>
            </w:r>
            <w:proofErr w:type="spellEnd"/>
            <w:r w:rsidRPr="00991FB8">
              <w:rPr>
                <w:sz w:val="16"/>
                <w:szCs w:val="16"/>
              </w:rPr>
              <w:t xml:space="preserve">, </w:t>
            </w:r>
            <w:proofErr w:type="spellStart"/>
            <w:r w:rsidRPr="00991FB8">
              <w:rPr>
                <w:sz w:val="16"/>
                <w:szCs w:val="16"/>
              </w:rPr>
              <w:t>ул.Октябрьская</w:t>
            </w:r>
            <w:proofErr w:type="spellEnd"/>
            <w:r w:rsidRPr="00991FB8">
              <w:rPr>
                <w:sz w:val="16"/>
                <w:szCs w:val="16"/>
              </w:rPr>
              <w:t xml:space="preserve">, </w:t>
            </w:r>
            <w:proofErr w:type="spellStart"/>
            <w:r w:rsidRPr="00991FB8">
              <w:rPr>
                <w:sz w:val="16"/>
                <w:szCs w:val="16"/>
              </w:rPr>
              <w:t>пер.Октябрьский</w:t>
            </w:r>
            <w:proofErr w:type="spellEnd"/>
            <w:r w:rsidRPr="00991FB8">
              <w:rPr>
                <w:sz w:val="16"/>
                <w:szCs w:val="16"/>
              </w:rPr>
              <w:t xml:space="preserve">, </w:t>
            </w:r>
            <w:proofErr w:type="spellStart"/>
            <w:r w:rsidRPr="00991FB8">
              <w:rPr>
                <w:sz w:val="16"/>
                <w:szCs w:val="16"/>
              </w:rPr>
              <w:t>ул.Февральская</w:t>
            </w:r>
            <w:proofErr w:type="spellEnd"/>
            <w:r w:rsidRPr="00991FB8">
              <w:rPr>
                <w:sz w:val="16"/>
                <w:szCs w:val="16"/>
              </w:rPr>
              <w:t xml:space="preserve">, </w:t>
            </w:r>
            <w:proofErr w:type="spellStart"/>
            <w:r w:rsidRPr="00991FB8">
              <w:rPr>
                <w:sz w:val="16"/>
                <w:szCs w:val="16"/>
              </w:rPr>
              <w:t>ул.Красноармейская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38000,0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38000,0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38000,0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38000,0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Капитальный ремонт мостового перехода через </w:t>
            </w:r>
            <w:proofErr w:type="spellStart"/>
            <w:r w:rsidRPr="00991FB8">
              <w:rPr>
                <w:sz w:val="16"/>
                <w:szCs w:val="16"/>
              </w:rPr>
              <w:t>р</w:t>
            </w:r>
            <w:proofErr w:type="gramStart"/>
            <w:r w:rsidRPr="00991FB8">
              <w:rPr>
                <w:sz w:val="16"/>
                <w:szCs w:val="16"/>
              </w:rPr>
              <w:t>.Б</w:t>
            </w:r>
            <w:proofErr w:type="gramEnd"/>
            <w:r w:rsidRPr="00991FB8">
              <w:rPr>
                <w:sz w:val="16"/>
                <w:szCs w:val="16"/>
              </w:rPr>
              <w:t>обровка</w:t>
            </w:r>
            <w:proofErr w:type="spellEnd"/>
            <w:r w:rsidRPr="00991FB8">
              <w:rPr>
                <w:sz w:val="16"/>
                <w:szCs w:val="16"/>
              </w:rPr>
              <w:t xml:space="preserve"> по </w:t>
            </w:r>
            <w:proofErr w:type="spellStart"/>
            <w:r w:rsidRPr="00991FB8">
              <w:rPr>
                <w:sz w:val="16"/>
                <w:szCs w:val="16"/>
              </w:rPr>
              <w:t>ул.Октябрьская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д.Ключевая</w:t>
            </w:r>
            <w:proofErr w:type="spellEnd"/>
            <w:r w:rsidRPr="00991FB8">
              <w:rPr>
                <w:sz w:val="16"/>
                <w:szCs w:val="16"/>
              </w:rPr>
              <w:t xml:space="preserve"> </w:t>
            </w:r>
            <w:proofErr w:type="spellStart"/>
            <w:r w:rsidRPr="00991FB8">
              <w:rPr>
                <w:sz w:val="16"/>
                <w:szCs w:val="16"/>
              </w:rPr>
              <w:t>Ба</w:t>
            </w:r>
            <w:r w:rsidRPr="00991FB8">
              <w:rPr>
                <w:sz w:val="16"/>
                <w:szCs w:val="16"/>
              </w:rPr>
              <w:t>й</w:t>
            </w:r>
            <w:r w:rsidRPr="00991FB8">
              <w:rPr>
                <w:sz w:val="16"/>
                <w:szCs w:val="16"/>
              </w:rPr>
              <w:t>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ципального рай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на Свердловской области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26540,2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6921,5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26,1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целях капитальн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ремонта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дарственного (муниципального) имущества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26540,2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6921,5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26,1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0520224080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Ремонт автом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бильной дороги общего пользов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 xml:space="preserve">ния местного значения по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.С</w:t>
            </w:r>
            <w:proofErr w:type="gramEnd"/>
            <w:r w:rsidRPr="00991FB8">
              <w:rPr>
                <w:sz w:val="16"/>
                <w:szCs w:val="16"/>
              </w:rPr>
              <w:t>адовая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д.Сафонова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6990,7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6990,6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0520224080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6990,7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6990,6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0520224090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Укрепление ще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нем автомобил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ной дороги общ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го пользования местного значения по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.С</w:t>
            </w:r>
            <w:proofErr w:type="gramEnd"/>
            <w:r w:rsidRPr="00991FB8">
              <w:rPr>
                <w:sz w:val="16"/>
                <w:szCs w:val="16"/>
              </w:rPr>
              <w:t>еверная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5230,2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5230,2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0520224090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целях капитальн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ремонта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дарственного (муниципального) имущества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5230,2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5230,2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0520224170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Строительство парковочной площадки по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.М</w:t>
            </w:r>
            <w:proofErr w:type="gramEnd"/>
            <w:r w:rsidRPr="00991FB8">
              <w:rPr>
                <w:sz w:val="16"/>
                <w:szCs w:val="16"/>
              </w:rPr>
              <w:t>альгина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4979,5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0520224170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4979,5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0520324030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Ямочный ремонт автомобильных дорог местного значения на те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ритории населе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 xml:space="preserve">ных пунктов </w:t>
            </w:r>
            <w:proofErr w:type="spellStart"/>
            <w:r w:rsidRPr="00991FB8">
              <w:rPr>
                <w:sz w:val="16"/>
                <w:szCs w:val="16"/>
              </w:rPr>
              <w:t>Ба</w:t>
            </w:r>
            <w:r w:rsidRPr="00991FB8">
              <w:rPr>
                <w:sz w:val="16"/>
                <w:szCs w:val="16"/>
              </w:rPr>
              <w:t>й</w:t>
            </w:r>
            <w:r w:rsidRPr="00991FB8">
              <w:rPr>
                <w:sz w:val="16"/>
                <w:szCs w:val="16"/>
              </w:rPr>
              <w:t>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ского поселения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0520324030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0520324130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Ремонт автом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бильной дороги общего пользов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 xml:space="preserve">ния местного значения по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.Д</w:t>
            </w:r>
            <w:proofErr w:type="gramEnd"/>
            <w:r w:rsidRPr="00991FB8">
              <w:rPr>
                <w:sz w:val="16"/>
                <w:szCs w:val="16"/>
              </w:rPr>
              <w:t>зержинского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1046,7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1046,6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0520324130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1046,7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1046,6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0520324150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Устройство и 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монт тротуаров и их ограждений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</w:t>
            </w:r>
            <w:r w:rsidRPr="00991FB8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0520324150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</w:t>
            </w:r>
            <w:r w:rsidRPr="00991FB8">
              <w:rPr>
                <w:sz w:val="16"/>
                <w:szCs w:val="16"/>
              </w:rPr>
              <w:lastRenderedPageBreak/>
              <w:t xml:space="preserve">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40,0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0520424020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Содержание а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6855,7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4494,8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65,6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0520424020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закупки товаров, работ и услуг для обесп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чения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ственных (мун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6855,7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4494,8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6721,8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4393,0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65,4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247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энергет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ческих ресурсов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133,9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101,8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76,0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05204И4090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Осуществление части полномочий муниципального района по соде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жанию автом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бильных дорог местного значения вне границ нас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ленных пунктов в границах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пального района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254,9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158,4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62,1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05204И4090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254,9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158,4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62,1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«Повышение эффективности управления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 xml:space="preserve">ниципальной собственностью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6687,3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4362,5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65,2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Мероприятия по приобретению, содержанию, управлению и распоряжению муниципальной собственностью, содержанию имущества в бе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возмездном пол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зовании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Уплата налога на имущество орг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низаций и з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мельного налога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0530123110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 автогрейдера по договору фина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совой аренды (лизинг), его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держание и ра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поряжение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6649,3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4362,5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0530123110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6649,3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4362,5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Другие вопросы в области наци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нальной экон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мики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579,0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104,1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579,0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104,1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«Повышение эффективности управления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 xml:space="preserve">ниципальной собственностью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555,0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104,1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18,8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Независимая оценка недвиж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мого и движимого имущества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Кадастровые 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боты в отношении объектов недв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жимости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273,0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72,1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26,4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273,0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72,1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26,4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167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Разработка, оформление и внесение измен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 в генеральные планы поселения, правила земл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пользования и застройки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0540000000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«Содействие ра</w:t>
            </w:r>
            <w:r w:rsidRPr="00991FB8">
              <w:rPr>
                <w:b/>
                <w:bCs/>
                <w:sz w:val="16"/>
                <w:szCs w:val="16"/>
              </w:rPr>
              <w:t>з</w:t>
            </w:r>
            <w:r w:rsidRPr="00991FB8">
              <w:rPr>
                <w:b/>
                <w:bCs/>
                <w:sz w:val="16"/>
                <w:szCs w:val="16"/>
              </w:rPr>
              <w:t>витию малого и среднего пре</w:t>
            </w:r>
            <w:r w:rsidRPr="00991FB8">
              <w:rPr>
                <w:b/>
                <w:bCs/>
                <w:sz w:val="16"/>
                <w:szCs w:val="16"/>
              </w:rPr>
              <w:t>д</w:t>
            </w:r>
            <w:r w:rsidRPr="00991FB8">
              <w:rPr>
                <w:b/>
                <w:bCs/>
                <w:sz w:val="16"/>
                <w:szCs w:val="16"/>
              </w:rPr>
              <w:t xml:space="preserve">принимательства в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Байкаловском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сельском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нии»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0540123010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Предоставление субсидий Инфо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мационно-консультацио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 xml:space="preserve">ному центру </w:t>
            </w:r>
            <w:proofErr w:type="spellStart"/>
            <w:r w:rsidRPr="00991FB8">
              <w:rPr>
                <w:sz w:val="16"/>
                <w:szCs w:val="16"/>
              </w:rPr>
              <w:t>с</w:t>
            </w:r>
            <w:proofErr w:type="gramStart"/>
            <w:r w:rsidRPr="00991FB8">
              <w:rPr>
                <w:sz w:val="16"/>
                <w:szCs w:val="16"/>
              </w:rPr>
              <w:t>.Б</w:t>
            </w:r>
            <w:proofErr w:type="gramEnd"/>
            <w:r w:rsidRPr="00991FB8">
              <w:rPr>
                <w:sz w:val="16"/>
                <w:szCs w:val="16"/>
              </w:rPr>
              <w:t>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0412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0540123010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633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(гранты в форме субс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дий), не подл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жащие казначе</w:t>
            </w:r>
            <w:r w:rsidRPr="00991FB8">
              <w:rPr>
                <w:sz w:val="16"/>
                <w:szCs w:val="16"/>
              </w:rPr>
              <w:t>й</w:t>
            </w:r>
            <w:r w:rsidRPr="00991FB8">
              <w:rPr>
                <w:sz w:val="16"/>
                <w:szCs w:val="16"/>
              </w:rPr>
              <w:t>скому сопрово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дению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354804,1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67635,4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19,1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Жилищное хозя</w:t>
            </w:r>
            <w:r w:rsidRPr="00991FB8">
              <w:rPr>
                <w:b/>
                <w:bCs/>
                <w:sz w:val="16"/>
                <w:szCs w:val="16"/>
              </w:rPr>
              <w:t>й</w:t>
            </w:r>
            <w:r w:rsidRPr="00991FB8">
              <w:rPr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11514,1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1900,2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11514,1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1900,2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16,5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«Повышение эффективности управления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 xml:space="preserve">ниципальной собственностью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7020,7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1600,0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22,8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 благоустроенных жилых помещ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 для формир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вания маневре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ного фонда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на прио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ретение объектов недвижимого имущества в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дарственную (м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ниципальную) собственность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0530140700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 благоустроенных жилых помещ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ний для формир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вания маневре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ного фонда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63,9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0530140700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на прио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ретение объектов недвижимого имущества в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дарственную (м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ниципальную) собственность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63,9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0501                       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05301И3140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 жилого помещ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 с целью предоставления жилья по догов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ру служебного найма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4055,0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05301И3140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на прио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ретение объектов недвижимого имущества в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дарственную (м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ниципальную) собственность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4055,0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05301C3140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 жилого помещ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 с целью предоставления жилья по догов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ру служебного найма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83,0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183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05301C3140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на прио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ретение объектов недвижимого имущества в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дарственную (м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ниципальную) собственность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83,0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0550000000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«Капитальный ремонт муниц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>пального жили</w:t>
            </w:r>
            <w:r w:rsidRPr="00991FB8">
              <w:rPr>
                <w:b/>
                <w:bCs/>
                <w:sz w:val="16"/>
                <w:szCs w:val="16"/>
              </w:rPr>
              <w:t>щ</w:t>
            </w:r>
            <w:r w:rsidRPr="00991FB8">
              <w:rPr>
                <w:b/>
                <w:bCs/>
                <w:sz w:val="16"/>
                <w:szCs w:val="16"/>
              </w:rPr>
              <w:t xml:space="preserve">ного фонда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</w:t>
            </w:r>
            <w:r w:rsidRPr="00991FB8">
              <w:rPr>
                <w:b/>
                <w:bCs/>
                <w:sz w:val="16"/>
                <w:szCs w:val="16"/>
              </w:rPr>
              <w:t>й</w:t>
            </w:r>
            <w:r w:rsidRPr="00991FB8">
              <w:rPr>
                <w:b/>
                <w:bCs/>
                <w:sz w:val="16"/>
                <w:szCs w:val="16"/>
              </w:rPr>
              <w:t>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ского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1591,5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300,2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0501                       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0550123010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Капитальный ремонт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пального жили</w:t>
            </w:r>
            <w:r w:rsidRPr="00991FB8">
              <w:rPr>
                <w:sz w:val="16"/>
                <w:szCs w:val="16"/>
              </w:rPr>
              <w:t>щ</w:t>
            </w:r>
            <w:r w:rsidRPr="00991FB8">
              <w:rPr>
                <w:sz w:val="16"/>
                <w:szCs w:val="16"/>
              </w:rPr>
              <w:t>ного фонда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1145,9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0550123010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целях капитальн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ремонта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дарственного (муниципального) имущества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1145,9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0550123020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на кап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тальный ремонт общего имущества в многокварти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ных домах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445,6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67,4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0550123020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445,6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67,4</w:t>
            </w:r>
          </w:p>
        </w:tc>
      </w:tr>
      <w:tr w:rsidR="00991FB8" w:rsidRPr="00991FB8" w:rsidTr="00991FB8">
        <w:trPr>
          <w:trHeight w:val="153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05Б0000000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«Формирование жилищного фо</w:t>
            </w:r>
            <w:r w:rsidRPr="00991FB8">
              <w:rPr>
                <w:b/>
                <w:bCs/>
                <w:sz w:val="16"/>
                <w:szCs w:val="16"/>
              </w:rPr>
              <w:t>н</w:t>
            </w:r>
            <w:r w:rsidRPr="00991FB8">
              <w:rPr>
                <w:b/>
                <w:bCs/>
                <w:sz w:val="16"/>
                <w:szCs w:val="16"/>
              </w:rPr>
              <w:t>да для пересел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 граждан из жилых помещ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ний, признанных непригодными для проживания и (или) с высоким уровнем износа, и обеспечение м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лоимущих гра</w:t>
            </w:r>
            <w:r w:rsidRPr="00991FB8">
              <w:rPr>
                <w:b/>
                <w:bCs/>
                <w:sz w:val="16"/>
                <w:szCs w:val="16"/>
              </w:rPr>
              <w:t>ж</w:t>
            </w:r>
            <w:r w:rsidRPr="00991FB8">
              <w:rPr>
                <w:b/>
                <w:bCs/>
                <w:sz w:val="16"/>
                <w:szCs w:val="16"/>
              </w:rPr>
              <w:t>дан жилыми помещениями по договорам соц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 xml:space="preserve">ального найма на территории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</w:t>
            </w:r>
            <w:r w:rsidRPr="00991FB8">
              <w:rPr>
                <w:b/>
                <w:bCs/>
                <w:sz w:val="16"/>
                <w:szCs w:val="16"/>
              </w:rPr>
              <w:t>й</w:t>
            </w:r>
            <w:r w:rsidRPr="00991FB8">
              <w:rPr>
                <w:b/>
                <w:bCs/>
                <w:sz w:val="16"/>
                <w:szCs w:val="16"/>
              </w:rPr>
              <w:t>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ского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2901,9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05Б01И3100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Переселение граждан из ав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рийного жили</w:t>
            </w:r>
            <w:r w:rsidRPr="00991FB8">
              <w:rPr>
                <w:sz w:val="16"/>
                <w:szCs w:val="16"/>
              </w:rPr>
              <w:t>щ</w:t>
            </w:r>
            <w:r w:rsidRPr="00991FB8">
              <w:rPr>
                <w:sz w:val="16"/>
                <w:szCs w:val="16"/>
              </w:rPr>
              <w:t>ного фонда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05Б01И3100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на прио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ретение объектов недвижимого имущества в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дарственную (м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ниципальную) собственность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05Б01С3100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Переселение граждан из ав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рийного жили</w:t>
            </w:r>
            <w:r w:rsidRPr="00991FB8">
              <w:rPr>
                <w:sz w:val="16"/>
                <w:szCs w:val="16"/>
              </w:rPr>
              <w:t>щ</w:t>
            </w:r>
            <w:r w:rsidRPr="00991FB8">
              <w:rPr>
                <w:sz w:val="16"/>
                <w:szCs w:val="16"/>
              </w:rPr>
              <w:t>ного фонда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1889,5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05Б01С3100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на прио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ретение объектов недвижимого имущества в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дарственную (м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ниципальную) собственность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1889,5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05Б0323030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Проведение работ по обследованию технического состояния стро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тельных констру</w:t>
            </w:r>
            <w:r w:rsidRPr="00991FB8">
              <w:rPr>
                <w:sz w:val="16"/>
                <w:szCs w:val="16"/>
              </w:rPr>
              <w:t>к</w:t>
            </w:r>
            <w:r w:rsidRPr="00991FB8">
              <w:rPr>
                <w:sz w:val="16"/>
                <w:szCs w:val="16"/>
              </w:rPr>
              <w:t>ций жилых домов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05Б0323030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306457,8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44503,5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305883,9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43929,6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14,4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«Повышение эффективности управления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 xml:space="preserve">ниципальной собственностью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830,8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469,1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56,5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199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Мероприятия по приобретению, содержанию, управлению и распоряжению муниципальной собственностью, содержанию имущества в бе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возмездном пол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зовании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Уплата налога на имущество орг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низаций и з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мельного налога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населения ба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ными услугами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720,0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359,1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49,9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на во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мещение недоп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лученных доходов и (или) возмещ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ние фактически понесенных затрат в связи с прои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водством (реал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зацией) товаров, выполнением работ, оказанием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720,0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359,1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49,9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Аудиторская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верка бухгалте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ской (финансовой) отчетности МУП «Служба заказч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ка» 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 xml:space="preserve">ного образования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сельского посел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0530123100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0560000000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«Энергосбереж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 xml:space="preserve">ние и повышение энергетической эффективности на территории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</w:t>
            </w:r>
            <w:r w:rsidRPr="00991FB8">
              <w:rPr>
                <w:b/>
                <w:bCs/>
                <w:sz w:val="16"/>
                <w:szCs w:val="16"/>
              </w:rPr>
              <w:t>й</w:t>
            </w:r>
            <w:r w:rsidRPr="00991FB8">
              <w:rPr>
                <w:b/>
                <w:bCs/>
                <w:sz w:val="16"/>
                <w:szCs w:val="16"/>
              </w:rPr>
              <w:t>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ского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50043,9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26588,6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53,1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0560123020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Капитальный ремонт сетей теплоснабжения от котельной № 5 по ул. Кузнецова д.26 </w:t>
            </w:r>
            <w:proofErr w:type="gramStart"/>
            <w:r w:rsidRPr="00991FB8">
              <w:rPr>
                <w:sz w:val="16"/>
                <w:szCs w:val="16"/>
              </w:rPr>
              <w:t>в</w:t>
            </w:r>
            <w:proofErr w:type="gramEnd"/>
            <w:r w:rsidRPr="00991FB8">
              <w:rPr>
                <w:sz w:val="16"/>
                <w:szCs w:val="16"/>
              </w:rPr>
              <w:t xml:space="preserve"> </w:t>
            </w:r>
            <w:proofErr w:type="gramStart"/>
            <w:r w:rsidRPr="00991FB8">
              <w:rPr>
                <w:sz w:val="16"/>
                <w:szCs w:val="16"/>
              </w:rPr>
              <w:t>с</w:t>
            </w:r>
            <w:proofErr w:type="gramEnd"/>
            <w:r w:rsidRPr="00991FB8">
              <w:rPr>
                <w:sz w:val="16"/>
                <w:szCs w:val="16"/>
              </w:rPr>
              <w:t>. Байкал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 Свердловской области до жилых домов по ул. Ку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нецова д.1, ул. Техническая д.17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0560123020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0560123040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Капитальный ремонт сетей теплоснабжения по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.С</w:t>
            </w:r>
            <w:proofErr w:type="gramEnd"/>
            <w:r w:rsidRPr="00991FB8">
              <w:rPr>
                <w:sz w:val="16"/>
                <w:szCs w:val="16"/>
              </w:rPr>
              <w:t>вердлова</w:t>
            </w:r>
            <w:proofErr w:type="spellEnd"/>
            <w:r w:rsidRPr="00991FB8">
              <w:rPr>
                <w:sz w:val="16"/>
                <w:szCs w:val="16"/>
              </w:rPr>
              <w:t xml:space="preserve">, </w:t>
            </w:r>
            <w:proofErr w:type="spellStart"/>
            <w:r w:rsidRPr="00991FB8">
              <w:rPr>
                <w:sz w:val="16"/>
                <w:szCs w:val="16"/>
              </w:rPr>
              <w:t>ул.Советской</w:t>
            </w:r>
            <w:proofErr w:type="spellEnd"/>
            <w:r w:rsidRPr="00991FB8">
              <w:rPr>
                <w:sz w:val="16"/>
                <w:szCs w:val="16"/>
              </w:rPr>
              <w:t xml:space="preserve"> Ко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 xml:space="preserve">ституции, </w:t>
            </w:r>
            <w:proofErr w:type="spellStart"/>
            <w:r w:rsidRPr="00991FB8">
              <w:rPr>
                <w:sz w:val="16"/>
                <w:szCs w:val="16"/>
              </w:rPr>
              <w:t>ул.Мальгина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580,0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580,0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0560123040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580,0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580,0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0560123090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Единовременная денежная ко</w:t>
            </w:r>
            <w:r w:rsidRPr="00991FB8">
              <w:rPr>
                <w:sz w:val="16"/>
                <w:szCs w:val="16"/>
              </w:rPr>
              <w:t>м</w:t>
            </w:r>
            <w:r w:rsidRPr="00991FB8">
              <w:rPr>
                <w:sz w:val="16"/>
                <w:szCs w:val="16"/>
              </w:rPr>
              <w:t>пенсация со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 xml:space="preserve">ственникам жилых помещений </w:t>
            </w:r>
            <w:proofErr w:type="gramStart"/>
            <w:r w:rsidRPr="00991FB8">
              <w:rPr>
                <w:sz w:val="16"/>
                <w:szCs w:val="16"/>
              </w:rPr>
              <w:t>по оплате расходов в связи с переводом жилых домов с центрального отопления на автономные с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стемы</w:t>
            </w:r>
            <w:proofErr w:type="gramEnd"/>
            <w:r w:rsidRPr="00991FB8">
              <w:rPr>
                <w:sz w:val="16"/>
                <w:szCs w:val="16"/>
              </w:rPr>
              <w:t xml:space="preserve"> теплосна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жения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0560123090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Пособия, компе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сации и иные социальные 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платы гражданам, кроме публичных нормативных обязательств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0560149506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Реализация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грамм по моде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 xml:space="preserve">низации систем коммунальной инфраструктуры </w:t>
            </w:r>
            <w:r w:rsidRPr="00991FB8">
              <w:rPr>
                <w:sz w:val="16"/>
                <w:szCs w:val="16"/>
              </w:rPr>
              <w:lastRenderedPageBreak/>
              <w:t>муниципальных образований Свердловской области за счет средств, пост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пивших от пу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лично-правовой компании «Фонд развития террит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рий»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27535,0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13767,5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0560149506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целях капитальн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ремонта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дарственного (муниципального) имущества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27535,0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13767,5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0560149606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реализации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грамм по моде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низации систем коммунальной инфраструктуры муниципальных образований Свердловской области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19078,0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9539,0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0560149606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целях капитальн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ремонта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дарственного (муниципального) имущества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19078,0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9539,0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05601S9606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Капитальный ремонт сетей теплоснабжения от котельной № 5 по ул. Кузнецова д.26 </w:t>
            </w:r>
            <w:proofErr w:type="gramStart"/>
            <w:r w:rsidRPr="00991FB8">
              <w:rPr>
                <w:sz w:val="16"/>
                <w:szCs w:val="16"/>
              </w:rPr>
              <w:t>в</w:t>
            </w:r>
            <w:proofErr w:type="gramEnd"/>
            <w:r w:rsidRPr="00991FB8">
              <w:rPr>
                <w:sz w:val="16"/>
                <w:szCs w:val="16"/>
              </w:rPr>
              <w:t xml:space="preserve"> </w:t>
            </w:r>
            <w:proofErr w:type="gramStart"/>
            <w:r w:rsidRPr="00991FB8">
              <w:rPr>
                <w:sz w:val="16"/>
                <w:szCs w:val="16"/>
              </w:rPr>
              <w:t>с</w:t>
            </w:r>
            <w:proofErr w:type="gramEnd"/>
            <w:r w:rsidRPr="00991FB8">
              <w:rPr>
                <w:sz w:val="16"/>
                <w:szCs w:val="16"/>
              </w:rPr>
              <w:t>. Байкал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 Свердловской области до жилых домов по ул. Ку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нецова д.1, ул. Техническая д.17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640,1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591,3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92,4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05601S9606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целях капитальн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ремонта гос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дарственного (муниципального) имущества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640,1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591,3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92,4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05601И3150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Приобретение, монтажные и пусконаладочные работы котельн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оборудования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2063,0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2063,0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05601И3150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2063,0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2063,0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05601С3150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Приобретение, монтажные и пусконаладочные работы котельн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оборудования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05601С3150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0570000000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Подпрограмма «Чистая вода и экология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255009,2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16871,9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Реконструкция сетей водосна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 xml:space="preserve">жения в </w:t>
            </w:r>
            <w:proofErr w:type="spellStart"/>
            <w:r w:rsidRPr="00991FB8">
              <w:rPr>
                <w:sz w:val="16"/>
                <w:szCs w:val="16"/>
              </w:rPr>
              <w:t>с</w:t>
            </w:r>
            <w:proofErr w:type="gramStart"/>
            <w:r w:rsidRPr="00991FB8">
              <w:rPr>
                <w:sz w:val="16"/>
                <w:szCs w:val="16"/>
              </w:rPr>
              <w:t>.Б</w:t>
            </w:r>
            <w:proofErr w:type="gramEnd"/>
            <w:r w:rsidRPr="00991FB8">
              <w:rPr>
                <w:sz w:val="16"/>
                <w:szCs w:val="16"/>
              </w:rPr>
              <w:t>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3332,0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3279,5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98,4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3332,0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3279,5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98,4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 оборудования для системы вод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снабжения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246,7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98,7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0570123100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246,7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98,7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0570123120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Строительство, капитальный 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монт и ремонт сетей водосна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 xml:space="preserve">жения в </w:t>
            </w:r>
            <w:proofErr w:type="spellStart"/>
            <w:r w:rsidRPr="00991FB8">
              <w:rPr>
                <w:sz w:val="16"/>
                <w:szCs w:val="16"/>
              </w:rPr>
              <w:t>д</w:t>
            </w:r>
            <w:proofErr w:type="gramStart"/>
            <w:r w:rsidRPr="00991FB8">
              <w:rPr>
                <w:sz w:val="16"/>
                <w:szCs w:val="16"/>
              </w:rPr>
              <w:t>.П</w:t>
            </w:r>
            <w:proofErr w:type="gramEnd"/>
            <w:r w:rsidRPr="00991FB8">
              <w:rPr>
                <w:sz w:val="16"/>
                <w:szCs w:val="16"/>
              </w:rPr>
              <w:t>елевина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3797,0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3797,0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0570123120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3797,0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3797,0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229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0570123150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Разработка и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гласование </w:t>
            </w:r>
            <w:proofErr w:type="gramStart"/>
            <w:r w:rsidRPr="00991FB8">
              <w:rPr>
                <w:sz w:val="16"/>
                <w:szCs w:val="16"/>
              </w:rPr>
              <w:t>прое</w:t>
            </w:r>
            <w:r w:rsidRPr="00991FB8">
              <w:rPr>
                <w:sz w:val="16"/>
                <w:szCs w:val="16"/>
              </w:rPr>
              <w:t>к</w:t>
            </w:r>
            <w:r w:rsidRPr="00991FB8">
              <w:rPr>
                <w:sz w:val="16"/>
                <w:szCs w:val="16"/>
              </w:rPr>
              <w:t>тов зон санита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ной охраны исто</w:t>
            </w:r>
            <w:r w:rsidRPr="00991FB8">
              <w:rPr>
                <w:sz w:val="16"/>
                <w:szCs w:val="16"/>
              </w:rPr>
              <w:t>ч</w:t>
            </w:r>
            <w:r w:rsidRPr="00991FB8">
              <w:rPr>
                <w:sz w:val="16"/>
                <w:szCs w:val="16"/>
              </w:rPr>
              <w:t>ников водосна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жения</w:t>
            </w:r>
            <w:proofErr w:type="gram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78,0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0570123150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78,0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0570123170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Монтажные и пусконаладочные работы водоз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борных скважин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194,5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194,5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0570123170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194,5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194,5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05701И3120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 оборудования для системы вод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снабжения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05701И3120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05701И3160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Строительство, капитальный 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монт и ремонт систем (объектов) водоснабжения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2937,7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593,0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20,2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05701И3160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2937,7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593,0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20,2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05701И3180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Гидравлический расчет сетей вод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снабжения в </w:t>
            </w:r>
            <w:proofErr w:type="spellStart"/>
            <w:r w:rsidRPr="00991FB8">
              <w:rPr>
                <w:sz w:val="16"/>
                <w:szCs w:val="16"/>
              </w:rPr>
              <w:t>с</w:t>
            </w:r>
            <w:proofErr w:type="gramStart"/>
            <w:r w:rsidRPr="00991FB8">
              <w:rPr>
                <w:sz w:val="16"/>
                <w:szCs w:val="16"/>
              </w:rPr>
              <w:t>.Б</w:t>
            </w:r>
            <w:proofErr w:type="gramEnd"/>
            <w:r w:rsidRPr="00991FB8">
              <w:rPr>
                <w:sz w:val="16"/>
                <w:szCs w:val="16"/>
              </w:rPr>
              <w:t>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05701И3180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594,0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05701С3120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Приобретение оборудования для системы вод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снабжения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05701С3120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05701С3160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Строительство, капитальный 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монт и ремонт систем (объектов) водоснабжения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1186,0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0,5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05701С3160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1186,0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0,5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05701С3180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Гидравлический расчет сетей вод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снабжения в </w:t>
            </w:r>
            <w:proofErr w:type="spellStart"/>
            <w:r w:rsidRPr="00991FB8">
              <w:rPr>
                <w:sz w:val="16"/>
                <w:szCs w:val="16"/>
              </w:rPr>
              <w:t>с</w:t>
            </w:r>
            <w:proofErr w:type="gramStart"/>
            <w:r w:rsidRPr="00991FB8">
              <w:rPr>
                <w:sz w:val="16"/>
                <w:szCs w:val="16"/>
              </w:rPr>
              <w:t>.Б</w:t>
            </w:r>
            <w:proofErr w:type="gramEnd"/>
            <w:r w:rsidRPr="00991FB8">
              <w:rPr>
                <w:sz w:val="16"/>
                <w:szCs w:val="16"/>
              </w:rPr>
              <w:t>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05701С3180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0570223050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Проведение лаб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раторных иссл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дований воды источников неце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трализованного водоснабжения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0570223050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0570342200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Строительство и реконструкция систем и (или) объектов комм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нальной инфр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структуры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218100,0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0570342200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218100,0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05703S2200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Строительство и реконструкция систем и (или) объектов комм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нальной инфр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структуры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24234,0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8559,8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35,3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05703S2200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24234,0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8559,8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35,3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25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Непрограммные направления 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573,9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573,9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252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5000020820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и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полнение суде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ных актов, актов службы судебных приставов, надзорных орг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нов, мировых соглашений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573,9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573,9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5000020820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Уплата иных 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тежей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573,9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573,9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36832,2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21231,7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57,6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36608,4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21231,7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58,0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«Повышение эффективности управления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 xml:space="preserve">ниципальной собственностью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Мероприятия по приобретению, содержанию, управлению и распоряжению муниципальной собственностью, содержанию имущества в бе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возмездном пол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зовании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Уплата налога на имущество орг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низаций и з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мельного налога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05Г0000000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Подпрограмма «Благоустройство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36606,9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21231,7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58,0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уличного освещ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13115,7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8633,9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закупки товаров, работ и услуг для обесп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чения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ственных (мун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13115,7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8633,9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65,8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9471,2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6655,4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70,3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247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энергет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ческих ресурсов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3644,5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1978,5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54,3</w:t>
            </w:r>
          </w:p>
        </w:tc>
      </w:tr>
      <w:tr w:rsidR="00991FB8" w:rsidRPr="00991FB8" w:rsidTr="00991FB8">
        <w:trPr>
          <w:trHeight w:val="2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2170,6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512,6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2170,6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512,6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Уборка мусора с территории нас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ленных пунктов поселения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88,0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40,9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88,0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40,9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Озеленение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90,1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90,1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90,1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90,1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Содержание те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 xml:space="preserve">риторий общего пользования </w:t>
            </w:r>
            <w:proofErr w:type="spellStart"/>
            <w:r w:rsidRPr="00991FB8">
              <w:rPr>
                <w:sz w:val="16"/>
                <w:szCs w:val="16"/>
              </w:rPr>
              <w:t>Ба</w:t>
            </w:r>
            <w:r w:rsidRPr="00991FB8">
              <w:rPr>
                <w:sz w:val="16"/>
                <w:szCs w:val="16"/>
              </w:rPr>
              <w:t>й</w:t>
            </w:r>
            <w:r w:rsidRPr="00991FB8">
              <w:rPr>
                <w:sz w:val="16"/>
                <w:szCs w:val="16"/>
              </w:rPr>
              <w:t>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ского поселения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47,1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247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энергет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ческих ресурсов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47,1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Сохранение, во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становление и содержание п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мятников, памя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ных знаков, иных мемориальных объектов, увек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вечивающих п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мять земляков, погибших при защите Отечества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3967,0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3949,4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99,6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273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3967,0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3949,4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99,6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деятельности МКУ «Служба по благ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устройству» </w:t>
            </w:r>
            <w:proofErr w:type="spellStart"/>
            <w:r w:rsidRPr="00991FB8">
              <w:rPr>
                <w:sz w:val="16"/>
                <w:szCs w:val="16"/>
              </w:rPr>
              <w:t>Ба</w:t>
            </w:r>
            <w:r w:rsidRPr="00991FB8">
              <w:rPr>
                <w:sz w:val="16"/>
                <w:szCs w:val="16"/>
              </w:rPr>
              <w:t>й</w:t>
            </w:r>
            <w:r w:rsidRPr="00991FB8">
              <w:rPr>
                <w:sz w:val="16"/>
                <w:szCs w:val="16"/>
              </w:rPr>
              <w:t>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ского поселения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8358,8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6749,2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казенных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4693,6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3179,8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67,7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учреждений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3605,0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2486,9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по оплате труда работников и иные выплаты работникам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1088,6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692,9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63,7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Иные закупки товаров, работ и услуг для обесп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чения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ственных (мун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3661,2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3565,4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97,4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товаров, работ, услуг в сфере информ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ционно-коммуникацио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технологий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288,1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257,1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89,2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3361,1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3302,8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98,3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247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Закупка энергет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ческих ресурсов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45,8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05Г0123110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Оформление улиц, площадей и парков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05Г0123110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43,8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05Г0123140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Оформление 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вогоднего городка в </w:t>
            </w:r>
            <w:proofErr w:type="spellStart"/>
            <w:r w:rsidRPr="00991FB8">
              <w:rPr>
                <w:sz w:val="16"/>
                <w:szCs w:val="16"/>
              </w:rPr>
              <w:t>с</w:t>
            </w:r>
            <w:proofErr w:type="gramStart"/>
            <w:r w:rsidRPr="00991FB8">
              <w:rPr>
                <w:sz w:val="16"/>
                <w:szCs w:val="16"/>
              </w:rPr>
              <w:t>.Б</w:t>
            </w:r>
            <w:proofErr w:type="gramEnd"/>
            <w:r w:rsidRPr="00991FB8">
              <w:rPr>
                <w:sz w:val="16"/>
                <w:szCs w:val="16"/>
              </w:rPr>
              <w:t>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272,4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192,9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70,8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05Г0123140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272,4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192,9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70,8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05Г01И3030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Осуществление части полномочий муниципального района по соде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жанию мест (пл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щадок) накопл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 твердых ко</w:t>
            </w:r>
            <w:r w:rsidRPr="00991FB8">
              <w:rPr>
                <w:sz w:val="16"/>
                <w:szCs w:val="16"/>
              </w:rPr>
              <w:t>м</w:t>
            </w:r>
            <w:r w:rsidRPr="00991FB8">
              <w:rPr>
                <w:sz w:val="16"/>
                <w:szCs w:val="16"/>
              </w:rPr>
              <w:t>мунальных отх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1646,9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965,2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58,6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05Г01И3030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казенных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1309,4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708,2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54,1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учреждений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1005,7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547,6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54,4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по оплате труда работников и иные выплаты работникам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303,7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160,6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52,9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337,5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257,0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76,1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05Г0243103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Реализация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екта «Создание площадки для </w:t>
            </w:r>
            <w:proofErr w:type="spellStart"/>
            <w:r w:rsidRPr="00991FB8">
              <w:rPr>
                <w:sz w:val="16"/>
                <w:szCs w:val="16"/>
              </w:rPr>
              <w:t>Воркаут</w:t>
            </w:r>
            <w:proofErr w:type="spellEnd"/>
            <w:r w:rsidRPr="00991FB8">
              <w:rPr>
                <w:sz w:val="16"/>
                <w:szCs w:val="16"/>
              </w:rPr>
              <w:t xml:space="preserve"> и детской игровой площадки на стадионе по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.Ц</w:t>
            </w:r>
            <w:proofErr w:type="gramEnd"/>
            <w:r w:rsidRPr="00991FB8">
              <w:rPr>
                <w:sz w:val="16"/>
                <w:szCs w:val="16"/>
              </w:rPr>
              <w:t>ельева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  <w:r w:rsidRPr="00991FB8">
              <w:rPr>
                <w:sz w:val="16"/>
                <w:szCs w:val="16"/>
              </w:rPr>
              <w:t>» в рамках иници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тивного бюджет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рования за счет средств областн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бюджета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1637,4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05Г0243103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стиции в объекты капитального строительства государственной (муниципальной) </w:t>
            </w:r>
            <w:r w:rsidRPr="00991FB8">
              <w:rPr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1637,4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05Г0243104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Реализация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екта «Создание и обустройство комбинированной спортивной и детской игровой площадки в </w:t>
            </w:r>
            <w:proofErr w:type="spellStart"/>
            <w:r w:rsidRPr="00991FB8">
              <w:rPr>
                <w:sz w:val="16"/>
                <w:szCs w:val="16"/>
              </w:rPr>
              <w:t>д</w:t>
            </w:r>
            <w:proofErr w:type="gramStart"/>
            <w:r w:rsidRPr="00991FB8">
              <w:rPr>
                <w:sz w:val="16"/>
                <w:szCs w:val="16"/>
              </w:rPr>
              <w:t>.П</w:t>
            </w:r>
            <w:proofErr w:type="gramEnd"/>
            <w:r w:rsidRPr="00991FB8">
              <w:rPr>
                <w:sz w:val="16"/>
                <w:szCs w:val="16"/>
              </w:rPr>
              <w:t>елевина</w:t>
            </w:r>
            <w:proofErr w:type="spellEnd"/>
            <w:r w:rsidRPr="00991FB8">
              <w:rPr>
                <w:sz w:val="16"/>
                <w:szCs w:val="16"/>
              </w:rPr>
              <w:t>» в рамках иници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тивного бюджет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рования за счет средств областн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бюджета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1718,8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05Г0243104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1718,8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05Г02S3104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Реализация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екта «Создание площадки для </w:t>
            </w:r>
            <w:proofErr w:type="spellStart"/>
            <w:r w:rsidRPr="00991FB8">
              <w:rPr>
                <w:sz w:val="16"/>
                <w:szCs w:val="16"/>
              </w:rPr>
              <w:t>Воркаут</w:t>
            </w:r>
            <w:proofErr w:type="spellEnd"/>
            <w:r w:rsidRPr="00991FB8">
              <w:rPr>
                <w:sz w:val="16"/>
                <w:szCs w:val="16"/>
              </w:rPr>
              <w:t xml:space="preserve"> и детской игровой площадки на стадионе по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.Ц</w:t>
            </w:r>
            <w:proofErr w:type="gramEnd"/>
            <w:r w:rsidRPr="00991FB8">
              <w:rPr>
                <w:sz w:val="16"/>
                <w:szCs w:val="16"/>
              </w:rPr>
              <w:t>ельева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  <w:r w:rsidRPr="00991FB8">
              <w:rPr>
                <w:sz w:val="16"/>
                <w:szCs w:val="16"/>
              </w:rPr>
              <w:t>» в рамках иници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тивного бюджет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рования за счет средств местного бюджета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1277,3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05Г02S3104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1277,3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05Г02S3105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Реализация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екта «Создание площадки для </w:t>
            </w:r>
            <w:proofErr w:type="spellStart"/>
            <w:r w:rsidRPr="00991FB8">
              <w:rPr>
                <w:sz w:val="16"/>
                <w:szCs w:val="16"/>
              </w:rPr>
              <w:t>Воркаут</w:t>
            </w:r>
            <w:proofErr w:type="spellEnd"/>
            <w:r w:rsidRPr="00991FB8">
              <w:rPr>
                <w:sz w:val="16"/>
                <w:szCs w:val="16"/>
              </w:rPr>
              <w:t xml:space="preserve"> и детской игровой площадки на стадионе по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.Ц</w:t>
            </w:r>
            <w:proofErr w:type="gramEnd"/>
            <w:r w:rsidRPr="00991FB8">
              <w:rPr>
                <w:sz w:val="16"/>
                <w:szCs w:val="16"/>
              </w:rPr>
              <w:t>ельева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  <w:r w:rsidRPr="00991FB8">
              <w:rPr>
                <w:sz w:val="16"/>
                <w:szCs w:val="16"/>
              </w:rPr>
              <w:t>» в рамках иници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тивного бюджет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рования за счет средств физич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ских и юридич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ских лиц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360,3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299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05Г02S3105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360,3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05Г02S3106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Реализация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екта «Создание и обустройство комбинированной спортивной и детской игровой площадки в </w:t>
            </w:r>
            <w:proofErr w:type="spellStart"/>
            <w:r w:rsidRPr="00991FB8">
              <w:rPr>
                <w:sz w:val="16"/>
                <w:szCs w:val="16"/>
              </w:rPr>
              <w:t>д</w:t>
            </w:r>
            <w:proofErr w:type="gramStart"/>
            <w:r w:rsidRPr="00991FB8">
              <w:rPr>
                <w:sz w:val="16"/>
                <w:szCs w:val="16"/>
              </w:rPr>
              <w:t>.П</w:t>
            </w:r>
            <w:proofErr w:type="gramEnd"/>
            <w:r w:rsidRPr="00991FB8">
              <w:rPr>
                <w:sz w:val="16"/>
                <w:szCs w:val="16"/>
              </w:rPr>
              <w:t>елевина</w:t>
            </w:r>
            <w:proofErr w:type="spellEnd"/>
            <w:r w:rsidRPr="00991FB8">
              <w:rPr>
                <w:sz w:val="16"/>
                <w:szCs w:val="16"/>
              </w:rPr>
              <w:t>» в рамках иници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тивного бюджет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рования за счет средств местного бюджета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1340,6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05Г02S3106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1340,6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05Г02S3107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Реализация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екта «Создание и обустройство комбинированной спортивной и детской игровой площадки в </w:t>
            </w:r>
            <w:proofErr w:type="spellStart"/>
            <w:r w:rsidRPr="00991FB8">
              <w:rPr>
                <w:sz w:val="16"/>
                <w:szCs w:val="16"/>
              </w:rPr>
              <w:t>д</w:t>
            </w:r>
            <w:proofErr w:type="gramStart"/>
            <w:r w:rsidRPr="00991FB8">
              <w:rPr>
                <w:sz w:val="16"/>
                <w:szCs w:val="16"/>
              </w:rPr>
              <w:t>.П</w:t>
            </w:r>
            <w:proofErr w:type="gramEnd"/>
            <w:r w:rsidRPr="00991FB8">
              <w:rPr>
                <w:sz w:val="16"/>
                <w:szCs w:val="16"/>
              </w:rPr>
              <w:t>елевина</w:t>
            </w:r>
            <w:proofErr w:type="spellEnd"/>
            <w:r w:rsidRPr="00991FB8">
              <w:rPr>
                <w:sz w:val="16"/>
                <w:szCs w:val="16"/>
              </w:rPr>
              <w:t>» в рамках иници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тивного бюджет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рования за счет средств физич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ских и юридич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ских лиц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05Г02S3107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Бюджетные инв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050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50000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Непрограммные </w:t>
            </w:r>
            <w:r w:rsidRPr="00991FB8">
              <w:rPr>
                <w:b/>
                <w:bCs/>
                <w:sz w:val="16"/>
                <w:szCs w:val="16"/>
              </w:rPr>
              <w:lastRenderedPageBreak/>
              <w:t>направления деятельности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lastRenderedPageBreak/>
              <w:t>223,8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27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305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5000040600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991FB8">
              <w:rPr>
                <w:sz w:val="16"/>
                <w:szCs w:val="16"/>
              </w:rPr>
              <w:t>фондов оплаты труда работников органов местного самоуправления</w:t>
            </w:r>
            <w:proofErr w:type="gramEnd"/>
            <w:r w:rsidRPr="00991FB8">
              <w:rPr>
                <w:sz w:val="16"/>
                <w:szCs w:val="16"/>
              </w:rPr>
              <w:t xml:space="preserve"> и работников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ждений, за искл</w:t>
            </w:r>
            <w:r w:rsidRPr="00991FB8">
              <w:rPr>
                <w:sz w:val="16"/>
                <w:szCs w:val="16"/>
              </w:rPr>
              <w:t>ю</w:t>
            </w:r>
            <w:r w:rsidRPr="00991FB8">
              <w:rPr>
                <w:sz w:val="16"/>
                <w:szCs w:val="16"/>
              </w:rPr>
              <w:t>чением работн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ков, заработная плата которых определяется в соответствии с указами През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дента Российской Федерации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223,8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5000040600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Расходы на выпл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ты персоналу казенных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223,8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Фонд оплаты тр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да учреждений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171,9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119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Взносы по обяз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тельному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альному страх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ванию на выплаты по оплате труда работников и иные выплаты работникам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51,9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ОБРАЗОВАНИЕ   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48,0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05Л0000000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 xml:space="preserve">Подпрограмма «Молодежная политика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 xml:space="preserve">го поселения» 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05Л0125010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и проведение праздников, ф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стивалей, конку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сов для детей и молодежи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8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05Л0125010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8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05Л0125020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Поощрение 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пускников общ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образовательных школ </w:t>
            </w:r>
            <w:proofErr w:type="spellStart"/>
            <w:r w:rsidRPr="00991FB8">
              <w:rPr>
                <w:sz w:val="16"/>
                <w:szCs w:val="16"/>
              </w:rPr>
              <w:t>Байкало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сельского поселения, награжденных  медалями «За особые успехи в учении»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30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05Л0125020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14,0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34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КУЛЬТУРА, К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>НЕМАТОГРАФИЯ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61085,4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41962,5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68,7</w:t>
            </w:r>
          </w:p>
        </w:tc>
      </w:tr>
      <w:tr w:rsidR="00991FB8" w:rsidRPr="00991FB8" w:rsidTr="00991FB8">
        <w:trPr>
          <w:trHeight w:val="30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54826,4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37862,5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69,1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54826,4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37862,5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69,1</w:t>
            </w:r>
          </w:p>
        </w:tc>
      </w:tr>
      <w:tr w:rsidR="00991FB8" w:rsidRPr="00991FB8" w:rsidTr="00991FB8">
        <w:trPr>
          <w:trHeight w:val="5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05И0000000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«Развитие кул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 xml:space="preserve">турно-досуговой деятельности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54826,4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37862,5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69,1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321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05И0126010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Содержание а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министративно-управленческого аппарата культу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но-досуговых центров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4688,8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3530,0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75,3</w:t>
            </w:r>
          </w:p>
        </w:tc>
      </w:tr>
      <w:tr w:rsidR="00991FB8" w:rsidRPr="00991FB8" w:rsidTr="00991FB8">
        <w:trPr>
          <w:trHeight w:val="8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05И0126010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4688,8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3530,0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75,3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05И0126020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де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тельности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 культуры и искусства кул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турно-досуговой сферы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34555,0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26160,0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75,7</w:t>
            </w:r>
          </w:p>
        </w:tc>
      </w:tr>
      <w:tr w:rsidR="00991FB8" w:rsidRPr="00991FB8" w:rsidTr="00991FB8">
        <w:trPr>
          <w:trHeight w:val="33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05И0126020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610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34555,0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26160,0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75,7</w:t>
            </w:r>
          </w:p>
        </w:tc>
      </w:tr>
      <w:tr w:rsidR="00991FB8" w:rsidRPr="00991FB8" w:rsidTr="00991FB8">
        <w:trPr>
          <w:trHeight w:val="82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34255,0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25860,0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75,5</w:t>
            </w:r>
          </w:p>
        </w:tc>
      </w:tr>
      <w:tr w:rsidR="00991FB8" w:rsidRPr="00991FB8" w:rsidTr="00991FB8">
        <w:trPr>
          <w:trHeight w:val="33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иные цели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05И0126030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би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лиотечного 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служивания нас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ления, формир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вание и хранение библиотечных фондов, информ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тизация 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пальных библи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тек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10096,3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73,3</w:t>
            </w:r>
          </w:p>
        </w:tc>
      </w:tr>
      <w:tr w:rsidR="00991FB8" w:rsidRPr="00991FB8" w:rsidTr="00991FB8">
        <w:trPr>
          <w:trHeight w:val="8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05И0126030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10096,3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73,3</w:t>
            </w:r>
          </w:p>
        </w:tc>
      </w:tr>
      <w:tr w:rsidR="00991FB8" w:rsidRPr="00991FB8" w:rsidTr="00991FB8">
        <w:trPr>
          <w:trHeight w:val="11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05И0146500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осуществления оплаты труда работников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ждений </w:t>
            </w:r>
            <w:proofErr w:type="gramStart"/>
            <w:r w:rsidRPr="00991FB8">
              <w:rPr>
                <w:sz w:val="16"/>
                <w:szCs w:val="16"/>
              </w:rPr>
              <w:t>культуры</w:t>
            </w:r>
            <w:proofErr w:type="gramEnd"/>
            <w:r w:rsidRPr="00991FB8">
              <w:rPr>
                <w:sz w:val="16"/>
                <w:szCs w:val="16"/>
              </w:rPr>
              <w:t xml:space="preserve"> с учетом устано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ленных указами Президента Ро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сийской Федер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ции показателей соотношения заработной платы для данной кат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гории работников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4622,4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8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05И0146500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4622,4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08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05И01S6500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осуществления оплаты труда работников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ждений </w:t>
            </w:r>
            <w:proofErr w:type="gramStart"/>
            <w:r w:rsidRPr="00991FB8">
              <w:rPr>
                <w:sz w:val="16"/>
                <w:szCs w:val="16"/>
              </w:rPr>
              <w:t>культуры</w:t>
            </w:r>
            <w:proofErr w:type="gramEnd"/>
            <w:r w:rsidRPr="00991FB8">
              <w:rPr>
                <w:sz w:val="16"/>
                <w:szCs w:val="16"/>
              </w:rPr>
              <w:t xml:space="preserve"> с учетом устано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ленных указами Президента Ро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сийской Федер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ции показателей соотношения заработной платы для данной кат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гории работников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8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332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05И01S6500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13,9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05И01И6040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и проведение праздников, ко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курсов и фестив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лей для населения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261,2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87,1</w:t>
            </w:r>
          </w:p>
        </w:tc>
      </w:tr>
      <w:tr w:rsidR="00991FB8" w:rsidRPr="00991FB8" w:rsidTr="00991FB8">
        <w:trPr>
          <w:trHeight w:val="33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05И01И6040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иные цели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261,2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87,1</w:t>
            </w:r>
          </w:p>
        </w:tc>
      </w:tr>
      <w:tr w:rsidR="00991FB8" w:rsidRPr="00991FB8" w:rsidTr="00991FB8">
        <w:trPr>
          <w:trHeight w:val="5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05И01С6040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и проведение праздников, ко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курсов и фестив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лей для населения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261,3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87,1</w:t>
            </w:r>
          </w:p>
        </w:tc>
      </w:tr>
      <w:tr w:rsidR="00991FB8" w:rsidRPr="00991FB8" w:rsidTr="00991FB8">
        <w:trPr>
          <w:trHeight w:val="39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05И01С6040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иные цели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261,3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87,1</w:t>
            </w:r>
          </w:p>
        </w:tc>
      </w:tr>
      <w:tr w:rsidR="00991FB8" w:rsidRPr="00991FB8" w:rsidTr="00991FB8">
        <w:trPr>
          <w:trHeight w:val="8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05ИА246Г30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Предоставление государственной поддержки на конкурсной осн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ве 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ным учреждениям культуры Свер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ловской области на поддержку любительских творческих ко</w:t>
            </w:r>
            <w:r w:rsidRPr="00991FB8">
              <w:rPr>
                <w:sz w:val="16"/>
                <w:szCs w:val="16"/>
              </w:rPr>
              <w:t>л</w:t>
            </w:r>
            <w:r w:rsidRPr="00991FB8">
              <w:rPr>
                <w:sz w:val="16"/>
                <w:szCs w:val="16"/>
              </w:rPr>
              <w:t>лективов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33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05ИА246Г30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иные цели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250,0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33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0802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Кинематография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6259,0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4100,0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65,5</w:t>
            </w:r>
          </w:p>
        </w:tc>
      </w:tr>
      <w:tr w:rsidR="00991FB8" w:rsidRPr="00991FB8" w:rsidTr="00991FB8">
        <w:trPr>
          <w:trHeight w:val="57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6259,0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65,5</w:t>
            </w:r>
          </w:p>
        </w:tc>
      </w:tr>
      <w:tr w:rsidR="00991FB8" w:rsidRPr="00991FB8" w:rsidTr="00991FB8">
        <w:trPr>
          <w:trHeight w:val="5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0802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05И0000000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«Развитие кул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 xml:space="preserve">турно-досуговой деятельности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6259,0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4100,0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65,5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05И0126060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к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нопоказа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5537,8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74,0</w:t>
            </w:r>
          </w:p>
        </w:tc>
      </w:tr>
      <w:tr w:rsidR="00991FB8" w:rsidRPr="00991FB8" w:rsidTr="00991FB8">
        <w:trPr>
          <w:trHeight w:val="8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05И0126060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5537,8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4100,0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74,0</w:t>
            </w:r>
          </w:p>
        </w:tc>
      </w:tr>
      <w:tr w:rsidR="00991FB8" w:rsidRPr="00991FB8" w:rsidTr="00991FB8">
        <w:trPr>
          <w:trHeight w:val="11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05И0146500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осуществления оплаты труда работников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ждений </w:t>
            </w:r>
            <w:proofErr w:type="gramStart"/>
            <w:r w:rsidRPr="00991FB8">
              <w:rPr>
                <w:sz w:val="16"/>
                <w:szCs w:val="16"/>
              </w:rPr>
              <w:t>культуры</w:t>
            </w:r>
            <w:proofErr w:type="gramEnd"/>
            <w:r w:rsidRPr="00991FB8">
              <w:rPr>
                <w:sz w:val="16"/>
                <w:szCs w:val="16"/>
              </w:rPr>
              <w:t xml:space="preserve"> с учетом устано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ленных указами Президента Ро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сийской Федер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ции показателей соотношения заработной платы для данной кат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гории работников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719,0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75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05И0146500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719,0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12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346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05И01S6500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Обеспечение осуществления оплаты труда работников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ждений </w:t>
            </w:r>
            <w:proofErr w:type="gramStart"/>
            <w:r w:rsidRPr="00991FB8">
              <w:rPr>
                <w:sz w:val="16"/>
                <w:szCs w:val="16"/>
              </w:rPr>
              <w:t>культуры</w:t>
            </w:r>
            <w:proofErr w:type="gramEnd"/>
            <w:r w:rsidRPr="00991FB8">
              <w:rPr>
                <w:sz w:val="16"/>
                <w:szCs w:val="16"/>
              </w:rPr>
              <w:t xml:space="preserve"> с учетом устано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ленных указами Президента Ро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сийской Федер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ции показателей соотношения заработной платы для данной кат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гории работников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102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347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0802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05И01S6500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3983,2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3232,2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81,1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2895,8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2890,3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2895,8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2890,3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99,8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05Ч0000000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«Обеспечение жильем молодых семей»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2895,8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2890,3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05Ч01L4970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Предоставление социальных 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плат молодым семьям на прио</w:t>
            </w:r>
            <w:r w:rsidRPr="00991FB8">
              <w:rPr>
                <w:sz w:val="16"/>
                <w:szCs w:val="16"/>
              </w:rPr>
              <w:t>б</w:t>
            </w:r>
            <w:r w:rsidRPr="00991FB8">
              <w:rPr>
                <w:sz w:val="16"/>
                <w:szCs w:val="16"/>
              </w:rPr>
              <w:t>ретение (стро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2895,8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2890,3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99,8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05Ч01L4970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322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гражд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нам на приобр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тение жилья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2895,8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2890,3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99,8</w:t>
            </w:r>
          </w:p>
        </w:tc>
      </w:tr>
      <w:tr w:rsidR="00991FB8" w:rsidRPr="00991FB8" w:rsidTr="00991FB8">
        <w:trPr>
          <w:trHeight w:val="31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Другие вопросы в области социал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ной политики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1087,4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341,9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31,4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468,2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229,7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49,1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0590000000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«Осуществление мероприятий социальной пол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 xml:space="preserve">тики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</w:t>
            </w:r>
            <w:r w:rsidRPr="00991FB8">
              <w:rPr>
                <w:b/>
                <w:bCs/>
                <w:sz w:val="16"/>
                <w:szCs w:val="16"/>
              </w:rPr>
              <w:t>в</w:t>
            </w:r>
            <w:r w:rsidRPr="00991FB8">
              <w:rPr>
                <w:b/>
                <w:bCs/>
                <w:sz w:val="16"/>
                <w:szCs w:val="16"/>
              </w:rPr>
              <w:t>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468,2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229,7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49,1</w:t>
            </w:r>
          </w:p>
        </w:tc>
      </w:tr>
      <w:tr w:rsidR="00991FB8" w:rsidRPr="00991FB8" w:rsidTr="00991FB8">
        <w:trPr>
          <w:trHeight w:val="127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0590129010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и проведение м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роприятий, акций, конкурсов, направленных на развитие и по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держку общ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ственного вет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ранского движ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ния, активной жизнедеятельн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сти ветеранов, граждан пожилого возраста, на укрепление связи и преемственн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сти поколений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239,7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188,7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78,7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0590129010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239,7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188,7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78,7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359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0590129020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и проведение праздничных мероприятий для населения, направленных на поддержку сл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жившихся трад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ций и обычаев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131,2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0590129020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131,2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0590129030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и проведение м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роприятий, акций, </w:t>
            </w:r>
            <w:r w:rsidRPr="00991FB8">
              <w:rPr>
                <w:sz w:val="16"/>
                <w:szCs w:val="16"/>
              </w:rPr>
              <w:lastRenderedPageBreak/>
              <w:t>конкурсов, направленных на повышение и укрепление стат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са семьи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0590129030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0590229040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Материальная поддержка гра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 xml:space="preserve">дан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сельского посел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ния, носящих звание «Почетный гражданин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поселения», и членов их семей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76,3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26,2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0590229040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33,1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60,4</w:t>
            </w:r>
          </w:p>
        </w:tc>
      </w:tr>
      <w:tr w:rsidR="00991FB8" w:rsidRPr="00991FB8" w:rsidTr="00991FB8">
        <w:trPr>
          <w:trHeight w:val="61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Пособия, компе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сации, меры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альной поддер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ки по публичным нормативным обязательствам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43,2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34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619,2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112,2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991FB8" w:rsidRPr="00991FB8" w:rsidTr="00991FB8">
        <w:trPr>
          <w:trHeight w:val="8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5000020701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Реализация мер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приятий по погр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бению граждан, погибших при исполнении вои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ских обязанностей в ходе проведения специальной в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енной операции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82,2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82,2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8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5000020701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82,2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82,2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369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5000020702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Единовременная выплата матер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альной помощи гражданам, ок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завшимся в тру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ной жизненной ситуации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2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5000020702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Пособия, компе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сации, меры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альной поддер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ки по публичным нормативным обязательствам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76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5000040703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 Единовременная денежная выплата семье граждан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на, заключившего контракт о пр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хождении вое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ной службы с Министерством обороны Росси</w:t>
            </w:r>
            <w:r w:rsidRPr="00991FB8">
              <w:rPr>
                <w:sz w:val="16"/>
                <w:szCs w:val="16"/>
              </w:rPr>
              <w:t>й</w:t>
            </w:r>
            <w:r w:rsidRPr="00991FB8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2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1006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5000040703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313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Пособия, компе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сации, меры соц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альной поддер</w:t>
            </w:r>
            <w:r w:rsidRPr="00991FB8">
              <w:rPr>
                <w:sz w:val="16"/>
                <w:szCs w:val="16"/>
              </w:rPr>
              <w:t>ж</w:t>
            </w:r>
            <w:r w:rsidRPr="00991FB8">
              <w:rPr>
                <w:sz w:val="16"/>
                <w:szCs w:val="16"/>
              </w:rPr>
              <w:t>ки по публичным нормативным обязательствам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507,0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3312,6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2455,5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74,1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Физическая кул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тура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05Ж0000000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«Развитие физ</w:t>
            </w:r>
            <w:r w:rsidRPr="00991FB8">
              <w:rPr>
                <w:b/>
                <w:bCs/>
                <w:sz w:val="16"/>
                <w:szCs w:val="16"/>
              </w:rPr>
              <w:t>и</w:t>
            </w:r>
            <w:r w:rsidRPr="00991FB8">
              <w:rPr>
                <w:b/>
                <w:bCs/>
                <w:sz w:val="16"/>
                <w:szCs w:val="16"/>
              </w:rPr>
              <w:t xml:space="preserve">ческой культуры и спорта в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ловском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05Ж0128010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и проведение фи</w:t>
            </w:r>
            <w:r w:rsidRPr="00991FB8">
              <w:rPr>
                <w:sz w:val="16"/>
                <w:szCs w:val="16"/>
              </w:rPr>
              <w:t>з</w:t>
            </w:r>
            <w:r w:rsidRPr="00991FB8">
              <w:rPr>
                <w:sz w:val="16"/>
                <w:szCs w:val="16"/>
              </w:rPr>
              <w:t>культурно-оздоровительных мероприятий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84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378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05Ж0128010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жетным учрежд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ниям на финанс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вое обеспечение государственного (муниципального) задания на оказ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государстве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ных (муниципал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lastRenderedPageBreak/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3232,6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2375,5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73,5</w:t>
            </w:r>
          </w:p>
        </w:tc>
      </w:tr>
      <w:tr w:rsidR="00991FB8" w:rsidRPr="00991FB8" w:rsidTr="00991FB8">
        <w:trPr>
          <w:trHeight w:val="555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Муниципальная программа «С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циально-экономическое развитие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го поселения» на 2023-2032 годы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3232,6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2375,5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73,5</w:t>
            </w:r>
          </w:p>
        </w:tc>
      </w:tr>
      <w:tr w:rsidR="00991FB8" w:rsidRPr="00991FB8" w:rsidTr="00991FB8">
        <w:trPr>
          <w:trHeight w:val="780"/>
        </w:trPr>
        <w:tc>
          <w:tcPr>
            <w:tcW w:w="74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gridSpan w:val="3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Подпрограмма «Повышение эффективности управления м</w:t>
            </w:r>
            <w:r w:rsidRPr="00991FB8">
              <w:rPr>
                <w:b/>
                <w:bCs/>
                <w:sz w:val="16"/>
                <w:szCs w:val="16"/>
              </w:rPr>
              <w:t>у</w:t>
            </w:r>
            <w:r w:rsidRPr="00991FB8">
              <w:rPr>
                <w:b/>
                <w:bCs/>
                <w:sz w:val="16"/>
                <w:szCs w:val="16"/>
              </w:rPr>
              <w:t xml:space="preserve">ниципальной собственностью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сельского посел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ния»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107,1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810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Мероприятия по приобр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тению, с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держанию, управлению и распор</w:t>
            </w:r>
            <w:r w:rsidRPr="00991FB8">
              <w:rPr>
                <w:sz w:val="16"/>
                <w:szCs w:val="16"/>
              </w:rPr>
              <w:t>я</w:t>
            </w:r>
            <w:r w:rsidRPr="00991FB8">
              <w:rPr>
                <w:sz w:val="16"/>
                <w:szCs w:val="16"/>
              </w:rPr>
              <w:t>жению 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ниципальной собственн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стью, соде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жанию им</w:t>
            </w:r>
            <w:r w:rsidRPr="00991FB8">
              <w:rPr>
                <w:sz w:val="16"/>
                <w:szCs w:val="16"/>
              </w:rPr>
              <w:t>у</w:t>
            </w:r>
            <w:r w:rsidRPr="00991FB8">
              <w:rPr>
                <w:sz w:val="16"/>
                <w:szCs w:val="16"/>
              </w:rPr>
              <w:t>щества в безвозмез</w:t>
            </w:r>
            <w:r w:rsidRPr="00991FB8">
              <w:rPr>
                <w:sz w:val="16"/>
                <w:szCs w:val="16"/>
              </w:rPr>
              <w:t>д</w:t>
            </w:r>
            <w:r w:rsidRPr="00991FB8">
              <w:rPr>
                <w:sz w:val="16"/>
                <w:szCs w:val="16"/>
              </w:rPr>
              <w:t>ном польз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вании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107,1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300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0530120070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851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Уплата нал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>га на имущ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ство орган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заций и з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мельного налога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107,1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10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05Ж0000000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Подпр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 xml:space="preserve">грамма «Развитие физической культуры и спорта в </w:t>
            </w:r>
            <w:proofErr w:type="spellStart"/>
            <w:r w:rsidRPr="00991FB8">
              <w:rPr>
                <w:b/>
                <w:bCs/>
                <w:sz w:val="16"/>
                <w:szCs w:val="16"/>
              </w:rPr>
              <w:t>Байкало</w:t>
            </w:r>
            <w:r w:rsidRPr="00991FB8">
              <w:rPr>
                <w:b/>
                <w:bCs/>
                <w:sz w:val="16"/>
                <w:szCs w:val="16"/>
              </w:rPr>
              <w:t>в</w:t>
            </w:r>
            <w:r w:rsidRPr="00991FB8">
              <w:rPr>
                <w:b/>
                <w:bCs/>
                <w:sz w:val="16"/>
                <w:szCs w:val="16"/>
              </w:rPr>
              <w:t>ском</w:t>
            </w:r>
            <w:proofErr w:type="spellEnd"/>
            <w:r w:rsidRPr="00991FB8">
              <w:rPr>
                <w:b/>
                <w:bCs/>
                <w:sz w:val="16"/>
                <w:szCs w:val="16"/>
              </w:rPr>
              <w:t xml:space="preserve"> сел</w:t>
            </w:r>
            <w:r w:rsidRPr="00991FB8">
              <w:rPr>
                <w:b/>
                <w:bCs/>
                <w:sz w:val="16"/>
                <w:szCs w:val="16"/>
              </w:rPr>
              <w:t>ь</w:t>
            </w:r>
            <w:r w:rsidRPr="00991FB8">
              <w:rPr>
                <w:b/>
                <w:bCs/>
                <w:sz w:val="16"/>
                <w:szCs w:val="16"/>
              </w:rPr>
              <w:t>ском пос</w:t>
            </w:r>
            <w:r w:rsidRPr="00991FB8">
              <w:rPr>
                <w:b/>
                <w:bCs/>
                <w:sz w:val="16"/>
                <w:szCs w:val="16"/>
              </w:rPr>
              <w:t>е</w:t>
            </w:r>
            <w:r w:rsidRPr="00991FB8">
              <w:rPr>
                <w:b/>
                <w:bCs/>
                <w:sz w:val="16"/>
                <w:szCs w:val="16"/>
              </w:rPr>
              <w:t>лении»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3125,5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2375,5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385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05Ж0128020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Организация и провед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ние спорти</w:t>
            </w:r>
            <w:r w:rsidRPr="00991FB8">
              <w:rPr>
                <w:sz w:val="16"/>
                <w:szCs w:val="16"/>
              </w:rPr>
              <w:t>в</w:t>
            </w:r>
            <w:r w:rsidRPr="00991FB8">
              <w:rPr>
                <w:sz w:val="16"/>
                <w:szCs w:val="16"/>
              </w:rPr>
              <w:t>но-массовых мероприятий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3108,0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2358,0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75,9</w:t>
            </w:r>
          </w:p>
        </w:tc>
      </w:tr>
      <w:tr w:rsidR="00991FB8" w:rsidRPr="00991FB8" w:rsidTr="00991FB8">
        <w:trPr>
          <w:trHeight w:val="810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386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05Ж0128020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611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Субсидии бюджетным учрежден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ям на фина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>совое обе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печение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ственного (муниц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пального) задания на оказание госуда</w:t>
            </w:r>
            <w:r w:rsidRPr="00991FB8">
              <w:rPr>
                <w:sz w:val="16"/>
                <w:szCs w:val="16"/>
              </w:rPr>
              <w:t>р</w:t>
            </w:r>
            <w:r w:rsidRPr="00991FB8">
              <w:rPr>
                <w:sz w:val="16"/>
                <w:szCs w:val="16"/>
              </w:rPr>
              <w:t>ственных (муниц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пальных) услуг (в</w:t>
            </w:r>
            <w:r w:rsidRPr="00991FB8">
              <w:rPr>
                <w:sz w:val="16"/>
                <w:szCs w:val="16"/>
              </w:rPr>
              <w:t>ы</w:t>
            </w:r>
            <w:r w:rsidRPr="00991FB8">
              <w:rPr>
                <w:sz w:val="16"/>
                <w:szCs w:val="16"/>
              </w:rPr>
              <w:t>полнение работ)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3108,0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2358,0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75,9</w:t>
            </w:r>
          </w:p>
        </w:tc>
      </w:tr>
      <w:tr w:rsidR="00991FB8" w:rsidRPr="00991FB8" w:rsidTr="00991FB8">
        <w:trPr>
          <w:trHeight w:val="570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387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05Ж0128030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Содержание стадиона, расположе</w:t>
            </w:r>
            <w:r w:rsidRPr="00991FB8">
              <w:rPr>
                <w:sz w:val="16"/>
                <w:szCs w:val="16"/>
              </w:rPr>
              <w:t>н</w:t>
            </w:r>
            <w:r w:rsidRPr="00991FB8">
              <w:rPr>
                <w:sz w:val="16"/>
                <w:szCs w:val="16"/>
              </w:rPr>
              <w:t xml:space="preserve">ного по </w:t>
            </w:r>
            <w:proofErr w:type="spellStart"/>
            <w:r w:rsidRPr="00991FB8">
              <w:rPr>
                <w:sz w:val="16"/>
                <w:szCs w:val="16"/>
              </w:rPr>
              <w:t>ул</w:t>
            </w:r>
            <w:proofErr w:type="gramStart"/>
            <w:r w:rsidRPr="00991FB8">
              <w:rPr>
                <w:sz w:val="16"/>
                <w:szCs w:val="16"/>
              </w:rPr>
              <w:t>.Ц</w:t>
            </w:r>
            <w:proofErr w:type="gramEnd"/>
            <w:r w:rsidRPr="00991FB8">
              <w:rPr>
                <w:sz w:val="16"/>
                <w:szCs w:val="16"/>
              </w:rPr>
              <w:t>ельева</w:t>
            </w:r>
            <w:proofErr w:type="spell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с.Байкалово</w:t>
            </w:r>
            <w:proofErr w:type="spellEnd"/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315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388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1102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05Ж0128030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купка тов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17,5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100,0</w:t>
            </w:r>
          </w:p>
        </w:tc>
      </w:tr>
      <w:tr w:rsidR="00991FB8" w:rsidRPr="00991FB8" w:rsidTr="00991FB8">
        <w:trPr>
          <w:trHeight w:val="315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СРЕДСТВА МАССОВОЙ ИНФОРМ</w:t>
            </w:r>
            <w:r w:rsidRPr="00991FB8">
              <w:rPr>
                <w:b/>
                <w:bCs/>
                <w:sz w:val="16"/>
                <w:szCs w:val="16"/>
              </w:rPr>
              <w:t>А</w:t>
            </w:r>
            <w:r w:rsidRPr="00991FB8">
              <w:rPr>
                <w:b/>
                <w:bCs/>
                <w:sz w:val="16"/>
                <w:szCs w:val="16"/>
              </w:rPr>
              <w:t>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315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1204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Другие в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просы в области средств ма</w:t>
            </w:r>
            <w:r w:rsidRPr="00991FB8">
              <w:rPr>
                <w:b/>
                <w:bCs/>
                <w:sz w:val="16"/>
                <w:szCs w:val="16"/>
              </w:rPr>
              <w:t>с</w:t>
            </w:r>
            <w:r w:rsidRPr="00991FB8">
              <w:rPr>
                <w:b/>
                <w:bCs/>
                <w:sz w:val="16"/>
                <w:szCs w:val="16"/>
              </w:rPr>
              <w:t>совой и</w:t>
            </w:r>
            <w:r w:rsidRPr="00991FB8">
              <w:rPr>
                <w:b/>
                <w:bCs/>
                <w:sz w:val="16"/>
                <w:szCs w:val="16"/>
              </w:rPr>
              <w:t>н</w:t>
            </w:r>
            <w:r w:rsidRPr="00991FB8">
              <w:rPr>
                <w:b/>
                <w:bCs/>
                <w:sz w:val="16"/>
                <w:szCs w:val="16"/>
              </w:rPr>
              <w:t>формации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315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1204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Непр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граммные направления деятельн</w:t>
            </w:r>
            <w:r w:rsidRPr="00991FB8">
              <w:rPr>
                <w:b/>
                <w:bCs/>
                <w:sz w:val="16"/>
                <w:szCs w:val="16"/>
              </w:rPr>
              <w:t>о</w:t>
            </w:r>
            <w:r w:rsidRPr="00991FB8">
              <w:rPr>
                <w:b/>
                <w:bCs/>
                <w:sz w:val="16"/>
                <w:szCs w:val="16"/>
              </w:rPr>
              <w:t>сти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585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392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5000020930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 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Опубликов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ние норм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тивных актов и другой официальной информации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315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393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1204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5000020930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244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Прочая з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купка тов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ров, работ и услуг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6,1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0,0</w:t>
            </w:r>
          </w:p>
        </w:tc>
      </w:tr>
      <w:tr w:rsidR="00991FB8" w:rsidRPr="00991FB8" w:rsidTr="00991FB8">
        <w:trPr>
          <w:trHeight w:val="255"/>
        </w:trPr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hideMark/>
          </w:tcPr>
          <w:p w:rsidR="00991FB8" w:rsidRPr="00991FB8" w:rsidRDefault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0" w:type="dxa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ВСЕГО РА</w:t>
            </w:r>
            <w:r w:rsidRPr="00991FB8">
              <w:rPr>
                <w:b/>
                <w:bCs/>
                <w:sz w:val="16"/>
                <w:szCs w:val="16"/>
              </w:rPr>
              <w:t>С</w:t>
            </w:r>
            <w:r w:rsidRPr="00991FB8">
              <w:rPr>
                <w:b/>
                <w:bCs/>
                <w:sz w:val="16"/>
                <w:szCs w:val="16"/>
              </w:rPr>
              <w:t>ХОДОВ</w:t>
            </w:r>
          </w:p>
        </w:tc>
        <w:tc>
          <w:tcPr>
            <w:tcW w:w="158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555562,3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207123,0</w:t>
            </w:r>
          </w:p>
        </w:tc>
        <w:tc>
          <w:tcPr>
            <w:tcW w:w="1420" w:type="dxa"/>
            <w:gridSpan w:val="2"/>
            <w:hideMark/>
          </w:tcPr>
          <w:p w:rsidR="00991FB8" w:rsidRPr="00991FB8" w:rsidRDefault="00991FB8" w:rsidP="00991FB8">
            <w:pPr>
              <w:jc w:val="center"/>
              <w:rPr>
                <w:b/>
                <w:bCs/>
                <w:sz w:val="16"/>
                <w:szCs w:val="16"/>
              </w:rPr>
            </w:pPr>
            <w:r w:rsidRPr="00991FB8">
              <w:rPr>
                <w:b/>
                <w:bCs/>
                <w:sz w:val="16"/>
                <w:szCs w:val="16"/>
              </w:rPr>
              <w:t>37,3</w:t>
            </w:r>
          </w:p>
        </w:tc>
      </w:tr>
    </w:tbl>
    <w:p w:rsidR="008125C8" w:rsidRDefault="008125C8" w:rsidP="00AD3D51">
      <w:pPr>
        <w:jc w:val="center"/>
        <w:rPr>
          <w:sz w:val="16"/>
          <w:szCs w:val="16"/>
        </w:rPr>
      </w:pPr>
    </w:p>
    <w:p w:rsidR="008125C8" w:rsidRDefault="008125C8" w:rsidP="00AD3D51">
      <w:pPr>
        <w:jc w:val="center"/>
        <w:rPr>
          <w:sz w:val="16"/>
          <w:szCs w:val="16"/>
        </w:rPr>
      </w:pPr>
    </w:p>
    <w:p w:rsidR="00991FB8" w:rsidRPr="00991FB8" w:rsidRDefault="00991FB8" w:rsidP="00991FB8">
      <w:pPr>
        <w:jc w:val="right"/>
        <w:rPr>
          <w:sz w:val="16"/>
          <w:szCs w:val="16"/>
        </w:rPr>
      </w:pPr>
      <w:r w:rsidRPr="00991FB8">
        <w:rPr>
          <w:sz w:val="16"/>
          <w:szCs w:val="16"/>
        </w:rPr>
        <w:t>Приложение 3</w:t>
      </w:r>
    </w:p>
    <w:p w:rsidR="00991FB8" w:rsidRPr="00991FB8" w:rsidRDefault="00991FB8" w:rsidP="00991FB8">
      <w:pPr>
        <w:jc w:val="right"/>
        <w:rPr>
          <w:sz w:val="16"/>
          <w:szCs w:val="16"/>
        </w:rPr>
      </w:pPr>
    </w:p>
    <w:p w:rsidR="00991FB8" w:rsidRPr="00991FB8" w:rsidRDefault="00991FB8" w:rsidP="00991FB8">
      <w:pPr>
        <w:jc w:val="right"/>
        <w:rPr>
          <w:sz w:val="16"/>
          <w:szCs w:val="16"/>
        </w:rPr>
      </w:pPr>
      <w:r w:rsidRPr="00991FB8">
        <w:rPr>
          <w:sz w:val="16"/>
          <w:szCs w:val="16"/>
        </w:rPr>
        <w:t xml:space="preserve">к постановлению Главы </w:t>
      </w:r>
      <w:proofErr w:type="spellStart"/>
      <w:r w:rsidRPr="00991FB8">
        <w:rPr>
          <w:sz w:val="16"/>
          <w:szCs w:val="16"/>
        </w:rPr>
        <w:t>Байкаловского</w:t>
      </w:r>
      <w:proofErr w:type="spellEnd"/>
      <w:r w:rsidRPr="00991FB8">
        <w:rPr>
          <w:sz w:val="16"/>
          <w:szCs w:val="16"/>
        </w:rPr>
        <w:t xml:space="preserve"> сельского поселения</w:t>
      </w:r>
    </w:p>
    <w:p w:rsidR="00991FB8" w:rsidRPr="00991FB8" w:rsidRDefault="00991FB8" w:rsidP="00991FB8">
      <w:pPr>
        <w:jc w:val="right"/>
        <w:rPr>
          <w:sz w:val="16"/>
          <w:szCs w:val="16"/>
        </w:rPr>
      </w:pPr>
      <w:proofErr w:type="spellStart"/>
      <w:r w:rsidRPr="00991FB8">
        <w:rPr>
          <w:sz w:val="16"/>
          <w:szCs w:val="16"/>
        </w:rPr>
        <w:t>Байкаловского</w:t>
      </w:r>
      <w:proofErr w:type="spellEnd"/>
      <w:r w:rsidRPr="00991FB8">
        <w:rPr>
          <w:sz w:val="16"/>
          <w:szCs w:val="16"/>
        </w:rPr>
        <w:t xml:space="preserve"> муниципального района Свердловской области</w:t>
      </w:r>
    </w:p>
    <w:p w:rsidR="00991FB8" w:rsidRPr="00991FB8" w:rsidRDefault="00991FB8" w:rsidP="00991FB8">
      <w:pPr>
        <w:jc w:val="right"/>
        <w:rPr>
          <w:sz w:val="16"/>
          <w:szCs w:val="16"/>
        </w:rPr>
      </w:pPr>
      <w:r w:rsidRPr="00991FB8">
        <w:rPr>
          <w:sz w:val="16"/>
          <w:szCs w:val="16"/>
        </w:rPr>
        <w:t>от «28» октября 2024 года №257-п</w:t>
      </w:r>
    </w:p>
    <w:p w:rsidR="00991FB8" w:rsidRPr="00991FB8" w:rsidRDefault="00991FB8" w:rsidP="00991FB8">
      <w:pPr>
        <w:jc w:val="center"/>
        <w:rPr>
          <w:sz w:val="16"/>
          <w:szCs w:val="16"/>
        </w:rPr>
      </w:pPr>
    </w:p>
    <w:p w:rsidR="00991FB8" w:rsidRPr="00991FB8" w:rsidRDefault="00991FB8" w:rsidP="00991FB8">
      <w:pPr>
        <w:jc w:val="center"/>
        <w:rPr>
          <w:b/>
          <w:sz w:val="16"/>
          <w:szCs w:val="16"/>
        </w:rPr>
      </w:pPr>
      <w:r w:rsidRPr="00991FB8">
        <w:rPr>
          <w:b/>
          <w:sz w:val="16"/>
          <w:szCs w:val="16"/>
        </w:rPr>
        <w:t>СВОДНЫЕ ПОКАЗАТЕЛИ</w:t>
      </w:r>
    </w:p>
    <w:p w:rsidR="00991FB8" w:rsidRPr="00991FB8" w:rsidRDefault="00991FB8" w:rsidP="00991FB8">
      <w:pPr>
        <w:jc w:val="center"/>
        <w:rPr>
          <w:b/>
          <w:sz w:val="16"/>
          <w:szCs w:val="16"/>
        </w:rPr>
      </w:pPr>
      <w:r w:rsidRPr="00991FB8">
        <w:rPr>
          <w:b/>
          <w:sz w:val="16"/>
          <w:szCs w:val="16"/>
        </w:rPr>
        <w:t>исполнения муниципального бюджета по источникам финансир</w:t>
      </w:r>
      <w:r w:rsidRPr="00991FB8">
        <w:rPr>
          <w:b/>
          <w:sz w:val="16"/>
          <w:szCs w:val="16"/>
        </w:rPr>
        <w:t>о</w:t>
      </w:r>
      <w:r w:rsidRPr="00991FB8">
        <w:rPr>
          <w:b/>
          <w:sz w:val="16"/>
          <w:szCs w:val="16"/>
        </w:rPr>
        <w:t>вания дефицита местного бюджета                   за 9 месяцев 2024 года</w:t>
      </w:r>
    </w:p>
    <w:p w:rsidR="00991FB8" w:rsidRPr="00991FB8" w:rsidRDefault="00991FB8" w:rsidP="00991FB8">
      <w:pPr>
        <w:jc w:val="center"/>
        <w:rPr>
          <w:b/>
          <w:sz w:val="16"/>
          <w:szCs w:val="16"/>
        </w:rPr>
      </w:pPr>
    </w:p>
    <w:tbl>
      <w:tblPr>
        <w:tblW w:w="4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275"/>
        <w:gridCol w:w="568"/>
        <w:gridCol w:w="567"/>
      </w:tblGrid>
      <w:tr w:rsidR="00991FB8" w:rsidRPr="00991FB8" w:rsidTr="00991FB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91FB8">
              <w:rPr>
                <w:b/>
                <w:sz w:val="16"/>
                <w:szCs w:val="16"/>
              </w:rPr>
              <w:t>Но-мер</w:t>
            </w:r>
            <w:proofErr w:type="gramEnd"/>
            <w:r w:rsidRPr="00991FB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91FB8">
              <w:rPr>
                <w:b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Наименование исто</w:t>
            </w:r>
            <w:r w:rsidRPr="00991FB8">
              <w:rPr>
                <w:b/>
                <w:sz w:val="16"/>
                <w:szCs w:val="16"/>
              </w:rPr>
              <w:t>ч</w:t>
            </w:r>
            <w:r w:rsidRPr="00991FB8">
              <w:rPr>
                <w:b/>
                <w:sz w:val="16"/>
                <w:szCs w:val="16"/>
              </w:rPr>
              <w:t>ников внутреннего финансирования д</w:t>
            </w:r>
            <w:r w:rsidRPr="00991FB8">
              <w:rPr>
                <w:b/>
                <w:sz w:val="16"/>
                <w:szCs w:val="16"/>
              </w:rPr>
              <w:t>е</w:t>
            </w:r>
            <w:r w:rsidRPr="00991FB8">
              <w:rPr>
                <w:b/>
                <w:sz w:val="16"/>
                <w:szCs w:val="16"/>
              </w:rPr>
              <w:t>фицита муниципал</w:t>
            </w:r>
            <w:r w:rsidRPr="00991FB8">
              <w:rPr>
                <w:b/>
                <w:sz w:val="16"/>
                <w:szCs w:val="16"/>
              </w:rPr>
              <w:t>ь</w:t>
            </w:r>
            <w:r w:rsidRPr="00991FB8">
              <w:rPr>
                <w:b/>
                <w:sz w:val="16"/>
                <w:szCs w:val="16"/>
              </w:rPr>
              <w:t>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Утвержде</w:t>
            </w:r>
            <w:r w:rsidRPr="00991FB8">
              <w:rPr>
                <w:b/>
                <w:sz w:val="16"/>
                <w:szCs w:val="16"/>
              </w:rPr>
              <w:t>н</w:t>
            </w:r>
            <w:r w:rsidRPr="00991FB8">
              <w:rPr>
                <w:b/>
                <w:sz w:val="16"/>
                <w:szCs w:val="16"/>
              </w:rPr>
              <w:t xml:space="preserve">ный план на год, </w:t>
            </w:r>
            <w:proofErr w:type="spellStart"/>
            <w:r w:rsidRPr="00991FB8">
              <w:rPr>
                <w:b/>
                <w:sz w:val="16"/>
                <w:szCs w:val="16"/>
              </w:rPr>
              <w:t>тыс</w:t>
            </w:r>
            <w:proofErr w:type="gramStart"/>
            <w:r w:rsidRPr="00991FB8">
              <w:rPr>
                <w:b/>
                <w:sz w:val="16"/>
                <w:szCs w:val="16"/>
              </w:rPr>
              <w:t>.р</w:t>
            </w:r>
            <w:proofErr w:type="gramEnd"/>
            <w:r w:rsidRPr="00991FB8">
              <w:rPr>
                <w:b/>
                <w:sz w:val="16"/>
                <w:szCs w:val="16"/>
              </w:rPr>
              <w:t>уб</w:t>
            </w:r>
            <w:proofErr w:type="spellEnd"/>
            <w:r w:rsidRPr="00991FB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И</w:t>
            </w:r>
            <w:r w:rsidRPr="00991FB8">
              <w:rPr>
                <w:b/>
                <w:sz w:val="16"/>
                <w:szCs w:val="16"/>
              </w:rPr>
              <w:t>с</w:t>
            </w:r>
            <w:r w:rsidRPr="00991FB8">
              <w:rPr>
                <w:b/>
                <w:sz w:val="16"/>
                <w:szCs w:val="16"/>
              </w:rPr>
              <w:t>по</w:t>
            </w:r>
            <w:r w:rsidRPr="00991FB8">
              <w:rPr>
                <w:b/>
                <w:sz w:val="16"/>
                <w:szCs w:val="16"/>
              </w:rPr>
              <w:t>л</w:t>
            </w:r>
            <w:r w:rsidRPr="00991FB8">
              <w:rPr>
                <w:b/>
                <w:sz w:val="16"/>
                <w:szCs w:val="16"/>
              </w:rPr>
              <w:t>н</w:t>
            </w:r>
            <w:r w:rsidRPr="00991FB8">
              <w:rPr>
                <w:b/>
                <w:sz w:val="16"/>
                <w:szCs w:val="16"/>
              </w:rPr>
              <w:t>е</w:t>
            </w:r>
            <w:r w:rsidRPr="00991FB8">
              <w:rPr>
                <w:b/>
                <w:sz w:val="16"/>
                <w:szCs w:val="16"/>
              </w:rPr>
              <w:t xml:space="preserve">но, </w:t>
            </w:r>
            <w:proofErr w:type="spellStart"/>
            <w:r w:rsidRPr="00991FB8">
              <w:rPr>
                <w:b/>
                <w:sz w:val="16"/>
                <w:szCs w:val="16"/>
              </w:rPr>
              <w:t>тыс</w:t>
            </w:r>
            <w:proofErr w:type="gramStart"/>
            <w:r w:rsidRPr="00991FB8">
              <w:rPr>
                <w:b/>
                <w:sz w:val="16"/>
                <w:szCs w:val="16"/>
              </w:rPr>
              <w:t>.р</w:t>
            </w:r>
            <w:proofErr w:type="gramEnd"/>
            <w:r w:rsidRPr="00991FB8">
              <w:rPr>
                <w:b/>
                <w:sz w:val="16"/>
                <w:szCs w:val="16"/>
              </w:rPr>
              <w:t>уб</w:t>
            </w:r>
            <w:proofErr w:type="spellEnd"/>
            <w:r w:rsidRPr="00991FB8">
              <w:rPr>
                <w:b/>
                <w:sz w:val="16"/>
                <w:szCs w:val="16"/>
              </w:rPr>
              <w:t>.</w:t>
            </w:r>
          </w:p>
        </w:tc>
      </w:tr>
      <w:tr w:rsidR="00991FB8" w:rsidRPr="00991FB8" w:rsidTr="00991F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5</w:t>
            </w:r>
          </w:p>
        </w:tc>
      </w:tr>
      <w:tr w:rsidR="00991FB8" w:rsidRPr="00991FB8" w:rsidTr="00991F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Изменение остатков средств на счетах по учету средств бюдж</w:t>
            </w:r>
            <w:r w:rsidRPr="00991FB8">
              <w:rPr>
                <w:b/>
                <w:sz w:val="16"/>
                <w:szCs w:val="16"/>
              </w:rPr>
              <w:t>е</w:t>
            </w:r>
            <w:r w:rsidRPr="00991FB8">
              <w:rPr>
                <w:b/>
                <w:sz w:val="16"/>
                <w:szCs w:val="16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29 184,5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-69 319,7</w:t>
            </w:r>
          </w:p>
        </w:tc>
      </w:tr>
      <w:tr w:rsidR="00991FB8" w:rsidRPr="00991FB8" w:rsidTr="00991F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920 01 05 02 01 10 0000 510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-526 378,0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-279 960,7</w:t>
            </w:r>
          </w:p>
        </w:tc>
      </w:tr>
      <w:tr w:rsidR="00991FB8" w:rsidRPr="00991FB8" w:rsidTr="00991F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920 01 05 02 01 10 0000 610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555 562,5</w:t>
            </w:r>
          </w:p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210 641,0</w:t>
            </w:r>
          </w:p>
        </w:tc>
      </w:tr>
      <w:tr w:rsidR="00991FB8" w:rsidRPr="00991FB8" w:rsidTr="00991F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Итого источников внутреннего финанс</w:t>
            </w:r>
            <w:r w:rsidRPr="00991FB8">
              <w:rPr>
                <w:b/>
                <w:sz w:val="16"/>
                <w:szCs w:val="16"/>
              </w:rPr>
              <w:t>и</w:t>
            </w:r>
            <w:r w:rsidRPr="00991FB8">
              <w:rPr>
                <w:b/>
                <w:sz w:val="16"/>
                <w:szCs w:val="16"/>
              </w:rPr>
              <w:t>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B7798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29 184,5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b/>
                <w:sz w:val="16"/>
                <w:szCs w:val="16"/>
              </w:rPr>
            </w:pPr>
            <w:r w:rsidRPr="00991FB8">
              <w:rPr>
                <w:b/>
                <w:sz w:val="16"/>
                <w:szCs w:val="16"/>
              </w:rPr>
              <w:t>-69 319,7</w:t>
            </w:r>
          </w:p>
        </w:tc>
      </w:tr>
    </w:tbl>
    <w:tbl>
      <w:tblPr>
        <w:tblpPr w:leftFromText="180" w:rightFromText="180" w:vertAnchor="text" w:horzAnchor="margin" w:tblpY="1970"/>
        <w:tblW w:w="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68"/>
        <w:gridCol w:w="1418"/>
        <w:gridCol w:w="1701"/>
      </w:tblGrid>
      <w:tr w:rsidR="00B77988" w:rsidRPr="00B77988" w:rsidTr="00B77988">
        <w:tc>
          <w:tcPr>
            <w:tcW w:w="737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 xml:space="preserve">N </w:t>
            </w:r>
            <w:proofErr w:type="gramStart"/>
            <w:r w:rsidRPr="00B77988">
              <w:rPr>
                <w:sz w:val="18"/>
              </w:rPr>
              <w:t>п</w:t>
            </w:r>
            <w:proofErr w:type="gramEnd"/>
            <w:r w:rsidRPr="00B77988">
              <w:rPr>
                <w:sz w:val="18"/>
              </w:rPr>
              <w:t>/п</w:t>
            </w:r>
          </w:p>
        </w:tc>
        <w:tc>
          <w:tcPr>
            <w:tcW w:w="1168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Фамилия *</w:t>
            </w:r>
          </w:p>
        </w:tc>
        <w:tc>
          <w:tcPr>
            <w:tcW w:w="1418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Имя *</w:t>
            </w:r>
          </w:p>
        </w:tc>
        <w:tc>
          <w:tcPr>
            <w:tcW w:w="1701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Отчество * (при наличии)</w:t>
            </w:r>
          </w:p>
        </w:tc>
      </w:tr>
      <w:tr w:rsidR="00B77988" w:rsidRPr="00B77988" w:rsidTr="00B77988">
        <w:tc>
          <w:tcPr>
            <w:tcW w:w="737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1</w:t>
            </w:r>
          </w:p>
        </w:tc>
        <w:tc>
          <w:tcPr>
            <w:tcW w:w="1168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2</w:t>
            </w:r>
          </w:p>
        </w:tc>
        <w:tc>
          <w:tcPr>
            <w:tcW w:w="1418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3</w:t>
            </w:r>
          </w:p>
        </w:tc>
        <w:tc>
          <w:tcPr>
            <w:tcW w:w="1701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4</w:t>
            </w:r>
          </w:p>
        </w:tc>
      </w:tr>
      <w:tr w:rsidR="00B77988" w:rsidRPr="00B77988" w:rsidTr="00B77988">
        <w:tc>
          <w:tcPr>
            <w:tcW w:w="737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1</w:t>
            </w:r>
          </w:p>
        </w:tc>
        <w:tc>
          <w:tcPr>
            <w:tcW w:w="1168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proofErr w:type="spellStart"/>
            <w:r w:rsidRPr="00B77988">
              <w:rPr>
                <w:sz w:val="18"/>
              </w:rPr>
              <w:t>Кудря</w:t>
            </w:r>
            <w:proofErr w:type="spellEnd"/>
          </w:p>
        </w:tc>
        <w:tc>
          <w:tcPr>
            <w:tcW w:w="1418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Ирина</w:t>
            </w:r>
          </w:p>
        </w:tc>
        <w:tc>
          <w:tcPr>
            <w:tcW w:w="1701" w:type="dxa"/>
          </w:tcPr>
          <w:p w:rsidR="00B77988" w:rsidRPr="00B77988" w:rsidRDefault="00B77988" w:rsidP="00B77988">
            <w:pPr>
              <w:jc w:val="right"/>
              <w:rPr>
                <w:sz w:val="18"/>
              </w:rPr>
            </w:pPr>
            <w:r w:rsidRPr="00B77988">
              <w:rPr>
                <w:sz w:val="18"/>
              </w:rPr>
              <w:t>Витальевна</w:t>
            </w:r>
          </w:p>
        </w:tc>
      </w:tr>
    </w:tbl>
    <w:p w:rsidR="00B77988" w:rsidRDefault="00B77988" w:rsidP="00487E67">
      <w:pPr>
        <w:jc w:val="right"/>
        <w:rPr>
          <w:sz w:val="18"/>
        </w:rPr>
      </w:pPr>
    </w:p>
    <w:p w:rsidR="00B77988" w:rsidRDefault="00B77988" w:rsidP="00487E67">
      <w:pPr>
        <w:jc w:val="right"/>
        <w:rPr>
          <w:sz w:val="18"/>
        </w:rPr>
      </w:pPr>
    </w:p>
    <w:p w:rsidR="00B77988" w:rsidRPr="00B77988" w:rsidRDefault="00B77988" w:rsidP="00B77988">
      <w:pPr>
        <w:jc w:val="right"/>
        <w:rPr>
          <w:sz w:val="18"/>
        </w:rPr>
      </w:pPr>
      <w:r w:rsidRPr="00B77988">
        <w:rPr>
          <w:sz w:val="18"/>
        </w:rPr>
        <w:t>СПИСОК</w:t>
      </w:r>
    </w:p>
    <w:p w:rsidR="00B77988" w:rsidRPr="00B77988" w:rsidRDefault="00B77988" w:rsidP="00B77988">
      <w:pPr>
        <w:jc w:val="right"/>
        <w:rPr>
          <w:sz w:val="18"/>
        </w:rPr>
      </w:pPr>
      <w:r w:rsidRPr="00B77988">
        <w:rPr>
          <w:sz w:val="18"/>
        </w:rPr>
        <w:t xml:space="preserve">граждан, утративших право быть кандидатами в присяжные заседатели и подлежащих исключению из запасного списка в присяжные заседатели муниципального образования </w:t>
      </w:r>
      <w:proofErr w:type="spellStart"/>
      <w:r w:rsidRPr="00B77988">
        <w:rPr>
          <w:sz w:val="18"/>
        </w:rPr>
        <w:t>Байк</w:t>
      </w:r>
      <w:r w:rsidRPr="00B77988">
        <w:rPr>
          <w:sz w:val="18"/>
        </w:rPr>
        <w:t>а</w:t>
      </w:r>
      <w:r w:rsidRPr="00B77988">
        <w:rPr>
          <w:sz w:val="18"/>
        </w:rPr>
        <w:t>ловского</w:t>
      </w:r>
      <w:proofErr w:type="spellEnd"/>
      <w:r w:rsidRPr="00B77988">
        <w:rPr>
          <w:sz w:val="18"/>
        </w:rPr>
        <w:t xml:space="preserve"> сельского поселения для </w:t>
      </w:r>
      <w:proofErr w:type="spellStart"/>
      <w:r w:rsidRPr="00B77988">
        <w:rPr>
          <w:sz w:val="18"/>
        </w:rPr>
        <w:t>Ирбитского</w:t>
      </w:r>
      <w:proofErr w:type="spellEnd"/>
      <w:r w:rsidRPr="00B77988">
        <w:rPr>
          <w:sz w:val="18"/>
        </w:rPr>
        <w:t xml:space="preserve"> районного суда Свердловской области в 2024 году</w:t>
      </w:r>
    </w:p>
    <w:p w:rsidR="00B77988" w:rsidRDefault="00B77988" w:rsidP="00487E67">
      <w:pPr>
        <w:jc w:val="right"/>
        <w:rPr>
          <w:sz w:val="18"/>
        </w:rPr>
      </w:pPr>
    </w:p>
    <w:p w:rsidR="00B77988" w:rsidRDefault="00B77988" w:rsidP="00487E67">
      <w:pPr>
        <w:jc w:val="right"/>
        <w:rPr>
          <w:sz w:val="18"/>
        </w:rPr>
      </w:pPr>
    </w:p>
    <w:p w:rsidR="00487E67" w:rsidRPr="00487E67" w:rsidRDefault="00487E67" w:rsidP="00487E67">
      <w:pPr>
        <w:jc w:val="right"/>
        <w:rPr>
          <w:sz w:val="18"/>
        </w:rPr>
      </w:pPr>
      <w:r w:rsidRPr="00487E67">
        <w:rPr>
          <w:sz w:val="18"/>
        </w:rPr>
        <w:t>СПИСОК</w:t>
      </w:r>
    </w:p>
    <w:p w:rsidR="00487E67" w:rsidRPr="00487E67" w:rsidRDefault="00487E67" w:rsidP="00487E67">
      <w:pPr>
        <w:jc w:val="right"/>
        <w:rPr>
          <w:sz w:val="18"/>
        </w:rPr>
      </w:pPr>
      <w:r w:rsidRPr="00487E67">
        <w:rPr>
          <w:sz w:val="18"/>
        </w:rPr>
        <w:t xml:space="preserve">граждан, утративших право быть кандидатами в присяжные заседатели и подлежащих исключению из запасного списка в присяжные заседатели муниципального образования </w:t>
      </w:r>
      <w:proofErr w:type="spellStart"/>
      <w:r w:rsidRPr="00487E67">
        <w:rPr>
          <w:sz w:val="18"/>
        </w:rPr>
        <w:t>Байк</w:t>
      </w:r>
      <w:r w:rsidRPr="00487E67">
        <w:rPr>
          <w:sz w:val="18"/>
        </w:rPr>
        <w:t>а</w:t>
      </w:r>
      <w:r w:rsidRPr="00487E67">
        <w:rPr>
          <w:sz w:val="18"/>
        </w:rPr>
        <w:t>ловского</w:t>
      </w:r>
      <w:proofErr w:type="spellEnd"/>
      <w:r w:rsidRPr="00487E67">
        <w:rPr>
          <w:sz w:val="18"/>
        </w:rPr>
        <w:t xml:space="preserve"> сельского поселения для </w:t>
      </w:r>
      <w:proofErr w:type="spellStart"/>
      <w:r w:rsidRPr="00487E67">
        <w:rPr>
          <w:sz w:val="18"/>
        </w:rPr>
        <w:t>Ирбитского</w:t>
      </w:r>
      <w:proofErr w:type="spellEnd"/>
      <w:r w:rsidRPr="00487E67">
        <w:rPr>
          <w:sz w:val="18"/>
        </w:rPr>
        <w:t xml:space="preserve"> районного суда Свердловской области в 2024 году</w:t>
      </w:r>
    </w:p>
    <w:tbl>
      <w:tblPr>
        <w:tblpPr w:leftFromText="180" w:rightFromText="180" w:vertAnchor="text" w:horzAnchor="margin" w:tblpY="92"/>
        <w:tblW w:w="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68"/>
        <w:gridCol w:w="1418"/>
        <w:gridCol w:w="1701"/>
      </w:tblGrid>
      <w:tr w:rsidR="00B77988" w:rsidRPr="00487E67" w:rsidTr="00DA4855">
        <w:tc>
          <w:tcPr>
            <w:tcW w:w="737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 xml:space="preserve">N </w:t>
            </w:r>
            <w:proofErr w:type="gramStart"/>
            <w:r w:rsidRPr="00487E67">
              <w:rPr>
                <w:sz w:val="16"/>
                <w:szCs w:val="16"/>
              </w:rPr>
              <w:t>п</w:t>
            </w:r>
            <w:proofErr w:type="gramEnd"/>
            <w:r w:rsidRPr="00487E67">
              <w:rPr>
                <w:sz w:val="16"/>
                <w:szCs w:val="16"/>
              </w:rPr>
              <w:t>/п</w:t>
            </w:r>
          </w:p>
        </w:tc>
        <w:tc>
          <w:tcPr>
            <w:tcW w:w="1168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Фамилия *</w:t>
            </w:r>
          </w:p>
        </w:tc>
        <w:tc>
          <w:tcPr>
            <w:tcW w:w="1418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Имя *</w:t>
            </w:r>
          </w:p>
        </w:tc>
        <w:tc>
          <w:tcPr>
            <w:tcW w:w="1701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Отчество * (при нал</w:t>
            </w:r>
            <w:r w:rsidRPr="00487E67">
              <w:rPr>
                <w:sz w:val="16"/>
                <w:szCs w:val="16"/>
              </w:rPr>
              <w:t>и</w:t>
            </w:r>
            <w:r w:rsidRPr="00487E67">
              <w:rPr>
                <w:sz w:val="16"/>
                <w:szCs w:val="16"/>
              </w:rPr>
              <w:t>чии)</w:t>
            </w:r>
          </w:p>
        </w:tc>
      </w:tr>
      <w:tr w:rsidR="00B77988" w:rsidRPr="00487E67" w:rsidTr="00DA4855">
        <w:tc>
          <w:tcPr>
            <w:tcW w:w="737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4</w:t>
            </w:r>
          </w:p>
        </w:tc>
      </w:tr>
      <w:tr w:rsidR="00B77988" w:rsidRPr="00487E67" w:rsidTr="00DA4855">
        <w:tc>
          <w:tcPr>
            <w:tcW w:w="737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Левчук</w:t>
            </w:r>
          </w:p>
        </w:tc>
        <w:tc>
          <w:tcPr>
            <w:tcW w:w="1418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Алла</w:t>
            </w:r>
          </w:p>
        </w:tc>
        <w:tc>
          <w:tcPr>
            <w:tcW w:w="1701" w:type="dxa"/>
          </w:tcPr>
          <w:p w:rsidR="00B77988" w:rsidRPr="00487E67" w:rsidRDefault="00B77988" w:rsidP="00B77988">
            <w:pPr>
              <w:rPr>
                <w:sz w:val="16"/>
                <w:szCs w:val="16"/>
              </w:rPr>
            </w:pPr>
            <w:r w:rsidRPr="00487E67">
              <w:rPr>
                <w:sz w:val="16"/>
                <w:szCs w:val="16"/>
              </w:rPr>
              <w:t>Георгиевна</w:t>
            </w:r>
          </w:p>
        </w:tc>
      </w:tr>
    </w:tbl>
    <w:p w:rsidR="00487E67" w:rsidRDefault="00487E67" w:rsidP="00487E67">
      <w:pPr>
        <w:rPr>
          <w:sz w:val="16"/>
          <w:szCs w:val="16"/>
        </w:rPr>
      </w:pPr>
    </w:p>
    <w:p w:rsidR="00EC3652" w:rsidRDefault="00EC3652" w:rsidP="00487E67">
      <w:pPr>
        <w:rPr>
          <w:sz w:val="16"/>
          <w:szCs w:val="16"/>
        </w:rPr>
      </w:pPr>
    </w:p>
    <w:p w:rsidR="00487E67" w:rsidRDefault="00487E67" w:rsidP="00487E67">
      <w:pPr>
        <w:rPr>
          <w:sz w:val="16"/>
          <w:szCs w:val="16"/>
        </w:rPr>
      </w:pPr>
    </w:p>
    <w:p w:rsidR="00487E67" w:rsidRDefault="00487E67" w:rsidP="00487E67">
      <w:pPr>
        <w:rPr>
          <w:sz w:val="16"/>
          <w:szCs w:val="16"/>
        </w:rPr>
      </w:pPr>
    </w:p>
    <w:tbl>
      <w:tblPr>
        <w:tblW w:w="50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270"/>
        <w:gridCol w:w="1837"/>
        <w:gridCol w:w="1159"/>
        <w:gridCol w:w="395"/>
        <w:gridCol w:w="236"/>
      </w:tblGrid>
      <w:tr w:rsidR="00991FB8" w:rsidRPr="00991FB8" w:rsidTr="00991FB8">
        <w:trPr>
          <w:trHeight w:val="2172"/>
        </w:trPr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52" w:rsidRDefault="00EC3652" w:rsidP="00991FB8">
            <w:pPr>
              <w:jc w:val="right"/>
              <w:rPr>
                <w:sz w:val="16"/>
                <w:szCs w:val="16"/>
              </w:rPr>
            </w:pPr>
          </w:p>
          <w:p w:rsidR="00991FB8" w:rsidRPr="00991FB8" w:rsidRDefault="00991FB8" w:rsidP="00991FB8">
            <w:pPr>
              <w:jc w:val="right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Приложение</w:t>
            </w:r>
            <w:r w:rsidRPr="00991FB8">
              <w:rPr>
                <w:sz w:val="16"/>
                <w:szCs w:val="16"/>
              </w:rPr>
              <w:br/>
              <w:t xml:space="preserve">к Порядку опубликования ежеквартальных сведений </w:t>
            </w:r>
            <w:r w:rsidRPr="00991FB8">
              <w:rPr>
                <w:sz w:val="16"/>
                <w:szCs w:val="16"/>
              </w:rPr>
              <w:br/>
              <w:t>о численности муниципальных служащих органов местного сам</w:t>
            </w:r>
            <w:r w:rsidRPr="00991FB8">
              <w:rPr>
                <w:sz w:val="16"/>
                <w:szCs w:val="16"/>
              </w:rPr>
              <w:t>о</w:t>
            </w:r>
            <w:r w:rsidRPr="00991FB8">
              <w:rPr>
                <w:sz w:val="16"/>
                <w:szCs w:val="16"/>
              </w:rPr>
              <w:t xml:space="preserve">управления, </w:t>
            </w:r>
            <w:r w:rsidRPr="00991FB8">
              <w:rPr>
                <w:sz w:val="16"/>
                <w:szCs w:val="16"/>
              </w:rPr>
              <w:br/>
              <w:t>работников муниципальных учреждений муниципального образов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 xml:space="preserve">ния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сельского поселения и фактических затрат на их денежное содержание</w:t>
            </w:r>
          </w:p>
        </w:tc>
      </w:tr>
      <w:tr w:rsidR="00991FB8" w:rsidRPr="00991FB8" w:rsidTr="00991FB8">
        <w:trPr>
          <w:trHeight w:val="31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За 9 месяцев 2024 года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195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lastRenderedPageBreak/>
              <w:t>Категория рабо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Среднесписочная чи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ленность работников,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Фактические ра</w:t>
            </w:r>
            <w:r w:rsidRPr="00991FB8">
              <w:rPr>
                <w:sz w:val="16"/>
                <w:szCs w:val="16"/>
              </w:rPr>
              <w:t>с</w:t>
            </w:r>
            <w:r w:rsidRPr="00991FB8">
              <w:rPr>
                <w:sz w:val="16"/>
                <w:szCs w:val="16"/>
              </w:rPr>
              <w:t>ходы на зарабо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ную плату рабо</w:t>
            </w:r>
            <w:r w:rsidRPr="00991FB8">
              <w:rPr>
                <w:sz w:val="16"/>
                <w:szCs w:val="16"/>
              </w:rPr>
              <w:t>т</w:t>
            </w:r>
            <w:r w:rsidRPr="00991FB8">
              <w:rPr>
                <w:sz w:val="16"/>
                <w:szCs w:val="16"/>
              </w:rPr>
              <w:t>ников за отчетный период. (Все</w:t>
            </w:r>
            <w:proofErr w:type="gramStart"/>
            <w:r w:rsidRPr="00991FB8">
              <w:rPr>
                <w:sz w:val="16"/>
                <w:szCs w:val="16"/>
              </w:rPr>
              <w:t xml:space="preserve"> ,</w:t>
            </w:r>
            <w:proofErr w:type="gramEnd"/>
            <w:r w:rsidRPr="00991FB8">
              <w:rPr>
                <w:sz w:val="16"/>
                <w:szCs w:val="16"/>
              </w:rPr>
              <w:t xml:space="preserve"> в </w:t>
            </w:r>
            <w:proofErr w:type="spellStart"/>
            <w:r w:rsidRPr="00991FB8">
              <w:rPr>
                <w:sz w:val="16"/>
                <w:szCs w:val="16"/>
              </w:rPr>
              <w:t>т.ч</w:t>
            </w:r>
            <w:proofErr w:type="spellEnd"/>
            <w:r w:rsidRPr="00991FB8">
              <w:rPr>
                <w:sz w:val="16"/>
                <w:szCs w:val="16"/>
              </w:rPr>
              <w:t xml:space="preserve"> Предпринимател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ская деятельность), тыс.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159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Работники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 xml:space="preserve">ждений </w:t>
            </w:r>
            <w:proofErr w:type="spellStart"/>
            <w:r w:rsidRPr="00991FB8">
              <w:rPr>
                <w:sz w:val="16"/>
                <w:szCs w:val="16"/>
              </w:rPr>
              <w:t>Байк</w:t>
            </w:r>
            <w:r w:rsidRPr="00991FB8">
              <w:rPr>
                <w:sz w:val="16"/>
                <w:szCs w:val="16"/>
              </w:rPr>
              <w:t>а</w:t>
            </w:r>
            <w:r w:rsidRPr="00991FB8">
              <w:rPr>
                <w:sz w:val="16"/>
                <w:szCs w:val="16"/>
              </w:rPr>
              <w:t>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 xml:space="preserve">ского поселения (МБУ ЦИКД и СД)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26651,66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154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Работники мун</w:t>
            </w:r>
            <w:r w:rsidRPr="00991FB8">
              <w:rPr>
                <w:sz w:val="16"/>
                <w:szCs w:val="16"/>
              </w:rPr>
              <w:t>и</w:t>
            </w:r>
            <w:r w:rsidRPr="00991FB8">
              <w:rPr>
                <w:sz w:val="16"/>
                <w:szCs w:val="16"/>
              </w:rPr>
              <w:t>ципальных учр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ждений сферы физической кул</w:t>
            </w:r>
            <w:r w:rsidRPr="00991FB8">
              <w:rPr>
                <w:sz w:val="16"/>
                <w:szCs w:val="16"/>
              </w:rPr>
              <w:t>ь</w:t>
            </w:r>
            <w:r w:rsidRPr="00991FB8">
              <w:rPr>
                <w:sz w:val="16"/>
                <w:szCs w:val="16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546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0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91FB8">
              <w:rPr>
                <w:sz w:val="16"/>
                <w:szCs w:val="16"/>
              </w:rPr>
              <w:t>Байкаловского</w:t>
            </w:r>
            <w:proofErr w:type="spellEnd"/>
            <w:r w:rsidRPr="00991FB8">
              <w:rPr>
                <w:sz w:val="16"/>
                <w:szCs w:val="16"/>
              </w:rPr>
              <w:t xml:space="preserve"> сельского пос</w:t>
            </w:r>
            <w:r w:rsidRPr="00991FB8">
              <w:rPr>
                <w:sz w:val="16"/>
                <w:szCs w:val="16"/>
              </w:rPr>
              <w:t>е</w:t>
            </w:r>
            <w:r w:rsidRPr="00991FB8">
              <w:rPr>
                <w:sz w:val="16"/>
                <w:szCs w:val="16"/>
              </w:rPr>
              <w:t>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15,2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  <w:r w:rsidRPr="00991FB8">
              <w:rPr>
                <w:sz w:val="16"/>
                <w:szCs w:val="16"/>
              </w:rPr>
              <w:t>6662,3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56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  <w:tr w:rsidR="00991FB8" w:rsidRPr="00991FB8" w:rsidTr="00991FB8">
        <w:trPr>
          <w:trHeight w:val="56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B8" w:rsidRPr="00991FB8" w:rsidRDefault="00991FB8" w:rsidP="00991F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25C8" w:rsidRDefault="008125C8" w:rsidP="00AD3D51">
      <w:pPr>
        <w:jc w:val="center"/>
        <w:rPr>
          <w:sz w:val="16"/>
          <w:szCs w:val="16"/>
        </w:rPr>
      </w:pPr>
    </w:p>
    <w:p w:rsidR="00991FB8" w:rsidRDefault="00991FB8" w:rsidP="00AD3D51">
      <w:pPr>
        <w:jc w:val="center"/>
        <w:rPr>
          <w:sz w:val="16"/>
          <w:szCs w:val="16"/>
        </w:rPr>
      </w:pPr>
    </w:p>
    <w:p w:rsidR="008125C8" w:rsidRPr="007A4EEA" w:rsidRDefault="008125C8" w:rsidP="00AD3D51">
      <w:pPr>
        <w:jc w:val="center"/>
        <w:rPr>
          <w:sz w:val="16"/>
          <w:szCs w:val="16"/>
        </w:rPr>
      </w:pPr>
    </w:p>
    <w:p w:rsidR="007A4EEA" w:rsidRPr="007A4EEA" w:rsidRDefault="007A4EEA" w:rsidP="007A4EEA">
      <w:pPr>
        <w:jc w:val="center"/>
        <w:rPr>
          <w:sz w:val="16"/>
          <w:szCs w:val="16"/>
        </w:rPr>
      </w:pPr>
      <w:r w:rsidRPr="007A4EEA">
        <w:rPr>
          <w:sz w:val="16"/>
          <w:szCs w:val="16"/>
        </w:rPr>
        <w:t>Российская Федерация</w:t>
      </w:r>
    </w:p>
    <w:p w:rsidR="00EF0D54" w:rsidRPr="007A4EEA" w:rsidRDefault="00EF0D54" w:rsidP="00C739D9">
      <w:pPr>
        <w:rPr>
          <w:sz w:val="16"/>
          <w:szCs w:val="16"/>
        </w:rPr>
      </w:pPr>
    </w:p>
    <w:p w:rsidR="00EF0D54" w:rsidRPr="007A4EEA" w:rsidRDefault="00EF0D54" w:rsidP="00AD3D51">
      <w:pPr>
        <w:jc w:val="center"/>
        <w:rPr>
          <w:sz w:val="16"/>
          <w:szCs w:val="16"/>
        </w:rPr>
      </w:pPr>
    </w:p>
    <w:p w:rsidR="00AD3D51" w:rsidRPr="007A4EEA" w:rsidRDefault="00AD3D51" w:rsidP="00AD3D51">
      <w:pPr>
        <w:jc w:val="center"/>
        <w:rPr>
          <w:sz w:val="16"/>
          <w:szCs w:val="16"/>
        </w:rPr>
      </w:pPr>
      <w:r w:rsidRPr="007A4EEA">
        <w:rPr>
          <w:sz w:val="16"/>
          <w:szCs w:val="16"/>
        </w:rPr>
        <w:t>Российская Федерация</w:t>
      </w:r>
    </w:p>
    <w:p w:rsidR="00AD3D51" w:rsidRPr="007A4EEA" w:rsidRDefault="00AD3D51" w:rsidP="00AD3D51">
      <w:pPr>
        <w:jc w:val="center"/>
        <w:rPr>
          <w:sz w:val="16"/>
          <w:szCs w:val="16"/>
        </w:rPr>
      </w:pPr>
      <w:r w:rsidRPr="007A4EEA">
        <w:rPr>
          <w:sz w:val="16"/>
          <w:szCs w:val="16"/>
        </w:rPr>
        <w:t>Свердловская область</w:t>
      </w:r>
    </w:p>
    <w:p w:rsidR="00AD3D51" w:rsidRPr="007A4EEA" w:rsidRDefault="00AD3D51" w:rsidP="00AD3D51">
      <w:pPr>
        <w:jc w:val="center"/>
        <w:rPr>
          <w:b/>
          <w:sz w:val="16"/>
          <w:szCs w:val="16"/>
        </w:rPr>
      </w:pPr>
      <w:r w:rsidRPr="007A4EEA">
        <w:rPr>
          <w:b/>
          <w:sz w:val="16"/>
          <w:szCs w:val="16"/>
        </w:rPr>
        <w:t xml:space="preserve">Глава </w:t>
      </w:r>
      <w:proofErr w:type="spellStart"/>
      <w:r w:rsidRPr="007A4EEA">
        <w:rPr>
          <w:b/>
          <w:sz w:val="16"/>
          <w:szCs w:val="16"/>
        </w:rPr>
        <w:t>Байкаловского</w:t>
      </w:r>
      <w:proofErr w:type="spellEnd"/>
      <w:r w:rsidRPr="007A4EEA">
        <w:rPr>
          <w:b/>
          <w:sz w:val="16"/>
          <w:szCs w:val="16"/>
        </w:rPr>
        <w:t xml:space="preserve"> сельского поселения</w:t>
      </w:r>
    </w:p>
    <w:p w:rsidR="00AD3D51" w:rsidRPr="007A4EEA" w:rsidRDefault="00AD3D51" w:rsidP="00AD3D51">
      <w:pPr>
        <w:jc w:val="center"/>
        <w:rPr>
          <w:b/>
          <w:sz w:val="16"/>
          <w:szCs w:val="16"/>
        </w:rPr>
      </w:pPr>
      <w:proofErr w:type="spellStart"/>
      <w:r w:rsidRPr="007A4EEA">
        <w:rPr>
          <w:b/>
          <w:sz w:val="16"/>
          <w:szCs w:val="16"/>
        </w:rPr>
        <w:t>Байкаловского</w:t>
      </w:r>
      <w:proofErr w:type="spellEnd"/>
      <w:r w:rsidRPr="007A4EEA">
        <w:rPr>
          <w:b/>
          <w:sz w:val="16"/>
          <w:szCs w:val="16"/>
        </w:rPr>
        <w:t xml:space="preserve"> муниципального района </w:t>
      </w:r>
    </w:p>
    <w:p w:rsidR="00AD3D51" w:rsidRPr="007A4EEA" w:rsidRDefault="00AD3D51" w:rsidP="00AD3D51">
      <w:pPr>
        <w:jc w:val="center"/>
        <w:rPr>
          <w:b/>
          <w:sz w:val="16"/>
          <w:szCs w:val="16"/>
        </w:rPr>
      </w:pPr>
      <w:r w:rsidRPr="007A4EEA">
        <w:rPr>
          <w:b/>
          <w:sz w:val="16"/>
          <w:szCs w:val="16"/>
        </w:rPr>
        <w:t>Свердловской области</w:t>
      </w:r>
    </w:p>
    <w:p w:rsidR="00AD3D51" w:rsidRPr="007A4EEA" w:rsidRDefault="00AD3D51" w:rsidP="00AD3D51">
      <w:pPr>
        <w:jc w:val="center"/>
        <w:rPr>
          <w:b/>
          <w:sz w:val="16"/>
          <w:szCs w:val="16"/>
        </w:rPr>
      </w:pPr>
    </w:p>
    <w:p w:rsidR="00AD3D51" w:rsidRPr="007A4EEA" w:rsidRDefault="00AD3D51" w:rsidP="00AD3D51">
      <w:pPr>
        <w:jc w:val="center"/>
        <w:rPr>
          <w:b/>
          <w:sz w:val="16"/>
          <w:szCs w:val="16"/>
        </w:rPr>
      </w:pPr>
      <w:r w:rsidRPr="007A4EEA">
        <w:rPr>
          <w:b/>
          <w:sz w:val="16"/>
          <w:szCs w:val="16"/>
        </w:rPr>
        <w:t>ПОСТАНОВЛЕНИЕ</w:t>
      </w:r>
    </w:p>
    <w:p w:rsidR="00AD3D51" w:rsidRPr="007A4EEA" w:rsidRDefault="00AD3D51" w:rsidP="00AD3D51">
      <w:pPr>
        <w:jc w:val="center"/>
        <w:rPr>
          <w:sz w:val="16"/>
          <w:szCs w:val="16"/>
        </w:rPr>
      </w:pPr>
    </w:p>
    <w:p w:rsidR="00AD3D51" w:rsidRPr="007A4EEA" w:rsidRDefault="00AD3D51" w:rsidP="00AD3D51">
      <w:pPr>
        <w:jc w:val="center"/>
        <w:rPr>
          <w:sz w:val="16"/>
          <w:szCs w:val="16"/>
        </w:rPr>
      </w:pPr>
      <w:r w:rsidRPr="007A4EEA">
        <w:rPr>
          <w:sz w:val="16"/>
          <w:szCs w:val="16"/>
        </w:rPr>
        <w:t xml:space="preserve">от  08.11.2024 г.  № 270-п </w:t>
      </w:r>
    </w:p>
    <w:p w:rsidR="00AD3D51" w:rsidRPr="007A4EEA" w:rsidRDefault="00AD3D51" w:rsidP="00AD3D51">
      <w:pPr>
        <w:jc w:val="center"/>
        <w:rPr>
          <w:sz w:val="16"/>
          <w:szCs w:val="16"/>
        </w:rPr>
      </w:pPr>
    </w:p>
    <w:p w:rsidR="00AD3D51" w:rsidRPr="007A4EEA" w:rsidRDefault="00AD3D51" w:rsidP="00AD3D51">
      <w:pPr>
        <w:jc w:val="center"/>
        <w:rPr>
          <w:sz w:val="16"/>
          <w:szCs w:val="16"/>
        </w:rPr>
      </w:pPr>
      <w:r w:rsidRPr="007A4EEA">
        <w:rPr>
          <w:sz w:val="16"/>
          <w:szCs w:val="16"/>
        </w:rPr>
        <w:t>с. Байкалово</w:t>
      </w:r>
    </w:p>
    <w:p w:rsidR="00AD3D51" w:rsidRPr="007A4EEA" w:rsidRDefault="00AD3D51" w:rsidP="00AD3D51">
      <w:pPr>
        <w:jc w:val="center"/>
        <w:rPr>
          <w:sz w:val="16"/>
          <w:szCs w:val="16"/>
        </w:rPr>
      </w:pPr>
    </w:p>
    <w:p w:rsidR="00AD3D51" w:rsidRPr="007A4EEA" w:rsidRDefault="00AD3D51" w:rsidP="00AD3D51">
      <w:pPr>
        <w:tabs>
          <w:tab w:val="left" w:pos="1764"/>
        </w:tabs>
        <w:jc w:val="center"/>
        <w:rPr>
          <w:sz w:val="16"/>
          <w:szCs w:val="16"/>
        </w:rPr>
      </w:pPr>
      <w:r w:rsidRPr="007A4EEA">
        <w:rPr>
          <w:sz w:val="16"/>
          <w:szCs w:val="16"/>
        </w:rPr>
        <w:t xml:space="preserve">Об утверждении </w:t>
      </w:r>
      <w:proofErr w:type="gramStart"/>
      <w:r w:rsidRPr="007A4EEA">
        <w:rPr>
          <w:sz w:val="16"/>
          <w:szCs w:val="16"/>
        </w:rPr>
        <w:t>Порядка установления фактов проживания граждан</w:t>
      </w:r>
      <w:proofErr w:type="gramEnd"/>
      <w:r w:rsidRPr="007A4EEA">
        <w:rPr>
          <w:sz w:val="16"/>
          <w:szCs w:val="16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</w:t>
      </w:r>
      <w:r w:rsidRPr="007A4EEA">
        <w:rPr>
          <w:sz w:val="16"/>
          <w:szCs w:val="16"/>
        </w:rPr>
        <w:t>к</w:t>
      </w:r>
      <w:r w:rsidRPr="007A4EEA">
        <w:rPr>
          <w:sz w:val="16"/>
          <w:szCs w:val="16"/>
        </w:rPr>
        <w:t>тера</w:t>
      </w:r>
    </w:p>
    <w:p w:rsidR="00AD3D51" w:rsidRPr="007A4EEA" w:rsidRDefault="00AD3D51" w:rsidP="00AD3D51">
      <w:pPr>
        <w:jc w:val="center"/>
        <w:rPr>
          <w:sz w:val="16"/>
          <w:szCs w:val="16"/>
        </w:rPr>
      </w:pPr>
    </w:p>
    <w:p w:rsidR="00AD3D51" w:rsidRPr="007A4EEA" w:rsidRDefault="00AD3D51" w:rsidP="00AD3D51">
      <w:pPr>
        <w:pStyle w:val="a3"/>
        <w:ind w:firstLine="708"/>
        <w:rPr>
          <w:sz w:val="16"/>
          <w:szCs w:val="16"/>
        </w:rPr>
      </w:pPr>
      <w:proofErr w:type="gramStart"/>
      <w:r w:rsidRPr="007A4EEA">
        <w:rPr>
          <w:color w:val="000000"/>
          <w:sz w:val="16"/>
          <w:szCs w:val="16"/>
        </w:rPr>
        <w:t>На основании Федерального закона от 06.10.2003 № 131-ФЗ «Об общих принципах организации местного самоуправления в Ро</w:t>
      </w:r>
      <w:r w:rsidRPr="007A4EEA">
        <w:rPr>
          <w:color w:val="000000"/>
          <w:sz w:val="16"/>
          <w:szCs w:val="16"/>
        </w:rPr>
        <w:t>с</w:t>
      </w:r>
      <w:r w:rsidRPr="007A4EEA">
        <w:rPr>
          <w:color w:val="000000"/>
          <w:sz w:val="16"/>
          <w:szCs w:val="16"/>
        </w:rPr>
        <w:t>сийской Федерации», Федерального закона от 21.12.1994 № 68-ФЗ «О защите населения и территорий от чрезвычайных ситуаций природн</w:t>
      </w:r>
      <w:r w:rsidRPr="007A4EEA">
        <w:rPr>
          <w:color w:val="000000"/>
          <w:sz w:val="16"/>
          <w:szCs w:val="16"/>
        </w:rPr>
        <w:t>о</w:t>
      </w:r>
      <w:r w:rsidRPr="007A4EEA">
        <w:rPr>
          <w:color w:val="000000"/>
          <w:sz w:val="16"/>
          <w:szCs w:val="16"/>
        </w:rPr>
        <w:t>го и техногенного характера», Закона Свердловской области от 27.12.2004 № 221-ОЗ «О защите населения и территорий от чрезв</w:t>
      </w:r>
      <w:r w:rsidRPr="007A4EEA">
        <w:rPr>
          <w:color w:val="000000"/>
          <w:sz w:val="16"/>
          <w:szCs w:val="16"/>
        </w:rPr>
        <w:t>ы</w:t>
      </w:r>
      <w:r w:rsidRPr="007A4EEA">
        <w:rPr>
          <w:color w:val="000000"/>
          <w:sz w:val="16"/>
          <w:szCs w:val="16"/>
        </w:rPr>
        <w:t>чайных ситуаций природного и техногенного характера в Свердло</w:t>
      </w:r>
      <w:r w:rsidRPr="007A4EEA">
        <w:rPr>
          <w:color w:val="000000"/>
          <w:sz w:val="16"/>
          <w:szCs w:val="16"/>
        </w:rPr>
        <w:t>в</w:t>
      </w:r>
      <w:r w:rsidRPr="007A4EEA">
        <w:rPr>
          <w:color w:val="000000"/>
          <w:sz w:val="16"/>
          <w:szCs w:val="16"/>
        </w:rPr>
        <w:t>ской области», Постановления Правительства Свердловской области от 06.07.2022</w:t>
      </w:r>
      <w:proofErr w:type="gramEnd"/>
      <w:r w:rsidRPr="007A4EEA">
        <w:rPr>
          <w:color w:val="000000"/>
          <w:sz w:val="16"/>
          <w:szCs w:val="16"/>
        </w:rPr>
        <w:t xml:space="preserve"> № </w:t>
      </w:r>
      <w:proofErr w:type="gramStart"/>
      <w:r w:rsidRPr="007A4EEA">
        <w:rPr>
          <w:color w:val="000000"/>
          <w:sz w:val="16"/>
          <w:szCs w:val="16"/>
        </w:rPr>
        <w:t>435-ПП «Об утверждении Правил выделения бю</w:t>
      </w:r>
      <w:r w:rsidRPr="007A4EEA">
        <w:rPr>
          <w:color w:val="000000"/>
          <w:sz w:val="16"/>
          <w:szCs w:val="16"/>
        </w:rPr>
        <w:t>д</w:t>
      </w:r>
      <w:r w:rsidRPr="007A4EEA">
        <w:rPr>
          <w:color w:val="000000"/>
          <w:sz w:val="16"/>
          <w:szCs w:val="16"/>
        </w:rPr>
        <w:t>жетных ассигнований из резервного фонда Правительства Свердло</w:t>
      </w:r>
      <w:r w:rsidRPr="007A4EEA">
        <w:rPr>
          <w:color w:val="000000"/>
          <w:sz w:val="16"/>
          <w:szCs w:val="16"/>
        </w:rPr>
        <w:t>в</w:t>
      </w:r>
      <w:r w:rsidRPr="007A4EEA">
        <w:rPr>
          <w:color w:val="000000"/>
          <w:sz w:val="16"/>
          <w:szCs w:val="16"/>
        </w:rPr>
        <w:t>ской области для ликвидации чрезвычайных ситуаций природного и техногенного характера»</w:t>
      </w:r>
      <w:r w:rsidRPr="007A4EEA">
        <w:rPr>
          <w:bCs/>
          <w:color w:val="000000"/>
          <w:sz w:val="16"/>
          <w:szCs w:val="16"/>
        </w:rPr>
        <w:t>,</w:t>
      </w:r>
      <w:r w:rsidRPr="007A4EEA">
        <w:rPr>
          <w:color w:val="000000"/>
          <w:sz w:val="16"/>
          <w:szCs w:val="16"/>
        </w:rPr>
        <w:t xml:space="preserve"> в целях осуществления обследования жил</w:t>
      </w:r>
      <w:r w:rsidRPr="007A4EEA">
        <w:rPr>
          <w:color w:val="000000"/>
          <w:sz w:val="16"/>
          <w:szCs w:val="16"/>
        </w:rPr>
        <w:t>о</w:t>
      </w:r>
      <w:r w:rsidRPr="007A4EEA">
        <w:rPr>
          <w:color w:val="000000"/>
          <w:sz w:val="16"/>
          <w:szCs w:val="16"/>
        </w:rPr>
        <w:t>го помещения, установления факта проживания в</w:t>
      </w:r>
      <w:r w:rsidRPr="007A4EEA">
        <w:rPr>
          <w:b/>
          <w:i/>
          <w:color w:val="000000"/>
          <w:sz w:val="16"/>
          <w:szCs w:val="16"/>
        </w:rPr>
        <w:t xml:space="preserve"> </w:t>
      </w:r>
      <w:r w:rsidRPr="007A4EEA">
        <w:rPr>
          <w:color w:val="000000"/>
          <w:sz w:val="16"/>
          <w:szCs w:val="16"/>
        </w:rPr>
        <w:t xml:space="preserve">жилом помещении, находящемся в зоне чрезвычайной ситуации и определения степени утраты имущества граждан, пострадавших в результате чрезвычайной ситуации природного характера, </w:t>
      </w:r>
      <w:r w:rsidRPr="007A4EEA">
        <w:rPr>
          <w:sz w:val="16"/>
          <w:szCs w:val="16"/>
        </w:rPr>
        <w:t xml:space="preserve">руководствуясь Уставом </w:t>
      </w:r>
      <w:proofErr w:type="spellStart"/>
      <w:r w:rsidRPr="007A4EEA">
        <w:rPr>
          <w:sz w:val="16"/>
          <w:szCs w:val="16"/>
        </w:rPr>
        <w:t>Байкало</w:t>
      </w:r>
      <w:r w:rsidRPr="007A4EEA">
        <w:rPr>
          <w:sz w:val="16"/>
          <w:szCs w:val="16"/>
        </w:rPr>
        <w:t>в</w:t>
      </w:r>
      <w:r w:rsidRPr="007A4EEA">
        <w:rPr>
          <w:sz w:val="16"/>
          <w:szCs w:val="16"/>
        </w:rPr>
        <w:t>ского</w:t>
      </w:r>
      <w:proofErr w:type="spellEnd"/>
      <w:r w:rsidRPr="007A4EEA">
        <w:rPr>
          <w:sz w:val="16"/>
          <w:szCs w:val="16"/>
        </w:rPr>
        <w:t xml:space="preserve"> сельского поселения,</w:t>
      </w:r>
      <w:proofErr w:type="gramEnd"/>
    </w:p>
    <w:p w:rsidR="00AD3D51" w:rsidRPr="007A4EEA" w:rsidRDefault="00AD3D51" w:rsidP="00AD3D51">
      <w:pPr>
        <w:rPr>
          <w:sz w:val="16"/>
          <w:szCs w:val="16"/>
        </w:rPr>
      </w:pPr>
    </w:p>
    <w:p w:rsidR="00AD3D51" w:rsidRPr="007A4EEA" w:rsidRDefault="00AD3D51" w:rsidP="00AD3D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A4EEA">
        <w:rPr>
          <w:rFonts w:ascii="Times New Roman" w:hAnsi="Times New Roman" w:cs="Times New Roman"/>
          <w:b/>
          <w:color w:val="000000"/>
          <w:sz w:val="16"/>
          <w:szCs w:val="16"/>
        </w:rPr>
        <w:t>ПОСТАНОВЛЯЮ:</w:t>
      </w:r>
    </w:p>
    <w:p w:rsidR="00AD3D51" w:rsidRPr="007A4EEA" w:rsidRDefault="00AD3D51" w:rsidP="00AD3D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D3D51" w:rsidRPr="007A4EEA" w:rsidRDefault="00AD3D51" w:rsidP="00AD3D51">
      <w:pPr>
        <w:ind w:firstLine="708"/>
        <w:rPr>
          <w:sz w:val="16"/>
          <w:szCs w:val="16"/>
        </w:rPr>
      </w:pPr>
      <w:r w:rsidRPr="007A4EEA">
        <w:rPr>
          <w:color w:val="000000"/>
          <w:sz w:val="16"/>
          <w:szCs w:val="16"/>
        </w:rPr>
        <w:t>1. Создать комиссию по установлению фактов проживания граждан в жилых помещениях, находящихся в зоне чрезвычайной ситуации, нарушений условий их жизнедеятельности, утраты заявит</w:t>
      </w:r>
      <w:r w:rsidRPr="007A4EEA">
        <w:rPr>
          <w:color w:val="000000"/>
          <w:sz w:val="16"/>
          <w:szCs w:val="16"/>
        </w:rPr>
        <w:t>е</w:t>
      </w:r>
      <w:r w:rsidRPr="007A4EEA">
        <w:rPr>
          <w:color w:val="000000"/>
          <w:sz w:val="16"/>
          <w:szCs w:val="16"/>
        </w:rPr>
        <w:t>лем имущества первой необходимости в результате чрезвычайной ситуации природного техногенного характера (Приложение №1).</w:t>
      </w:r>
    </w:p>
    <w:p w:rsidR="00AD3D51" w:rsidRPr="007A4EEA" w:rsidRDefault="00AD3D51" w:rsidP="00AD3D51">
      <w:pPr>
        <w:ind w:firstLine="708"/>
        <w:rPr>
          <w:sz w:val="16"/>
          <w:szCs w:val="16"/>
        </w:rPr>
      </w:pPr>
      <w:r w:rsidRPr="007A4EEA">
        <w:rPr>
          <w:color w:val="000000"/>
          <w:sz w:val="16"/>
          <w:szCs w:val="16"/>
        </w:rPr>
        <w:t xml:space="preserve">2. Утвердить </w:t>
      </w:r>
      <w:r w:rsidRPr="007A4EEA">
        <w:rPr>
          <w:sz w:val="16"/>
          <w:szCs w:val="16"/>
        </w:rPr>
        <w:t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</w:t>
      </w:r>
      <w:r w:rsidRPr="007A4EEA">
        <w:rPr>
          <w:sz w:val="16"/>
          <w:szCs w:val="16"/>
        </w:rPr>
        <w:t>о</w:t>
      </w:r>
      <w:r w:rsidRPr="007A4EEA">
        <w:rPr>
          <w:sz w:val="16"/>
          <w:szCs w:val="16"/>
        </w:rPr>
        <w:t>генного характера</w:t>
      </w:r>
      <w:r w:rsidRPr="007A4EEA">
        <w:rPr>
          <w:color w:val="000000"/>
          <w:sz w:val="16"/>
          <w:szCs w:val="16"/>
        </w:rPr>
        <w:t xml:space="preserve"> (</w:t>
      </w:r>
      <w:hyperlink r:id="rId13" w:anchor="/document/20554793/entry/2000" w:history="1">
        <w:r w:rsidRPr="007A4EEA">
          <w:rPr>
            <w:rStyle w:val="a9"/>
            <w:color w:val="000000"/>
            <w:sz w:val="16"/>
            <w:szCs w:val="16"/>
          </w:rPr>
          <w:t>Приложение № 2</w:t>
        </w:r>
      </w:hyperlink>
      <w:r w:rsidRPr="007A4EEA">
        <w:rPr>
          <w:color w:val="000000"/>
          <w:sz w:val="16"/>
          <w:szCs w:val="16"/>
        </w:rPr>
        <w:t>).</w:t>
      </w:r>
    </w:p>
    <w:p w:rsidR="00AD3D51" w:rsidRPr="007A4EEA" w:rsidRDefault="00AD3D51" w:rsidP="00AD3D51">
      <w:pPr>
        <w:widowControl w:val="0"/>
        <w:autoSpaceDE w:val="0"/>
        <w:ind w:firstLine="708"/>
        <w:rPr>
          <w:sz w:val="16"/>
          <w:szCs w:val="16"/>
        </w:rPr>
      </w:pPr>
      <w:r w:rsidRPr="007A4EEA">
        <w:rPr>
          <w:sz w:val="16"/>
          <w:szCs w:val="16"/>
        </w:rPr>
        <w:t xml:space="preserve">3. </w:t>
      </w:r>
      <w:proofErr w:type="gramStart"/>
      <w:r w:rsidRPr="007A4EEA">
        <w:rPr>
          <w:sz w:val="16"/>
          <w:szCs w:val="16"/>
        </w:rPr>
        <w:t xml:space="preserve">Постановление главы </w:t>
      </w:r>
      <w:proofErr w:type="spellStart"/>
      <w:r w:rsidRPr="007A4EEA">
        <w:rPr>
          <w:sz w:val="16"/>
          <w:szCs w:val="16"/>
        </w:rPr>
        <w:t>Байкаловского</w:t>
      </w:r>
      <w:proofErr w:type="spellEnd"/>
      <w:r w:rsidRPr="007A4EEA">
        <w:rPr>
          <w:sz w:val="16"/>
          <w:szCs w:val="16"/>
        </w:rPr>
        <w:t xml:space="preserve"> сельского поселения </w:t>
      </w:r>
      <w:proofErr w:type="spellStart"/>
      <w:r w:rsidRPr="007A4EEA">
        <w:rPr>
          <w:sz w:val="16"/>
          <w:szCs w:val="16"/>
        </w:rPr>
        <w:t>Байкаловского</w:t>
      </w:r>
      <w:proofErr w:type="spellEnd"/>
      <w:r w:rsidRPr="007A4EEA">
        <w:rPr>
          <w:sz w:val="16"/>
          <w:szCs w:val="16"/>
        </w:rPr>
        <w:t xml:space="preserve"> муниципального района Свердловской области от 11.04.2024 №73-п «О создании комиссии по установлению факта пр</w:t>
      </w:r>
      <w:r w:rsidRPr="007A4EEA">
        <w:rPr>
          <w:sz w:val="16"/>
          <w:szCs w:val="16"/>
        </w:rPr>
        <w:t>о</w:t>
      </w:r>
      <w:r w:rsidRPr="007A4EEA">
        <w:rPr>
          <w:sz w:val="16"/>
          <w:szCs w:val="16"/>
        </w:rPr>
        <w:t xml:space="preserve">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на территории </w:t>
      </w:r>
      <w:proofErr w:type="spellStart"/>
      <w:r w:rsidRPr="007A4EEA">
        <w:rPr>
          <w:sz w:val="16"/>
          <w:szCs w:val="16"/>
        </w:rPr>
        <w:t>Байкаловского</w:t>
      </w:r>
      <w:proofErr w:type="spellEnd"/>
      <w:r w:rsidRPr="007A4EEA">
        <w:rPr>
          <w:sz w:val="16"/>
          <w:szCs w:val="16"/>
        </w:rPr>
        <w:t xml:space="preserve"> сельского пос</w:t>
      </w:r>
      <w:r w:rsidRPr="007A4EEA">
        <w:rPr>
          <w:sz w:val="16"/>
          <w:szCs w:val="16"/>
        </w:rPr>
        <w:t>е</w:t>
      </w:r>
      <w:r w:rsidRPr="007A4EEA">
        <w:rPr>
          <w:sz w:val="16"/>
          <w:szCs w:val="16"/>
        </w:rPr>
        <w:t>ления» признать утратившим силу.</w:t>
      </w:r>
      <w:proofErr w:type="gramEnd"/>
    </w:p>
    <w:p w:rsidR="00AD3D51" w:rsidRPr="007A4EEA" w:rsidRDefault="00AD3D51" w:rsidP="00AD3D51">
      <w:pPr>
        <w:widowControl w:val="0"/>
        <w:autoSpaceDE w:val="0"/>
        <w:ind w:firstLine="708"/>
        <w:rPr>
          <w:color w:val="000000"/>
          <w:sz w:val="16"/>
          <w:szCs w:val="16"/>
        </w:rPr>
      </w:pPr>
      <w:r w:rsidRPr="007A4EEA">
        <w:rPr>
          <w:color w:val="000000"/>
          <w:sz w:val="16"/>
          <w:szCs w:val="16"/>
        </w:rPr>
        <w:t>4. Настоящее Постановление опубликовать в Информац</w:t>
      </w:r>
      <w:r w:rsidRPr="007A4EEA">
        <w:rPr>
          <w:color w:val="000000"/>
          <w:sz w:val="16"/>
          <w:szCs w:val="16"/>
        </w:rPr>
        <w:t>и</w:t>
      </w:r>
      <w:r w:rsidRPr="007A4EEA">
        <w:rPr>
          <w:color w:val="000000"/>
          <w:sz w:val="16"/>
          <w:szCs w:val="16"/>
        </w:rPr>
        <w:t xml:space="preserve">онном вестнике </w:t>
      </w:r>
      <w:proofErr w:type="spellStart"/>
      <w:r w:rsidRPr="007A4EEA">
        <w:rPr>
          <w:color w:val="000000"/>
          <w:sz w:val="16"/>
          <w:szCs w:val="16"/>
        </w:rPr>
        <w:t>Байкаловского</w:t>
      </w:r>
      <w:proofErr w:type="spellEnd"/>
      <w:r w:rsidRPr="007A4EEA">
        <w:rPr>
          <w:color w:val="000000"/>
          <w:sz w:val="16"/>
          <w:szCs w:val="16"/>
        </w:rPr>
        <w:t xml:space="preserve"> сельского поселения и разместить на официальном сайте </w:t>
      </w:r>
      <w:proofErr w:type="spellStart"/>
      <w:r w:rsidRPr="007A4EEA">
        <w:rPr>
          <w:color w:val="000000"/>
          <w:sz w:val="16"/>
          <w:szCs w:val="16"/>
        </w:rPr>
        <w:t>Байкаловского</w:t>
      </w:r>
      <w:proofErr w:type="spellEnd"/>
      <w:r w:rsidRPr="007A4EEA">
        <w:rPr>
          <w:color w:val="000000"/>
          <w:sz w:val="16"/>
          <w:szCs w:val="16"/>
        </w:rPr>
        <w:t xml:space="preserve"> сельского поселения в  сети «И</w:t>
      </w:r>
      <w:r w:rsidRPr="007A4EEA">
        <w:rPr>
          <w:color w:val="000000"/>
          <w:sz w:val="16"/>
          <w:szCs w:val="16"/>
        </w:rPr>
        <w:t>н</w:t>
      </w:r>
      <w:r w:rsidRPr="007A4EEA">
        <w:rPr>
          <w:color w:val="000000"/>
          <w:sz w:val="16"/>
          <w:szCs w:val="16"/>
        </w:rPr>
        <w:t>тернет»: www.bsposelenie.ru.</w:t>
      </w:r>
    </w:p>
    <w:p w:rsidR="00AD3D51" w:rsidRPr="007A4EEA" w:rsidRDefault="00AD3D51" w:rsidP="00AD3D51">
      <w:pPr>
        <w:widowControl w:val="0"/>
        <w:autoSpaceDE w:val="0"/>
        <w:ind w:firstLine="708"/>
        <w:rPr>
          <w:sz w:val="16"/>
          <w:szCs w:val="16"/>
        </w:rPr>
      </w:pPr>
      <w:r w:rsidRPr="007A4EEA">
        <w:rPr>
          <w:color w:val="000000"/>
          <w:sz w:val="16"/>
          <w:szCs w:val="16"/>
        </w:rPr>
        <w:t>5. Настоящее постановление вступает в законную силу с момента его подписания.</w:t>
      </w:r>
    </w:p>
    <w:p w:rsidR="00AD3D51" w:rsidRPr="007A4EEA" w:rsidRDefault="00AD3D51" w:rsidP="00AD3D51">
      <w:pPr>
        <w:widowControl w:val="0"/>
        <w:autoSpaceDE w:val="0"/>
        <w:ind w:firstLine="708"/>
        <w:rPr>
          <w:sz w:val="16"/>
          <w:szCs w:val="16"/>
        </w:rPr>
      </w:pPr>
      <w:r w:rsidRPr="007A4EEA">
        <w:rPr>
          <w:rFonts w:eastAsia="Courier New"/>
          <w:color w:val="000000"/>
          <w:sz w:val="16"/>
          <w:szCs w:val="16"/>
        </w:rPr>
        <w:t>6. Контроль исполнения настоящего постановления оста</w:t>
      </w:r>
      <w:r w:rsidRPr="007A4EEA">
        <w:rPr>
          <w:rFonts w:eastAsia="Courier New"/>
          <w:color w:val="000000"/>
          <w:sz w:val="16"/>
          <w:szCs w:val="16"/>
        </w:rPr>
        <w:t>в</w:t>
      </w:r>
      <w:r w:rsidRPr="007A4EEA">
        <w:rPr>
          <w:rFonts w:eastAsia="Courier New"/>
          <w:color w:val="000000"/>
          <w:sz w:val="16"/>
          <w:szCs w:val="16"/>
        </w:rPr>
        <w:t>ляю за собой.</w:t>
      </w:r>
    </w:p>
    <w:p w:rsidR="00AD3D51" w:rsidRPr="007A4EEA" w:rsidRDefault="00AD3D51" w:rsidP="00AD3D51">
      <w:pPr>
        <w:widowControl w:val="0"/>
        <w:tabs>
          <w:tab w:val="left" w:pos="7090"/>
        </w:tabs>
        <w:rPr>
          <w:color w:val="000000"/>
          <w:sz w:val="16"/>
          <w:szCs w:val="16"/>
        </w:rPr>
      </w:pPr>
    </w:p>
    <w:p w:rsidR="00AD3D51" w:rsidRPr="007A4EEA" w:rsidRDefault="00AD3D51" w:rsidP="00AD3D51">
      <w:pPr>
        <w:rPr>
          <w:sz w:val="16"/>
          <w:szCs w:val="16"/>
        </w:rPr>
      </w:pPr>
    </w:p>
    <w:p w:rsidR="00AD3D51" w:rsidRPr="007A4EEA" w:rsidRDefault="00AD3D51" w:rsidP="00AD3D51">
      <w:pPr>
        <w:rPr>
          <w:sz w:val="16"/>
          <w:szCs w:val="16"/>
        </w:rPr>
      </w:pPr>
      <w:r w:rsidRPr="007A4EEA">
        <w:rPr>
          <w:sz w:val="16"/>
          <w:szCs w:val="16"/>
        </w:rPr>
        <w:tab/>
        <w:t xml:space="preserve">Глава </w:t>
      </w:r>
      <w:proofErr w:type="spellStart"/>
      <w:r w:rsidRPr="007A4EEA">
        <w:rPr>
          <w:sz w:val="16"/>
          <w:szCs w:val="16"/>
        </w:rPr>
        <w:t>Байкаловского</w:t>
      </w:r>
      <w:proofErr w:type="spellEnd"/>
      <w:r w:rsidRPr="007A4EEA">
        <w:rPr>
          <w:sz w:val="16"/>
          <w:szCs w:val="16"/>
        </w:rPr>
        <w:t xml:space="preserve"> сельского поселения </w:t>
      </w:r>
    </w:p>
    <w:p w:rsidR="00AD3D51" w:rsidRPr="007A4EEA" w:rsidRDefault="00AD3D51" w:rsidP="00AD3D51">
      <w:pPr>
        <w:rPr>
          <w:sz w:val="16"/>
          <w:szCs w:val="16"/>
        </w:rPr>
      </w:pPr>
      <w:r w:rsidRPr="007A4EEA">
        <w:rPr>
          <w:sz w:val="16"/>
          <w:szCs w:val="16"/>
        </w:rPr>
        <w:tab/>
      </w:r>
      <w:proofErr w:type="spellStart"/>
      <w:r w:rsidRPr="007A4EEA">
        <w:rPr>
          <w:sz w:val="16"/>
          <w:szCs w:val="16"/>
        </w:rPr>
        <w:t>Байкаловского</w:t>
      </w:r>
      <w:proofErr w:type="spellEnd"/>
      <w:r w:rsidRPr="007A4EEA">
        <w:rPr>
          <w:sz w:val="16"/>
          <w:szCs w:val="16"/>
        </w:rPr>
        <w:t xml:space="preserve"> муниципального района </w:t>
      </w:r>
    </w:p>
    <w:p w:rsidR="00AD3D51" w:rsidRPr="007A4EEA" w:rsidRDefault="00AD3D51" w:rsidP="00AD3D51">
      <w:pPr>
        <w:rPr>
          <w:sz w:val="16"/>
          <w:szCs w:val="16"/>
        </w:rPr>
      </w:pPr>
      <w:r w:rsidRPr="007A4EEA">
        <w:rPr>
          <w:sz w:val="16"/>
          <w:szCs w:val="16"/>
        </w:rPr>
        <w:tab/>
        <w:t xml:space="preserve">Свердловской области         </w:t>
      </w:r>
      <w:r w:rsidRPr="007A4EEA">
        <w:rPr>
          <w:sz w:val="16"/>
          <w:szCs w:val="16"/>
        </w:rPr>
        <w:tab/>
      </w:r>
      <w:r w:rsidRPr="007A4EEA">
        <w:rPr>
          <w:sz w:val="16"/>
          <w:szCs w:val="16"/>
        </w:rPr>
        <w:tab/>
      </w:r>
      <w:r w:rsidRPr="007A4EEA">
        <w:rPr>
          <w:sz w:val="16"/>
          <w:szCs w:val="16"/>
        </w:rPr>
        <w:tab/>
      </w:r>
      <w:r w:rsidRPr="007A4EEA">
        <w:rPr>
          <w:sz w:val="16"/>
          <w:szCs w:val="16"/>
        </w:rPr>
        <w:tab/>
        <w:t xml:space="preserve">                                      Д.В. Лыжин</w:t>
      </w:r>
    </w:p>
    <w:p w:rsidR="00AD3D51" w:rsidRPr="007A4EEA" w:rsidRDefault="00AD3D51" w:rsidP="00AD3D51">
      <w:pPr>
        <w:rPr>
          <w:sz w:val="16"/>
          <w:szCs w:val="16"/>
        </w:rPr>
      </w:pPr>
    </w:p>
    <w:p w:rsidR="00AD3D51" w:rsidRPr="007A4EEA" w:rsidRDefault="00AD3D51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D3D51" w:rsidRPr="007A4EEA" w:rsidRDefault="00AD3D51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D3D51" w:rsidRPr="007A4EEA" w:rsidRDefault="00AD3D51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D3D51" w:rsidRPr="007A4EEA" w:rsidRDefault="00AD3D51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D3D51" w:rsidRPr="007A4EEA" w:rsidRDefault="00AD3D51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D3D51" w:rsidRPr="007A4EEA" w:rsidRDefault="00AD3D51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D3D51" w:rsidRPr="007A4EEA" w:rsidRDefault="00AD3D51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D3D51" w:rsidRPr="007A4EEA" w:rsidRDefault="00AD3D51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D3D51" w:rsidRPr="007A4EEA" w:rsidRDefault="00AD3D51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C5228" w:rsidRPr="00091A44" w:rsidRDefault="00CC5228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sectPr w:rsidR="00CC5228" w:rsidRPr="00091A44" w:rsidSect="00F057B7">
      <w:type w:val="continuous"/>
      <w:pgSz w:w="16839" w:h="23814" w:code="8"/>
      <w:pgMar w:top="1134" w:right="964" w:bottom="1134" w:left="709" w:header="709" w:footer="709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D9" w:rsidRDefault="00C739D9" w:rsidP="005A7455">
      <w:r>
        <w:separator/>
      </w:r>
    </w:p>
  </w:endnote>
  <w:endnote w:type="continuationSeparator" w:id="0">
    <w:p w:rsidR="00C739D9" w:rsidRDefault="00C739D9" w:rsidP="005A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ans">
    <w:altName w:val="Trebuchet MS"/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aunPenh">
    <w:altName w:val="Meiryo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7315"/>
      <w:gridCol w:w="1026"/>
    </w:tblGrid>
    <w:tr w:rsidR="00C739D9" w:rsidRPr="008D632A">
      <w:trPr>
        <w:jc w:val="right"/>
      </w:trPr>
      <w:tc>
        <w:tcPr>
          <w:tcW w:w="0" w:type="auto"/>
        </w:tcPr>
        <w:p w:rsidR="00C739D9" w:rsidRPr="00217338" w:rsidRDefault="00C739D9" w:rsidP="00084044">
          <w:pPr>
            <w:pStyle w:val="a7"/>
            <w:rPr>
              <w:rFonts w:ascii="Times New Roman" w:hAnsi="Times New Roman"/>
              <w:color w:val="17365D"/>
            </w:rPr>
          </w:pPr>
          <w:r w:rsidRPr="00217338">
            <w:rPr>
              <w:rFonts w:ascii="Times New Roman" w:hAnsi="Times New Roman"/>
              <w:color w:val="17365D"/>
            </w:rPr>
            <w:t xml:space="preserve">Официальный сайт </w:t>
          </w:r>
          <w:proofErr w:type="spellStart"/>
          <w:r w:rsidRPr="00217338">
            <w:rPr>
              <w:rFonts w:ascii="Times New Roman" w:hAnsi="Times New Roman"/>
              <w:color w:val="17365D"/>
            </w:rPr>
            <w:t>Байкаловского</w:t>
          </w:r>
          <w:proofErr w:type="spellEnd"/>
          <w:r w:rsidRPr="00217338">
            <w:rPr>
              <w:rFonts w:ascii="Times New Roman" w:hAnsi="Times New Roman"/>
              <w:color w:val="17365D"/>
            </w:rPr>
            <w:t xml:space="preserve"> сельского поселения </w:t>
          </w:r>
          <w:r w:rsidRPr="00217338">
            <w:rPr>
              <w:rFonts w:ascii="Times New Roman" w:hAnsi="Times New Roman"/>
              <w:color w:val="17365D"/>
              <w:lang w:val="en-US"/>
            </w:rPr>
            <w:t>www</w:t>
          </w:r>
          <w:r w:rsidRPr="00217338">
            <w:rPr>
              <w:rFonts w:ascii="Times New Roman" w:hAnsi="Times New Roman"/>
              <w:color w:val="17365D"/>
            </w:rPr>
            <w:t>.</w:t>
          </w:r>
          <w:proofErr w:type="spellStart"/>
          <w:r w:rsidRPr="00217338">
            <w:rPr>
              <w:rFonts w:ascii="Times New Roman" w:hAnsi="Times New Roman"/>
              <w:color w:val="17365D"/>
              <w:lang w:val="en-US"/>
            </w:rPr>
            <w:t>bsposelenie</w:t>
          </w:r>
          <w:proofErr w:type="spellEnd"/>
          <w:r w:rsidRPr="00217338">
            <w:rPr>
              <w:rFonts w:ascii="Times New Roman" w:hAnsi="Times New Roman"/>
              <w:color w:val="17365D"/>
            </w:rPr>
            <w:t>.</w:t>
          </w:r>
          <w:proofErr w:type="spellStart"/>
          <w:r w:rsidRPr="00217338">
            <w:rPr>
              <w:rFonts w:ascii="Times New Roman" w:hAnsi="Times New Roman"/>
              <w:color w:val="17365D"/>
              <w:lang w:val="en-US"/>
            </w:rPr>
            <w:t>ru</w:t>
          </w:r>
          <w:proofErr w:type="spellEnd"/>
        </w:p>
        <w:p w:rsidR="00C739D9" w:rsidRPr="00CA0DD1" w:rsidRDefault="00C739D9" w:rsidP="00084044">
          <w:pPr>
            <w:pStyle w:val="a7"/>
            <w:rPr>
              <w:rFonts w:ascii="Times New Roman" w:hAnsi="Times New Roman"/>
            </w:rPr>
          </w:pPr>
        </w:p>
      </w:tc>
      <w:tc>
        <w:tcPr>
          <w:tcW w:w="0" w:type="auto"/>
        </w:tcPr>
        <w:p w:rsidR="00C739D9" w:rsidRPr="008D632A" w:rsidRDefault="00C739D9">
          <w:pPr>
            <w:pStyle w:val="a7"/>
            <w:jc w:val="right"/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2" name="Group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2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2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2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9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">
                    <v:rect id="Rectangle 20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p7cMA&#10;AADaAAAADwAAAGRycy9kb3ducmV2LnhtbESPzWrDMBCE74W8g9hALiWRktKQulFCmlDoqZCfS2+L&#10;tbVMrJWxto779lWh0OMwM98w6+0QGtVTl+rIFuYzA4q4jK7mysLl/DpdgUqC7LCJTBa+KcF2M7pb&#10;Y+HijY/Un6RSGcKpQAtepC20TqWngGkWW+LsfcYuoGTZVdp1eMvw0OiFMUsdsOa84LGlvafyevoK&#10;FoyT9PjRv/idvGt9qO/dpTFP1k7Gw+4ZlNAg/+G/9puz8AC/V/IN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cp7cMAAADaAAAADwAAAAAAAAAAAAAAAACYAgAAZHJzL2Rv&#10;d25yZXYueG1sUEsFBgAAAAAEAAQA9QAAAIgDAAAAAA==&#10;" fillcolor="#bfbfbf" strokecolor="white" strokeweight="1pt">
                      <v:fill opacity="32896f"/>
                      <v:shadow color="#d8d8d8" offset="3pt,3pt"/>
                    </v:rect>
                    <v:rect id="Rectangle 21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yFsEA&#10;AADaAAAADwAAAGRycy9kb3ducmV2LnhtbESPwWrDMBBE74X+g9hCb7XclITiWgkh0OCeQpN+wNZa&#10;WybWykiK7fx9VAj0OMzMG6bczLYXI/nQOVbwmuUgiGunO24V/Jw+X95BhIissXdMCq4UYLN+fCix&#10;0G7ibxqPsRUJwqFABSbGoZAy1IYshswNxMlrnLcYk/St1B6nBLe9XOT5SlrsOC0YHGhnqD4fL1YB&#10;6X3V/x541e2ay5Irr83bV1Tq+WnefoCINMf/8L1daQVL+LuSbo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JchbBAAAA2gAAAA8AAAAAAAAAAAAAAAAAmAIAAGRycy9kb3du&#10;cmV2LnhtbFBLBQYAAAAABAAEAPUAAACGAwAAAAA=&#10;" fillcolor="#c0504d" strokecolor="white" strokeweight="1pt">
                      <v:shadow color="#d8d8d8" offset="3pt,3pt"/>
                    </v:rect>
                    <v:rect id="Rectangle 22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KdcIA&#10;AADaAAAADwAAAGRycy9kb3ducmV2LnhtbESPT2sCMRTE70K/Q3iFXqQmFip2axSrFDwV/HPx9ti8&#10;bpZuXpbNc91+e1MoeBxm5jfMYjWERvXUpTqyhenEgCIuo6u5snA6fj7PQSVBdthEJgu/lGC1fBgt&#10;sHDxynvqD1KpDOFUoAUv0hZap9JTwDSJLXH2vmMXULLsKu06vGZ4aPSLMTMdsOa84LGljafy53AJ&#10;FoyT9HruP/xavrTe1mN3asybtU+Pw/odlNAg9/B/e+cszODvSr4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Ip1wgAAANoAAAAPAAAAAAAAAAAAAAAAAJgCAABkcnMvZG93&#10;bnJldi54bWxQSwUGAAAAAAQABAD1AAAAhwMAAAAA&#10;" fillcolor="#bfbfbf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C739D9" w:rsidRDefault="00C739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D9" w:rsidRDefault="00C739D9" w:rsidP="005A7455">
      <w:r>
        <w:separator/>
      </w:r>
    </w:p>
  </w:footnote>
  <w:footnote w:type="continuationSeparator" w:id="0">
    <w:p w:rsidR="00C739D9" w:rsidRDefault="00C739D9" w:rsidP="005A7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D9" w:rsidRDefault="00C739D9">
    <w:pPr>
      <w:pStyle w:val="a5"/>
    </w:pPr>
    <w:r>
      <w:rPr>
        <w:rFonts w:ascii="Cambria" w:eastAsia="Times New Roman" w:hAnsi="Cambria"/>
        <w:noProof/>
        <w:sz w:val="32"/>
        <w:szCs w:val="3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274320</wp:posOffset>
              </wp:positionV>
              <wp:extent cx="9626600" cy="175260"/>
              <wp:effectExtent l="0" t="0" r="0" b="1524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9D9" w:rsidRPr="00CA7F12" w:rsidRDefault="00C739D9" w:rsidP="00CA7F12">
                          <w:pPr>
                            <w:rPr>
                              <w:rFonts w:ascii="DaunPenh" w:hAnsi="DaunPenh" w:cs="DaunPenh"/>
                              <w:b/>
                              <w:color w:val="4F81BD"/>
                            </w:rPr>
                          </w:pPr>
                          <w:r w:rsidRPr="00CA7F12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>№ 13 от 19.11.2024</w:t>
                          </w:r>
                          <w:r w:rsidRPr="00292266"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                                                                     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                   </w:t>
                          </w:r>
                          <w:r w:rsidRPr="00292266"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Информационный</w:t>
                          </w:r>
                          <w:r w:rsidRPr="00292266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вестник</w:t>
                          </w:r>
                          <w:r w:rsidRPr="00292266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Байкаловского</w:t>
                          </w:r>
                          <w:proofErr w:type="spellEnd"/>
                          <w:r w:rsidRPr="00292266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сельского</w:t>
                          </w:r>
                          <w:r w:rsidRPr="00292266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поселения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35.45pt;margin-top:21.6pt;width:758pt;height:13.8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" o:allowincell="f" filled="f" stroked="f">
              <v:textbox style="mso-fit-shape-to-text:t" inset=",0,,0">
                <w:txbxContent>
                  <w:p w:rsidR="00B77988" w:rsidRPr="00CA7F12" w:rsidRDefault="00B77988" w:rsidP="00CA7F12">
                    <w:pPr>
                      <w:rPr>
                        <w:rFonts w:ascii="DaunPenh" w:hAnsi="DaunPenh" w:cs="DaunPenh"/>
                        <w:b/>
                        <w:color w:val="4F81BD"/>
                      </w:rPr>
                    </w:pPr>
                    <w:r w:rsidRPr="00CA7F12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>№</w:t>
                    </w:r>
                    <w:r w:rsidR="00B568A2"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 xml:space="preserve"> 13</w:t>
                    </w:r>
                    <w:r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 xml:space="preserve"> от </w:t>
                    </w:r>
                    <w:r w:rsidR="00B568A2"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>19.11</w:t>
                    </w:r>
                    <w:r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>.2024</w:t>
                    </w:r>
                    <w:r w:rsidRPr="00292266"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 xml:space="preserve">                                                                       </w:t>
                    </w:r>
                    <w:r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 xml:space="preserve">                    </w:t>
                    </w:r>
                    <w:r w:rsidRPr="00292266"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 xml:space="preserve"> 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Информационный</w:t>
                    </w:r>
                    <w:r w:rsidRPr="00292266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вестник</w:t>
                    </w:r>
                    <w:r w:rsidRPr="00292266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Байкаловского</w:t>
                    </w:r>
                    <w:r w:rsidRPr="00292266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сельского</w:t>
                    </w:r>
                    <w:r w:rsidRPr="00292266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mbria" w:eastAsia="Times New Roman" w:hAnsi="Cambria"/>
        <w:noProof/>
        <w:sz w:val="32"/>
        <w:szCs w:val="32"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10261600</wp:posOffset>
              </wp:positionH>
              <wp:positionV relativeFrom="page">
                <wp:posOffset>274320</wp:posOffset>
              </wp:positionV>
              <wp:extent cx="607695" cy="170815"/>
              <wp:effectExtent l="0" t="0" r="0" b="635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9D9" w:rsidRPr="00577321" w:rsidRDefault="00C739D9" w:rsidP="00577321">
                          <w:pPr>
                            <w:rPr>
                              <w:color w:val="FFFFFF"/>
                            </w:rPr>
                          </w:pPr>
                          <w:r w:rsidRPr="008D632A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8D632A">
                            <w:fldChar w:fldCharType="separate"/>
                          </w:r>
                          <w:r w:rsidR="00083F35" w:rsidRPr="00083F35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8D632A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808pt;margin-top:21.6pt;width:47.85pt;height:13.45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" o:allowincell="f" fillcolor="#4f81bd" stroked="f">
              <v:textbox style="mso-fit-shape-to-text:t" inset=",0,,0">
                <w:txbxContent>
                  <w:p w:rsidR="00C739D9" w:rsidRPr="00577321" w:rsidRDefault="00C739D9" w:rsidP="00577321">
                    <w:pPr>
                      <w:rPr>
                        <w:color w:val="FFFFFF"/>
                      </w:rPr>
                    </w:pPr>
                    <w:r w:rsidRPr="008D632A">
                      <w:fldChar w:fldCharType="begin"/>
                    </w:r>
                    <w:r>
                      <w:instrText xml:space="preserve"> PAGE   \* MERGEFORMAT </w:instrText>
                    </w:r>
                    <w:r w:rsidRPr="008D632A">
                      <w:fldChar w:fldCharType="separate"/>
                    </w:r>
                    <w:r w:rsidR="00083F35" w:rsidRPr="00083F35">
                      <w:rPr>
                        <w:noProof/>
                        <w:color w:val="FFFFFF"/>
                      </w:rPr>
                      <w:t>1</w:t>
                    </w:r>
                    <w:r w:rsidRPr="008D632A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</w:lvl>
  </w:abstractNum>
  <w:abstractNum w:abstractNumId="2">
    <w:nsid w:val="09617203"/>
    <w:multiLevelType w:val="multilevel"/>
    <w:tmpl w:val="9CA0402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332EC8"/>
    <w:multiLevelType w:val="hybridMultilevel"/>
    <w:tmpl w:val="84DA2E20"/>
    <w:lvl w:ilvl="0" w:tplc="C8D62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5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3E9C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0E6E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34B1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D68C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EEE9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1681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3A4C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FEE20FB"/>
    <w:multiLevelType w:val="hybridMultilevel"/>
    <w:tmpl w:val="CE1223D4"/>
    <w:lvl w:ilvl="0" w:tplc="E0CC8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807681"/>
    <w:multiLevelType w:val="hybridMultilevel"/>
    <w:tmpl w:val="8EF27E3E"/>
    <w:lvl w:ilvl="0" w:tplc="A25665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3E4356"/>
    <w:multiLevelType w:val="hybridMultilevel"/>
    <w:tmpl w:val="BB2AE4FC"/>
    <w:lvl w:ilvl="0" w:tplc="8FECC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8364A"/>
    <w:multiLevelType w:val="hybridMultilevel"/>
    <w:tmpl w:val="696811F8"/>
    <w:lvl w:ilvl="0" w:tplc="B9685D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6E761AD"/>
    <w:multiLevelType w:val="hybridMultilevel"/>
    <w:tmpl w:val="EF868F96"/>
    <w:lvl w:ilvl="0" w:tplc="588A03A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593176FE"/>
    <w:multiLevelType w:val="hybridMultilevel"/>
    <w:tmpl w:val="DA5CA9C2"/>
    <w:lvl w:ilvl="0" w:tplc="933AC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7C7E9D"/>
    <w:multiLevelType w:val="hybridMultilevel"/>
    <w:tmpl w:val="910605D0"/>
    <w:lvl w:ilvl="0" w:tplc="CDA6D756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90217A"/>
    <w:multiLevelType w:val="hybridMultilevel"/>
    <w:tmpl w:val="1D525A2A"/>
    <w:lvl w:ilvl="0" w:tplc="5EB85722">
      <w:start w:val="1"/>
      <w:numFmt w:val="decimal"/>
      <w:lvlText w:val="%1)"/>
      <w:lvlJc w:val="left"/>
      <w:pPr>
        <w:tabs>
          <w:tab w:val="num" w:pos="1134"/>
        </w:tabs>
        <w:ind w:left="709" w:firstLine="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634D5B"/>
    <w:multiLevelType w:val="hybridMultilevel"/>
    <w:tmpl w:val="AAD89A0C"/>
    <w:lvl w:ilvl="0" w:tplc="16A297F8">
      <w:start w:val="1"/>
      <w:numFmt w:val="decimal"/>
      <w:lvlText w:val="%1."/>
      <w:lvlJc w:val="left"/>
      <w:pPr>
        <w:ind w:left="68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A7"/>
    <w:rsid w:val="000003CD"/>
    <w:rsid w:val="000003EE"/>
    <w:rsid w:val="00000BAE"/>
    <w:rsid w:val="00001309"/>
    <w:rsid w:val="00001634"/>
    <w:rsid w:val="0000264A"/>
    <w:rsid w:val="0000332E"/>
    <w:rsid w:val="0000345E"/>
    <w:rsid w:val="000044AC"/>
    <w:rsid w:val="00004518"/>
    <w:rsid w:val="00005345"/>
    <w:rsid w:val="00005518"/>
    <w:rsid w:val="00005FEC"/>
    <w:rsid w:val="00007044"/>
    <w:rsid w:val="00007206"/>
    <w:rsid w:val="000072DA"/>
    <w:rsid w:val="00010020"/>
    <w:rsid w:val="00011C98"/>
    <w:rsid w:val="00011DEE"/>
    <w:rsid w:val="000128D0"/>
    <w:rsid w:val="00012C4F"/>
    <w:rsid w:val="00014784"/>
    <w:rsid w:val="000148FA"/>
    <w:rsid w:val="00015406"/>
    <w:rsid w:val="00016132"/>
    <w:rsid w:val="00017870"/>
    <w:rsid w:val="00017B0D"/>
    <w:rsid w:val="00017DB1"/>
    <w:rsid w:val="0002111F"/>
    <w:rsid w:val="0002192A"/>
    <w:rsid w:val="00022F28"/>
    <w:rsid w:val="000231CA"/>
    <w:rsid w:val="00023789"/>
    <w:rsid w:val="000241D7"/>
    <w:rsid w:val="00024778"/>
    <w:rsid w:val="00024E37"/>
    <w:rsid w:val="00025982"/>
    <w:rsid w:val="00025C7A"/>
    <w:rsid w:val="00025DA0"/>
    <w:rsid w:val="00025EB4"/>
    <w:rsid w:val="000262A1"/>
    <w:rsid w:val="00026323"/>
    <w:rsid w:val="00026723"/>
    <w:rsid w:val="00026834"/>
    <w:rsid w:val="00030039"/>
    <w:rsid w:val="00030482"/>
    <w:rsid w:val="000305CE"/>
    <w:rsid w:val="000306F4"/>
    <w:rsid w:val="000307FC"/>
    <w:rsid w:val="0003107C"/>
    <w:rsid w:val="000317C5"/>
    <w:rsid w:val="00031D20"/>
    <w:rsid w:val="00033295"/>
    <w:rsid w:val="00034AF2"/>
    <w:rsid w:val="00034E71"/>
    <w:rsid w:val="00035998"/>
    <w:rsid w:val="00035EFD"/>
    <w:rsid w:val="00037FF1"/>
    <w:rsid w:val="000403F8"/>
    <w:rsid w:val="00040882"/>
    <w:rsid w:val="00041BB0"/>
    <w:rsid w:val="00041C71"/>
    <w:rsid w:val="000422E4"/>
    <w:rsid w:val="000425D0"/>
    <w:rsid w:val="000425FC"/>
    <w:rsid w:val="000444E1"/>
    <w:rsid w:val="00045197"/>
    <w:rsid w:val="00045209"/>
    <w:rsid w:val="000456E2"/>
    <w:rsid w:val="000467D8"/>
    <w:rsid w:val="00046A07"/>
    <w:rsid w:val="00046E8A"/>
    <w:rsid w:val="00050021"/>
    <w:rsid w:val="00050667"/>
    <w:rsid w:val="0005087C"/>
    <w:rsid w:val="00051A8D"/>
    <w:rsid w:val="0005214C"/>
    <w:rsid w:val="00052185"/>
    <w:rsid w:val="000528A9"/>
    <w:rsid w:val="00053AC1"/>
    <w:rsid w:val="000541B1"/>
    <w:rsid w:val="000557BD"/>
    <w:rsid w:val="00055C6A"/>
    <w:rsid w:val="000560AD"/>
    <w:rsid w:val="000578C8"/>
    <w:rsid w:val="0006210F"/>
    <w:rsid w:val="00062309"/>
    <w:rsid w:val="000629E5"/>
    <w:rsid w:val="00062ECF"/>
    <w:rsid w:val="00063B3C"/>
    <w:rsid w:val="00064EC5"/>
    <w:rsid w:val="00066FBE"/>
    <w:rsid w:val="0006773F"/>
    <w:rsid w:val="00067AFC"/>
    <w:rsid w:val="00071622"/>
    <w:rsid w:val="00071AEF"/>
    <w:rsid w:val="0007300A"/>
    <w:rsid w:val="00073500"/>
    <w:rsid w:val="00074942"/>
    <w:rsid w:val="00075752"/>
    <w:rsid w:val="0007592B"/>
    <w:rsid w:val="000770FA"/>
    <w:rsid w:val="00080121"/>
    <w:rsid w:val="00080888"/>
    <w:rsid w:val="00081906"/>
    <w:rsid w:val="00082AA7"/>
    <w:rsid w:val="000835C4"/>
    <w:rsid w:val="00083953"/>
    <w:rsid w:val="00083F35"/>
    <w:rsid w:val="00084044"/>
    <w:rsid w:val="0008482E"/>
    <w:rsid w:val="00084AC4"/>
    <w:rsid w:val="000851F4"/>
    <w:rsid w:val="000871BD"/>
    <w:rsid w:val="00087479"/>
    <w:rsid w:val="00087FFD"/>
    <w:rsid w:val="0009016C"/>
    <w:rsid w:val="000902C0"/>
    <w:rsid w:val="0009086C"/>
    <w:rsid w:val="000916F2"/>
    <w:rsid w:val="000917AB"/>
    <w:rsid w:val="00091A44"/>
    <w:rsid w:val="00092B1E"/>
    <w:rsid w:val="00092C05"/>
    <w:rsid w:val="000935F6"/>
    <w:rsid w:val="000947C0"/>
    <w:rsid w:val="00094FB3"/>
    <w:rsid w:val="000971F1"/>
    <w:rsid w:val="000973BA"/>
    <w:rsid w:val="000A049E"/>
    <w:rsid w:val="000A073D"/>
    <w:rsid w:val="000A09DB"/>
    <w:rsid w:val="000A0EB5"/>
    <w:rsid w:val="000A1908"/>
    <w:rsid w:val="000A2669"/>
    <w:rsid w:val="000A375D"/>
    <w:rsid w:val="000A3F56"/>
    <w:rsid w:val="000A4009"/>
    <w:rsid w:val="000A552A"/>
    <w:rsid w:val="000A652A"/>
    <w:rsid w:val="000A65F6"/>
    <w:rsid w:val="000A67EF"/>
    <w:rsid w:val="000A6D7F"/>
    <w:rsid w:val="000A757A"/>
    <w:rsid w:val="000A7D2B"/>
    <w:rsid w:val="000A7D4D"/>
    <w:rsid w:val="000B013E"/>
    <w:rsid w:val="000B02DA"/>
    <w:rsid w:val="000B0484"/>
    <w:rsid w:val="000B1355"/>
    <w:rsid w:val="000B23C7"/>
    <w:rsid w:val="000B2428"/>
    <w:rsid w:val="000B246E"/>
    <w:rsid w:val="000B2590"/>
    <w:rsid w:val="000B2AA6"/>
    <w:rsid w:val="000B35D1"/>
    <w:rsid w:val="000B3AD0"/>
    <w:rsid w:val="000B3CB3"/>
    <w:rsid w:val="000B4728"/>
    <w:rsid w:val="000B4E44"/>
    <w:rsid w:val="000B6F00"/>
    <w:rsid w:val="000C05C1"/>
    <w:rsid w:val="000C06C5"/>
    <w:rsid w:val="000C1E9E"/>
    <w:rsid w:val="000C3282"/>
    <w:rsid w:val="000C3EA0"/>
    <w:rsid w:val="000C4B8E"/>
    <w:rsid w:val="000C5A91"/>
    <w:rsid w:val="000C75CC"/>
    <w:rsid w:val="000C75FE"/>
    <w:rsid w:val="000C7959"/>
    <w:rsid w:val="000D0ECA"/>
    <w:rsid w:val="000D15FA"/>
    <w:rsid w:val="000D1F22"/>
    <w:rsid w:val="000D29AA"/>
    <w:rsid w:val="000D2CB5"/>
    <w:rsid w:val="000D2F12"/>
    <w:rsid w:val="000D3718"/>
    <w:rsid w:val="000D3997"/>
    <w:rsid w:val="000D3C9C"/>
    <w:rsid w:val="000D44E3"/>
    <w:rsid w:val="000D4548"/>
    <w:rsid w:val="000D48F9"/>
    <w:rsid w:val="000D4B82"/>
    <w:rsid w:val="000D4D20"/>
    <w:rsid w:val="000D5AB7"/>
    <w:rsid w:val="000D68F7"/>
    <w:rsid w:val="000D76A8"/>
    <w:rsid w:val="000E00A6"/>
    <w:rsid w:val="000E0863"/>
    <w:rsid w:val="000E0D0E"/>
    <w:rsid w:val="000E1865"/>
    <w:rsid w:val="000E18F8"/>
    <w:rsid w:val="000E197C"/>
    <w:rsid w:val="000E37DA"/>
    <w:rsid w:val="000E55DB"/>
    <w:rsid w:val="000E5609"/>
    <w:rsid w:val="000E6E79"/>
    <w:rsid w:val="000F02C8"/>
    <w:rsid w:val="000F0B78"/>
    <w:rsid w:val="000F1700"/>
    <w:rsid w:val="000F1798"/>
    <w:rsid w:val="000F200C"/>
    <w:rsid w:val="000F261A"/>
    <w:rsid w:val="000F332D"/>
    <w:rsid w:val="000F341B"/>
    <w:rsid w:val="000F35AA"/>
    <w:rsid w:val="000F41CF"/>
    <w:rsid w:val="000F4F0B"/>
    <w:rsid w:val="000F51A8"/>
    <w:rsid w:val="000F5795"/>
    <w:rsid w:val="000F591E"/>
    <w:rsid w:val="000F5C53"/>
    <w:rsid w:val="000F5F14"/>
    <w:rsid w:val="000F6AAA"/>
    <w:rsid w:val="000F7668"/>
    <w:rsid w:val="00100BFA"/>
    <w:rsid w:val="001013F9"/>
    <w:rsid w:val="00101A20"/>
    <w:rsid w:val="00101F22"/>
    <w:rsid w:val="00102BA9"/>
    <w:rsid w:val="001032A0"/>
    <w:rsid w:val="00103734"/>
    <w:rsid w:val="00103EEC"/>
    <w:rsid w:val="0010537C"/>
    <w:rsid w:val="001057C3"/>
    <w:rsid w:val="001057DE"/>
    <w:rsid w:val="0010596E"/>
    <w:rsid w:val="00105A77"/>
    <w:rsid w:val="00107373"/>
    <w:rsid w:val="001077E9"/>
    <w:rsid w:val="00107ACB"/>
    <w:rsid w:val="00107C8E"/>
    <w:rsid w:val="001107D3"/>
    <w:rsid w:val="00110BAD"/>
    <w:rsid w:val="00111864"/>
    <w:rsid w:val="00111C3D"/>
    <w:rsid w:val="00111FAD"/>
    <w:rsid w:val="00112ACD"/>
    <w:rsid w:val="00112D7E"/>
    <w:rsid w:val="00114BFC"/>
    <w:rsid w:val="001159F9"/>
    <w:rsid w:val="00117673"/>
    <w:rsid w:val="00120060"/>
    <w:rsid w:val="0012045F"/>
    <w:rsid w:val="001206DC"/>
    <w:rsid w:val="00121196"/>
    <w:rsid w:val="00121C6F"/>
    <w:rsid w:val="00122749"/>
    <w:rsid w:val="00123F00"/>
    <w:rsid w:val="001246B4"/>
    <w:rsid w:val="00126558"/>
    <w:rsid w:val="0012681C"/>
    <w:rsid w:val="001279A6"/>
    <w:rsid w:val="001305B8"/>
    <w:rsid w:val="00130CD3"/>
    <w:rsid w:val="00130ED0"/>
    <w:rsid w:val="00131C40"/>
    <w:rsid w:val="001320F4"/>
    <w:rsid w:val="001334F2"/>
    <w:rsid w:val="00133F52"/>
    <w:rsid w:val="00134C62"/>
    <w:rsid w:val="00135935"/>
    <w:rsid w:val="00136BB8"/>
    <w:rsid w:val="00136D04"/>
    <w:rsid w:val="00137CF9"/>
    <w:rsid w:val="00140060"/>
    <w:rsid w:val="001413E0"/>
    <w:rsid w:val="00141421"/>
    <w:rsid w:val="001438FC"/>
    <w:rsid w:val="00143999"/>
    <w:rsid w:val="00143C08"/>
    <w:rsid w:val="00145737"/>
    <w:rsid w:val="0014604A"/>
    <w:rsid w:val="001475C9"/>
    <w:rsid w:val="00147DA3"/>
    <w:rsid w:val="0015039B"/>
    <w:rsid w:val="0015082D"/>
    <w:rsid w:val="0015109B"/>
    <w:rsid w:val="00151177"/>
    <w:rsid w:val="00151857"/>
    <w:rsid w:val="00151DCC"/>
    <w:rsid w:val="0015216A"/>
    <w:rsid w:val="00153FEE"/>
    <w:rsid w:val="00156395"/>
    <w:rsid w:val="00156712"/>
    <w:rsid w:val="00156A75"/>
    <w:rsid w:val="001571EC"/>
    <w:rsid w:val="00160862"/>
    <w:rsid w:val="0016090D"/>
    <w:rsid w:val="00160A87"/>
    <w:rsid w:val="00160B13"/>
    <w:rsid w:val="00161A9F"/>
    <w:rsid w:val="00163633"/>
    <w:rsid w:val="001638FF"/>
    <w:rsid w:val="00163CC4"/>
    <w:rsid w:val="00164FA0"/>
    <w:rsid w:val="001651FE"/>
    <w:rsid w:val="00165C54"/>
    <w:rsid w:val="001663B9"/>
    <w:rsid w:val="0016645B"/>
    <w:rsid w:val="00166709"/>
    <w:rsid w:val="00166EBD"/>
    <w:rsid w:val="00170B41"/>
    <w:rsid w:val="00170C2C"/>
    <w:rsid w:val="001714D3"/>
    <w:rsid w:val="00171E4C"/>
    <w:rsid w:val="00173212"/>
    <w:rsid w:val="00173EE4"/>
    <w:rsid w:val="00173FB0"/>
    <w:rsid w:val="00174ACE"/>
    <w:rsid w:val="00174B2A"/>
    <w:rsid w:val="00175749"/>
    <w:rsid w:val="00175DC7"/>
    <w:rsid w:val="00175F97"/>
    <w:rsid w:val="00176742"/>
    <w:rsid w:val="001769BF"/>
    <w:rsid w:val="00177F17"/>
    <w:rsid w:val="00177F40"/>
    <w:rsid w:val="0018002E"/>
    <w:rsid w:val="00181B12"/>
    <w:rsid w:val="00182093"/>
    <w:rsid w:val="00182AF2"/>
    <w:rsid w:val="00182C6D"/>
    <w:rsid w:val="0018566B"/>
    <w:rsid w:val="001860E2"/>
    <w:rsid w:val="001865EC"/>
    <w:rsid w:val="0018668C"/>
    <w:rsid w:val="0018742F"/>
    <w:rsid w:val="0019004F"/>
    <w:rsid w:val="00190294"/>
    <w:rsid w:val="00190329"/>
    <w:rsid w:val="0019053C"/>
    <w:rsid w:val="00190F37"/>
    <w:rsid w:val="00192A35"/>
    <w:rsid w:val="00193A14"/>
    <w:rsid w:val="001943DC"/>
    <w:rsid w:val="00194E95"/>
    <w:rsid w:val="001950F7"/>
    <w:rsid w:val="001951DC"/>
    <w:rsid w:val="001955D0"/>
    <w:rsid w:val="00195B5E"/>
    <w:rsid w:val="001970D3"/>
    <w:rsid w:val="00197CF3"/>
    <w:rsid w:val="001A03B0"/>
    <w:rsid w:val="001A2590"/>
    <w:rsid w:val="001A2698"/>
    <w:rsid w:val="001A2816"/>
    <w:rsid w:val="001A3A08"/>
    <w:rsid w:val="001A3DD3"/>
    <w:rsid w:val="001A43DE"/>
    <w:rsid w:val="001A4812"/>
    <w:rsid w:val="001A486A"/>
    <w:rsid w:val="001A4A03"/>
    <w:rsid w:val="001A4DCC"/>
    <w:rsid w:val="001A5C65"/>
    <w:rsid w:val="001A64DD"/>
    <w:rsid w:val="001A64EE"/>
    <w:rsid w:val="001A78A8"/>
    <w:rsid w:val="001B09E4"/>
    <w:rsid w:val="001B0AF4"/>
    <w:rsid w:val="001B1351"/>
    <w:rsid w:val="001B28EE"/>
    <w:rsid w:val="001B39CD"/>
    <w:rsid w:val="001B458D"/>
    <w:rsid w:val="001B499D"/>
    <w:rsid w:val="001B5D0E"/>
    <w:rsid w:val="001B6040"/>
    <w:rsid w:val="001B6C80"/>
    <w:rsid w:val="001B6FCA"/>
    <w:rsid w:val="001B7038"/>
    <w:rsid w:val="001B70FB"/>
    <w:rsid w:val="001B76A6"/>
    <w:rsid w:val="001B78D9"/>
    <w:rsid w:val="001B79A9"/>
    <w:rsid w:val="001B7F0F"/>
    <w:rsid w:val="001C0705"/>
    <w:rsid w:val="001C0C22"/>
    <w:rsid w:val="001C0CFD"/>
    <w:rsid w:val="001C18E2"/>
    <w:rsid w:val="001C1984"/>
    <w:rsid w:val="001C1FE5"/>
    <w:rsid w:val="001C232D"/>
    <w:rsid w:val="001C2336"/>
    <w:rsid w:val="001C2457"/>
    <w:rsid w:val="001C251A"/>
    <w:rsid w:val="001C391D"/>
    <w:rsid w:val="001C3A73"/>
    <w:rsid w:val="001C5611"/>
    <w:rsid w:val="001C71A6"/>
    <w:rsid w:val="001D0080"/>
    <w:rsid w:val="001D1741"/>
    <w:rsid w:val="001D1B14"/>
    <w:rsid w:val="001D1E67"/>
    <w:rsid w:val="001D40FA"/>
    <w:rsid w:val="001D5B30"/>
    <w:rsid w:val="001D5F91"/>
    <w:rsid w:val="001D67ED"/>
    <w:rsid w:val="001D68FC"/>
    <w:rsid w:val="001D72D3"/>
    <w:rsid w:val="001E0546"/>
    <w:rsid w:val="001E0A93"/>
    <w:rsid w:val="001E0F81"/>
    <w:rsid w:val="001E1C23"/>
    <w:rsid w:val="001E2121"/>
    <w:rsid w:val="001E2610"/>
    <w:rsid w:val="001E266E"/>
    <w:rsid w:val="001E410D"/>
    <w:rsid w:val="001E442C"/>
    <w:rsid w:val="001E554E"/>
    <w:rsid w:val="001E66E9"/>
    <w:rsid w:val="001E684B"/>
    <w:rsid w:val="001E6A1B"/>
    <w:rsid w:val="001E71E6"/>
    <w:rsid w:val="001E7EFD"/>
    <w:rsid w:val="001E7F17"/>
    <w:rsid w:val="001F0460"/>
    <w:rsid w:val="001F07B5"/>
    <w:rsid w:val="001F0A9C"/>
    <w:rsid w:val="001F0BEB"/>
    <w:rsid w:val="001F0C07"/>
    <w:rsid w:val="001F0DA1"/>
    <w:rsid w:val="001F1754"/>
    <w:rsid w:val="001F2888"/>
    <w:rsid w:val="001F2AA2"/>
    <w:rsid w:val="001F2DCD"/>
    <w:rsid w:val="001F3662"/>
    <w:rsid w:val="001F5171"/>
    <w:rsid w:val="001F662C"/>
    <w:rsid w:val="001F67CB"/>
    <w:rsid w:val="001F6BD4"/>
    <w:rsid w:val="001F7154"/>
    <w:rsid w:val="001F7219"/>
    <w:rsid w:val="001F7887"/>
    <w:rsid w:val="001F7D6C"/>
    <w:rsid w:val="002003DA"/>
    <w:rsid w:val="00200A7E"/>
    <w:rsid w:val="00200F6F"/>
    <w:rsid w:val="00201313"/>
    <w:rsid w:val="00202E49"/>
    <w:rsid w:val="0020484B"/>
    <w:rsid w:val="00204AB6"/>
    <w:rsid w:val="0020520C"/>
    <w:rsid w:val="002055AA"/>
    <w:rsid w:val="00205658"/>
    <w:rsid w:val="00205B56"/>
    <w:rsid w:val="00205CA9"/>
    <w:rsid w:val="00206427"/>
    <w:rsid w:val="0020747B"/>
    <w:rsid w:val="00207554"/>
    <w:rsid w:val="00207777"/>
    <w:rsid w:val="0021055A"/>
    <w:rsid w:val="00210BD5"/>
    <w:rsid w:val="002117E9"/>
    <w:rsid w:val="00211A80"/>
    <w:rsid w:val="002127B7"/>
    <w:rsid w:val="00212E54"/>
    <w:rsid w:val="002131B9"/>
    <w:rsid w:val="00213D21"/>
    <w:rsid w:val="00214A6D"/>
    <w:rsid w:val="00215AB1"/>
    <w:rsid w:val="002162EA"/>
    <w:rsid w:val="002172E2"/>
    <w:rsid w:val="00217338"/>
    <w:rsid w:val="00217359"/>
    <w:rsid w:val="0021770B"/>
    <w:rsid w:val="00217CEF"/>
    <w:rsid w:val="002204C2"/>
    <w:rsid w:val="002205C0"/>
    <w:rsid w:val="00220982"/>
    <w:rsid w:val="002226AA"/>
    <w:rsid w:val="00222BBE"/>
    <w:rsid w:val="00222E3B"/>
    <w:rsid w:val="002232EE"/>
    <w:rsid w:val="002233FE"/>
    <w:rsid w:val="00223A0C"/>
    <w:rsid w:val="00223AA6"/>
    <w:rsid w:val="00223E0A"/>
    <w:rsid w:val="0022447B"/>
    <w:rsid w:val="0022447D"/>
    <w:rsid w:val="00224D4A"/>
    <w:rsid w:val="00224FF8"/>
    <w:rsid w:val="00227F77"/>
    <w:rsid w:val="00227FB9"/>
    <w:rsid w:val="00230BC2"/>
    <w:rsid w:val="002313A7"/>
    <w:rsid w:val="002329E5"/>
    <w:rsid w:val="00233475"/>
    <w:rsid w:val="00234E7F"/>
    <w:rsid w:val="00234EB9"/>
    <w:rsid w:val="00235080"/>
    <w:rsid w:val="00235DE7"/>
    <w:rsid w:val="002366D6"/>
    <w:rsid w:val="00240824"/>
    <w:rsid w:val="00240982"/>
    <w:rsid w:val="002415B7"/>
    <w:rsid w:val="00242588"/>
    <w:rsid w:val="00242BB8"/>
    <w:rsid w:val="00243177"/>
    <w:rsid w:val="00243C35"/>
    <w:rsid w:val="00246127"/>
    <w:rsid w:val="002507FB"/>
    <w:rsid w:val="00250BA3"/>
    <w:rsid w:val="0025214F"/>
    <w:rsid w:val="00252C88"/>
    <w:rsid w:val="00253246"/>
    <w:rsid w:val="0025344D"/>
    <w:rsid w:val="0025388A"/>
    <w:rsid w:val="0025402F"/>
    <w:rsid w:val="002547CB"/>
    <w:rsid w:val="002559E9"/>
    <w:rsid w:val="002566C2"/>
    <w:rsid w:val="00257044"/>
    <w:rsid w:val="002601A7"/>
    <w:rsid w:val="002601C2"/>
    <w:rsid w:val="00260286"/>
    <w:rsid w:val="002602CE"/>
    <w:rsid w:val="00260A66"/>
    <w:rsid w:val="00261B43"/>
    <w:rsid w:val="00261E27"/>
    <w:rsid w:val="00263E19"/>
    <w:rsid w:val="002649EC"/>
    <w:rsid w:val="002652D3"/>
    <w:rsid w:val="0026559C"/>
    <w:rsid w:val="00267F04"/>
    <w:rsid w:val="00267F3D"/>
    <w:rsid w:val="0027089A"/>
    <w:rsid w:val="0027132C"/>
    <w:rsid w:val="0027267C"/>
    <w:rsid w:val="0027319B"/>
    <w:rsid w:val="00273AFA"/>
    <w:rsid w:val="002740C6"/>
    <w:rsid w:val="00274A00"/>
    <w:rsid w:val="00274F55"/>
    <w:rsid w:val="0027554D"/>
    <w:rsid w:val="00275DCD"/>
    <w:rsid w:val="0027626E"/>
    <w:rsid w:val="00276285"/>
    <w:rsid w:val="002762F8"/>
    <w:rsid w:val="0027678E"/>
    <w:rsid w:val="00277B23"/>
    <w:rsid w:val="00280159"/>
    <w:rsid w:val="0028173B"/>
    <w:rsid w:val="00281A91"/>
    <w:rsid w:val="00281B4D"/>
    <w:rsid w:val="00282A92"/>
    <w:rsid w:val="002832EE"/>
    <w:rsid w:val="0028330A"/>
    <w:rsid w:val="0028429B"/>
    <w:rsid w:val="002851DD"/>
    <w:rsid w:val="002852BE"/>
    <w:rsid w:val="00285B2B"/>
    <w:rsid w:val="00285F7A"/>
    <w:rsid w:val="002860B3"/>
    <w:rsid w:val="002874CE"/>
    <w:rsid w:val="00291CA4"/>
    <w:rsid w:val="00291EB8"/>
    <w:rsid w:val="00292266"/>
    <w:rsid w:val="00292447"/>
    <w:rsid w:val="0029251A"/>
    <w:rsid w:val="0029274B"/>
    <w:rsid w:val="00293C01"/>
    <w:rsid w:val="00293F42"/>
    <w:rsid w:val="0029444A"/>
    <w:rsid w:val="00295069"/>
    <w:rsid w:val="0029510A"/>
    <w:rsid w:val="002957FF"/>
    <w:rsid w:val="00296A2C"/>
    <w:rsid w:val="002972E1"/>
    <w:rsid w:val="002A139A"/>
    <w:rsid w:val="002A18A0"/>
    <w:rsid w:val="002A279E"/>
    <w:rsid w:val="002A2B2D"/>
    <w:rsid w:val="002A32E5"/>
    <w:rsid w:val="002A3A73"/>
    <w:rsid w:val="002A410D"/>
    <w:rsid w:val="002A4C64"/>
    <w:rsid w:val="002A55FA"/>
    <w:rsid w:val="002A5B7C"/>
    <w:rsid w:val="002A60EC"/>
    <w:rsid w:val="002A62B1"/>
    <w:rsid w:val="002A676B"/>
    <w:rsid w:val="002A7349"/>
    <w:rsid w:val="002A7817"/>
    <w:rsid w:val="002B04E7"/>
    <w:rsid w:val="002B06CC"/>
    <w:rsid w:val="002B0DEC"/>
    <w:rsid w:val="002B11B3"/>
    <w:rsid w:val="002B174D"/>
    <w:rsid w:val="002B1798"/>
    <w:rsid w:val="002B18CD"/>
    <w:rsid w:val="002B22E7"/>
    <w:rsid w:val="002B2436"/>
    <w:rsid w:val="002B28E6"/>
    <w:rsid w:val="002B2B63"/>
    <w:rsid w:val="002B3108"/>
    <w:rsid w:val="002B3341"/>
    <w:rsid w:val="002B40D4"/>
    <w:rsid w:val="002B474A"/>
    <w:rsid w:val="002B4B3D"/>
    <w:rsid w:val="002B5E05"/>
    <w:rsid w:val="002B710C"/>
    <w:rsid w:val="002C0FF9"/>
    <w:rsid w:val="002C19FD"/>
    <w:rsid w:val="002C1E68"/>
    <w:rsid w:val="002C25CD"/>
    <w:rsid w:val="002C2E67"/>
    <w:rsid w:val="002C383D"/>
    <w:rsid w:val="002C3E77"/>
    <w:rsid w:val="002C3FC0"/>
    <w:rsid w:val="002C4474"/>
    <w:rsid w:val="002C44D8"/>
    <w:rsid w:val="002C4554"/>
    <w:rsid w:val="002C4587"/>
    <w:rsid w:val="002C47E1"/>
    <w:rsid w:val="002C4E9B"/>
    <w:rsid w:val="002C65E1"/>
    <w:rsid w:val="002C6F65"/>
    <w:rsid w:val="002C79CB"/>
    <w:rsid w:val="002D01ED"/>
    <w:rsid w:val="002D0E51"/>
    <w:rsid w:val="002D11D8"/>
    <w:rsid w:val="002D1302"/>
    <w:rsid w:val="002D1490"/>
    <w:rsid w:val="002D1AAE"/>
    <w:rsid w:val="002D1B14"/>
    <w:rsid w:val="002D2194"/>
    <w:rsid w:val="002D2693"/>
    <w:rsid w:val="002D3AC2"/>
    <w:rsid w:val="002D3C21"/>
    <w:rsid w:val="002D58B9"/>
    <w:rsid w:val="002D5B35"/>
    <w:rsid w:val="002D5B3A"/>
    <w:rsid w:val="002D5E6F"/>
    <w:rsid w:val="002D5F10"/>
    <w:rsid w:val="002E05B1"/>
    <w:rsid w:val="002E08B6"/>
    <w:rsid w:val="002E0F9C"/>
    <w:rsid w:val="002E1A60"/>
    <w:rsid w:val="002E2033"/>
    <w:rsid w:val="002E285B"/>
    <w:rsid w:val="002E300E"/>
    <w:rsid w:val="002E3523"/>
    <w:rsid w:val="002E5ACD"/>
    <w:rsid w:val="002E66C4"/>
    <w:rsid w:val="002E6810"/>
    <w:rsid w:val="002E754C"/>
    <w:rsid w:val="002F111F"/>
    <w:rsid w:val="002F25C0"/>
    <w:rsid w:val="002F30DA"/>
    <w:rsid w:val="002F353A"/>
    <w:rsid w:val="002F36A8"/>
    <w:rsid w:val="002F3A2A"/>
    <w:rsid w:val="002F3CB6"/>
    <w:rsid w:val="002F4ECB"/>
    <w:rsid w:val="002F54D5"/>
    <w:rsid w:val="002F5566"/>
    <w:rsid w:val="002F6627"/>
    <w:rsid w:val="002F73C9"/>
    <w:rsid w:val="002F7D60"/>
    <w:rsid w:val="00300842"/>
    <w:rsid w:val="00300E05"/>
    <w:rsid w:val="00301157"/>
    <w:rsid w:val="00301C47"/>
    <w:rsid w:val="00302C91"/>
    <w:rsid w:val="003037D2"/>
    <w:rsid w:val="0030575B"/>
    <w:rsid w:val="003058FE"/>
    <w:rsid w:val="00305F1E"/>
    <w:rsid w:val="003068F7"/>
    <w:rsid w:val="00306A13"/>
    <w:rsid w:val="00306B1D"/>
    <w:rsid w:val="00306B73"/>
    <w:rsid w:val="003104B5"/>
    <w:rsid w:val="00311840"/>
    <w:rsid w:val="00312416"/>
    <w:rsid w:val="003136C6"/>
    <w:rsid w:val="00313EE4"/>
    <w:rsid w:val="00314524"/>
    <w:rsid w:val="00315C6A"/>
    <w:rsid w:val="003171FB"/>
    <w:rsid w:val="0031776F"/>
    <w:rsid w:val="00317989"/>
    <w:rsid w:val="00317CCA"/>
    <w:rsid w:val="00317CE8"/>
    <w:rsid w:val="003208B8"/>
    <w:rsid w:val="00320C46"/>
    <w:rsid w:val="00320E74"/>
    <w:rsid w:val="00320FF4"/>
    <w:rsid w:val="0032130B"/>
    <w:rsid w:val="0032133D"/>
    <w:rsid w:val="0032163B"/>
    <w:rsid w:val="00321816"/>
    <w:rsid w:val="00321C71"/>
    <w:rsid w:val="003240B3"/>
    <w:rsid w:val="00324BEF"/>
    <w:rsid w:val="003255F8"/>
    <w:rsid w:val="0032564A"/>
    <w:rsid w:val="003257B4"/>
    <w:rsid w:val="00325828"/>
    <w:rsid w:val="00326B49"/>
    <w:rsid w:val="00327A91"/>
    <w:rsid w:val="00332014"/>
    <w:rsid w:val="00332BA7"/>
    <w:rsid w:val="00332CF1"/>
    <w:rsid w:val="00332E31"/>
    <w:rsid w:val="00332E59"/>
    <w:rsid w:val="00334453"/>
    <w:rsid w:val="003350ED"/>
    <w:rsid w:val="00335300"/>
    <w:rsid w:val="00335726"/>
    <w:rsid w:val="00336627"/>
    <w:rsid w:val="003369FC"/>
    <w:rsid w:val="00337B3E"/>
    <w:rsid w:val="00337BF3"/>
    <w:rsid w:val="003406A1"/>
    <w:rsid w:val="00340D5A"/>
    <w:rsid w:val="00340FF9"/>
    <w:rsid w:val="003421BD"/>
    <w:rsid w:val="00342657"/>
    <w:rsid w:val="00342A00"/>
    <w:rsid w:val="00342B19"/>
    <w:rsid w:val="003437BB"/>
    <w:rsid w:val="00344529"/>
    <w:rsid w:val="00345000"/>
    <w:rsid w:val="003454D0"/>
    <w:rsid w:val="00345935"/>
    <w:rsid w:val="003464B0"/>
    <w:rsid w:val="00346933"/>
    <w:rsid w:val="003471BD"/>
    <w:rsid w:val="003475F1"/>
    <w:rsid w:val="00347A0A"/>
    <w:rsid w:val="003503D9"/>
    <w:rsid w:val="003505DA"/>
    <w:rsid w:val="003507F3"/>
    <w:rsid w:val="00352623"/>
    <w:rsid w:val="00354DDF"/>
    <w:rsid w:val="003556A4"/>
    <w:rsid w:val="00355800"/>
    <w:rsid w:val="00355908"/>
    <w:rsid w:val="00355CA0"/>
    <w:rsid w:val="00355F28"/>
    <w:rsid w:val="003561B1"/>
    <w:rsid w:val="0036038A"/>
    <w:rsid w:val="00360B75"/>
    <w:rsid w:val="00361443"/>
    <w:rsid w:val="00361ACB"/>
    <w:rsid w:val="00361B5F"/>
    <w:rsid w:val="003628C7"/>
    <w:rsid w:val="00364546"/>
    <w:rsid w:val="00364580"/>
    <w:rsid w:val="00365CE4"/>
    <w:rsid w:val="00365FB6"/>
    <w:rsid w:val="00366033"/>
    <w:rsid w:val="0036636B"/>
    <w:rsid w:val="00367151"/>
    <w:rsid w:val="00367505"/>
    <w:rsid w:val="0036753A"/>
    <w:rsid w:val="00370E5D"/>
    <w:rsid w:val="00370EB0"/>
    <w:rsid w:val="003738B4"/>
    <w:rsid w:val="00373F70"/>
    <w:rsid w:val="00374B59"/>
    <w:rsid w:val="003767CD"/>
    <w:rsid w:val="00376A9E"/>
    <w:rsid w:val="00376DCA"/>
    <w:rsid w:val="003774B1"/>
    <w:rsid w:val="00377811"/>
    <w:rsid w:val="00377FD5"/>
    <w:rsid w:val="003802D2"/>
    <w:rsid w:val="0038116E"/>
    <w:rsid w:val="00382563"/>
    <w:rsid w:val="00383192"/>
    <w:rsid w:val="0038367E"/>
    <w:rsid w:val="0038432D"/>
    <w:rsid w:val="00384490"/>
    <w:rsid w:val="00385B9E"/>
    <w:rsid w:val="00385CE3"/>
    <w:rsid w:val="00385E96"/>
    <w:rsid w:val="003861F8"/>
    <w:rsid w:val="0038629C"/>
    <w:rsid w:val="00386B26"/>
    <w:rsid w:val="003877C3"/>
    <w:rsid w:val="00390B50"/>
    <w:rsid w:val="00391AD2"/>
    <w:rsid w:val="00392468"/>
    <w:rsid w:val="00392BDB"/>
    <w:rsid w:val="00392EC2"/>
    <w:rsid w:val="003936D1"/>
    <w:rsid w:val="00393B8E"/>
    <w:rsid w:val="00393D76"/>
    <w:rsid w:val="003941FB"/>
    <w:rsid w:val="00394C89"/>
    <w:rsid w:val="00394D07"/>
    <w:rsid w:val="00395C7D"/>
    <w:rsid w:val="003974C9"/>
    <w:rsid w:val="00397613"/>
    <w:rsid w:val="00397898"/>
    <w:rsid w:val="003A073A"/>
    <w:rsid w:val="003A09D4"/>
    <w:rsid w:val="003A12C9"/>
    <w:rsid w:val="003A16B3"/>
    <w:rsid w:val="003A1A98"/>
    <w:rsid w:val="003A2674"/>
    <w:rsid w:val="003A281A"/>
    <w:rsid w:val="003A2901"/>
    <w:rsid w:val="003A2FFB"/>
    <w:rsid w:val="003A308C"/>
    <w:rsid w:val="003A3E42"/>
    <w:rsid w:val="003A3ED9"/>
    <w:rsid w:val="003A43F2"/>
    <w:rsid w:val="003A4F7B"/>
    <w:rsid w:val="003A6335"/>
    <w:rsid w:val="003A6930"/>
    <w:rsid w:val="003A722C"/>
    <w:rsid w:val="003A7CF8"/>
    <w:rsid w:val="003B1D0C"/>
    <w:rsid w:val="003B1D73"/>
    <w:rsid w:val="003B204E"/>
    <w:rsid w:val="003B226D"/>
    <w:rsid w:val="003B2AF3"/>
    <w:rsid w:val="003B2BA9"/>
    <w:rsid w:val="003B2DF5"/>
    <w:rsid w:val="003B3319"/>
    <w:rsid w:val="003B522E"/>
    <w:rsid w:val="003B5B40"/>
    <w:rsid w:val="003B7FFD"/>
    <w:rsid w:val="003C08F1"/>
    <w:rsid w:val="003C090E"/>
    <w:rsid w:val="003C1542"/>
    <w:rsid w:val="003C2115"/>
    <w:rsid w:val="003C2F1B"/>
    <w:rsid w:val="003C304B"/>
    <w:rsid w:val="003C3305"/>
    <w:rsid w:val="003C496C"/>
    <w:rsid w:val="003C4C76"/>
    <w:rsid w:val="003C50B5"/>
    <w:rsid w:val="003C6FC5"/>
    <w:rsid w:val="003C7297"/>
    <w:rsid w:val="003C75EA"/>
    <w:rsid w:val="003D14BA"/>
    <w:rsid w:val="003D1AC1"/>
    <w:rsid w:val="003D1CF2"/>
    <w:rsid w:val="003D1CF8"/>
    <w:rsid w:val="003D2FDB"/>
    <w:rsid w:val="003D34D6"/>
    <w:rsid w:val="003D565C"/>
    <w:rsid w:val="003E0690"/>
    <w:rsid w:val="003E0B8E"/>
    <w:rsid w:val="003E0BCA"/>
    <w:rsid w:val="003E17B1"/>
    <w:rsid w:val="003E2A63"/>
    <w:rsid w:val="003E2FA5"/>
    <w:rsid w:val="003E367E"/>
    <w:rsid w:val="003F023C"/>
    <w:rsid w:val="003F1F4B"/>
    <w:rsid w:val="003F2317"/>
    <w:rsid w:val="003F25ED"/>
    <w:rsid w:val="003F2786"/>
    <w:rsid w:val="003F2934"/>
    <w:rsid w:val="003F2B07"/>
    <w:rsid w:val="003F3C4E"/>
    <w:rsid w:val="003F44DF"/>
    <w:rsid w:val="003F4C5C"/>
    <w:rsid w:val="003F4E22"/>
    <w:rsid w:val="003F6ED3"/>
    <w:rsid w:val="003F74E3"/>
    <w:rsid w:val="003F74E6"/>
    <w:rsid w:val="003F7655"/>
    <w:rsid w:val="003F7BC8"/>
    <w:rsid w:val="003F7EF0"/>
    <w:rsid w:val="004001C6"/>
    <w:rsid w:val="00404837"/>
    <w:rsid w:val="00406706"/>
    <w:rsid w:val="00406CCA"/>
    <w:rsid w:val="00407BA3"/>
    <w:rsid w:val="0041014B"/>
    <w:rsid w:val="00410B31"/>
    <w:rsid w:val="00411660"/>
    <w:rsid w:val="004116F4"/>
    <w:rsid w:val="004119B7"/>
    <w:rsid w:val="00411CEB"/>
    <w:rsid w:val="0041243D"/>
    <w:rsid w:val="00412A62"/>
    <w:rsid w:val="00413527"/>
    <w:rsid w:val="00413A59"/>
    <w:rsid w:val="00413AEE"/>
    <w:rsid w:val="00414095"/>
    <w:rsid w:val="004146B8"/>
    <w:rsid w:val="00414FDB"/>
    <w:rsid w:val="00415164"/>
    <w:rsid w:val="00415620"/>
    <w:rsid w:val="004156E4"/>
    <w:rsid w:val="00415BCF"/>
    <w:rsid w:val="00415E60"/>
    <w:rsid w:val="00420C6D"/>
    <w:rsid w:val="004210DD"/>
    <w:rsid w:val="00422049"/>
    <w:rsid w:val="00422628"/>
    <w:rsid w:val="00423806"/>
    <w:rsid w:val="004243EC"/>
    <w:rsid w:val="0042452E"/>
    <w:rsid w:val="00424FFB"/>
    <w:rsid w:val="00425EEA"/>
    <w:rsid w:val="0042695A"/>
    <w:rsid w:val="004273FF"/>
    <w:rsid w:val="00427829"/>
    <w:rsid w:val="0042793C"/>
    <w:rsid w:val="00432937"/>
    <w:rsid w:val="004335AE"/>
    <w:rsid w:val="004335E6"/>
    <w:rsid w:val="004350F0"/>
    <w:rsid w:val="00435EF5"/>
    <w:rsid w:val="00436680"/>
    <w:rsid w:val="00437757"/>
    <w:rsid w:val="00437D05"/>
    <w:rsid w:val="004400E4"/>
    <w:rsid w:val="00440D97"/>
    <w:rsid w:val="0044260D"/>
    <w:rsid w:val="0044305D"/>
    <w:rsid w:val="00443337"/>
    <w:rsid w:val="00443376"/>
    <w:rsid w:val="00443A42"/>
    <w:rsid w:val="00443BC9"/>
    <w:rsid w:val="00443E85"/>
    <w:rsid w:val="00445652"/>
    <w:rsid w:val="004458EF"/>
    <w:rsid w:val="004459E3"/>
    <w:rsid w:val="00445E85"/>
    <w:rsid w:val="0044673A"/>
    <w:rsid w:val="004467AD"/>
    <w:rsid w:val="004504FE"/>
    <w:rsid w:val="00450A50"/>
    <w:rsid w:val="00450E0C"/>
    <w:rsid w:val="00451274"/>
    <w:rsid w:val="004512E1"/>
    <w:rsid w:val="004516B2"/>
    <w:rsid w:val="004517D4"/>
    <w:rsid w:val="00451CAA"/>
    <w:rsid w:val="004523CB"/>
    <w:rsid w:val="0045248E"/>
    <w:rsid w:val="004533AB"/>
    <w:rsid w:val="004548FB"/>
    <w:rsid w:val="00454988"/>
    <w:rsid w:val="00454B3B"/>
    <w:rsid w:val="0045500E"/>
    <w:rsid w:val="00457247"/>
    <w:rsid w:val="00457DF6"/>
    <w:rsid w:val="00460023"/>
    <w:rsid w:val="00460A5D"/>
    <w:rsid w:val="00460E90"/>
    <w:rsid w:val="00461109"/>
    <w:rsid w:val="00464694"/>
    <w:rsid w:val="00465687"/>
    <w:rsid w:val="004660A1"/>
    <w:rsid w:val="00466194"/>
    <w:rsid w:val="004665C8"/>
    <w:rsid w:val="00466F3A"/>
    <w:rsid w:val="004714A6"/>
    <w:rsid w:val="004716FA"/>
    <w:rsid w:val="004728EC"/>
    <w:rsid w:val="004728FA"/>
    <w:rsid w:val="004750A3"/>
    <w:rsid w:val="004750EB"/>
    <w:rsid w:val="00475707"/>
    <w:rsid w:val="00475B23"/>
    <w:rsid w:val="00477932"/>
    <w:rsid w:val="00480B75"/>
    <w:rsid w:val="0048198A"/>
    <w:rsid w:val="00481A74"/>
    <w:rsid w:val="00481FC8"/>
    <w:rsid w:val="00483439"/>
    <w:rsid w:val="00483694"/>
    <w:rsid w:val="00483911"/>
    <w:rsid w:val="00483B3F"/>
    <w:rsid w:val="004850A3"/>
    <w:rsid w:val="004858B0"/>
    <w:rsid w:val="00486264"/>
    <w:rsid w:val="00486934"/>
    <w:rsid w:val="0048762E"/>
    <w:rsid w:val="00487E67"/>
    <w:rsid w:val="00491FB8"/>
    <w:rsid w:val="004923D0"/>
    <w:rsid w:val="00492C50"/>
    <w:rsid w:val="0049463F"/>
    <w:rsid w:val="00494BD2"/>
    <w:rsid w:val="0049675A"/>
    <w:rsid w:val="00496764"/>
    <w:rsid w:val="00496A33"/>
    <w:rsid w:val="00496AC1"/>
    <w:rsid w:val="00496CBD"/>
    <w:rsid w:val="004A0152"/>
    <w:rsid w:val="004A02BB"/>
    <w:rsid w:val="004A202B"/>
    <w:rsid w:val="004A4F5F"/>
    <w:rsid w:val="004A6122"/>
    <w:rsid w:val="004A7811"/>
    <w:rsid w:val="004B078B"/>
    <w:rsid w:val="004B0B66"/>
    <w:rsid w:val="004B2048"/>
    <w:rsid w:val="004B31E5"/>
    <w:rsid w:val="004B60F5"/>
    <w:rsid w:val="004B61A0"/>
    <w:rsid w:val="004B7841"/>
    <w:rsid w:val="004C1E8A"/>
    <w:rsid w:val="004C1F30"/>
    <w:rsid w:val="004C28D2"/>
    <w:rsid w:val="004C2AB0"/>
    <w:rsid w:val="004C2E27"/>
    <w:rsid w:val="004C345D"/>
    <w:rsid w:val="004C34EC"/>
    <w:rsid w:val="004C42E3"/>
    <w:rsid w:val="004C5112"/>
    <w:rsid w:val="004C5724"/>
    <w:rsid w:val="004C5B51"/>
    <w:rsid w:val="004C5DD7"/>
    <w:rsid w:val="004C70A7"/>
    <w:rsid w:val="004D0C74"/>
    <w:rsid w:val="004D14E3"/>
    <w:rsid w:val="004D1C23"/>
    <w:rsid w:val="004D1C31"/>
    <w:rsid w:val="004D330E"/>
    <w:rsid w:val="004D559B"/>
    <w:rsid w:val="004D559E"/>
    <w:rsid w:val="004D57B4"/>
    <w:rsid w:val="004D585F"/>
    <w:rsid w:val="004D5BC4"/>
    <w:rsid w:val="004D613D"/>
    <w:rsid w:val="004D6E5E"/>
    <w:rsid w:val="004D77E6"/>
    <w:rsid w:val="004D7A94"/>
    <w:rsid w:val="004D7D6E"/>
    <w:rsid w:val="004E03DA"/>
    <w:rsid w:val="004E1913"/>
    <w:rsid w:val="004E1DA7"/>
    <w:rsid w:val="004E2C93"/>
    <w:rsid w:val="004E3144"/>
    <w:rsid w:val="004E4208"/>
    <w:rsid w:val="004E4A32"/>
    <w:rsid w:val="004E5056"/>
    <w:rsid w:val="004E5213"/>
    <w:rsid w:val="004E6335"/>
    <w:rsid w:val="004E6F32"/>
    <w:rsid w:val="004E73E4"/>
    <w:rsid w:val="004E744E"/>
    <w:rsid w:val="004E7B7A"/>
    <w:rsid w:val="004F0492"/>
    <w:rsid w:val="004F04BE"/>
    <w:rsid w:val="004F067D"/>
    <w:rsid w:val="004F0E60"/>
    <w:rsid w:val="004F141A"/>
    <w:rsid w:val="004F15EC"/>
    <w:rsid w:val="004F2283"/>
    <w:rsid w:val="004F42DF"/>
    <w:rsid w:val="004F491C"/>
    <w:rsid w:val="004F4AA1"/>
    <w:rsid w:val="004F4B0F"/>
    <w:rsid w:val="004F5173"/>
    <w:rsid w:val="004F54E0"/>
    <w:rsid w:val="004F5973"/>
    <w:rsid w:val="004F5E10"/>
    <w:rsid w:val="004F6A21"/>
    <w:rsid w:val="004F6D07"/>
    <w:rsid w:val="004F74DC"/>
    <w:rsid w:val="004F7693"/>
    <w:rsid w:val="00500B40"/>
    <w:rsid w:val="00500C96"/>
    <w:rsid w:val="00500E0E"/>
    <w:rsid w:val="0050227A"/>
    <w:rsid w:val="00502945"/>
    <w:rsid w:val="005033B0"/>
    <w:rsid w:val="0050373D"/>
    <w:rsid w:val="005050BA"/>
    <w:rsid w:val="00505265"/>
    <w:rsid w:val="005057ED"/>
    <w:rsid w:val="00505968"/>
    <w:rsid w:val="00505A57"/>
    <w:rsid w:val="00506275"/>
    <w:rsid w:val="00507385"/>
    <w:rsid w:val="00507886"/>
    <w:rsid w:val="00507AD6"/>
    <w:rsid w:val="005109E9"/>
    <w:rsid w:val="00510AB9"/>
    <w:rsid w:val="00510F38"/>
    <w:rsid w:val="00510F48"/>
    <w:rsid w:val="00511E68"/>
    <w:rsid w:val="00512E25"/>
    <w:rsid w:val="00512E8B"/>
    <w:rsid w:val="005130C7"/>
    <w:rsid w:val="00513C7C"/>
    <w:rsid w:val="00514603"/>
    <w:rsid w:val="00514757"/>
    <w:rsid w:val="005150FD"/>
    <w:rsid w:val="0051557C"/>
    <w:rsid w:val="00516410"/>
    <w:rsid w:val="00516FD4"/>
    <w:rsid w:val="00517C5F"/>
    <w:rsid w:val="005204AB"/>
    <w:rsid w:val="005213A1"/>
    <w:rsid w:val="00521AC7"/>
    <w:rsid w:val="00522264"/>
    <w:rsid w:val="005232C3"/>
    <w:rsid w:val="005249EF"/>
    <w:rsid w:val="00525316"/>
    <w:rsid w:val="0052534F"/>
    <w:rsid w:val="005255D4"/>
    <w:rsid w:val="00525B0A"/>
    <w:rsid w:val="005263FD"/>
    <w:rsid w:val="00526800"/>
    <w:rsid w:val="00526866"/>
    <w:rsid w:val="005272A1"/>
    <w:rsid w:val="005272C3"/>
    <w:rsid w:val="0052772B"/>
    <w:rsid w:val="005278C3"/>
    <w:rsid w:val="00527DCE"/>
    <w:rsid w:val="00527FEE"/>
    <w:rsid w:val="00530199"/>
    <w:rsid w:val="005316FD"/>
    <w:rsid w:val="005319C6"/>
    <w:rsid w:val="00533491"/>
    <w:rsid w:val="005342CC"/>
    <w:rsid w:val="005343E9"/>
    <w:rsid w:val="00534412"/>
    <w:rsid w:val="005346C0"/>
    <w:rsid w:val="00534CAD"/>
    <w:rsid w:val="00535546"/>
    <w:rsid w:val="005355BA"/>
    <w:rsid w:val="00535767"/>
    <w:rsid w:val="00537290"/>
    <w:rsid w:val="00537465"/>
    <w:rsid w:val="005402F1"/>
    <w:rsid w:val="00541718"/>
    <w:rsid w:val="00541940"/>
    <w:rsid w:val="0054210B"/>
    <w:rsid w:val="00542455"/>
    <w:rsid w:val="00542507"/>
    <w:rsid w:val="005427CD"/>
    <w:rsid w:val="00542841"/>
    <w:rsid w:val="005432B1"/>
    <w:rsid w:val="005438DF"/>
    <w:rsid w:val="00545625"/>
    <w:rsid w:val="0054663D"/>
    <w:rsid w:val="005478BA"/>
    <w:rsid w:val="00547D8E"/>
    <w:rsid w:val="005504EA"/>
    <w:rsid w:val="00550BCA"/>
    <w:rsid w:val="0055139B"/>
    <w:rsid w:val="00551D55"/>
    <w:rsid w:val="00552B94"/>
    <w:rsid w:val="00553996"/>
    <w:rsid w:val="00553C05"/>
    <w:rsid w:val="00553FFF"/>
    <w:rsid w:val="005543A4"/>
    <w:rsid w:val="00554864"/>
    <w:rsid w:val="00554C49"/>
    <w:rsid w:val="00555A35"/>
    <w:rsid w:val="00555BCB"/>
    <w:rsid w:val="00556079"/>
    <w:rsid w:val="0055632C"/>
    <w:rsid w:val="00560487"/>
    <w:rsid w:val="00560CBE"/>
    <w:rsid w:val="00561E46"/>
    <w:rsid w:val="005620D3"/>
    <w:rsid w:val="005625DA"/>
    <w:rsid w:val="00562638"/>
    <w:rsid w:val="005627E3"/>
    <w:rsid w:val="00562B56"/>
    <w:rsid w:val="005638E1"/>
    <w:rsid w:val="005638F7"/>
    <w:rsid w:val="00564CBD"/>
    <w:rsid w:val="00565016"/>
    <w:rsid w:val="0056557A"/>
    <w:rsid w:val="00565835"/>
    <w:rsid w:val="00565E13"/>
    <w:rsid w:val="00566688"/>
    <w:rsid w:val="00566750"/>
    <w:rsid w:val="00567CC1"/>
    <w:rsid w:val="00567E81"/>
    <w:rsid w:val="00570091"/>
    <w:rsid w:val="00570462"/>
    <w:rsid w:val="00570A92"/>
    <w:rsid w:val="005710F6"/>
    <w:rsid w:val="0057194D"/>
    <w:rsid w:val="00571D65"/>
    <w:rsid w:val="00571F40"/>
    <w:rsid w:val="00572DBF"/>
    <w:rsid w:val="00573662"/>
    <w:rsid w:val="0057373B"/>
    <w:rsid w:val="005745FF"/>
    <w:rsid w:val="00574A10"/>
    <w:rsid w:val="0057561F"/>
    <w:rsid w:val="00575EBE"/>
    <w:rsid w:val="00577321"/>
    <w:rsid w:val="00577772"/>
    <w:rsid w:val="00581AAD"/>
    <w:rsid w:val="00581B9B"/>
    <w:rsid w:val="00582682"/>
    <w:rsid w:val="005829FE"/>
    <w:rsid w:val="00582A8C"/>
    <w:rsid w:val="005831B7"/>
    <w:rsid w:val="00583816"/>
    <w:rsid w:val="005839FA"/>
    <w:rsid w:val="00583C7D"/>
    <w:rsid w:val="00583E59"/>
    <w:rsid w:val="005845E0"/>
    <w:rsid w:val="00584888"/>
    <w:rsid w:val="00585CB8"/>
    <w:rsid w:val="00586012"/>
    <w:rsid w:val="00586CD7"/>
    <w:rsid w:val="0058750D"/>
    <w:rsid w:val="00587B2A"/>
    <w:rsid w:val="0059008D"/>
    <w:rsid w:val="0059187A"/>
    <w:rsid w:val="0059252A"/>
    <w:rsid w:val="00593FD8"/>
    <w:rsid w:val="00594476"/>
    <w:rsid w:val="00594E0F"/>
    <w:rsid w:val="00594F38"/>
    <w:rsid w:val="005957E9"/>
    <w:rsid w:val="00595F84"/>
    <w:rsid w:val="00595FFE"/>
    <w:rsid w:val="0059661A"/>
    <w:rsid w:val="0059681A"/>
    <w:rsid w:val="00596830"/>
    <w:rsid w:val="00596E96"/>
    <w:rsid w:val="0059751C"/>
    <w:rsid w:val="0059756A"/>
    <w:rsid w:val="005A0111"/>
    <w:rsid w:val="005A01F3"/>
    <w:rsid w:val="005A08AA"/>
    <w:rsid w:val="005A0E9C"/>
    <w:rsid w:val="005A1F2F"/>
    <w:rsid w:val="005A32B7"/>
    <w:rsid w:val="005A3324"/>
    <w:rsid w:val="005A39E1"/>
    <w:rsid w:val="005A6490"/>
    <w:rsid w:val="005A64B0"/>
    <w:rsid w:val="005A6780"/>
    <w:rsid w:val="005A7455"/>
    <w:rsid w:val="005B0190"/>
    <w:rsid w:val="005B11BD"/>
    <w:rsid w:val="005B1641"/>
    <w:rsid w:val="005B195C"/>
    <w:rsid w:val="005B1C46"/>
    <w:rsid w:val="005B24B3"/>
    <w:rsid w:val="005B2B57"/>
    <w:rsid w:val="005B2FD5"/>
    <w:rsid w:val="005B3A76"/>
    <w:rsid w:val="005B3D02"/>
    <w:rsid w:val="005B41F9"/>
    <w:rsid w:val="005B4ECE"/>
    <w:rsid w:val="005B589C"/>
    <w:rsid w:val="005B5DF7"/>
    <w:rsid w:val="005B6488"/>
    <w:rsid w:val="005B6D58"/>
    <w:rsid w:val="005B786A"/>
    <w:rsid w:val="005C016C"/>
    <w:rsid w:val="005C0184"/>
    <w:rsid w:val="005C028B"/>
    <w:rsid w:val="005C0F6F"/>
    <w:rsid w:val="005C169C"/>
    <w:rsid w:val="005C2549"/>
    <w:rsid w:val="005C29EE"/>
    <w:rsid w:val="005C309D"/>
    <w:rsid w:val="005C36CC"/>
    <w:rsid w:val="005C482B"/>
    <w:rsid w:val="005C4B11"/>
    <w:rsid w:val="005C57CC"/>
    <w:rsid w:val="005C65C7"/>
    <w:rsid w:val="005C6F46"/>
    <w:rsid w:val="005C77EF"/>
    <w:rsid w:val="005C7F9D"/>
    <w:rsid w:val="005D1F31"/>
    <w:rsid w:val="005D23D1"/>
    <w:rsid w:val="005D322E"/>
    <w:rsid w:val="005D33FC"/>
    <w:rsid w:val="005D3670"/>
    <w:rsid w:val="005D5094"/>
    <w:rsid w:val="005D56AA"/>
    <w:rsid w:val="005E07A4"/>
    <w:rsid w:val="005E07F3"/>
    <w:rsid w:val="005E1707"/>
    <w:rsid w:val="005E432C"/>
    <w:rsid w:val="005E5913"/>
    <w:rsid w:val="005E5C68"/>
    <w:rsid w:val="005E6517"/>
    <w:rsid w:val="005E66B4"/>
    <w:rsid w:val="005E7263"/>
    <w:rsid w:val="005E7865"/>
    <w:rsid w:val="005F1132"/>
    <w:rsid w:val="005F120B"/>
    <w:rsid w:val="005F188E"/>
    <w:rsid w:val="005F1F20"/>
    <w:rsid w:val="005F2B23"/>
    <w:rsid w:val="005F462B"/>
    <w:rsid w:val="005F4D75"/>
    <w:rsid w:val="005F5000"/>
    <w:rsid w:val="005F55C8"/>
    <w:rsid w:val="005F5EE1"/>
    <w:rsid w:val="005F6641"/>
    <w:rsid w:val="005F6B67"/>
    <w:rsid w:val="005F7549"/>
    <w:rsid w:val="005F79C0"/>
    <w:rsid w:val="00600D3F"/>
    <w:rsid w:val="0060183B"/>
    <w:rsid w:val="00601842"/>
    <w:rsid w:val="00601863"/>
    <w:rsid w:val="00601944"/>
    <w:rsid w:val="0060197D"/>
    <w:rsid w:val="00601D2B"/>
    <w:rsid w:val="00601EE5"/>
    <w:rsid w:val="006020CC"/>
    <w:rsid w:val="00603C2D"/>
    <w:rsid w:val="00603CB4"/>
    <w:rsid w:val="006046AE"/>
    <w:rsid w:val="0060475C"/>
    <w:rsid w:val="00604C39"/>
    <w:rsid w:val="00604ECF"/>
    <w:rsid w:val="0060530F"/>
    <w:rsid w:val="00605C0E"/>
    <w:rsid w:val="0060739C"/>
    <w:rsid w:val="00610A41"/>
    <w:rsid w:val="00611202"/>
    <w:rsid w:val="00611653"/>
    <w:rsid w:val="00611E5F"/>
    <w:rsid w:val="00611F0D"/>
    <w:rsid w:val="00612296"/>
    <w:rsid w:val="006126A3"/>
    <w:rsid w:val="00615076"/>
    <w:rsid w:val="0061569A"/>
    <w:rsid w:val="00615CA7"/>
    <w:rsid w:val="00616346"/>
    <w:rsid w:val="0061667E"/>
    <w:rsid w:val="006166E2"/>
    <w:rsid w:val="00616E33"/>
    <w:rsid w:val="00617186"/>
    <w:rsid w:val="0062060E"/>
    <w:rsid w:val="00620DE4"/>
    <w:rsid w:val="00622A13"/>
    <w:rsid w:val="006235EA"/>
    <w:rsid w:val="00623607"/>
    <w:rsid w:val="006242A7"/>
    <w:rsid w:val="006247EA"/>
    <w:rsid w:val="006254E5"/>
    <w:rsid w:val="006269C3"/>
    <w:rsid w:val="00627086"/>
    <w:rsid w:val="0062736A"/>
    <w:rsid w:val="0063337F"/>
    <w:rsid w:val="00633EB1"/>
    <w:rsid w:val="0063492E"/>
    <w:rsid w:val="006350AD"/>
    <w:rsid w:val="00635446"/>
    <w:rsid w:val="0063572E"/>
    <w:rsid w:val="00635778"/>
    <w:rsid w:val="00636064"/>
    <w:rsid w:val="006369EF"/>
    <w:rsid w:val="00637BE8"/>
    <w:rsid w:val="00637D46"/>
    <w:rsid w:val="00637F76"/>
    <w:rsid w:val="00637FD0"/>
    <w:rsid w:val="00640EB4"/>
    <w:rsid w:val="006419C5"/>
    <w:rsid w:val="0064207F"/>
    <w:rsid w:val="006439BC"/>
    <w:rsid w:val="00643A33"/>
    <w:rsid w:val="00644E09"/>
    <w:rsid w:val="006450C4"/>
    <w:rsid w:val="006453B4"/>
    <w:rsid w:val="00646316"/>
    <w:rsid w:val="00646B28"/>
    <w:rsid w:val="00650335"/>
    <w:rsid w:val="006512DF"/>
    <w:rsid w:val="006517E4"/>
    <w:rsid w:val="0065186E"/>
    <w:rsid w:val="006518F5"/>
    <w:rsid w:val="006525EA"/>
    <w:rsid w:val="00652FE7"/>
    <w:rsid w:val="00653046"/>
    <w:rsid w:val="0065391D"/>
    <w:rsid w:val="0065575D"/>
    <w:rsid w:val="006559CF"/>
    <w:rsid w:val="006559DF"/>
    <w:rsid w:val="00657BD2"/>
    <w:rsid w:val="0066083B"/>
    <w:rsid w:val="00660E92"/>
    <w:rsid w:val="00661A7D"/>
    <w:rsid w:val="00661D0A"/>
    <w:rsid w:val="0066213C"/>
    <w:rsid w:val="006621E0"/>
    <w:rsid w:val="00662525"/>
    <w:rsid w:val="00662E69"/>
    <w:rsid w:val="00664385"/>
    <w:rsid w:val="006644F0"/>
    <w:rsid w:val="00664F7B"/>
    <w:rsid w:val="00665240"/>
    <w:rsid w:val="00665F4C"/>
    <w:rsid w:val="0066608F"/>
    <w:rsid w:val="0066660A"/>
    <w:rsid w:val="0066689C"/>
    <w:rsid w:val="00666C77"/>
    <w:rsid w:val="00666F62"/>
    <w:rsid w:val="0066753E"/>
    <w:rsid w:val="00667B8C"/>
    <w:rsid w:val="006702EB"/>
    <w:rsid w:val="00670A10"/>
    <w:rsid w:val="00671770"/>
    <w:rsid w:val="006717BD"/>
    <w:rsid w:val="0067197B"/>
    <w:rsid w:val="00671DA6"/>
    <w:rsid w:val="00672DD1"/>
    <w:rsid w:val="0067347B"/>
    <w:rsid w:val="006744A9"/>
    <w:rsid w:val="006748E8"/>
    <w:rsid w:val="00674B20"/>
    <w:rsid w:val="00674C9D"/>
    <w:rsid w:val="00674F43"/>
    <w:rsid w:val="00674FDA"/>
    <w:rsid w:val="00675585"/>
    <w:rsid w:val="00675CC3"/>
    <w:rsid w:val="00675FBA"/>
    <w:rsid w:val="00676B79"/>
    <w:rsid w:val="00676C5D"/>
    <w:rsid w:val="00676D7D"/>
    <w:rsid w:val="00676DE4"/>
    <w:rsid w:val="00676E00"/>
    <w:rsid w:val="006777C4"/>
    <w:rsid w:val="00681232"/>
    <w:rsid w:val="00681A15"/>
    <w:rsid w:val="00681B6C"/>
    <w:rsid w:val="00681E76"/>
    <w:rsid w:val="00682A3A"/>
    <w:rsid w:val="00683ADE"/>
    <w:rsid w:val="00684F07"/>
    <w:rsid w:val="00684F13"/>
    <w:rsid w:val="00685544"/>
    <w:rsid w:val="00685671"/>
    <w:rsid w:val="0068586B"/>
    <w:rsid w:val="00686C5C"/>
    <w:rsid w:val="00686D78"/>
    <w:rsid w:val="0068771B"/>
    <w:rsid w:val="00690246"/>
    <w:rsid w:val="00690AB0"/>
    <w:rsid w:val="006913B4"/>
    <w:rsid w:val="006914F8"/>
    <w:rsid w:val="006916CB"/>
    <w:rsid w:val="00692156"/>
    <w:rsid w:val="006927FC"/>
    <w:rsid w:val="006938AA"/>
    <w:rsid w:val="00694002"/>
    <w:rsid w:val="00694FE1"/>
    <w:rsid w:val="006A00E9"/>
    <w:rsid w:val="006A01A6"/>
    <w:rsid w:val="006A0E30"/>
    <w:rsid w:val="006A0F12"/>
    <w:rsid w:val="006A2B81"/>
    <w:rsid w:val="006A6D7B"/>
    <w:rsid w:val="006A79D7"/>
    <w:rsid w:val="006B16D4"/>
    <w:rsid w:val="006B3D49"/>
    <w:rsid w:val="006B4070"/>
    <w:rsid w:val="006B50C4"/>
    <w:rsid w:val="006B565A"/>
    <w:rsid w:val="006B5DA8"/>
    <w:rsid w:val="006B60CB"/>
    <w:rsid w:val="006B61AC"/>
    <w:rsid w:val="006B6B42"/>
    <w:rsid w:val="006B70B9"/>
    <w:rsid w:val="006C0DC7"/>
    <w:rsid w:val="006C0DCB"/>
    <w:rsid w:val="006C1B24"/>
    <w:rsid w:val="006C2975"/>
    <w:rsid w:val="006C38F7"/>
    <w:rsid w:val="006C3E1D"/>
    <w:rsid w:val="006C40CF"/>
    <w:rsid w:val="006C4BB3"/>
    <w:rsid w:val="006C4E8D"/>
    <w:rsid w:val="006C4F56"/>
    <w:rsid w:val="006C5FB0"/>
    <w:rsid w:val="006C65F4"/>
    <w:rsid w:val="006C6D20"/>
    <w:rsid w:val="006C7482"/>
    <w:rsid w:val="006C7A3D"/>
    <w:rsid w:val="006D0EA4"/>
    <w:rsid w:val="006D24FD"/>
    <w:rsid w:val="006D2A1C"/>
    <w:rsid w:val="006D2A27"/>
    <w:rsid w:val="006D2F7B"/>
    <w:rsid w:val="006D3465"/>
    <w:rsid w:val="006D35F1"/>
    <w:rsid w:val="006D3ED9"/>
    <w:rsid w:val="006D4014"/>
    <w:rsid w:val="006D4831"/>
    <w:rsid w:val="006D4EA2"/>
    <w:rsid w:val="006D67BA"/>
    <w:rsid w:val="006E06C4"/>
    <w:rsid w:val="006E093B"/>
    <w:rsid w:val="006E0970"/>
    <w:rsid w:val="006E0F4C"/>
    <w:rsid w:val="006E147C"/>
    <w:rsid w:val="006E2744"/>
    <w:rsid w:val="006E33B2"/>
    <w:rsid w:val="006E4909"/>
    <w:rsid w:val="006E4918"/>
    <w:rsid w:val="006E5057"/>
    <w:rsid w:val="006E5932"/>
    <w:rsid w:val="006E5A1A"/>
    <w:rsid w:val="006E63E0"/>
    <w:rsid w:val="006E6E07"/>
    <w:rsid w:val="006E758B"/>
    <w:rsid w:val="006F0A9F"/>
    <w:rsid w:val="006F41F9"/>
    <w:rsid w:val="006F463A"/>
    <w:rsid w:val="006F4B3F"/>
    <w:rsid w:val="006F60D8"/>
    <w:rsid w:val="00700573"/>
    <w:rsid w:val="00700ADF"/>
    <w:rsid w:val="00700E23"/>
    <w:rsid w:val="007017CC"/>
    <w:rsid w:val="00701829"/>
    <w:rsid w:val="00701C65"/>
    <w:rsid w:val="00702193"/>
    <w:rsid w:val="00703B6F"/>
    <w:rsid w:val="00704308"/>
    <w:rsid w:val="0070505A"/>
    <w:rsid w:val="00705F3E"/>
    <w:rsid w:val="0070652D"/>
    <w:rsid w:val="00707109"/>
    <w:rsid w:val="0070752E"/>
    <w:rsid w:val="00707D0F"/>
    <w:rsid w:val="007105CA"/>
    <w:rsid w:val="00710AE7"/>
    <w:rsid w:val="00710E9F"/>
    <w:rsid w:val="00710FE9"/>
    <w:rsid w:val="007113AB"/>
    <w:rsid w:val="00711E0D"/>
    <w:rsid w:val="00713862"/>
    <w:rsid w:val="00713921"/>
    <w:rsid w:val="00713AFA"/>
    <w:rsid w:val="00714FA8"/>
    <w:rsid w:val="00716DB6"/>
    <w:rsid w:val="007205E6"/>
    <w:rsid w:val="00720DBA"/>
    <w:rsid w:val="00721142"/>
    <w:rsid w:val="00721753"/>
    <w:rsid w:val="00721829"/>
    <w:rsid w:val="00722191"/>
    <w:rsid w:val="0072275C"/>
    <w:rsid w:val="00722E78"/>
    <w:rsid w:val="00723767"/>
    <w:rsid w:val="00724007"/>
    <w:rsid w:val="00724F7F"/>
    <w:rsid w:val="0072596C"/>
    <w:rsid w:val="00726A76"/>
    <w:rsid w:val="00727B55"/>
    <w:rsid w:val="007303D3"/>
    <w:rsid w:val="00731B9A"/>
    <w:rsid w:val="007321FA"/>
    <w:rsid w:val="00733381"/>
    <w:rsid w:val="00734BB9"/>
    <w:rsid w:val="00734C97"/>
    <w:rsid w:val="00734DEB"/>
    <w:rsid w:val="00735A76"/>
    <w:rsid w:val="00735C1D"/>
    <w:rsid w:val="00736219"/>
    <w:rsid w:val="007365EC"/>
    <w:rsid w:val="00740041"/>
    <w:rsid w:val="007401E1"/>
    <w:rsid w:val="0074097D"/>
    <w:rsid w:val="0074156A"/>
    <w:rsid w:val="00741A4E"/>
    <w:rsid w:val="00741C7C"/>
    <w:rsid w:val="00742EE4"/>
    <w:rsid w:val="00743DF1"/>
    <w:rsid w:val="00744751"/>
    <w:rsid w:val="00745033"/>
    <w:rsid w:val="00745D24"/>
    <w:rsid w:val="0074630B"/>
    <w:rsid w:val="00746526"/>
    <w:rsid w:val="00746C7E"/>
    <w:rsid w:val="007503E1"/>
    <w:rsid w:val="00751FC6"/>
    <w:rsid w:val="00752376"/>
    <w:rsid w:val="0075249C"/>
    <w:rsid w:val="00754840"/>
    <w:rsid w:val="00754D79"/>
    <w:rsid w:val="00755597"/>
    <w:rsid w:val="007600FC"/>
    <w:rsid w:val="00760416"/>
    <w:rsid w:val="007606EB"/>
    <w:rsid w:val="0076127F"/>
    <w:rsid w:val="007617E3"/>
    <w:rsid w:val="00761995"/>
    <w:rsid w:val="00761F96"/>
    <w:rsid w:val="00761FF5"/>
    <w:rsid w:val="00763C62"/>
    <w:rsid w:val="00764A68"/>
    <w:rsid w:val="00764D96"/>
    <w:rsid w:val="0076595A"/>
    <w:rsid w:val="00766A08"/>
    <w:rsid w:val="007705FA"/>
    <w:rsid w:val="00770C59"/>
    <w:rsid w:val="00770EE8"/>
    <w:rsid w:val="00771934"/>
    <w:rsid w:val="007722E4"/>
    <w:rsid w:val="00772303"/>
    <w:rsid w:val="00772C33"/>
    <w:rsid w:val="007731F3"/>
    <w:rsid w:val="00773B52"/>
    <w:rsid w:val="00773E3E"/>
    <w:rsid w:val="00774251"/>
    <w:rsid w:val="00774253"/>
    <w:rsid w:val="00774AA0"/>
    <w:rsid w:val="0077644F"/>
    <w:rsid w:val="007770D8"/>
    <w:rsid w:val="00781B8D"/>
    <w:rsid w:val="007828B6"/>
    <w:rsid w:val="00782F99"/>
    <w:rsid w:val="00783436"/>
    <w:rsid w:val="0078394E"/>
    <w:rsid w:val="00783DBD"/>
    <w:rsid w:val="00783ED4"/>
    <w:rsid w:val="00784393"/>
    <w:rsid w:val="0078487E"/>
    <w:rsid w:val="00784D92"/>
    <w:rsid w:val="0078528F"/>
    <w:rsid w:val="00785903"/>
    <w:rsid w:val="00785C91"/>
    <w:rsid w:val="007869BF"/>
    <w:rsid w:val="00787077"/>
    <w:rsid w:val="007870AA"/>
    <w:rsid w:val="00790378"/>
    <w:rsid w:val="0079096E"/>
    <w:rsid w:val="007915FA"/>
    <w:rsid w:val="0079211C"/>
    <w:rsid w:val="0079298C"/>
    <w:rsid w:val="00792B6C"/>
    <w:rsid w:val="0079381E"/>
    <w:rsid w:val="00794263"/>
    <w:rsid w:val="007954AD"/>
    <w:rsid w:val="007956FC"/>
    <w:rsid w:val="00795AF6"/>
    <w:rsid w:val="00795C98"/>
    <w:rsid w:val="007960B9"/>
    <w:rsid w:val="00796E97"/>
    <w:rsid w:val="00797292"/>
    <w:rsid w:val="007A1F6A"/>
    <w:rsid w:val="007A2A8E"/>
    <w:rsid w:val="007A2C45"/>
    <w:rsid w:val="007A2E72"/>
    <w:rsid w:val="007A334E"/>
    <w:rsid w:val="007A3792"/>
    <w:rsid w:val="007A49D7"/>
    <w:rsid w:val="007A4EEA"/>
    <w:rsid w:val="007A5ACF"/>
    <w:rsid w:val="007A63F9"/>
    <w:rsid w:val="007A654F"/>
    <w:rsid w:val="007A6687"/>
    <w:rsid w:val="007A6A8A"/>
    <w:rsid w:val="007A72FC"/>
    <w:rsid w:val="007B1791"/>
    <w:rsid w:val="007B20E7"/>
    <w:rsid w:val="007B4726"/>
    <w:rsid w:val="007B55E2"/>
    <w:rsid w:val="007B7274"/>
    <w:rsid w:val="007C0710"/>
    <w:rsid w:val="007C1AFC"/>
    <w:rsid w:val="007C220E"/>
    <w:rsid w:val="007C2AA6"/>
    <w:rsid w:val="007C31EE"/>
    <w:rsid w:val="007C3A9A"/>
    <w:rsid w:val="007C3EC7"/>
    <w:rsid w:val="007C44BB"/>
    <w:rsid w:val="007C47D4"/>
    <w:rsid w:val="007C5893"/>
    <w:rsid w:val="007C624F"/>
    <w:rsid w:val="007C6495"/>
    <w:rsid w:val="007C7ACE"/>
    <w:rsid w:val="007C7C93"/>
    <w:rsid w:val="007D0105"/>
    <w:rsid w:val="007D0883"/>
    <w:rsid w:val="007D19F9"/>
    <w:rsid w:val="007D23CB"/>
    <w:rsid w:val="007D2567"/>
    <w:rsid w:val="007D2D7A"/>
    <w:rsid w:val="007D3849"/>
    <w:rsid w:val="007D44D5"/>
    <w:rsid w:val="007D4852"/>
    <w:rsid w:val="007D5C55"/>
    <w:rsid w:val="007D6405"/>
    <w:rsid w:val="007D6D56"/>
    <w:rsid w:val="007D705E"/>
    <w:rsid w:val="007D7C08"/>
    <w:rsid w:val="007E1F61"/>
    <w:rsid w:val="007E21A1"/>
    <w:rsid w:val="007E233E"/>
    <w:rsid w:val="007E303E"/>
    <w:rsid w:val="007E399C"/>
    <w:rsid w:val="007E3C15"/>
    <w:rsid w:val="007E417C"/>
    <w:rsid w:val="007E440A"/>
    <w:rsid w:val="007E4A4E"/>
    <w:rsid w:val="007E5658"/>
    <w:rsid w:val="007E58AD"/>
    <w:rsid w:val="007E5AE1"/>
    <w:rsid w:val="007E5E7D"/>
    <w:rsid w:val="007E6193"/>
    <w:rsid w:val="007E7344"/>
    <w:rsid w:val="007E75AC"/>
    <w:rsid w:val="007E779C"/>
    <w:rsid w:val="007E79A8"/>
    <w:rsid w:val="007F0B7C"/>
    <w:rsid w:val="007F0D96"/>
    <w:rsid w:val="007F11F1"/>
    <w:rsid w:val="007F13BC"/>
    <w:rsid w:val="007F248B"/>
    <w:rsid w:val="007F3404"/>
    <w:rsid w:val="007F3B65"/>
    <w:rsid w:val="007F40F4"/>
    <w:rsid w:val="007F5954"/>
    <w:rsid w:val="007F6E34"/>
    <w:rsid w:val="007F73DF"/>
    <w:rsid w:val="007F792F"/>
    <w:rsid w:val="007F7F5E"/>
    <w:rsid w:val="007F7FE8"/>
    <w:rsid w:val="008003F9"/>
    <w:rsid w:val="00801553"/>
    <w:rsid w:val="00801FC7"/>
    <w:rsid w:val="00803E7D"/>
    <w:rsid w:val="0080427C"/>
    <w:rsid w:val="00804535"/>
    <w:rsid w:val="008050BD"/>
    <w:rsid w:val="00805BA3"/>
    <w:rsid w:val="00805BF7"/>
    <w:rsid w:val="0080615C"/>
    <w:rsid w:val="008067C0"/>
    <w:rsid w:val="00806951"/>
    <w:rsid w:val="00806981"/>
    <w:rsid w:val="00806AB1"/>
    <w:rsid w:val="00807BDE"/>
    <w:rsid w:val="00807EB5"/>
    <w:rsid w:val="00807FB0"/>
    <w:rsid w:val="0081000B"/>
    <w:rsid w:val="00810232"/>
    <w:rsid w:val="00810E66"/>
    <w:rsid w:val="00812525"/>
    <w:rsid w:val="008125C8"/>
    <w:rsid w:val="0081281F"/>
    <w:rsid w:val="00812A70"/>
    <w:rsid w:val="00814FA2"/>
    <w:rsid w:val="00815051"/>
    <w:rsid w:val="00815987"/>
    <w:rsid w:val="00815B39"/>
    <w:rsid w:val="00815B51"/>
    <w:rsid w:val="00816716"/>
    <w:rsid w:val="00816754"/>
    <w:rsid w:val="00817F6F"/>
    <w:rsid w:val="00820BA7"/>
    <w:rsid w:val="0082151C"/>
    <w:rsid w:val="00821710"/>
    <w:rsid w:val="00821ED6"/>
    <w:rsid w:val="008224F8"/>
    <w:rsid w:val="0082283C"/>
    <w:rsid w:val="00822F0C"/>
    <w:rsid w:val="00822F65"/>
    <w:rsid w:val="00824125"/>
    <w:rsid w:val="00824F48"/>
    <w:rsid w:val="00825347"/>
    <w:rsid w:val="0082561D"/>
    <w:rsid w:val="00825A4F"/>
    <w:rsid w:val="008260C3"/>
    <w:rsid w:val="0082749E"/>
    <w:rsid w:val="00827A4E"/>
    <w:rsid w:val="0083036D"/>
    <w:rsid w:val="0083093E"/>
    <w:rsid w:val="00832C06"/>
    <w:rsid w:val="008334B9"/>
    <w:rsid w:val="00833CC9"/>
    <w:rsid w:val="00833F66"/>
    <w:rsid w:val="00835B2F"/>
    <w:rsid w:val="00836674"/>
    <w:rsid w:val="0083798C"/>
    <w:rsid w:val="00840388"/>
    <w:rsid w:val="00840865"/>
    <w:rsid w:val="00845A47"/>
    <w:rsid w:val="00845A67"/>
    <w:rsid w:val="00845A99"/>
    <w:rsid w:val="0084636C"/>
    <w:rsid w:val="0084641E"/>
    <w:rsid w:val="00846625"/>
    <w:rsid w:val="00847D02"/>
    <w:rsid w:val="008505E0"/>
    <w:rsid w:val="00850E03"/>
    <w:rsid w:val="008517A2"/>
    <w:rsid w:val="00851D5B"/>
    <w:rsid w:val="00851FC9"/>
    <w:rsid w:val="00852764"/>
    <w:rsid w:val="0085297E"/>
    <w:rsid w:val="00852EFD"/>
    <w:rsid w:val="008531CC"/>
    <w:rsid w:val="008547B1"/>
    <w:rsid w:val="0085563F"/>
    <w:rsid w:val="00856443"/>
    <w:rsid w:val="00856609"/>
    <w:rsid w:val="008569F8"/>
    <w:rsid w:val="0085715F"/>
    <w:rsid w:val="008571D3"/>
    <w:rsid w:val="0085757C"/>
    <w:rsid w:val="00860201"/>
    <w:rsid w:val="008616CA"/>
    <w:rsid w:val="0086222C"/>
    <w:rsid w:val="008656CE"/>
    <w:rsid w:val="00865D0F"/>
    <w:rsid w:val="008665C6"/>
    <w:rsid w:val="008666A3"/>
    <w:rsid w:val="008669A6"/>
    <w:rsid w:val="008707AB"/>
    <w:rsid w:val="008707E7"/>
    <w:rsid w:val="00871276"/>
    <w:rsid w:val="00871ADF"/>
    <w:rsid w:val="008730DD"/>
    <w:rsid w:val="00874E8D"/>
    <w:rsid w:val="008752DE"/>
    <w:rsid w:val="008757FC"/>
    <w:rsid w:val="00875AF3"/>
    <w:rsid w:val="008764A7"/>
    <w:rsid w:val="00876CB9"/>
    <w:rsid w:val="00876ED8"/>
    <w:rsid w:val="00876F06"/>
    <w:rsid w:val="00876F34"/>
    <w:rsid w:val="00877A8E"/>
    <w:rsid w:val="00877EFD"/>
    <w:rsid w:val="0088001C"/>
    <w:rsid w:val="00881009"/>
    <w:rsid w:val="008818E5"/>
    <w:rsid w:val="00881952"/>
    <w:rsid w:val="00881FF4"/>
    <w:rsid w:val="0088211C"/>
    <w:rsid w:val="008836EF"/>
    <w:rsid w:val="00883B8F"/>
    <w:rsid w:val="008845CA"/>
    <w:rsid w:val="00886FA6"/>
    <w:rsid w:val="00886FB8"/>
    <w:rsid w:val="00887538"/>
    <w:rsid w:val="008878FB"/>
    <w:rsid w:val="008911FE"/>
    <w:rsid w:val="0089168E"/>
    <w:rsid w:val="008919B0"/>
    <w:rsid w:val="00892C19"/>
    <w:rsid w:val="00893248"/>
    <w:rsid w:val="008935EE"/>
    <w:rsid w:val="0089374E"/>
    <w:rsid w:val="0089392E"/>
    <w:rsid w:val="00893C5E"/>
    <w:rsid w:val="00893C79"/>
    <w:rsid w:val="00894200"/>
    <w:rsid w:val="00894B28"/>
    <w:rsid w:val="00894BE3"/>
    <w:rsid w:val="008950F5"/>
    <w:rsid w:val="0089531A"/>
    <w:rsid w:val="00895A19"/>
    <w:rsid w:val="00895D15"/>
    <w:rsid w:val="00895EA8"/>
    <w:rsid w:val="0089646E"/>
    <w:rsid w:val="008964D3"/>
    <w:rsid w:val="00897428"/>
    <w:rsid w:val="00897E67"/>
    <w:rsid w:val="00897F22"/>
    <w:rsid w:val="008A15E8"/>
    <w:rsid w:val="008A1807"/>
    <w:rsid w:val="008A21EC"/>
    <w:rsid w:val="008A2B25"/>
    <w:rsid w:val="008A3971"/>
    <w:rsid w:val="008A4E00"/>
    <w:rsid w:val="008A5078"/>
    <w:rsid w:val="008A518A"/>
    <w:rsid w:val="008A6A1E"/>
    <w:rsid w:val="008A7EF9"/>
    <w:rsid w:val="008B0C10"/>
    <w:rsid w:val="008B186B"/>
    <w:rsid w:val="008B2535"/>
    <w:rsid w:val="008B2DEE"/>
    <w:rsid w:val="008B336D"/>
    <w:rsid w:val="008B41D9"/>
    <w:rsid w:val="008B4649"/>
    <w:rsid w:val="008B4B71"/>
    <w:rsid w:val="008B4F55"/>
    <w:rsid w:val="008B52DA"/>
    <w:rsid w:val="008B6E8B"/>
    <w:rsid w:val="008B6F20"/>
    <w:rsid w:val="008C0628"/>
    <w:rsid w:val="008C0E57"/>
    <w:rsid w:val="008C0FA7"/>
    <w:rsid w:val="008C143F"/>
    <w:rsid w:val="008C1A81"/>
    <w:rsid w:val="008C2501"/>
    <w:rsid w:val="008C25DB"/>
    <w:rsid w:val="008C2CC0"/>
    <w:rsid w:val="008C3204"/>
    <w:rsid w:val="008C3609"/>
    <w:rsid w:val="008C366A"/>
    <w:rsid w:val="008C3EE2"/>
    <w:rsid w:val="008C3FA9"/>
    <w:rsid w:val="008C4311"/>
    <w:rsid w:val="008C462F"/>
    <w:rsid w:val="008C4640"/>
    <w:rsid w:val="008C468E"/>
    <w:rsid w:val="008C46D2"/>
    <w:rsid w:val="008C4A18"/>
    <w:rsid w:val="008C4DF2"/>
    <w:rsid w:val="008C5410"/>
    <w:rsid w:val="008C5455"/>
    <w:rsid w:val="008C6103"/>
    <w:rsid w:val="008C626B"/>
    <w:rsid w:val="008C7CEF"/>
    <w:rsid w:val="008C7FDD"/>
    <w:rsid w:val="008D0112"/>
    <w:rsid w:val="008D0300"/>
    <w:rsid w:val="008D07DE"/>
    <w:rsid w:val="008D22DA"/>
    <w:rsid w:val="008D2E05"/>
    <w:rsid w:val="008D30E9"/>
    <w:rsid w:val="008D35F9"/>
    <w:rsid w:val="008D4B37"/>
    <w:rsid w:val="008D4CB0"/>
    <w:rsid w:val="008D56B9"/>
    <w:rsid w:val="008D59A3"/>
    <w:rsid w:val="008D6303"/>
    <w:rsid w:val="008D632A"/>
    <w:rsid w:val="008D7795"/>
    <w:rsid w:val="008D77FE"/>
    <w:rsid w:val="008E03A2"/>
    <w:rsid w:val="008E0853"/>
    <w:rsid w:val="008E23EC"/>
    <w:rsid w:val="008E2C0F"/>
    <w:rsid w:val="008E4800"/>
    <w:rsid w:val="008E4945"/>
    <w:rsid w:val="008E5A1C"/>
    <w:rsid w:val="008E70AD"/>
    <w:rsid w:val="008F1E0A"/>
    <w:rsid w:val="008F1FE7"/>
    <w:rsid w:val="008F20AD"/>
    <w:rsid w:val="008F2D00"/>
    <w:rsid w:val="008F3466"/>
    <w:rsid w:val="008F50CD"/>
    <w:rsid w:val="008F66B3"/>
    <w:rsid w:val="008F7461"/>
    <w:rsid w:val="00900702"/>
    <w:rsid w:val="009007A6"/>
    <w:rsid w:val="00900E21"/>
    <w:rsid w:val="00901EA8"/>
    <w:rsid w:val="0090278A"/>
    <w:rsid w:val="00906200"/>
    <w:rsid w:val="0090664F"/>
    <w:rsid w:val="00907DAA"/>
    <w:rsid w:val="009104CA"/>
    <w:rsid w:val="00910E02"/>
    <w:rsid w:val="009118A5"/>
    <w:rsid w:val="00911E40"/>
    <w:rsid w:val="00911EC5"/>
    <w:rsid w:val="00912689"/>
    <w:rsid w:val="00912C4C"/>
    <w:rsid w:val="00912ECF"/>
    <w:rsid w:val="00914006"/>
    <w:rsid w:val="009152A6"/>
    <w:rsid w:val="0091682E"/>
    <w:rsid w:val="009174BA"/>
    <w:rsid w:val="00917A1B"/>
    <w:rsid w:val="00921563"/>
    <w:rsid w:val="00921FF0"/>
    <w:rsid w:val="009221AD"/>
    <w:rsid w:val="00922D6E"/>
    <w:rsid w:val="00922DB7"/>
    <w:rsid w:val="00922E2D"/>
    <w:rsid w:val="00923BE1"/>
    <w:rsid w:val="00923FAB"/>
    <w:rsid w:val="00924003"/>
    <w:rsid w:val="00924C21"/>
    <w:rsid w:val="00924E5B"/>
    <w:rsid w:val="009250CF"/>
    <w:rsid w:val="00925116"/>
    <w:rsid w:val="009254AC"/>
    <w:rsid w:val="00925AD8"/>
    <w:rsid w:val="00925AFD"/>
    <w:rsid w:val="00925F4E"/>
    <w:rsid w:val="00926A1C"/>
    <w:rsid w:val="00927332"/>
    <w:rsid w:val="00927B4D"/>
    <w:rsid w:val="00927E1F"/>
    <w:rsid w:val="00930047"/>
    <w:rsid w:val="00933E1C"/>
    <w:rsid w:val="0093489E"/>
    <w:rsid w:val="0093548E"/>
    <w:rsid w:val="0093571C"/>
    <w:rsid w:val="00935A86"/>
    <w:rsid w:val="009366FF"/>
    <w:rsid w:val="00940319"/>
    <w:rsid w:val="0094108E"/>
    <w:rsid w:val="00941268"/>
    <w:rsid w:val="00942A11"/>
    <w:rsid w:val="00942AE9"/>
    <w:rsid w:val="00942C16"/>
    <w:rsid w:val="00942CF9"/>
    <w:rsid w:val="00944683"/>
    <w:rsid w:val="009446E4"/>
    <w:rsid w:val="00944E36"/>
    <w:rsid w:val="00945196"/>
    <w:rsid w:val="00945FF2"/>
    <w:rsid w:val="00946128"/>
    <w:rsid w:val="009470B0"/>
    <w:rsid w:val="00947D29"/>
    <w:rsid w:val="00947F2C"/>
    <w:rsid w:val="0095050F"/>
    <w:rsid w:val="0095057B"/>
    <w:rsid w:val="0095251C"/>
    <w:rsid w:val="00954A97"/>
    <w:rsid w:val="00954ECC"/>
    <w:rsid w:val="00954ECF"/>
    <w:rsid w:val="00955126"/>
    <w:rsid w:val="009551CE"/>
    <w:rsid w:val="00955AC3"/>
    <w:rsid w:val="0095687C"/>
    <w:rsid w:val="00956C8C"/>
    <w:rsid w:val="009571B3"/>
    <w:rsid w:val="00960584"/>
    <w:rsid w:val="00961005"/>
    <w:rsid w:val="0096126F"/>
    <w:rsid w:val="009613C5"/>
    <w:rsid w:val="009616FD"/>
    <w:rsid w:val="00961F72"/>
    <w:rsid w:val="00962272"/>
    <w:rsid w:val="00962D52"/>
    <w:rsid w:val="00962E75"/>
    <w:rsid w:val="009634B9"/>
    <w:rsid w:val="00963A09"/>
    <w:rsid w:val="009641B0"/>
    <w:rsid w:val="009642D7"/>
    <w:rsid w:val="00964B43"/>
    <w:rsid w:val="00965282"/>
    <w:rsid w:val="0096585F"/>
    <w:rsid w:val="00965C49"/>
    <w:rsid w:val="00966548"/>
    <w:rsid w:val="0096788A"/>
    <w:rsid w:val="00970DBE"/>
    <w:rsid w:val="009714C2"/>
    <w:rsid w:val="00971C60"/>
    <w:rsid w:val="00971E75"/>
    <w:rsid w:val="00972399"/>
    <w:rsid w:val="00972718"/>
    <w:rsid w:val="00973002"/>
    <w:rsid w:val="00973554"/>
    <w:rsid w:val="00973652"/>
    <w:rsid w:val="00973977"/>
    <w:rsid w:val="00973A29"/>
    <w:rsid w:val="00973D6C"/>
    <w:rsid w:val="009740AE"/>
    <w:rsid w:val="009742E7"/>
    <w:rsid w:val="00974378"/>
    <w:rsid w:val="009749E2"/>
    <w:rsid w:val="00974ED7"/>
    <w:rsid w:val="00975151"/>
    <w:rsid w:val="00975DA9"/>
    <w:rsid w:val="0097677B"/>
    <w:rsid w:val="0097681C"/>
    <w:rsid w:val="00977337"/>
    <w:rsid w:val="0098041D"/>
    <w:rsid w:val="00982C2D"/>
    <w:rsid w:val="00983475"/>
    <w:rsid w:val="009855DA"/>
    <w:rsid w:val="0098582C"/>
    <w:rsid w:val="00985939"/>
    <w:rsid w:val="00985DD2"/>
    <w:rsid w:val="0098627F"/>
    <w:rsid w:val="00986E41"/>
    <w:rsid w:val="009876D6"/>
    <w:rsid w:val="009916FC"/>
    <w:rsid w:val="00991FB8"/>
    <w:rsid w:val="009930AA"/>
    <w:rsid w:val="00994D4D"/>
    <w:rsid w:val="00994EA1"/>
    <w:rsid w:val="009953D3"/>
    <w:rsid w:val="0099549A"/>
    <w:rsid w:val="00995C45"/>
    <w:rsid w:val="009A0402"/>
    <w:rsid w:val="009A1624"/>
    <w:rsid w:val="009A1E2B"/>
    <w:rsid w:val="009A1EC9"/>
    <w:rsid w:val="009A25F7"/>
    <w:rsid w:val="009A26E9"/>
    <w:rsid w:val="009A2B7A"/>
    <w:rsid w:val="009A2C12"/>
    <w:rsid w:val="009A2F6E"/>
    <w:rsid w:val="009A30C3"/>
    <w:rsid w:val="009A313E"/>
    <w:rsid w:val="009A4AEE"/>
    <w:rsid w:val="009A4C84"/>
    <w:rsid w:val="009A53B7"/>
    <w:rsid w:val="009A555F"/>
    <w:rsid w:val="009A5564"/>
    <w:rsid w:val="009A6844"/>
    <w:rsid w:val="009A7EA4"/>
    <w:rsid w:val="009B120E"/>
    <w:rsid w:val="009B1215"/>
    <w:rsid w:val="009B16DE"/>
    <w:rsid w:val="009B1E93"/>
    <w:rsid w:val="009B23A0"/>
    <w:rsid w:val="009B3088"/>
    <w:rsid w:val="009B3646"/>
    <w:rsid w:val="009B4414"/>
    <w:rsid w:val="009B510B"/>
    <w:rsid w:val="009B5D63"/>
    <w:rsid w:val="009B6AB2"/>
    <w:rsid w:val="009B6ADE"/>
    <w:rsid w:val="009B7C52"/>
    <w:rsid w:val="009B7D37"/>
    <w:rsid w:val="009B7FA1"/>
    <w:rsid w:val="009C23EE"/>
    <w:rsid w:val="009C2627"/>
    <w:rsid w:val="009C3361"/>
    <w:rsid w:val="009C3A0A"/>
    <w:rsid w:val="009C3DFB"/>
    <w:rsid w:val="009C47E6"/>
    <w:rsid w:val="009C539B"/>
    <w:rsid w:val="009C592B"/>
    <w:rsid w:val="009C5C76"/>
    <w:rsid w:val="009C65F6"/>
    <w:rsid w:val="009C6726"/>
    <w:rsid w:val="009C7271"/>
    <w:rsid w:val="009C7BD2"/>
    <w:rsid w:val="009D080C"/>
    <w:rsid w:val="009D13AB"/>
    <w:rsid w:val="009D1D1E"/>
    <w:rsid w:val="009D2160"/>
    <w:rsid w:val="009D26F7"/>
    <w:rsid w:val="009D378A"/>
    <w:rsid w:val="009D396D"/>
    <w:rsid w:val="009D4C94"/>
    <w:rsid w:val="009D4E4E"/>
    <w:rsid w:val="009D5305"/>
    <w:rsid w:val="009D72C8"/>
    <w:rsid w:val="009D7661"/>
    <w:rsid w:val="009E0490"/>
    <w:rsid w:val="009E04E8"/>
    <w:rsid w:val="009E0C69"/>
    <w:rsid w:val="009E10A1"/>
    <w:rsid w:val="009E14D0"/>
    <w:rsid w:val="009E4B51"/>
    <w:rsid w:val="009E4EDA"/>
    <w:rsid w:val="009E52DF"/>
    <w:rsid w:val="009E5708"/>
    <w:rsid w:val="009E5D06"/>
    <w:rsid w:val="009E5F9B"/>
    <w:rsid w:val="009E6B47"/>
    <w:rsid w:val="009E6BAD"/>
    <w:rsid w:val="009E74A2"/>
    <w:rsid w:val="009E7646"/>
    <w:rsid w:val="009E7B61"/>
    <w:rsid w:val="009E7DBE"/>
    <w:rsid w:val="009F19FF"/>
    <w:rsid w:val="009F220C"/>
    <w:rsid w:val="009F2534"/>
    <w:rsid w:val="009F2F33"/>
    <w:rsid w:val="009F2FCA"/>
    <w:rsid w:val="009F3017"/>
    <w:rsid w:val="009F351B"/>
    <w:rsid w:val="009F39A6"/>
    <w:rsid w:val="009F4546"/>
    <w:rsid w:val="009F634C"/>
    <w:rsid w:val="009F6B24"/>
    <w:rsid w:val="00A00DC9"/>
    <w:rsid w:val="00A01146"/>
    <w:rsid w:val="00A01861"/>
    <w:rsid w:val="00A01DC6"/>
    <w:rsid w:val="00A0603D"/>
    <w:rsid w:val="00A060CB"/>
    <w:rsid w:val="00A07155"/>
    <w:rsid w:val="00A07A59"/>
    <w:rsid w:val="00A1480A"/>
    <w:rsid w:val="00A15CE7"/>
    <w:rsid w:val="00A16289"/>
    <w:rsid w:val="00A16331"/>
    <w:rsid w:val="00A16C89"/>
    <w:rsid w:val="00A170FD"/>
    <w:rsid w:val="00A1769D"/>
    <w:rsid w:val="00A17FBD"/>
    <w:rsid w:val="00A2026A"/>
    <w:rsid w:val="00A21025"/>
    <w:rsid w:val="00A2108D"/>
    <w:rsid w:val="00A21564"/>
    <w:rsid w:val="00A21786"/>
    <w:rsid w:val="00A231C9"/>
    <w:rsid w:val="00A239A2"/>
    <w:rsid w:val="00A23BEF"/>
    <w:rsid w:val="00A2454E"/>
    <w:rsid w:val="00A24AB4"/>
    <w:rsid w:val="00A24DEB"/>
    <w:rsid w:val="00A250CA"/>
    <w:rsid w:val="00A26034"/>
    <w:rsid w:val="00A261DD"/>
    <w:rsid w:val="00A26ABD"/>
    <w:rsid w:val="00A31E66"/>
    <w:rsid w:val="00A32307"/>
    <w:rsid w:val="00A32650"/>
    <w:rsid w:val="00A326F6"/>
    <w:rsid w:val="00A32740"/>
    <w:rsid w:val="00A32D46"/>
    <w:rsid w:val="00A330A9"/>
    <w:rsid w:val="00A36883"/>
    <w:rsid w:val="00A36A3B"/>
    <w:rsid w:val="00A371FD"/>
    <w:rsid w:val="00A374CC"/>
    <w:rsid w:val="00A37AA3"/>
    <w:rsid w:val="00A4009D"/>
    <w:rsid w:val="00A407A9"/>
    <w:rsid w:val="00A4121D"/>
    <w:rsid w:val="00A412A4"/>
    <w:rsid w:val="00A414D6"/>
    <w:rsid w:val="00A4249A"/>
    <w:rsid w:val="00A42EAB"/>
    <w:rsid w:val="00A42F23"/>
    <w:rsid w:val="00A4319D"/>
    <w:rsid w:val="00A4463D"/>
    <w:rsid w:val="00A447E7"/>
    <w:rsid w:val="00A44E30"/>
    <w:rsid w:val="00A45383"/>
    <w:rsid w:val="00A45A6B"/>
    <w:rsid w:val="00A45EB2"/>
    <w:rsid w:val="00A464CB"/>
    <w:rsid w:val="00A513D7"/>
    <w:rsid w:val="00A51468"/>
    <w:rsid w:val="00A5192A"/>
    <w:rsid w:val="00A52065"/>
    <w:rsid w:val="00A5270A"/>
    <w:rsid w:val="00A5302F"/>
    <w:rsid w:val="00A55941"/>
    <w:rsid w:val="00A565A5"/>
    <w:rsid w:val="00A56A7E"/>
    <w:rsid w:val="00A570F3"/>
    <w:rsid w:val="00A573C6"/>
    <w:rsid w:val="00A577BC"/>
    <w:rsid w:val="00A57FEA"/>
    <w:rsid w:val="00A60509"/>
    <w:rsid w:val="00A6126E"/>
    <w:rsid w:val="00A62A11"/>
    <w:rsid w:val="00A62C93"/>
    <w:rsid w:val="00A634AC"/>
    <w:rsid w:val="00A6564B"/>
    <w:rsid w:val="00A6599D"/>
    <w:rsid w:val="00A659DD"/>
    <w:rsid w:val="00A66302"/>
    <w:rsid w:val="00A66A9A"/>
    <w:rsid w:val="00A6713E"/>
    <w:rsid w:val="00A67BFB"/>
    <w:rsid w:val="00A70F2D"/>
    <w:rsid w:val="00A70F8B"/>
    <w:rsid w:val="00A71033"/>
    <w:rsid w:val="00A71AD5"/>
    <w:rsid w:val="00A71C63"/>
    <w:rsid w:val="00A72762"/>
    <w:rsid w:val="00A72C09"/>
    <w:rsid w:val="00A7391F"/>
    <w:rsid w:val="00A74033"/>
    <w:rsid w:val="00A74B57"/>
    <w:rsid w:val="00A752DF"/>
    <w:rsid w:val="00A76804"/>
    <w:rsid w:val="00A77D10"/>
    <w:rsid w:val="00A80273"/>
    <w:rsid w:val="00A808E1"/>
    <w:rsid w:val="00A81DCF"/>
    <w:rsid w:val="00A820D0"/>
    <w:rsid w:val="00A824C2"/>
    <w:rsid w:val="00A846D8"/>
    <w:rsid w:val="00A852E0"/>
    <w:rsid w:val="00A85482"/>
    <w:rsid w:val="00A85653"/>
    <w:rsid w:val="00A85826"/>
    <w:rsid w:val="00A859D9"/>
    <w:rsid w:val="00A86322"/>
    <w:rsid w:val="00A86355"/>
    <w:rsid w:val="00A8672C"/>
    <w:rsid w:val="00A87CEA"/>
    <w:rsid w:val="00A9184B"/>
    <w:rsid w:val="00A92EA8"/>
    <w:rsid w:val="00A934F8"/>
    <w:rsid w:val="00A94758"/>
    <w:rsid w:val="00A95A27"/>
    <w:rsid w:val="00A9695C"/>
    <w:rsid w:val="00A97477"/>
    <w:rsid w:val="00A977DD"/>
    <w:rsid w:val="00A97BA7"/>
    <w:rsid w:val="00AA129B"/>
    <w:rsid w:val="00AA138E"/>
    <w:rsid w:val="00AA13AC"/>
    <w:rsid w:val="00AA15A6"/>
    <w:rsid w:val="00AA17B7"/>
    <w:rsid w:val="00AA1C7F"/>
    <w:rsid w:val="00AA372B"/>
    <w:rsid w:val="00AA39C3"/>
    <w:rsid w:val="00AA420F"/>
    <w:rsid w:val="00AA4D2D"/>
    <w:rsid w:val="00AA4EEC"/>
    <w:rsid w:val="00AB0025"/>
    <w:rsid w:val="00AB08C0"/>
    <w:rsid w:val="00AB08C4"/>
    <w:rsid w:val="00AB2473"/>
    <w:rsid w:val="00AB4CCB"/>
    <w:rsid w:val="00AB530D"/>
    <w:rsid w:val="00AB5C66"/>
    <w:rsid w:val="00AB61B8"/>
    <w:rsid w:val="00AB68E5"/>
    <w:rsid w:val="00AB70C4"/>
    <w:rsid w:val="00AB7A3C"/>
    <w:rsid w:val="00AC0861"/>
    <w:rsid w:val="00AC131F"/>
    <w:rsid w:val="00AC1A33"/>
    <w:rsid w:val="00AC1BCE"/>
    <w:rsid w:val="00AC1D72"/>
    <w:rsid w:val="00AC309B"/>
    <w:rsid w:val="00AC3206"/>
    <w:rsid w:val="00AC49C1"/>
    <w:rsid w:val="00AC4B47"/>
    <w:rsid w:val="00AC4E20"/>
    <w:rsid w:val="00AC510D"/>
    <w:rsid w:val="00AC564F"/>
    <w:rsid w:val="00AC6096"/>
    <w:rsid w:val="00AC63DB"/>
    <w:rsid w:val="00AC645B"/>
    <w:rsid w:val="00AC737C"/>
    <w:rsid w:val="00AC7A8D"/>
    <w:rsid w:val="00AD0590"/>
    <w:rsid w:val="00AD2FFE"/>
    <w:rsid w:val="00AD319A"/>
    <w:rsid w:val="00AD330B"/>
    <w:rsid w:val="00AD3398"/>
    <w:rsid w:val="00AD354B"/>
    <w:rsid w:val="00AD3D51"/>
    <w:rsid w:val="00AD58E9"/>
    <w:rsid w:val="00AD6A09"/>
    <w:rsid w:val="00AD6E3D"/>
    <w:rsid w:val="00AE0301"/>
    <w:rsid w:val="00AE1469"/>
    <w:rsid w:val="00AE186F"/>
    <w:rsid w:val="00AE1B66"/>
    <w:rsid w:val="00AE217E"/>
    <w:rsid w:val="00AE30A9"/>
    <w:rsid w:val="00AE3760"/>
    <w:rsid w:val="00AE44C4"/>
    <w:rsid w:val="00AE691D"/>
    <w:rsid w:val="00AE6B4C"/>
    <w:rsid w:val="00AE6EA5"/>
    <w:rsid w:val="00AE721B"/>
    <w:rsid w:val="00AE74DE"/>
    <w:rsid w:val="00AE7DFA"/>
    <w:rsid w:val="00AF03EB"/>
    <w:rsid w:val="00AF1446"/>
    <w:rsid w:val="00AF21F7"/>
    <w:rsid w:val="00AF3443"/>
    <w:rsid w:val="00AF3BC3"/>
    <w:rsid w:val="00AF589C"/>
    <w:rsid w:val="00AF65DB"/>
    <w:rsid w:val="00AF7297"/>
    <w:rsid w:val="00AF7BCE"/>
    <w:rsid w:val="00B00069"/>
    <w:rsid w:val="00B026C7"/>
    <w:rsid w:val="00B027B7"/>
    <w:rsid w:val="00B03771"/>
    <w:rsid w:val="00B03A0F"/>
    <w:rsid w:val="00B03F0D"/>
    <w:rsid w:val="00B04AA9"/>
    <w:rsid w:val="00B04BE1"/>
    <w:rsid w:val="00B04EF6"/>
    <w:rsid w:val="00B0513E"/>
    <w:rsid w:val="00B05251"/>
    <w:rsid w:val="00B063A2"/>
    <w:rsid w:val="00B06E85"/>
    <w:rsid w:val="00B07107"/>
    <w:rsid w:val="00B10BE7"/>
    <w:rsid w:val="00B10F01"/>
    <w:rsid w:val="00B112F1"/>
    <w:rsid w:val="00B113A9"/>
    <w:rsid w:val="00B1165C"/>
    <w:rsid w:val="00B11B1C"/>
    <w:rsid w:val="00B1205F"/>
    <w:rsid w:val="00B1230E"/>
    <w:rsid w:val="00B12DC7"/>
    <w:rsid w:val="00B130EF"/>
    <w:rsid w:val="00B13F48"/>
    <w:rsid w:val="00B142F1"/>
    <w:rsid w:val="00B14788"/>
    <w:rsid w:val="00B152A4"/>
    <w:rsid w:val="00B15DB4"/>
    <w:rsid w:val="00B16B46"/>
    <w:rsid w:val="00B17CEE"/>
    <w:rsid w:val="00B203B6"/>
    <w:rsid w:val="00B203F4"/>
    <w:rsid w:val="00B205F6"/>
    <w:rsid w:val="00B20666"/>
    <w:rsid w:val="00B20E63"/>
    <w:rsid w:val="00B21EB0"/>
    <w:rsid w:val="00B22135"/>
    <w:rsid w:val="00B22717"/>
    <w:rsid w:val="00B23EDB"/>
    <w:rsid w:val="00B23FE2"/>
    <w:rsid w:val="00B24082"/>
    <w:rsid w:val="00B25DEC"/>
    <w:rsid w:val="00B25F9C"/>
    <w:rsid w:val="00B25FAD"/>
    <w:rsid w:val="00B26EED"/>
    <w:rsid w:val="00B26F41"/>
    <w:rsid w:val="00B30BE6"/>
    <w:rsid w:val="00B3107A"/>
    <w:rsid w:val="00B323C2"/>
    <w:rsid w:val="00B32889"/>
    <w:rsid w:val="00B32F1C"/>
    <w:rsid w:val="00B3470F"/>
    <w:rsid w:val="00B34A43"/>
    <w:rsid w:val="00B34CA9"/>
    <w:rsid w:val="00B351E9"/>
    <w:rsid w:val="00B3593E"/>
    <w:rsid w:val="00B35D6A"/>
    <w:rsid w:val="00B35F38"/>
    <w:rsid w:val="00B370BF"/>
    <w:rsid w:val="00B414B9"/>
    <w:rsid w:val="00B42E73"/>
    <w:rsid w:val="00B435D0"/>
    <w:rsid w:val="00B450B2"/>
    <w:rsid w:val="00B46E81"/>
    <w:rsid w:val="00B46F88"/>
    <w:rsid w:val="00B4727B"/>
    <w:rsid w:val="00B47FF3"/>
    <w:rsid w:val="00B50AE1"/>
    <w:rsid w:val="00B51F6D"/>
    <w:rsid w:val="00B52353"/>
    <w:rsid w:val="00B53C4B"/>
    <w:rsid w:val="00B53CA5"/>
    <w:rsid w:val="00B54D12"/>
    <w:rsid w:val="00B568A2"/>
    <w:rsid w:val="00B576E8"/>
    <w:rsid w:val="00B57F4D"/>
    <w:rsid w:val="00B57FBB"/>
    <w:rsid w:val="00B60215"/>
    <w:rsid w:val="00B60387"/>
    <w:rsid w:val="00B6142C"/>
    <w:rsid w:val="00B6280A"/>
    <w:rsid w:val="00B62CA0"/>
    <w:rsid w:val="00B634BF"/>
    <w:rsid w:val="00B63E62"/>
    <w:rsid w:val="00B64358"/>
    <w:rsid w:val="00B64F28"/>
    <w:rsid w:val="00B6570E"/>
    <w:rsid w:val="00B65BCE"/>
    <w:rsid w:val="00B66896"/>
    <w:rsid w:val="00B66CD0"/>
    <w:rsid w:val="00B671D8"/>
    <w:rsid w:val="00B67301"/>
    <w:rsid w:val="00B6777F"/>
    <w:rsid w:val="00B70D10"/>
    <w:rsid w:val="00B72A0C"/>
    <w:rsid w:val="00B73DC8"/>
    <w:rsid w:val="00B756E0"/>
    <w:rsid w:val="00B760DF"/>
    <w:rsid w:val="00B761E5"/>
    <w:rsid w:val="00B766B8"/>
    <w:rsid w:val="00B767D9"/>
    <w:rsid w:val="00B7757A"/>
    <w:rsid w:val="00B777BE"/>
    <w:rsid w:val="00B77988"/>
    <w:rsid w:val="00B77E8B"/>
    <w:rsid w:val="00B80205"/>
    <w:rsid w:val="00B80252"/>
    <w:rsid w:val="00B804F2"/>
    <w:rsid w:val="00B8072C"/>
    <w:rsid w:val="00B8199E"/>
    <w:rsid w:val="00B81B5C"/>
    <w:rsid w:val="00B81DA9"/>
    <w:rsid w:val="00B823A1"/>
    <w:rsid w:val="00B8303E"/>
    <w:rsid w:val="00B83B17"/>
    <w:rsid w:val="00B83C23"/>
    <w:rsid w:val="00B83D6B"/>
    <w:rsid w:val="00B83EB0"/>
    <w:rsid w:val="00B8530E"/>
    <w:rsid w:val="00B85B61"/>
    <w:rsid w:val="00B86235"/>
    <w:rsid w:val="00B87610"/>
    <w:rsid w:val="00B87DAD"/>
    <w:rsid w:val="00B90887"/>
    <w:rsid w:val="00B92C8B"/>
    <w:rsid w:val="00B92CCE"/>
    <w:rsid w:val="00B93471"/>
    <w:rsid w:val="00B934C5"/>
    <w:rsid w:val="00B93D2E"/>
    <w:rsid w:val="00B94426"/>
    <w:rsid w:val="00B9585D"/>
    <w:rsid w:val="00B95D3E"/>
    <w:rsid w:val="00B97FB8"/>
    <w:rsid w:val="00BA075C"/>
    <w:rsid w:val="00BA086B"/>
    <w:rsid w:val="00BA1079"/>
    <w:rsid w:val="00BA1228"/>
    <w:rsid w:val="00BA1F0A"/>
    <w:rsid w:val="00BA26CE"/>
    <w:rsid w:val="00BA504B"/>
    <w:rsid w:val="00BA5C4A"/>
    <w:rsid w:val="00BA5D9D"/>
    <w:rsid w:val="00BA61EE"/>
    <w:rsid w:val="00BA724E"/>
    <w:rsid w:val="00BB04C5"/>
    <w:rsid w:val="00BB0552"/>
    <w:rsid w:val="00BB0C73"/>
    <w:rsid w:val="00BB1115"/>
    <w:rsid w:val="00BB1476"/>
    <w:rsid w:val="00BB42B9"/>
    <w:rsid w:val="00BB4BF4"/>
    <w:rsid w:val="00BB4CFC"/>
    <w:rsid w:val="00BB4F99"/>
    <w:rsid w:val="00BB5557"/>
    <w:rsid w:val="00BB7867"/>
    <w:rsid w:val="00BB7A76"/>
    <w:rsid w:val="00BB7CC4"/>
    <w:rsid w:val="00BC0AE6"/>
    <w:rsid w:val="00BC15C9"/>
    <w:rsid w:val="00BC1E98"/>
    <w:rsid w:val="00BC21D9"/>
    <w:rsid w:val="00BC3AC7"/>
    <w:rsid w:val="00BC3EE2"/>
    <w:rsid w:val="00BC4272"/>
    <w:rsid w:val="00BC4598"/>
    <w:rsid w:val="00BC5736"/>
    <w:rsid w:val="00BC7144"/>
    <w:rsid w:val="00BC762F"/>
    <w:rsid w:val="00BC7A74"/>
    <w:rsid w:val="00BD07ED"/>
    <w:rsid w:val="00BD0B5B"/>
    <w:rsid w:val="00BD2C4D"/>
    <w:rsid w:val="00BD2CB8"/>
    <w:rsid w:val="00BD3B2E"/>
    <w:rsid w:val="00BD4D2B"/>
    <w:rsid w:val="00BD7E40"/>
    <w:rsid w:val="00BE1041"/>
    <w:rsid w:val="00BE124A"/>
    <w:rsid w:val="00BE2D7B"/>
    <w:rsid w:val="00BE3C90"/>
    <w:rsid w:val="00BE44CD"/>
    <w:rsid w:val="00BE4C26"/>
    <w:rsid w:val="00BE6B91"/>
    <w:rsid w:val="00BE6ED8"/>
    <w:rsid w:val="00BE7BF8"/>
    <w:rsid w:val="00BF06E9"/>
    <w:rsid w:val="00BF224F"/>
    <w:rsid w:val="00BF22D5"/>
    <w:rsid w:val="00BF299F"/>
    <w:rsid w:val="00BF2A9B"/>
    <w:rsid w:val="00BF3111"/>
    <w:rsid w:val="00BF4841"/>
    <w:rsid w:val="00BF48A0"/>
    <w:rsid w:val="00BF7CC2"/>
    <w:rsid w:val="00C00E82"/>
    <w:rsid w:val="00C019DB"/>
    <w:rsid w:val="00C02ACB"/>
    <w:rsid w:val="00C02EC0"/>
    <w:rsid w:val="00C032AE"/>
    <w:rsid w:val="00C036B6"/>
    <w:rsid w:val="00C05C25"/>
    <w:rsid w:val="00C06735"/>
    <w:rsid w:val="00C06FD6"/>
    <w:rsid w:val="00C10130"/>
    <w:rsid w:val="00C1024F"/>
    <w:rsid w:val="00C10D4A"/>
    <w:rsid w:val="00C1111D"/>
    <w:rsid w:val="00C12F55"/>
    <w:rsid w:val="00C142A3"/>
    <w:rsid w:val="00C14595"/>
    <w:rsid w:val="00C16B21"/>
    <w:rsid w:val="00C16BB5"/>
    <w:rsid w:val="00C1764C"/>
    <w:rsid w:val="00C17D18"/>
    <w:rsid w:val="00C20EFA"/>
    <w:rsid w:val="00C20F10"/>
    <w:rsid w:val="00C21239"/>
    <w:rsid w:val="00C21276"/>
    <w:rsid w:val="00C213A3"/>
    <w:rsid w:val="00C21C2D"/>
    <w:rsid w:val="00C223A0"/>
    <w:rsid w:val="00C225CA"/>
    <w:rsid w:val="00C226DC"/>
    <w:rsid w:val="00C233C1"/>
    <w:rsid w:val="00C23568"/>
    <w:rsid w:val="00C2368F"/>
    <w:rsid w:val="00C2413C"/>
    <w:rsid w:val="00C247CB"/>
    <w:rsid w:val="00C24C1D"/>
    <w:rsid w:val="00C25D10"/>
    <w:rsid w:val="00C2638C"/>
    <w:rsid w:val="00C267E6"/>
    <w:rsid w:val="00C273F0"/>
    <w:rsid w:val="00C27729"/>
    <w:rsid w:val="00C27AEC"/>
    <w:rsid w:val="00C30372"/>
    <w:rsid w:val="00C31306"/>
    <w:rsid w:val="00C31BC7"/>
    <w:rsid w:val="00C33293"/>
    <w:rsid w:val="00C33B7F"/>
    <w:rsid w:val="00C33F0F"/>
    <w:rsid w:val="00C34831"/>
    <w:rsid w:val="00C35D68"/>
    <w:rsid w:val="00C3729A"/>
    <w:rsid w:val="00C4070E"/>
    <w:rsid w:val="00C40A27"/>
    <w:rsid w:val="00C426A4"/>
    <w:rsid w:val="00C42798"/>
    <w:rsid w:val="00C4407D"/>
    <w:rsid w:val="00C4453A"/>
    <w:rsid w:val="00C473AE"/>
    <w:rsid w:val="00C50451"/>
    <w:rsid w:val="00C50E5D"/>
    <w:rsid w:val="00C52553"/>
    <w:rsid w:val="00C531AD"/>
    <w:rsid w:val="00C54944"/>
    <w:rsid w:val="00C55E58"/>
    <w:rsid w:val="00C5651A"/>
    <w:rsid w:val="00C5723F"/>
    <w:rsid w:val="00C579DC"/>
    <w:rsid w:val="00C6010A"/>
    <w:rsid w:val="00C60462"/>
    <w:rsid w:val="00C60CF4"/>
    <w:rsid w:val="00C60FB9"/>
    <w:rsid w:val="00C61CA0"/>
    <w:rsid w:val="00C61DD0"/>
    <w:rsid w:val="00C62002"/>
    <w:rsid w:val="00C63586"/>
    <w:rsid w:val="00C65D97"/>
    <w:rsid w:val="00C65E8E"/>
    <w:rsid w:val="00C664C9"/>
    <w:rsid w:val="00C664DB"/>
    <w:rsid w:val="00C67B77"/>
    <w:rsid w:val="00C67CE2"/>
    <w:rsid w:val="00C70659"/>
    <w:rsid w:val="00C70843"/>
    <w:rsid w:val="00C71064"/>
    <w:rsid w:val="00C72934"/>
    <w:rsid w:val="00C729A5"/>
    <w:rsid w:val="00C72EC3"/>
    <w:rsid w:val="00C739D9"/>
    <w:rsid w:val="00C73F26"/>
    <w:rsid w:val="00C7483B"/>
    <w:rsid w:val="00C753AE"/>
    <w:rsid w:val="00C75927"/>
    <w:rsid w:val="00C761A6"/>
    <w:rsid w:val="00C76A00"/>
    <w:rsid w:val="00C76ABC"/>
    <w:rsid w:val="00C76C59"/>
    <w:rsid w:val="00C7725F"/>
    <w:rsid w:val="00C77F94"/>
    <w:rsid w:val="00C81932"/>
    <w:rsid w:val="00C81BA0"/>
    <w:rsid w:val="00C81BEC"/>
    <w:rsid w:val="00C82589"/>
    <w:rsid w:val="00C84429"/>
    <w:rsid w:val="00C85624"/>
    <w:rsid w:val="00C86BFF"/>
    <w:rsid w:val="00C86DCB"/>
    <w:rsid w:val="00C86DE4"/>
    <w:rsid w:val="00C86FBF"/>
    <w:rsid w:val="00C87EFB"/>
    <w:rsid w:val="00C90BE3"/>
    <w:rsid w:val="00C90F5F"/>
    <w:rsid w:val="00C919CF"/>
    <w:rsid w:val="00C91A1D"/>
    <w:rsid w:val="00C91A3D"/>
    <w:rsid w:val="00C91DF4"/>
    <w:rsid w:val="00C922DF"/>
    <w:rsid w:val="00C925E0"/>
    <w:rsid w:val="00C92A7D"/>
    <w:rsid w:val="00C92D62"/>
    <w:rsid w:val="00C9362E"/>
    <w:rsid w:val="00C94835"/>
    <w:rsid w:val="00C95783"/>
    <w:rsid w:val="00C96667"/>
    <w:rsid w:val="00C9772C"/>
    <w:rsid w:val="00C97A0C"/>
    <w:rsid w:val="00CA08AF"/>
    <w:rsid w:val="00CA0DD1"/>
    <w:rsid w:val="00CA14A1"/>
    <w:rsid w:val="00CA2EBB"/>
    <w:rsid w:val="00CA2F10"/>
    <w:rsid w:val="00CA300E"/>
    <w:rsid w:val="00CA436F"/>
    <w:rsid w:val="00CA4635"/>
    <w:rsid w:val="00CA5339"/>
    <w:rsid w:val="00CA637D"/>
    <w:rsid w:val="00CA677B"/>
    <w:rsid w:val="00CA69D5"/>
    <w:rsid w:val="00CA7F12"/>
    <w:rsid w:val="00CB1372"/>
    <w:rsid w:val="00CB1ED6"/>
    <w:rsid w:val="00CB37D5"/>
    <w:rsid w:val="00CB3F59"/>
    <w:rsid w:val="00CB4455"/>
    <w:rsid w:val="00CB48DD"/>
    <w:rsid w:val="00CB5137"/>
    <w:rsid w:val="00CB62D0"/>
    <w:rsid w:val="00CB7E97"/>
    <w:rsid w:val="00CC0683"/>
    <w:rsid w:val="00CC0EE9"/>
    <w:rsid w:val="00CC1EFC"/>
    <w:rsid w:val="00CC1FDA"/>
    <w:rsid w:val="00CC2536"/>
    <w:rsid w:val="00CC3ED1"/>
    <w:rsid w:val="00CC4912"/>
    <w:rsid w:val="00CC4F4B"/>
    <w:rsid w:val="00CC500E"/>
    <w:rsid w:val="00CC5228"/>
    <w:rsid w:val="00CC6A0C"/>
    <w:rsid w:val="00CC78B3"/>
    <w:rsid w:val="00CD3C95"/>
    <w:rsid w:val="00CD3CF1"/>
    <w:rsid w:val="00CD4EE5"/>
    <w:rsid w:val="00CD5A32"/>
    <w:rsid w:val="00CD5A75"/>
    <w:rsid w:val="00CD61C7"/>
    <w:rsid w:val="00CD68BD"/>
    <w:rsid w:val="00CD6CA6"/>
    <w:rsid w:val="00CD75C0"/>
    <w:rsid w:val="00CD7953"/>
    <w:rsid w:val="00CD7F8F"/>
    <w:rsid w:val="00CE1DBF"/>
    <w:rsid w:val="00CE3A2C"/>
    <w:rsid w:val="00CE3EDB"/>
    <w:rsid w:val="00CE3F7D"/>
    <w:rsid w:val="00CE442A"/>
    <w:rsid w:val="00CE4904"/>
    <w:rsid w:val="00CE533E"/>
    <w:rsid w:val="00CE591D"/>
    <w:rsid w:val="00CE6192"/>
    <w:rsid w:val="00CE6EEE"/>
    <w:rsid w:val="00CE7DAD"/>
    <w:rsid w:val="00CF0683"/>
    <w:rsid w:val="00CF0A86"/>
    <w:rsid w:val="00CF1126"/>
    <w:rsid w:val="00CF11A9"/>
    <w:rsid w:val="00CF15ED"/>
    <w:rsid w:val="00CF292D"/>
    <w:rsid w:val="00CF299E"/>
    <w:rsid w:val="00CF2F54"/>
    <w:rsid w:val="00CF45BA"/>
    <w:rsid w:val="00CF638B"/>
    <w:rsid w:val="00CF72DC"/>
    <w:rsid w:val="00CF74AD"/>
    <w:rsid w:val="00CF75F8"/>
    <w:rsid w:val="00CF76A9"/>
    <w:rsid w:val="00D003A2"/>
    <w:rsid w:val="00D0083B"/>
    <w:rsid w:val="00D00860"/>
    <w:rsid w:val="00D00B11"/>
    <w:rsid w:val="00D00B6C"/>
    <w:rsid w:val="00D01243"/>
    <w:rsid w:val="00D0252B"/>
    <w:rsid w:val="00D0271A"/>
    <w:rsid w:val="00D02DCB"/>
    <w:rsid w:val="00D02E78"/>
    <w:rsid w:val="00D030F9"/>
    <w:rsid w:val="00D0369E"/>
    <w:rsid w:val="00D03AA4"/>
    <w:rsid w:val="00D03E5D"/>
    <w:rsid w:val="00D04465"/>
    <w:rsid w:val="00D0473D"/>
    <w:rsid w:val="00D04F04"/>
    <w:rsid w:val="00D04FA3"/>
    <w:rsid w:val="00D05124"/>
    <w:rsid w:val="00D05DB0"/>
    <w:rsid w:val="00D05FD8"/>
    <w:rsid w:val="00D06872"/>
    <w:rsid w:val="00D0731F"/>
    <w:rsid w:val="00D07750"/>
    <w:rsid w:val="00D07958"/>
    <w:rsid w:val="00D07FFE"/>
    <w:rsid w:val="00D109B4"/>
    <w:rsid w:val="00D10A9E"/>
    <w:rsid w:val="00D11225"/>
    <w:rsid w:val="00D117B5"/>
    <w:rsid w:val="00D128D0"/>
    <w:rsid w:val="00D12CBC"/>
    <w:rsid w:val="00D15117"/>
    <w:rsid w:val="00D15B19"/>
    <w:rsid w:val="00D16015"/>
    <w:rsid w:val="00D16D36"/>
    <w:rsid w:val="00D16E86"/>
    <w:rsid w:val="00D17382"/>
    <w:rsid w:val="00D206A4"/>
    <w:rsid w:val="00D24302"/>
    <w:rsid w:val="00D256B3"/>
    <w:rsid w:val="00D26A46"/>
    <w:rsid w:val="00D26D8B"/>
    <w:rsid w:val="00D27DBC"/>
    <w:rsid w:val="00D30202"/>
    <w:rsid w:val="00D30525"/>
    <w:rsid w:val="00D30762"/>
    <w:rsid w:val="00D30A41"/>
    <w:rsid w:val="00D318FA"/>
    <w:rsid w:val="00D31B4D"/>
    <w:rsid w:val="00D31E26"/>
    <w:rsid w:val="00D32778"/>
    <w:rsid w:val="00D32F81"/>
    <w:rsid w:val="00D334B4"/>
    <w:rsid w:val="00D34436"/>
    <w:rsid w:val="00D34CA5"/>
    <w:rsid w:val="00D36901"/>
    <w:rsid w:val="00D36E1E"/>
    <w:rsid w:val="00D3755F"/>
    <w:rsid w:val="00D377F8"/>
    <w:rsid w:val="00D4083F"/>
    <w:rsid w:val="00D40900"/>
    <w:rsid w:val="00D4167B"/>
    <w:rsid w:val="00D41BA0"/>
    <w:rsid w:val="00D421E5"/>
    <w:rsid w:val="00D422AB"/>
    <w:rsid w:val="00D425E4"/>
    <w:rsid w:val="00D429AF"/>
    <w:rsid w:val="00D42BDD"/>
    <w:rsid w:val="00D42EFF"/>
    <w:rsid w:val="00D4332B"/>
    <w:rsid w:val="00D4438B"/>
    <w:rsid w:val="00D443B8"/>
    <w:rsid w:val="00D44589"/>
    <w:rsid w:val="00D44E3E"/>
    <w:rsid w:val="00D466C6"/>
    <w:rsid w:val="00D46C2D"/>
    <w:rsid w:val="00D46EA0"/>
    <w:rsid w:val="00D4702D"/>
    <w:rsid w:val="00D47FE6"/>
    <w:rsid w:val="00D50898"/>
    <w:rsid w:val="00D512C7"/>
    <w:rsid w:val="00D5154A"/>
    <w:rsid w:val="00D525CA"/>
    <w:rsid w:val="00D527B6"/>
    <w:rsid w:val="00D53957"/>
    <w:rsid w:val="00D53C39"/>
    <w:rsid w:val="00D558B5"/>
    <w:rsid w:val="00D57770"/>
    <w:rsid w:val="00D60EBF"/>
    <w:rsid w:val="00D63240"/>
    <w:rsid w:val="00D63464"/>
    <w:rsid w:val="00D63AAC"/>
    <w:rsid w:val="00D63F78"/>
    <w:rsid w:val="00D6457C"/>
    <w:rsid w:val="00D646B7"/>
    <w:rsid w:val="00D64963"/>
    <w:rsid w:val="00D64D32"/>
    <w:rsid w:val="00D64D94"/>
    <w:rsid w:val="00D65E3D"/>
    <w:rsid w:val="00D66AFF"/>
    <w:rsid w:val="00D67F54"/>
    <w:rsid w:val="00D7023D"/>
    <w:rsid w:val="00D710D8"/>
    <w:rsid w:val="00D710F7"/>
    <w:rsid w:val="00D71E48"/>
    <w:rsid w:val="00D7260E"/>
    <w:rsid w:val="00D7285C"/>
    <w:rsid w:val="00D73519"/>
    <w:rsid w:val="00D73AF1"/>
    <w:rsid w:val="00D74320"/>
    <w:rsid w:val="00D743DB"/>
    <w:rsid w:val="00D75743"/>
    <w:rsid w:val="00D75F56"/>
    <w:rsid w:val="00D8039C"/>
    <w:rsid w:val="00D80AB7"/>
    <w:rsid w:val="00D80C26"/>
    <w:rsid w:val="00D80E14"/>
    <w:rsid w:val="00D811B4"/>
    <w:rsid w:val="00D8166D"/>
    <w:rsid w:val="00D81948"/>
    <w:rsid w:val="00D822C7"/>
    <w:rsid w:val="00D82A44"/>
    <w:rsid w:val="00D82C0D"/>
    <w:rsid w:val="00D851E0"/>
    <w:rsid w:val="00D85906"/>
    <w:rsid w:val="00D877C5"/>
    <w:rsid w:val="00D879E1"/>
    <w:rsid w:val="00D87C7E"/>
    <w:rsid w:val="00D90452"/>
    <w:rsid w:val="00D9067F"/>
    <w:rsid w:val="00D90DD3"/>
    <w:rsid w:val="00D9207E"/>
    <w:rsid w:val="00D9287C"/>
    <w:rsid w:val="00D938B5"/>
    <w:rsid w:val="00D940DA"/>
    <w:rsid w:val="00D9553E"/>
    <w:rsid w:val="00D96E04"/>
    <w:rsid w:val="00D97838"/>
    <w:rsid w:val="00D97B88"/>
    <w:rsid w:val="00DA0005"/>
    <w:rsid w:val="00DA195E"/>
    <w:rsid w:val="00DA279C"/>
    <w:rsid w:val="00DA3E4C"/>
    <w:rsid w:val="00DA4329"/>
    <w:rsid w:val="00DA4855"/>
    <w:rsid w:val="00DA4EBF"/>
    <w:rsid w:val="00DA5B8B"/>
    <w:rsid w:val="00DA6E95"/>
    <w:rsid w:val="00DA7305"/>
    <w:rsid w:val="00DA7B50"/>
    <w:rsid w:val="00DA7EB4"/>
    <w:rsid w:val="00DA7F16"/>
    <w:rsid w:val="00DB09A8"/>
    <w:rsid w:val="00DB11DE"/>
    <w:rsid w:val="00DB1841"/>
    <w:rsid w:val="00DB1D25"/>
    <w:rsid w:val="00DB2A2C"/>
    <w:rsid w:val="00DB2DB2"/>
    <w:rsid w:val="00DB3E62"/>
    <w:rsid w:val="00DB4119"/>
    <w:rsid w:val="00DB473A"/>
    <w:rsid w:val="00DB55C5"/>
    <w:rsid w:val="00DB6A30"/>
    <w:rsid w:val="00DB78F2"/>
    <w:rsid w:val="00DC00E8"/>
    <w:rsid w:val="00DC0107"/>
    <w:rsid w:val="00DC09E7"/>
    <w:rsid w:val="00DC10AC"/>
    <w:rsid w:val="00DC130B"/>
    <w:rsid w:val="00DC16F1"/>
    <w:rsid w:val="00DC189E"/>
    <w:rsid w:val="00DC1BC3"/>
    <w:rsid w:val="00DC2640"/>
    <w:rsid w:val="00DC32C5"/>
    <w:rsid w:val="00DC3FBD"/>
    <w:rsid w:val="00DC5363"/>
    <w:rsid w:val="00DC559F"/>
    <w:rsid w:val="00DC6571"/>
    <w:rsid w:val="00DC7258"/>
    <w:rsid w:val="00DD01C1"/>
    <w:rsid w:val="00DD0B5E"/>
    <w:rsid w:val="00DD11F2"/>
    <w:rsid w:val="00DD285C"/>
    <w:rsid w:val="00DD3AD6"/>
    <w:rsid w:val="00DD6ACB"/>
    <w:rsid w:val="00DD78AB"/>
    <w:rsid w:val="00DD78AD"/>
    <w:rsid w:val="00DE0B06"/>
    <w:rsid w:val="00DE0D3C"/>
    <w:rsid w:val="00DE0DEC"/>
    <w:rsid w:val="00DE3273"/>
    <w:rsid w:val="00DE34E7"/>
    <w:rsid w:val="00DE4050"/>
    <w:rsid w:val="00DE411E"/>
    <w:rsid w:val="00DE41E5"/>
    <w:rsid w:val="00DE44AE"/>
    <w:rsid w:val="00DE537D"/>
    <w:rsid w:val="00DE5C50"/>
    <w:rsid w:val="00DE5D0B"/>
    <w:rsid w:val="00DE677C"/>
    <w:rsid w:val="00DE7042"/>
    <w:rsid w:val="00DE73C6"/>
    <w:rsid w:val="00DF022B"/>
    <w:rsid w:val="00DF08D0"/>
    <w:rsid w:val="00DF1F8A"/>
    <w:rsid w:val="00DF2178"/>
    <w:rsid w:val="00DF3A07"/>
    <w:rsid w:val="00DF3E88"/>
    <w:rsid w:val="00DF5699"/>
    <w:rsid w:val="00DF6A45"/>
    <w:rsid w:val="00DF6F98"/>
    <w:rsid w:val="00DF743D"/>
    <w:rsid w:val="00DF781D"/>
    <w:rsid w:val="00E005A0"/>
    <w:rsid w:val="00E007FD"/>
    <w:rsid w:val="00E03B8E"/>
    <w:rsid w:val="00E03F49"/>
    <w:rsid w:val="00E04655"/>
    <w:rsid w:val="00E049E0"/>
    <w:rsid w:val="00E05282"/>
    <w:rsid w:val="00E05A0F"/>
    <w:rsid w:val="00E05DCB"/>
    <w:rsid w:val="00E06DAA"/>
    <w:rsid w:val="00E07182"/>
    <w:rsid w:val="00E07D32"/>
    <w:rsid w:val="00E10122"/>
    <w:rsid w:val="00E104B8"/>
    <w:rsid w:val="00E1087F"/>
    <w:rsid w:val="00E10C94"/>
    <w:rsid w:val="00E10DEF"/>
    <w:rsid w:val="00E11301"/>
    <w:rsid w:val="00E1150C"/>
    <w:rsid w:val="00E11965"/>
    <w:rsid w:val="00E125A5"/>
    <w:rsid w:val="00E134E1"/>
    <w:rsid w:val="00E13C25"/>
    <w:rsid w:val="00E14E1B"/>
    <w:rsid w:val="00E15112"/>
    <w:rsid w:val="00E15A09"/>
    <w:rsid w:val="00E16961"/>
    <w:rsid w:val="00E1788D"/>
    <w:rsid w:val="00E17D91"/>
    <w:rsid w:val="00E201EA"/>
    <w:rsid w:val="00E21038"/>
    <w:rsid w:val="00E21272"/>
    <w:rsid w:val="00E21326"/>
    <w:rsid w:val="00E214FB"/>
    <w:rsid w:val="00E21963"/>
    <w:rsid w:val="00E22368"/>
    <w:rsid w:val="00E2255E"/>
    <w:rsid w:val="00E227DF"/>
    <w:rsid w:val="00E236E0"/>
    <w:rsid w:val="00E240C0"/>
    <w:rsid w:val="00E24221"/>
    <w:rsid w:val="00E245DF"/>
    <w:rsid w:val="00E24E8C"/>
    <w:rsid w:val="00E2566B"/>
    <w:rsid w:val="00E2578A"/>
    <w:rsid w:val="00E26422"/>
    <w:rsid w:val="00E264C3"/>
    <w:rsid w:val="00E2717A"/>
    <w:rsid w:val="00E27DE6"/>
    <w:rsid w:val="00E3028F"/>
    <w:rsid w:val="00E3121D"/>
    <w:rsid w:val="00E3181B"/>
    <w:rsid w:val="00E31DDF"/>
    <w:rsid w:val="00E337FB"/>
    <w:rsid w:val="00E340E8"/>
    <w:rsid w:val="00E35F6D"/>
    <w:rsid w:val="00E36AB6"/>
    <w:rsid w:val="00E36BA9"/>
    <w:rsid w:val="00E374F9"/>
    <w:rsid w:val="00E3785D"/>
    <w:rsid w:val="00E406E8"/>
    <w:rsid w:val="00E40DD0"/>
    <w:rsid w:val="00E41082"/>
    <w:rsid w:val="00E4130E"/>
    <w:rsid w:val="00E417CC"/>
    <w:rsid w:val="00E42BD4"/>
    <w:rsid w:val="00E44430"/>
    <w:rsid w:val="00E44437"/>
    <w:rsid w:val="00E44692"/>
    <w:rsid w:val="00E44746"/>
    <w:rsid w:val="00E45AFA"/>
    <w:rsid w:val="00E4617E"/>
    <w:rsid w:val="00E462DC"/>
    <w:rsid w:val="00E466A1"/>
    <w:rsid w:val="00E46E32"/>
    <w:rsid w:val="00E4710E"/>
    <w:rsid w:val="00E47AE3"/>
    <w:rsid w:val="00E47CB8"/>
    <w:rsid w:val="00E504B0"/>
    <w:rsid w:val="00E51058"/>
    <w:rsid w:val="00E5113D"/>
    <w:rsid w:val="00E519DB"/>
    <w:rsid w:val="00E539CA"/>
    <w:rsid w:val="00E53C40"/>
    <w:rsid w:val="00E54D25"/>
    <w:rsid w:val="00E55620"/>
    <w:rsid w:val="00E55B85"/>
    <w:rsid w:val="00E55CE2"/>
    <w:rsid w:val="00E56852"/>
    <w:rsid w:val="00E574DE"/>
    <w:rsid w:val="00E600FE"/>
    <w:rsid w:val="00E60D40"/>
    <w:rsid w:val="00E621C7"/>
    <w:rsid w:val="00E62311"/>
    <w:rsid w:val="00E63FAA"/>
    <w:rsid w:val="00E64005"/>
    <w:rsid w:val="00E64893"/>
    <w:rsid w:val="00E64BBD"/>
    <w:rsid w:val="00E64DEA"/>
    <w:rsid w:val="00E65A09"/>
    <w:rsid w:val="00E67982"/>
    <w:rsid w:val="00E67D4F"/>
    <w:rsid w:val="00E70651"/>
    <w:rsid w:val="00E71E08"/>
    <w:rsid w:val="00E72770"/>
    <w:rsid w:val="00E72C2C"/>
    <w:rsid w:val="00E72DE0"/>
    <w:rsid w:val="00E7324C"/>
    <w:rsid w:val="00E7346B"/>
    <w:rsid w:val="00E73F5A"/>
    <w:rsid w:val="00E7474C"/>
    <w:rsid w:val="00E75646"/>
    <w:rsid w:val="00E76555"/>
    <w:rsid w:val="00E76C92"/>
    <w:rsid w:val="00E76D8F"/>
    <w:rsid w:val="00E773F5"/>
    <w:rsid w:val="00E7756E"/>
    <w:rsid w:val="00E7757E"/>
    <w:rsid w:val="00E776B7"/>
    <w:rsid w:val="00E77C74"/>
    <w:rsid w:val="00E77CA2"/>
    <w:rsid w:val="00E77E19"/>
    <w:rsid w:val="00E807F6"/>
    <w:rsid w:val="00E80B3C"/>
    <w:rsid w:val="00E812E6"/>
    <w:rsid w:val="00E8492A"/>
    <w:rsid w:val="00E8531F"/>
    <w:rsid w:val="00E8573E"/>
    <w:rsid w:val="00E85ED2"/>
    <w:rsid w:val="00E87BF8"/>
    <w:rsid w:val="00E9005E"/>
    <w:rsid w:val="00E91180"/>
    <w:rsid w:val="00E911E7"/>
    <w:rsid w:val="00E91D05"/>
    <w:rsid w:val="00E9364F"/>
    <w:rsid w:val="00E941A5"/>
    <w:rsid w:val="00E9497F"/>
    <w:rsid w:val="00E953BA"/>
    <w:rsid w:val="00E95C7C"/>
    <w:rsid w:val="00E95CCF"/>
    <w:rsid w:val="00E9635B"/>
    <w:rsid w:val="00E96FF0"/>
    <w:rsid w:val="00EA01E0"/>
    <w:rsid w:val="00EA0249"/>
    <w:rsid w:val="00EA0EE0"/>
    <w:rsid w:val="00EA1D3B"/>
    <w:rsid w:val="00EA2414"/>
    <w:rsid w:val="00EA281D"/>
    <w:rsid w:val="00EA2E15"/>
    <w:rsid w:val="00EA31F2"/>
    <w:rsid w:val="00EA3D94"/>
    <w:rsid w:val="00EA4CD8"/>
    <w:rsid w:val="00EA4DCE"/>
    <w:rsid w:val="00EA507C"/>
    <w:rsid w:val="00EA581B"/>
    <w:rsid w:val="00EA5D99"/>
    <w:rsid w:val="00EA61D6"/>
    <w:rsid w:val="00EA67DB"/>
    <w:rsid w:val="00EA6A01"/>
    <w:rsid w:val="00EA6C9D"/>
    <w:rsid w:val="00EA7C55"/>
    <w:rsid w:val="00EB0C29"/>
    <w:rsid w:val="00EB0DCC"/>
    <w:rsid w:val="00EB1253"/>
    <w:rsid w:val="00EB1A6E"/>
    <w:rsid w:val="00EB1AA5"/>
    <w:rsid w:val="00EB1B6D"/>
    <w:rsid w:val="00EB218D"/>
    <w:rsid w:val="00EB2B85"/>
    <w:rsid w:val="00EB3D03"/>
    <w:rsid w:val="00EB448A"/>
    <w:rsid w:val="00EB490A"/>
    <w:rsid w:val="00EB4C1D"/>
    <w:rsid w:val="00EB5024"/>
    <w:rsid w:val="00EB57ED"/>
    <w:rsid w:val="00EB5A46"/>
    <w:rsid w:val="00EB5C49"/>
    <w:rsid w:val="00EB6518"/>
    <w:rsid w:val="00EB6675"/>
    <w:rsid w:val="00EB7160"/>
    <w:rsid w:val="00EB74CC"/>
    <w:rsid w:val="00EB7A45"/>
    <w:rsid w:val="00EB7BEC"/>
    <w:rsid w:val="00EC1430"/>
    <w:rsid w:val="00EC16B7"/>
    <w:rsid w:val="00EC1D67"/>
    <w:rsid w:val="00EC228A"/>
    <w:rsid w:val="00EC299B"/>
    <w:rsid w:val="00EC3652"/>
    <w:rsid w:val="00EC4711"/>
    <w:rsid w:val="00EC6395"/>
    <w:rsid w:val="00EC64F9"/>
    <w:rsid w:val="00EC67BB"/>
    <w:rsid w:val="00EC6948"/>
    <w:rsid w:val="00EC6A23"/>
    <w:rsid w:val="00EC6A7D"/>
    <w:rsid w:val="00EC7197"/>
    <w:rsid w:val="00EC7AD6"/>
    <w:rsid w:val="00ED084F"/>
    <w:rsid w:val="00ED09D4"/>
    <w:rsid w:val="00ED14D9"/>
    <w:rsid w:val="00ED22FC"/>
    <w:rsid w:val="00ED51EF"/>
    <w:rsid w:val="00ED7621"/>
    <w:rsid w:val="00ED766D"/>
    <w:rsid w:val="00ED7B13"/>
    <w:rsid w:val="00EE0091"/>
    <w:rsid w:val="00EE01D4"/>
    <w:rsid w:val="00EE0416"/>
    <w:rsid w:val="00EE09DC"/>
    <w:rsid w:val="00EE0DA7"/>
    <w:rsid w:val="00EE16B1"/>
    <w:rsid w:val="00EE1EDB"/>
    <w:rsid w:val="00EE2E2A"/>
    <w:rsid w:val="00EE3BBF"/>
    <w:rsid w:val="00EE4CCB"/>
    <w:rsid w:val="00EE4F4C"/>
    <w:rsid w:val="00EE4F6D"/>
    <w:rsid w:val="00EE582C"/>
    <w:rsid w:val="00EE7768"/>
    <w:rsid w:val="00EF00E5"/>
    <w:rsid w:val="00EF0C9D"/>
    <w:rsid w:val="00EF0D54"/>
    <w:rsid w:val="00EF1490"/>
    <w:rsid w:val="00EF1BB1"/>
    <w:rsid w:val="00EF1BDA"/>
    <w:rsid w:val="00EF43AA"/>
    <w:rsid w:val="00EF4A1C"/>
    <w:rsid w:val="00EF5223"/>
    <w:rsid w:val="00EF5722"/>
    <w:rsid w:val="00EF5B5F"/>
    <w:rsid w:val="00EF5F9D"/>
    <w:rsid w:val="00EF65E4"/>
    <w:rsid w:val="00EF69F3"/>
    <w:rsid w:val="00EF6BC7"/>
    <w:rsid w:val="00EF7A63"/>
    <w:rsid w:val="00F02B94"/>
    <w:rsid w:val="00F03352"/>
    <w:rsid w:val="00F04B0E"/>
    <w:rsid w:val="00F04F95"/>
    <w:rsid w:val="00F05207"/>
    <w:rsid w:val="00F05427"/>
    <w:rsid w:val="00F057B7"/>
    <w:rsid w:val="00F06C38"/>
    <w:rsid w:val="00F11875"/>
    <w:rsid w:val="00F12442"/>
    <w:rsid w:val="00F12E66"/>
    <w:rsid w:val="00F1374A"/>
    <w:rsid w:val="00F139C7"/>
    <w:rsid w:val="00F139D1"/>
    <w:rsid w:val="00F1518E"/>
    <w:rsid w:val="00F2110A"/>
    <w:rsid w:val="00F226F1"/>
    <w:rsid w:val="00F228CC"/>
    <w:rsid w:val="00F22D28"/>
    <w:rsid w:val="00F231B8"/>
    <w:rsid w:val="00F2386F"/>
    <w:rsid w:val="00F25123"/>
    <w:rsid w:val="00F2662D"/>
    <w:rsid w:val="00F26705"/>
    <w:rsid w:val="00F26F84"/>
    <w:rsid w:val="00F3047E"/>
    <w:rsid w:val="00F304AD"/>
    <w:rsid w:val="00F3064A"/>
    <w:rsid w:val="00F316AC"/>
    <w:rsid w:val="00F3183F"/>
    <w:rsid w:val="00F31DDD"/>
    <w:rsid w:val="00F31E39"/>
    <w:rsid w:val="00F31FE9"/>
    <w:rsid w:val="00F32070"/>
    <w:rsid w:val="00F32462"/>
    <w:rsid w:val="00F32979"/>
    <w:rsid w:val="00F32CA1"/>
    <w:rsid w:val="00F3370F"/>
    <w:rsid w:val="00F33EC9"/>
    <w:rsid w:val="00F352A8"/>
    <w:rsid w:val="00F358F1"/>
    <w:rsid w:val="00F36521"/>
    <w:rsid w:val="00F3679B"/>
    <w:rsid w:val="00F37802"/>
    <w:rsid w:val="00F37DB6"/>
    <w:rsid w:val="00F4064E"/>
    <w:rsid w:val="00F42606"/>
    <w:rsid w:val="00F42DE9"/>
    <w:rsid w:val="00F43A54"/>
    <w:rsid w:val="00F440AC"/>
    <w:rsid w:val="00F456D9"/>
    <w:rsid w:val="00F466A4"/>
    <w:rsid w:val="00F466B3"/>
    <w:rsid w:val="00F473B3"/>
    <w:rsid w:val="00F47CF4"/>
    <w:rsid w:val="00F510CD"/>
    <w:rsid w:val="00F532B8"/>
    <w:rsid w:val="00F53AF6"/>
    <w:rsid w:val="00F540E0"/>
    <w:rsid w:val="00F547A6"/>
    <w:rsid w:val="00F54A88"/>
    <w:rsid w:val="00F552DC"/>
    <w:rsid w:val="00F555BC"/>
    <w:rsid w:val="00F5600D"/>
    <w:rsid w:val="00F56AAE"/>
    <w:rsid w:val="00F57796"/>
    <w:rsid w:val="00F60B90"/>
    <w:rsid w:val="00F62001"/>
    <w:rsid w:val="00F62AC7"/>
    <w:rsid w:val="00F62BDE"/>
    <w:rsid w:val="00F63783"/>
    <w:rsid w:val="00F63CF6"/>
    <w:rsid w:val="00F65512"/>
    <w:rsid w:val="00F65788"/>
    <w:rsid w:val="00F65A78"/>
    <w:rsid w:val="00F65E06"/>
    <w:rsid w:val="00F66E66"/>
    <w:rsid w:val="00F67235"/>
    <w:rsid w:val="00F675BB"/>
    <w:rsid w:val="00F67B6A"/>
    <w:rsid w:val="00F7086D"/>
    <w:rsid w:val="00F70DE1"/>
    <w:rsid w:val="00F7122A"/>
    <w:rsid w:val="00F72BC5"/>
    <w:rsid w:val="00F72F72"/>
    <w:rsid w:val="00F73965"/>
    <w:rsid w:val="00F73EFC"/>
    <w:rsid w:val="00F7458B"/>
    <w:rsid w:val="00F74F71"/>
    <w:rsid w:val="00F76C28"/>
    <w:rsid w:val="00F76EC2"/>
    <w:rsid w:val="00F77173"/>
    <w:rsid w:val="00F778A8"/>
    <w:rsid w:val="00F77F1C"/>
    <w:rsid w:val="00F81481"/>
    <w:rsid w:val="00F832E6"/>
    <w:rsid w:val="00F83AD8"/>
    <w:rsid w:val="00F845AF"/>
    <w:rsid w:val="00F853F2"/>
    <w:rsid w:val="00F864A3"/>
    <w:rsid w:val="00F86865"/>
    <w:rsid w:val="00F8730B"/>
    <w:rsid w:val="00F91836"/>
    <w:rsid w:val="00F91C4E"/>
    <w:rsid w:val="00F9239D"/>
    <w:rsid w:val="00F92D8E"/>
    <w:rsid w:val="00F933A0"/>
    <w:rsid w:val="00F9454F"/>
    <w:rsid w:val="00F9525B"/>
    <w:rsid w:val="00F955A9"/>
    <w:rsid w:val="00F96454"/>
    <w:rsid w:val="00F9752F"/>
    <w:rsid w:val="00FA0343"/>
    <w:rsid w:val="00FA0A92"/>
    <w:rsid w:val="00FA199D"/>
    <w:rsid w:val="00FA1CB2"/>
    <w:rsid w:val="00FA247E"/>
    <w:rsid w:val="00FA2BF6"/>
    <w:rsid w:val="00FA3FB8"/>
    <w:rsid w:val="00FA45E5"/>
    <w:rsid w:val="00FA493C"/>
    <w:rsid w:val="00FA4AB5"/>
    <w:rsid w:val="00FA4C13"/>
    <w:rsid w:val="00FA50F8"/>
    <w:rsid w:val="00FA5119"/>
    <w:rsid w:val="00FA51EE"/>
    <w:rsid w:val="00FA53E7"/>
    <w:rsid w:val="00FA69B8"/>
    <w:rsid w:val="00FA71EA"/>
    <w:rsid w:val="00FA7957"/>
    <w:rsid w:val="00FB0295"/>
    <w:rsid w:val="00FB07C5"/>
    <w:rsid w:val="00FB0CD4"/>
    <w:rsid w:val="00FB112E"/>
    <w:rsid w:val="00FB133D"/>
    <w:rsid w:val="00FB1B09"/>
    <w:rsid w:val="00FB1E44"/>
    <w:rsid w:val="00FB289E"/>
    <w:rsid w:val="00FB2BAD"/>
    <w:rsid w:val="00FB3638"/>
    <w:rsid w:val="00FB3BAF"/>
    <w:rsid w:val="00FB3FF7"/>
    <w:rsid w:val="00FB4AA4"/>
    <w:rsid w:val="00FB4B7F"/>
    <w:rsid w:val="00FB503C"/>
    <w:rsid w:val="00FB574C"/>
    <w:rsid w:val="00FB5DBB"/>
    <w:rsid w:val="00FB5FF5"/>
    <w:rsid w:val="00FB6350"/>
    <w:rsid w:val="00FB6721"/>
    <w:rsid w:val="00FB6E23"/>
    <w:rsid w:val="00FC0043"/>
    <w:rsid w:val="00FC0F9D"/>
    <w:rsid w:val="00FC1F09"/>
    <w:rsid w:val="00FC2005"/>
    <w:rsid w:val="00FC237B"/>
    <w:rsid w:val="00FC29C4"/>
    <w:rsid w:val="00FC2DAB"/>
    <w:rsid w:val="00FC5205"/>
    <w:rsid w:val="00FC6837"/>
    <w:rsid w:val="00FC7C28"/>
    <w:rsid w:val="00FD13A8"/>
    <w:rsid w:val="00FD1AA3"/>
    <w:rsid w:val="00FD2A85"/>
    <w:rsid w:val="00FD2CF7"/>
    <w:rsid w:val="00FD447D"/>
    <w:rsid w:val="00FD4753"/>
    <w:rsid w:val="00FD4B7C"/>
    <w:rsid w:val="00FD4E43"/>
    <w:rsid w:val="00FD631A"/>
    <w:rsid w:val="00FD677A"/>
    <w:rsid w:val="00FD6F77"/>
    <w:rsid w:val="00FE0D80"/>
    <w:rsid w:val="00FE0FB6"/>
    <w:rsid w:val="00FE100E"/>
    <w:rsid w:val="00FE2047"/>
    <w:rsid w:val="00FE28EA"/>
    <w:rsid w:val="00FE325E"/>
    <w:rsid w:val="00FE4046"/>
    <w:rsid w:val="00FE56A2"/>
    <w:rsid w:val="00FE61C7"/>
    <w:rsid w:val="00FE6785"/>
    <w:rsid w:val="00FF0723"/>
    <w:rsid w:val="00FF07BD"/>
    <w:rsid w:val="00FF07D9"/>
    <w:rsid w:val="00FF0F23"/>
    <w:rsid w:val="00FF1580"/>
    <w:rsid w:val="00FF1D13"/>
    <w:rsid w:val="00FF21D9"/>
    <w:rsid w:val="00FF2C20"/>
    <w:rsid w:val="00FF2FEE"/>
    <w:rsid w:val="00FF52AE"/>
    <w:rsid w:val="00FF5BC4"/>
    <w:rsid w:val="00FF5DD5"/>
    <w:rsid w:val="00FF64B4"/>
    <w:rsid w:val="00FF71A5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6"/>
    <w:pPr>
      <w:jc w:val="both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686D78"/>
    <w:pPr>
      <w:keepNext/>
      <w:spacing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68F7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68F7"/>
    <w:pPr>
      <w:keepNext/>
      <w:spacing w:before="240" w:after="60"/>
      <w:jc w:val="left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D68F7"/>
    <w:pPr>
      <w:keepNext/>
      <w:suppressAutoHyphens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0D68F7"/>
    <w:pPr>
      <w:suppressAutoHyphens/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23FE2"/>
    <w:pPr>
      <w:spacing w:before="280" w:after="80" w:line="360" w:lineRule="auto"/>
      <w:jc w:val="left"/>
      <w:outlineLvl w:val="5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0D68F7"/>
    <w:p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68F7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23FE2"/>
    <w:pPr>
      <w:spacing w:before="280" w:line="360" w:lineRule="auto"/>
      <w:jc w:val="left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242A7"/>
    <w:pPr>
      <w:jc w:val="both"/>
    </w:pPr>
    <w:rPr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5A74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455"/>
  </w:style>
  <w:style w:type="paragraph" w:styleId="a7">
    <w:name w:val="footer"/>
    <w:basedOn w:val="a"/>
    <w:link w:val="a8"/>
    <w:unhideWhenUsed/>
    <w:rsid w:val="005A7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7455"/>
  </w:style>
  <w:style w:type="paragraph" w:customStyle="1" w:styleId="formattext">
    <w:name w:val="formattext"/>
    <w:basedOn w:val="a"/>
    <w:rsid w:val="007C1A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7C1A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C1AF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a">
    <w:name w:val="Strong"/>
    <w:uiPriority w:val="22"/>
    <w:qFormat/>
    <w:rsid w:val="00942AE9"/>
    <w:rPr>
      <w:b/>
      <w:bCs/>
    </w:rPr>
  </w:style>
  <w:style w:type="paragraph" w:styleId="ab">
    <w:name w:val="List Paragraph"/>
    <w:aliases w:val="Абзац списка11,ПАРАГРАФ,Абзац списка нумерованный"/>
    <w:basedOn w:val="a"/>
    <w:link w:val="ac"/>
    <w:qFormat/>
    <w:rsid w:val="00942AE9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942AE9"/>
  </w:style>
  <w:style w:type="paragraph" w:customStyle="1" w:styleId="ConsPlusTitle">
    <w:name w:val="ConsPlusTitle"/>
    <w:qFormat/>
    <w:rsid w:val="00190F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17">
    <w:name w:val="Font Style17"/>
    <w:rsid w:val="00190F37"/>
    <w:rPr>
      <w:rFonts w:ascii="Times New Roman" w:hAnsi="Times New Roman" w:cs="Times New Roman" w:hint="default"/>
      <w:sz w:val="26"/>
    </w:rPr>
  </w:style>
  <w:style w:type="character" w:customStyle="1" w:styleId="Heading3Char">
    <w:name w:val="Heading 3 Char"/>
    <w:locked/>
    <w:rsid w:val="00190F37"/>
    <w:rPr>
      <w:rFonts w:ascii="Arial" w:hAnsi="Arial" w:cs="Arial" w:hint="default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190F37"/>
    <w:rPr>
      <w:b/>
      <w:bCs w:val="0"/>
      <w:color w:val="000080"/>
    </w:rPr>
  </w:style>
  <w:style w:type="character" w:customStyle="1" w:styleId="s4">
    <w:name w:val="s4"/>
    <w:basedOn w:val="a0"/>
    <w:rsid w:val="00686D78"/>
  </w:style>
  <w:style w:type="character" w:customStyle="1" w:styleId="WW-Absatz-Standardschriftart111111111">
    <w:name w:val="WW-Absatz-Standardschriftart111111111"/>
    <w:rsid w:val="00686D78"/>
  </w:style>
  <w:style w:type="character" w:customStyle="1" w:styleId="12">
    <w:name w:val="Заголовок 1 Знак"/>
    <w:link w:val="11"/>
    <w:rsid w:val="00686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nhideWhenUsed/>
    <w:rsid w:val="00686D78"/>
    <w:pPr>
      <w:spacing w:after="120" w:line="276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link w:val="ae"/>
    <w:rsid w:val="00686D78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68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543A4"/>
  </w:style>
  <w:style w:type="character" w:customStyle="1" w:styleId="s3">
    <w:name w:val="s3"/>
    <w:basedOn w:val="a0"/>
    <w:rsid w:val="005543A4"/>
  </w:style>
  <w:style w:type="paragraph" w:customStyle="1" w:styleId="p9">
    <w:name w:val="p9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543A4"/>
  </w:style>
  <w:style w:type="character" w:customStyle="1" w:styleId="20">
    <w:name w:val="Заголовок 2 Знак"/>
    <w:link w:val="2"/>
    <w:rsid w:val="000D68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D68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D68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0D68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D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D68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0D68F7"/>
    <w:pPr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2">
    <w:name w:val="Подзаголовок Знак"/>
    <w:link w:val="af1"/>
    <w:rsid w:val="000D6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1">
    <w:name w:val="Знак2"/>
    <w:basedOn w:val="a"/>
    <w:rsid w:val="000D68F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Body Text Indent"/>
    <w:basedOn w:val="a"/>
    <w:link w:val="af4"/>
    <w:rsid w:val="000D68F7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D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0D68F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3">
    <w:name w:val="toc 1"/>
    <w:basedOn w:val="a"/>
    <w:next w:val="a"/>
    <w:autoRedefine/>
    <w:uiPriority w:val="39"/>
    <w:rsid w:val="000D68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68F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0D68F7"/>
  </w:style>
  <w:style w:type="character" w:customStyle="1" w:styleId="WW-Absatz-Standardschriftart">
    <w:name w:val="WW-Absatz-Standardschriftart"/>
    <w:rsid w:val="000D68F7"/>
  </w:style>
  <w:style w:type="character" w:customStyle="1" w:styleId="WW-Absatz-Standardschriftart1">
    <w:name w:val="WW-Absatz-Standardschriftart1"/>
    <w:rsid w:val="000D68F7"/>
  </w:style>
  <w:style w:type="character" w:customStyle="1" w:styleId="WW-Absatz-Standardschriftart11">
    <w:name w:val="WW-Absatz-Standardschriftart11"/>
    <w:rsid w:val="000D68F7"/>
  </w:style>
  <w:style w:type="character" w:customStyle="1" w:styleId="WW-Absatz-Standardschriftart111">
    <w:name w:val="WW-Absatz-Standardschriftart111"/>
    <w:rsid w:val="000D68F7"/>
  </w:style>
  <w:style w:type="character" w:customStyle="1" w:styleId="WW-Absatz-Standardschriftart1111">
    <w:name w:val="WW-Absatz-Standardschriftart1111"/>
    <w:rsid w:val="000D68F7"/>
  </w:style>
  <w:style w:type="character" w:customStyle="1" w:styleId="WW-Absatz-Standardschriftart11111">
    <w:name w:val="WW-Absatz-Standardschriftart11111"/>
    <w:rsid w:val="000D68F7"/>
  </w:style>
  <w:style w:type="character" w:customStyle="1" w:styleId="WW-Absatz-Standardschriftart111111">
    <w:name w:val="WW-Absatz-Standardschriftart111111"/>
    <w:rsid w:val="000D68F7"/>
  </w:style>
  <w:style w:type="character" w:customStyle="1" w:styleId="WW-Absatz-Standardschriftart1111111">
    <w:name w:val="WW-Absatz-Standardschriftart1111111"/>
    <w:rsid w:val="000D68F7"/>
  </w:style>
  <w:style w:type="character" w:customStyle="1" w:styleId="WW-Absatz-Standardschriftart11111111">
    <w:name w:val="WW-Absatz-Standardschriftart11111111"/>
    <w:rsid w:val="000D68F7"/>
  </w:style>
  <w:style w:type="character" w:customStyle="1" w:styleId="WW-Absatz-Standardschriftart1111111111">
    <w:name w:val="WW-Absatz-Standardschriftart1111111111"/>
    <w:rsid w:val="000D68F7"/>
  </w:style>
  <w:style w:type="character" w:customStyle="1" w:styleId="22">
    <w:name w:val="Основной шрифт абзаца2"/>
    <w:rsid w:val="000D68F7"/>
  </w:style>
  <w:style w:type="character" w:customStyle="1" w:styleId="WW-Absatz-Standardschriftart11111111111">
    <w:name w:val="WW-Absatz-Standardschriftart11111111111"/>
    <w:rsid w:val="000D68F7"/>
  </w:style>
  <w:style w:type="character" w:customStyle="1" w:styleId="WW8Num2z0">
    <w:name w:val="WW8Num2z0"/>
    <w:rsid w:val="000D68F7"/>
    <w:rPr>
      <w:sz w:val="28"/>
      <w:szCs w:val="28"/>
    </w:rPr>
  </w:style>
  <w:style w:type="character" w:customStyle="1" w:styleId="14">
    <w:name w:val="Основной шрифт абзаца1"/>
    <w:rsid w:val="000D68F7"/>
  </w:style>
  <w:style w:type="character" w:styleId="af5">
    <w:name w:val="page number"/>
    <w:basedOn w:val="14"/>
    <w:rsid w:val="000D68F7"/>
  </w:style>
  <w:style w:type="character" w:customStyle="1" w:styleId="af6">
    <w:name w:val="Символ нумерации"/>
    <w:rsid w:val="000D68F7"/>
  </w:style>
  <w:style w:type="paragraph" w:customStyle="1" w:styleId="15">
    <w:name w:val="Заголовок1"/>
    <w:basedOn w:val="a"/>
    <w:next w:val="ae"/>
    <w:rsid w:val="000D68F7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e"/>
    <w:rsid w:val="000D68F7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styleId="af8">
    <w:name w:val="Balloon Text"/>
    <w:basedOn w:val="a"/>
    <w:link w:val="af9"/>
    <w:uiPriority w:val="99"/>
    <w:rsid w:val="000D68F7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9">
    <w:name w:val="Текст выноски Знак"/>
    <w:link w:val="af8"/>
    <w:uiPriority w:val="99"/>
    <w:rsid w:val="000D68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rsid w:val="000D68F7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0D68F7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0D68F7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0D68F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Название Знак"/>
    <w:link w:val="afd"/>
    <w:rsid w:val="000D6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1">
    <w:name w:val="xl5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llowedHyperlink"/>
    <w:uiPriority w:val="99"/>
    <w:unhideWhenUsed/>
    <w:rsid w:val="000D68F7"/>
    <w:rPr>
      <w:color w:val="800080"/>
      <w:u w:val="single"/>
    </w:rPr>
  </w:style>
  <w:style w:type="paragraph" w:customStyle="1" w:styleId="font5">
    <w:name w:val="font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68F7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D68F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D68F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D68F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D6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76C5D"/>
  </w:style>
  <w:style w:type="paragraph" w:customStyle="1" w:styleId="xl100">
    <w:name w:val="xl100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76C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6">
    <w:name w:val="xl186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676C5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f0">
    <w:name w:val="Основной текст_"/>
    <w:link w:val="25"/>
    <w:locked/>
    <w:rsid w:val="007E5AE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9">
    <w:name w:val="Основной текст1"/>
    <w:rsid w:val="007E5AE1"/>
    <w:rPr>
      <w:rFonts w:ascii="Times New Roman" w:hAnsi="Times New Roman" w:cs="Times New Roman"/>
      <w:color w:val="00000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f0"/>
    <w:rsid w:val="007E5AE1"/>
    <w:pPr>
      <w:widowControl w:val="0"/>
      <w:shd w:val="clear" w:color="auto" w:fill="FFFFFF"/>
      <w:spacing w:line="101" w:lineRule="exact"/>
    </w:pPr>
    <w:rPr>
      <w:rFonts w:ascii="Times New Roman" w:hAnsi="Times New Roman"/>
      <w:sz w:val="25"/>
      <w:szCs w:val="25"/>
    </w:rPr>
  </w:style>
  <w:style w:type="character" w:customStyle="1" w:styleId="100">
    <w:name w:val="Основной текст + 10"/>
    <w:aliases w:val="5 pt,Полужирный,Интервал 0 pt"/>
    <w:uiPriority w:val="99"/>
    <w:rsid w:val="007E5AE1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4"/>
    <w:uiPriority w:val="99"/>
    <w:rsid w:val="007E5AE1"/>
    <w:rPr>
      <w:rFonts w:ascii="Times New Roman" w:hAnsi="Times New Roman" w:cs="Times New Roman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a">
    <w:name w:val="Заголовок №1_"/>
    <w:link w:val="1b"/>
    <w:locked/>
    <w:rsid w:val="007E5AE1"/>
    <w:rPr>
      <w:sz w:val="23"/>
      <w:shd w:val="clear" w:color="auto" w:fill="FFFFFF"/>
    </w:rPr>
  </w:style>
  <w:style w:type="paragraph" w:customStyle="1" w:styleId="1b">
    <w:name w:val="Заголовок №1"/>
    <w:basedOn w:val="a"/>
    <w:link w:val="1a"/>
    <w:rsid w:val="007E5AE1"/>
    <w:pPr>
      <w:widowControl w:val="0"/>
      <w:shd w:val="clear" w:color="auto" w:fill="FFFFFF"/>
      <w:spacing w:before="600" w:line="283" w:lineRule="exact"/>
      <w:jc w:val="center"/>
      <w:outlineLvl w:val="0"/>
    </w:pPr>
    <w:rPr>
      <w:sz w:val="23"/>
      <w:szCs w:val="20"/>
      <w:shd w:val="clear" w:color="auto" w:fill="FFFFFF"/>
    </w:rPr>
  </w:style>
  <w:style w:type="paragraph" w:customStyle="1" w:styleId="consplusnormal1">
    <w:name w:val="consplusnormal"/>
    <w:basedOn w:val="a"/>
    <w:rsid w:val="004C1E8A"/>
    <w:pPr>
      <w:spacing w:before="75" w:after="75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ATTEXT0">
    <w:name w:val=".FORMATTEXT"/>
    <w:uiPriority w:val="99"/>
    <w:rsid w:val="004C1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 Знак Знак Знак"/>
    <w:basedOn w:val="a"/>
    <w:rsid w:val="00230BC2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aff2">
    <w:name w:val="Normal (Web)"/>
    <w:basedOn w:val="a"/>
    <w:rsid w:val="00230B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3688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A368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rsid w:val="00A36883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rsid w:val="00A3688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2 Знак"/>
    <w:link w:val="28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3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368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1">
    <w:name w:val="Основной текст10"/>
    <w:basedOn w:val="a"/>
    <w:uiPriority w:val="99"/>
    <w:rsid w:val="00A36883"/>
    <w:pPr>
      <w:shd w:val="clear" w:color="auto" w:fill="FFFFFF"/>
      <w:spacing w:after="600" w:line="320" w:lineRule="exact"/>
      <w:ind w:left="40" w:right="23" w:firstLine="680"/>
    </w:pPr>
    <w:rPr>
      <w:rFonts w:ascii="Times New Roman" w:eastAsia="Times New Roman" w:hAnsi="Times New Roman"/>
      <w:sz w:val="26"/>
      <w:szCs w:val="26"/>
      <w:shd w:val="clear" w:color="auto" w:fill="FFFFFF"/>
      <w:lang w:eastAsia="ru-RU"/>
    </w:rPr>
  </w:style>
  <w:style w:type="paragraph" w:customStyle="1" w:styleId="s10">
    <w:name w:val="s_1"/>
    <w:basedOn w:val="a"/>
    <w:rsid w:val="00A368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1EE5"/>
    <w:rPr>
      <w:rFonts w:eastAsia="Times New Roman" w:cs="Calibri"/>
      <w:sz w:val="22"/>
      <w:szCs w:val="22"/>
      <w:lang w:eastAsia="ru-RU" w:bidi="ar-SA"/>
    </w:rPr>
  </w:style>
  <w:style w:type="character" w:customStyle="1" w:styleId="highlighthighlightactive">
    <w:name w:val="highlight highlight_active"/>
    <w:rsid w:val="005F4D75"/>
  </w:style>
  <w:style w:type="paragraph" w:customStyle="1" w:styleId="1c">
    <w:name w:val="Абзац списка1"/>
    <w:basedOn w:val="a"/>
    <w:rsid w:val="00FB0295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EA7C55"/>
    <w:rPr>
      <w:b/>
      <w:bCs/>
      <w:color w:val="008000"/>
    </w:rPr>
  </w:style>
  <w:style w:type="paragraph" w:customStyle="1" w:styleId="western">
    <w:name w:val="western"/>
    <w:basedOn w:val="a"/>
    <w:qFormat/>
    <w:rsid w:val="00EA7C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31D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марк список 1"/>
    <w:basedOn w:val="a"/>
    <w:uiPriority w:val="99"/>
    <w:rsid w:val="00E31DDF"/>
    <w:pPr>
      <w:numPr>
        <w:numId w:val="1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нум список 1"/>
    <w:basedOn w:val="1"/>
    <w:uiPriority w:val="99"/>
    <w:rsid w:val="00E31DDF"/>
    <w:pPr>
      <w:numPr>
        <w:numId w:val="2"/>
      </w:numPr>
    </w:pPr>
  </w:style>
  <w:style w:type="paragraph" w:styleId="aff4">
    <w:name w:val="caption"/>
    <w:basedOn w:val="a"/>
    <w:next w:val="a"/>
    <w:qFormat/>
    <w:rsid w:val="00E31DDF"/>
    <w:pPr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5">
    <w:name w:val="Знак"/>
    <w:basedOn w:val="a"/>
    <w:autoRedefine/>
    <w:rsid w:val="00E31DDF"/>
    <w:pPr>
      <w:spacing w:after="160" w:line="240" w:lineRule="exact"/>
      <w:jc w:val="lef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BodyText21">
    <w:name w:val="Body Text 21"/>
    <w:basedOn w:val="a"/>
    <w:rsid w:val="00E31DDF"/>
    <w:pPr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d">
    <w:name w:val="Знак1"/>
    <w:basedOn w:val="a"/>
    <w:rsid w:val="00E31DDF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3">
    <w:name w:val="Style23"/>
    <w:basedOn w:val="a"/>
    <w:rsid w:val="000B4E44"/>
    <w:pPr>
      <w:widowControl w:val="0"/>
      <w:autoSpaceDE w:val="0"/>
      <w:autoSpaceDN w:val="0"/>
      <w:adjustRightInd w:val="0"/>
      <w:spacing w:line="278" w:lineRule="exact"/>
      <w:ind w:hanging="1613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9">
    <w:name w:val="Style29"/>
    <w:basedOn w:val="a"/>
    <w:rsid w:val="000B4E44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0B4E44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0B4E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a">
    <w:name w:val="Основной текст (2) + Не полужирный"/>
    <w:rsid w:val="000B4E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Textbodyindent">
    <w:name w:val="Text body indent"/>
    <w:basedOn w:val="a"/>
    <w:rsid w:val="000B4E44"/>
    <w:pPr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header-user-name">
    <w:name w:val="header-user-name"/>
    <w:rsid w:val="000B4E44"/>
  </w:style>
  <w:style w:type="character" w:styleId="aff6">
    <w:name w:val="Emphasis"/>
    <w:aliases w:val="Обычный1"/>
    <w:qFormat/>
    <w:rsid w:val="00604C39"/>
    <w:rPr>
      <w:i/>
      <w:iCs/>
    </w:rPr>
  </w:style>
  <w:style w:type="character" w:customStyle="1" w:styleId="0pt">
    <w:name w:val="Основной текст + Курсив;Интервал 0 pt"/>
    <w:rsid w:val="0060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pt">
    <w:name w:val="Основной текст (4) + Курсив;Интервал 0 pt"/>
    <w:rsid w:val="00604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rsid w:val="00604C39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lk">
    <w:name w:val="blk"/>
    <w:basedOn w:val="a0"/>
    <w:rsid w:val="00436680"/>
  </w:style>
  <w:style w:type="character" w:customStyle="1" w:styleId="u">
    <w:name w:val="u"/>
    <w:basedOn w:val="a0"/>
    <w:rsid w:val="00436680"/>
  </w:style>
  <w:style w:type="character" w:customStyle="1" w:styleId="highlight">
    <w:name w:val="highlight"/>
    <w:basedOn w:val="a0"/>
    <w:rsid w:val="00436680"/>
  </w:style>
  <w:style w:type="paragraph" w:customStyle="1" w:styleId="aff7">
    <w:name w:val="ГП_Обычный"/>
    <w:link w:val="aff8"/>
    <w:qFormat/>
    <w:rsid w:val="00877A8E"/>
    <w:pPr>
      <w:spacing w:after="120"/>
      <w:ind w:firstLine="709"/>
      <w:contextualSpacing/>
      <w:jc w:val="both"/>
    </w:pPr>
    <w:rPr>
      <w:rFonts w:ascii="PT Sans" w:eastAsia="Times New Roman" w:hAnsi="PT Sans"/>
      <w:sz w:val="24"/>
      <w:szCs w:val="24"/>
    </w:rPr>
  </w:style>
  <w:style w:type="character" w:customStyle="1" w:styleId="aff8">
    <w:name w:val="ГП_Обычный Знак"/>
    <w:link w:val="aff7"/>
    <w:rsid w:val="00877A8E"/>
    <w:rPr>
      <w:rFonts w:ascii="PT Sans" w:eastAsia="Times New Roman" w:hAnsi="PT Sans"/>
      <w:sz w:val="24"/>
      <w:szCs w:val="24"/>
      <w:lang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FA4C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A4C13"/>
    <w:rPr>
      <w:sz w:val="16"/>
      <w:szCs w:val="16"/>
    </w:rPr>
  </w:style>
  <w:style w:type="character" w:customStyle="1" w:styleId="41">
    <w:name w:val="Основной текст4"/>
    <w:rsid w:val="005109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5109E9"/>
    <w:pPr>
      <w:widowControl w:val="0"/>
      <w:shd w:val="clear" w:color="auto" w:fill="FFFFFF"/>
      <w:spacing w:line="269" w:lineRule="exact"/>
      <w:ind w:hanging="360"/>
      <w:jc w:val="lef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3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2">
    <w:name w:val="Основной текст7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Основной текст6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9">
    <w:name w:val="Подпись к таблице"/>
    <w:rsid w:val="00114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D6496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D64963"/>
    <w:rPr>
      <w:sz w:val="16"/>
      <w:szCs w:val="16"/>
    </w:rPr>
  </w:style>
  <w:style w:type="paragraph" w:customStyle="1" w:styleId="p7">
    <w:name w:val="p7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3A72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60">
    <w:name w:val="Заголовок 6 Знак"/>
    <w:link w:val="6"/>
    <w:rsid w:val="00B23FE2"/>
    <w:rPr>
      <w:rFonts w:ascii="Cambria" w:eastAsia="Times New Roman" w:hAnsi="Cambria"/>
      <w:b/>
      <w:bCs/>
      <w:i/>
      <w:iCs/>
    </w:rPr>
  </w:style>
  <w:style w:type="character" w:customStyle="1" w:styleId="90">
    <w:name w:val="Заголовок 9 Знак"/>
    <w:link w:val="9"/>
    <w:rsid w:val="00B23FE2"/>
    <w:rPr>
      <w:rFonts w:ascii="Cambria" w:eastAsia="Times New Roman" w:hAnsi="Cambria"/>
      <w:i/>
      <w:iCs/>
      <w:sz w:val="18"/>
      <w:szCs w:val="18"/>
    </w:rPr>
  </w:style>
  <w:style w:type="paragraph" w:styleId="2b">
    <w:name w:val="Quote"/>
    <w:basedOn w:val="a"/>
    <w:next w:val="a"/>
    <w:link w:val="2c"/>
    <w:uiPriority w:val="29"/>
    <w:qFormat/>
    <w:rsid w:val="00B23FE2"/>
    <w:pPr>
      <w:spacing w:after="240" w:line="480" w:lineRule="auto"/>
      <w:ind w:firstLine="360"/>
      <w:jc w:val="left"/>
    </w:pPr>
    <w:rPr>
      <w:color w:val="5A5A5A"/>
      <w:sz w:val="20"/>
      <w:szCs w:val="20"/>
    </w:rPr>
  </w:style>
  <w:style w:type="character" w:customStyle="1" w:styleId="2c">
    <w:name w:val="Цитата 2 Знак"/>
    <w:link w:val="2b"/>
    <w:uiPriority w:val="29"/>
    <w:rsid w:val="00B23FE2"/>
    <w:rPr>
      <w:color w:val="5A5A5A"/>
    </w:rPr>
  </w:style>
  <w:style w:type="paragraph" w:styleId="affa">
    <w:name w:val="Intense Quote"/>
    <w:basedOn w:val="a"/>
    <w:next w:val="a"/>
    <w:link w:val="affb"/>
    <w:uiPriority w:val="30"/>
    <w:qFormat/>
    <w:rsid w:val="00B23FE2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b">
    <w:name w:val="Выделенная цитата Знак"/>
    <w:link w:val="affa"/>
    <w:uiPriority w:val="30"/>
    <w:rsid w:val="00B23FE2"/>
    <w:rPr>
      <w:rFonts w:ascii="Cambria" w:eastAsia="Times New Roman" w:hAnsi="Cambria"/>
      <w:i/>
      <w:iCs/>
    </w:rPr>
  </w:style>
  <w:style w:type="character" w:styleId="affc">
    <w:name w:val="Subtle Emphasis"/>
    <w:uiPriority w:val="19"/>
    <w:qFormat/>
    <w:rsid w:val="00B23FE2"/>
    <w:rPr>
      <w:i/>
      <w:iCs/>
      <w:color w:val="5A5A5A"/>
    </w:rPr>
  </w:style>
  <w:style w:type="character" w:styleId="affd">
    <w:name w:val="Intense Emphasis"/>
    <w:uiPriority w:val="21"/>
    <w:qFormat/>
    <w:rsid w:val="00B23FE2"/>
    <w:rPr>
      <w:b/>
      <w:bCs/>
      <w:i/>
      <w:iCs/>
      <w:color w:val="auto"/>
      <w:u w:val="single"/>
    </w:rPr>
  </w:style>
  <w:style w:type="character" w:styleId="affe">
    <w:name w:val="Subtle Reference"/>
    <w:uiPriority w:val="31"/>
    <w:qFormat/>
    <w:rsid w:val="00B23FE2"/>
    <w:rPr>
      <w:smallCaps/>
    </w:rPr>
  </w:style>
  <w:style w:type="character" w:styleId="afff">
    <w:name w:val="Intense Reference"/>
    <w:uiPriority w:val="32"/>
    <w:qFormat/>
    <w:rsid w:val="00B23FE2"/>
    <w:rPr>
      <w:b/>
      <w:bCs/>
      <w:smallCaps/>
      <w:color w:val="auto"/>
    </w:rPr>
  </w:style>
  <w:style w:type="character" w:styleId="afff0">
    <w:name w:val="Book Title"/>
    <w:uiPriority w:val="33"/>
    <w:qFormat/>
    <w:rsid w:val="00B23FE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1">
    <w:name w:val="TOC Heading"/>
    <w:basedOn w:val="11"/>
    <w:next w:val="a"/>
    <w:uiPriority w:val="39"/>
    <w:unhideWhenUsed/>
    <w:qFormat/>
    <w:rsid w:val="00B23FE2"/>
    <w:pPr>
      <w:keepNext w:val="0"/>
      <w:spacing w:before="600"/>
      <w:jc w:val="left"/>
      <w:outlineLvl w:val="9"/>
    </w:pPr>
    <w:rPr>
      <w:rFonts w:ascii="Cambria" w:hAnsi="Cambria"/>
      <w:b/>
      <w:bCs/>
      <w:i/>
      <w:iCs/>
      <w:sz w:val="32"/>
      <w:szCs w:val="32"/>
    </w:rPr>
  </w:style>
  <w:style w:type="character" w:styleId="HTML1">
    <w:name w:val="HTML Cite"/>
    <w:rsid w:val="00D318FA"/>
    <w:rPr>
      <w:i/>
      <w:iCs/>
    </w:rPr>
  </w:style>
  <w:style w:type="character" w:customStyle="1" w:styleId="2d">
    <w:name w:val="Основной текст (2)_"/>
    <w:link w:val="2e"/>
    <w:rsid w:val="00317989"/>
    <w:rPr>
      <w:b/>
      <w:b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317989"/>
    <w:pPr>
      <w:widowControl w:val="0"/>
      <w:shd w:val="clear" w:color="auto" w:fill="FFFFFF"/>
      <w:spacing w:before="120" w:line="283" w:lineRule="exact"/>
      <w:jc w:val="center"/>
    </w:pPr>
    <w:rPr>
      <w:b/>
      <w:bCs/>
      <w:sz w:val="23"/>
      <w:szCs w:val="23"/>
    </w:rPr>
  </w:style>
  <w:style w:type="character" w:customStyle="1" w:styleId="9pt">
    <w:name w:val="Основной текст + 9 pt"/>
    <w:uiPriority w:val="99"/>
    <w:rsid w:val="00636064"/>
    <w:rPr>
      <w:rFonts w:ascii="Times New Roman" w:hAnsi="Times New Roman" w:cs="Times New Roman"/>
      <w:sz w:val="18"/>
      <w:szCs w:val="18"/>
      <w:u w:val="none"/>
    </w:rPr>
  </w:style>
  <w:style w:type="character" w:customStyle="1" w:styleId="82">
    <w:name w:val="Основной текст + 8"/>
    <w:aliases w:val="5 pt1"/>
    <w:uiPriority w:val="99"/>
    <w:rsid w:val="00636064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"/>
    <w:rsid w:val="006360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76E8"/>
  </w:style>
  <w:style w:type="character" w:customStyle="1" w:styleId="afff2">
    <w:name w:val="Колонтитул_"/>
    <w:link w:val="1e"/>
    <w:uiPriority w:val="99"/>
    <w:rsid w:val="003974C9"/>
    <w:rPr>
      <w:sz w:val="14"/>
      <w:szCs w:val="14"/>
      <w:shd w:val="clear" w:color="auto" w:fill="FFFFFF"/>
    </w:rPr>
  </w:style>
  <w:style w:type="paragraph" w:customStyle="1" w:styleId="1e">
    <w:name w:val="Колонтитул1"/>
    <w:basedOn w:val="a"/>
    <w:link w:val="afff2"/>
    <w:uiPriority w:val="99"/>
    <w:rsid w:val="003974C9"/>
    <w:pPr>
      <w:widowControl w:val="0"/>
      <w:shd w:val="clear" w:color="auto" w:fill="FFFFFF"/>
      <w:spacing w:line="240" w:lineRule="atLeast"/>
      <w:jc w:val="left"/>
    </w:pPr>
    <w:rPr>
      <w:sz w:val="14"/>
      <w:szCs w:val="14"/>
    </w:rPr>
  </w:style>
  <w:style w:type="paragraph" w:customStyle="1" w:styleId="headertexttopleveltextcentertext">
    <w:name w:val="headertext topleveltext center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415BC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415BCF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tgc">
    <w:name w:val="_tgc"/>
    <w:rsid w:val="009F351B"/>
  </w:style>
  <w:style w:type="character" w:customStyle="1" w:styleId="ac">
    <w:name w:val="Абзац списка Знак"/>
    <w:aliases w:val="Абзац списка11 Знак,ПАРАГРАФ Знак,Абзац списка нумерованный Знак"/>
    <w:link w:val="ab"/>
    <w:uiPriority w:val="34"/>
    <w:locked/>
    <w:rsid w:val="00DF6A45"/>
    <w:rPr>
      <w:rFonts w:ascii="Times New Roman" w:eastAsia="Times New Roman" w:hAnsi="Times New Roman"/>
    </w:rPr>
  </w:style>
  <w:style w:type="character" w:customStyle="1" w:styleId="1f">
    <w:name w:val="Верхний колонтитул Знак1"/>
    <w:basedOn w:val="a0"/>
    <w:uiPriority w:val="99"/>
    <w:semiHidden/>
    <w:rsid w:val="00F76EC2"/>
  </w:style>
  <w:style w:type="character" w:customStyle="1" w:styleId="1f0">
    <w:name w:val="Нижний колонтитул Знак1"/>
    <w:basedOn w:val="a0"/>
    <w:uiPriority w:val="99"/>
    <w:semiHidden/>
    <w:rsid w:val="00F76EC2"/>
  </w:style>
  <w:style w:type="paragraph" w:customStyle="1" w:styleId="p1">
    <w:name w:val="p1"/>
    <w:basedOn w:val="a"/>
    <w:rsid w:val="009A2F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A2F6E"/>
  </w:style>
  <w:style w:type="paragraph" w:customStyle="1" w:styleId="HEADERTEXT">
    <w:name w:val=".HEADERTEXT"/>
    <w:uiPriority w:val="99"/>
    <w:rsid w:val="006018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customStyle="1" w:styleId="-">
    <w:name w:val="Интернет-ссылка"/>
    <w:uiPriority w:val="99"/>
    <w:unhideWhenUsed/>
    <w:rsid w:val="008547B1"/>
    <w:rPr>
      <w:color w:val="0000FF"/>
      <w:u w:val="single"/>
    </w:rPr>
  </w:style>
  <w:style w:type="paragraph" w:customStyle="1" w:styleId="1f1">
    <w:name w:val="Без интервала1"/>
    <w:rsid w:val="008547B1"/>
    <w:rPr>
      <w:rFonts w:eastAsia="Times New Roman"/>
      <w:sz w:val="22"/>
      <w:szCs w:val="22"/>
      <w:lang w:eastAsia="en-US"/>
    </w:rPr>
  </w:style>
  <w:style w:type="character" w:customStyle="1" w:styleId="36">
    <w:name w:val="Основной текст (3)_"/>
    <w:link w:val="37"/>
    <w:rsid w:val="007606EB"/>
    <w:rPr>
      <w:b/>
      <w:bCs/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606EB"/>
    <w:pPr>
      <w:widowControl w:val="0"/>
      <w:shd w:val="clear" w:color="auto" w:fill="FFFFFF"/>
      <w:spacing w:before="480" w:line="264" w:lineRule="exact"/>
      <w:jc w:val="center"/>
    </w:pPr>
    <w:rPr>
      <w:b/>
      <w:bCs/>
      <w:spacing w:val="3"/>
      <w:sz w:val="21"/>
      <w:szCs w:val="21"/>
    </w:rPr>
  </w:style>
  <w:style w:type="character" w:customStyle="1" w:styleId="9pt0pt">
    <w:name w:val="Основной текст + 9 pt;Не полужирный;Курсив;Интервал 0 pt"/>
    <w:rsid w:val="007606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Не полужирный;Интервал 0 pt"/>
    <w:rsid w:val="0076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f5">
    <w:name w:val="Сноска_"/>
    <w:link w:val="afff6"/>
    <w:rsid w:val="00876CB9"/>
    <w:rPr>
      <w:i/>
      <w:iCs/>
      <w:sz w:val="18"/>
      <w:szCs w:val="18"/>
      <w:shd w:val="clear" w:color="auto" w:fill="FFFFFF"/>
    </w:rPr>
  </w:style>
  <w:style w:type="character" w:customStyle="1" w:styleId="afff7">
    <w:name w:val="Сноска + Не курсив"/>
    <w:rsid w:val="00876CB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6">
    <w:name w:val="Сноска"/>
    <w:basedOn w:val="a"/>
    <w:link w:val="afff5"/>
    <w:rsid w:val="00876CB9"/>
    <w:pPr>
      <w:widowControl w:val="0"/>
      <w:shd w:val="clear" w:color="auto" w:fill="FFFFFF"/>
      <w:spacing w:line="226" w:lineRule="exact"/>
    </w:pPr>
    <w:rPr>
      <w:i/>
      <w:iCs/>
      <w:sz w:val="18"/>
      <w:szCs w:val="18"/>
    </w:rPr>
  </w:style>
  <w:style w:type="paragraph" w:customStyle="1" w:styleId="ConsNonformat">
    <w:name w:val="ConsNonformat"/>
    <w:rsid w:val="00E2422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f2">
    <w:name w:val="Обычный (веб)1"/>
    <w:basedOn w:val="a"/>
    <w:rsid w:val="00A634AC"/>
    <w:pPr>
      <w:spacing w:before="30"/>
      <w:ind w:left="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5F1132"/>
  </w:style>
  <w:style w:type="character" w:customStyle="1" w:styleId="extended-textshort">
    <w:name w:val="extended-text__short"/>
    <w:rsid w:val="002E3523"/>
  </w:style>
  <w:style w:type="paragraph" w:customStyle="1" w:styleId="2f">
    <w:name w:val="Абзац списка2"/>
    <w:basedOn w:val="a"/>
    <w:rsid w:val="00AE7DFA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117673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f0">
    <w:name w:val="Без интервала2"/>
    <w:rsid w:val="00D525CA"/>
    <w:rPr>
      <w:rFonts w:eastAsia="Times New Roman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rsid w:val="003B5B4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c">
    <w:name w:val="pc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rsid w:val="0056557A"/>
  </w:style>
  <w:style w:type="paragraph" w:customStyle="1" w:styleId="afff9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footnote text"/>
    <w:basedOn w:val="a"/>
    <w:link w:val="afffb"/>
    <w:rsid w:val="00B21EB0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fb">
    <w:name w:val="Текст сноски Знак"/>
    <w:link w:val="afffa"/>
    <w:rsid w:val="00B21EB0"/>
    <w:rPr>
      <w:rFonts w:ascii="Times New Roman" w:eastAsia="Times New Roman" w:hAnsi="Times New Roman"/>
    </w:rPr>
  </w:style>
  <w:style w:type="character" w:styleId="afffc">
    <w:name w:val="footnote reference"/>
    <w:aliases w:val="5"/>
    <w:uiPriority w:val="99"/>
    <w:rsid w:val="00B21EB0"/>
    <w:rPr>
      <w:vertAlign w:val="superscript"/>
    </w:rPr>
  </w:style>
  <w:style w:type="paragraph" w:customStyle="1" w:styleId="afffd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f1">
    <w:name w:val="toc 2"/>
    <w:basedOn w:val="a"/>
    <w:next w:val="a"/>
    <w:autoRedefine/>
    <w:uiPriority w:val="39"/>
    <w:rsid w:val="002F6627"/>
    <w:pPr>
      <w:tabs>
        <w:tab w:val="right" w:leader="dot" w:pos="9911"/>
      </w:tabs>
      <w:suppressAutoHyphens/>
      <w:autoSpaceDN w:val="0"/>
      <w:ind w:left="220"/>
      <w:textAlignment w:val="baseline"/>
    </w:pPr>
  </w:style>
  <w:style w:type="paragraph" w:styleId="38">
    <w:name w:val="toc 3"/>
    <w:basedOn w:val="a"/>
    <w:next w:val="a"/>
    <w:autoRedefine/>
    <w:rsid w:val="002F6627"/>
    <w:pPr>
      <w:tabs>
        <w:tab w:val="right" w:leader="dot" w:pos="9911"/>
      </w:tabs>
      <w:suppressAutoHyphens/>
      <w:autoSpaceDN w:val="0"/>
      <w:ind w:firstLine="709"/>
      <w:textAlignment w:val="baseline"/>
    </w:pPr>
  </w:style>
  <w:style w:type="paragraph" w:styleId="afffe">
    <w:name w:val="toa heading"/>
    <w:basedOn w:val="a"/>
    <w:next w:val="a"/>
    <w:rsid w:val="002F6627"/>
    <w:pPr>
      <w:suppressAutoHyphens/>
      <w:autoSpaceDN w:val="0"/>
      <w:spacing w:before="120" w:after="160"/>
      <w:jc w:val="left"/>
      <w:textAlignment w:val="baseline"/>
    </w:pPr>
    <w:rPr>
      <w:rFonts w:ascii="Calibri Light" w:eastAsia="Times New Roman" w:hAnsi="Calibri Light"/>
      <w:b/>
      <w:bCs/>
      <w:sz w:val="24"/>
      <w:szCs w:val="24"/>
    </w:rPr>
  </w:style>
  <w:style w:type="character" w:styleId="affff">
    <w:name w:val="annotation reference"/>
    <w:rsid w:val="002F6627"/>
    <w:rPr>
      <w:sz w:val="16"/>
      <w:szCs w:val="16"/>
    </w:rPr>
  </w:style>
  <w:style w:type="paragraph" w:styleId="affff0">
    <w:name w:val="annotation text"/>
    <w:basedOn w:val="a"/>
    <w:link w:val="affff1"/>
    <w:rsid w:val="002F6627"/>
    <w:pPr>
      <w:suppressAutoHyphens/>
      <w:autoSpaceDN w:val="0"/>
      <w:spacing w:after="160"/>
      <w:jc w:val="left"/>
      <w:textAlignment w:val="baseline"/>
    </w:pPr>
    <w:rPr>
      <w:sz w:val="20"/>
      <w:szCs w:val="20"/>
    </w:rPr>
  </w:style>
  <w:style w:type="character" w:customStyle="1" w:styleId="affff1">
    <w:name w:val="Текст примечания Знак"/>
    <w:link w:val="affff0"/>
    <w:rsid w:val="002F6627"/>
    <w:rPr>
      <w:lang w:eastAsia="en-US"/>
    </w:rPr>
  </w:style>
  <w:style w:type="character" w:customStyle="1" w:styleId="s2">
    <w:name w:val="s2"/>
    <w:basedOn w:val="a0"/>
    <w:rsid w:val="00C142A3"/>
  </w:style>
  <w:style w:type="numbering" w:customStyle="1" w:styleId="2f2">
    <w:name w:val="Нет списка2"/>
    <w:next w:val="a2"/>
    <w:semiHidden/>
    <w:rsid w:val="00B81DA9"/>
  </w:style>
  <w:style w:type="character" w:customStyle="1" w:styleId="CharacterStyle6">
    <w:name w:val="CharacterStyle6"/>
    <w:hidden/>
    <w:rsid w:val="009B30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Standard">
    <w:name w:val="Standard"/>
    <w:rsid w:val="00D05DB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Absatz-Standardschriftart111111111111">
    <w:name w:val="WW-Absatz-Standardschriftart111111111111"/>
    <w:rsid w:val="00BB7A76"/>
  </w:style>
  <w:style w:type="character" w:customStyle="1" w:styleId="WW-Absatz-Standardschriftart1111111111111">
    <w:name w:val="WW-Absatz-Standardschriftart1111111111111"/>
    <w:rsid w:val="00BB7A76"/>
  </w:style>
  <w:style w:type="character" w:customStyle="1" w:styleId="WW-Absatz-Standardschriftart11111111111111">
    <w:name w:val="WW-Absatz-Standardschriftart11111111111111"/>
    <w:rsid w:val="00BB7A76"/>
  </w:style>
  <w:style w:type="character" w:customStyle="1" w:styleId="WW-Absatz-Standardschriftart111111111111111">
    <w:name w:val="WW-Absatz-Standardschriftart111111111111111"/>
    <w:rsid w:val="00BB7A76"/>
  </w:style>
  <w:style w:type="character" w:customStyle="1" w:styleId="WW-Absatz-Standardschriftart1111111111111111">
    <w:name w:val="WW-Absatz-Standardschriftart1111111111111111"/>
    <w:rsid w:val="00BB7A76"/>
  </w:style>
  <w:style w:type="character" w:customStyle="1" w:styleId="WW-Absatz-Standardschriftart11111111111111111">
    <w:name w:val="WW-Absatz-Standardschriftart11111111111111111"/>
    <w:rsid w:val="00BB7A76"/>
  </w:style>
  <w:style w:type="paragraph" w:customStyle="1" w:styleId="1f3">
    <w:name w:val="Заголовок1"/>
    <w:basedOn w:val="a"/>
    <w:next w:val="ae"/>
    <w:rsid w:val="00BB7A76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BB7A76"/>
    <w:rPr>
      <w:sz w:val="22"/>
      <w:szCs w:val="22"/>
      <w:lang w:eastAsia="en-US" w:bidi="ar-SA"/>
    </w:rPr>
  </w:style>
  <w:style w:type="table" w:customStyle="1" w:styleId="2f3">
    <w:name w:val="Сетка таблицы2"/>
    <w:basedOn w:val="a1"/>
    <w:next w:val="af0"/>
    <w:rsid w:val="00BB7A7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Номер строки1"/>
    <w:rsid w:val="00BB7A76"/>
  </w:style>
  <w:style w:type="character" w:customStyle="1" w:styleId="1f5">
    <w:name w:val="Гиперссылка1"/>
    <w:rsid w:val="00BB7A76"/>
    <w:rPr>
      <w:color w:val="0000FF"/>
      <w:u w:val="single"/>
    </w:rPr>
  </w:style>
  <w:style w:type="table" w:customStyle="1" w:styleId="1f6">
    <w:name w:val="Сетка таблицы1"/>
    <w:basedOn w:val="a1"/>
    <w:next w:val="af0"/>
    <w:rsid w:val="00BB7A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3767CD"/>
  </w:style>
  <w:style w:type="paragraph" w:customStyle="1" w:styleId="NoNumberNonformat">
    <w:name w:val="NoNumberNonformat"/>
    <w:uiPriority w:val="99"/>
    <w:rsid w:val="001E2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EA2E15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paragraph" w:customStyle="1" w:styleId="affff2">
    <w:basedOn w:val="a"/>
    <w:next w:val="aff2"/>
    <w:rsid w:val="002B0D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A30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A5302F"/>
    <w:rPr>
      <w:rFonts w:ascii="Symbol" w:hAnsi="Symbol"/>
    </w:rPr>
  </w:style>
  <w:style w:type="character" w:customStyle="1" w:styleId="WW8Num3z0">
    <w:name w:val="WW8Num3z0"/>
    <w:rsid w:val="00A5302F"/>
    <w:rPr>
      <w:rFonts w:ascii="Times New Roman" w:hAnsi="Times New Roman" w:cs="Times New Roman"/>
    </w:rPr>
  </w:style>
  <w:style w:type="character" w:customStyle="1" w:styleId="WW8Num4z0">
    <w:name w:val="WW8Num4z0"/>
    <w:rsid w:val="00A5302F"/>
    <w:rPr>
      <w:rFonts w:ascii="Symbol" w:hAnsi="Symbol"/>
    </w:rPr>
  </w:style>
  <w:style w:type="character" w:customStyle="1" w:styleId="WW8Num4z1">
    <w:name w:val="WW8Num4z1"/>
    <w:rsid w:val="00A5302F"/>
    <w:rPr>
      <w:rFonts w:ascii="Courier New" w:hAnsi="Courier New" w:cs="Courier New"/>
    </w:rPr>
  </w:style>
  <w:style w:type="character" w:customStyle="1" w:styleId="WW8Num4z2">
    <w:name w:val="WW8Num4z2"/>
    <w:rsid w:val="00A5302F"/>
    <w:rPr>
      <w:rFonts w:ascii="Wingdings" w:hAnsi="Wingdings"/>
    </w:rPr>
  </w:style>
  <w:style w:type="character" w:customStyle="1" w:styleId="WW8Num6z0">
    <w:name w:val="WW8Num6z0"/>
    <w:rsid w:val="00A5302F"/>
    <w:rPr>
      <w:rFonts w:ascii="Times New Roman" w:hAnsi="Times New Roman" w:cs="Times New Roman"/>
    </w:rPr>
  </w:style>
  <w:style w:type="character" w:customStyle="1" w:styleId="WW8Num7z0">
    <w:name w:val="WW8Num7z0"/>
    <w:rsid w:val="00A5302F"/>
    <w:rPr>
      <w:rFonts w:ascii="Symbol" w:hAnsi="Symbol"/>
    </w:rPr>
  </w:style>
  <w:style w:type="character" w:customStyle="1" w:styleId="WW8Num7z1">
    <w:name w:val="WW8Num7z1"/>
    <w:rsid w:val="00A5302F"/>
    <w:rPr>
      <w:rFonts w:ascii="Courier New" w:hAnsi="Courier New" w:cs="Courier New"/>
    </w:rPr>
  </w:style>
  <w:style w:type="character" w:customStyle="1" w:styleId="WW8Num7z2">
    <w:name w:val="WW8Num7z2"/>
    <w:rsid w:val="00A5302F"/>
    <w:rPr>
      <w:rFonts w:ascii="Wingdings" w:hAnsi="Wingdings"/>
    </w:rPr>
  </w:style>
  <w:style w:type="character" w:customStyle="1" w:styleId="WW8Num8z0">
    <w:name w:val="WW8Num8z0"/>
    <w:rsid w:val="00A5302F"/>
    <w:rPr>
      <w:rFonts w:ascii="Times New Roman" w:hAnsi="Times New Roman" w:cs="Times New Roman"/>
    </w:rPr>
  </w:style>
  <w:style w:type="character" w:customStyle="1" w:styleId="WW8NumSt5z0">
    <w:name w:val="WW8NumSt5z0"/>
    <w:rsid w:val="00A5302F"/>
    <w:rPr>
      <w:rFonts w:ascii="Times New Roman" w:hAnsi="Times New Roman" w:cs="Times New Roman"/>
    </w:rPr>
  </w:style>
  <w:style w:type="character" w:customStyle="1" w:styleId="WW8NumSt6z0">
    <w:name w:val="WW8NumSt6z0"/>
    <w:rsid w:val="00A5302F"/>
    <w:rPr>
      <w:rFonts w:ascii="Times New Roman" w:hAnsi="Times New Roman" w:cs="Times New Roman"/>
    </w:rPr>
  </w:style>
  <w:style w:type="character" w:customStyle="1" w:styleId="WW8NumSt7z0">
    <w:name w:val="WW8NumSt7z0"/>
    <w:rsid w:val="00A5302F"/>
    <w:rPr>
      <w:rFonts w:ascii="Times New Roman" w:hAnsi="Times New Roman" w:cs="Times New Roman"/>
    </w:rPr>
  </w:style>
  <w:style w:type="character" w:customStyle="1" w:styleId="WW8NumSt8z0">
    <w:name w:val="WW8NumSt8z0"/>
    <w:rsid w:val="00A5302F"/>
    <w:rPr>
      <w:rFonts w:ascii="Times New Roman" w:hAnsi="Times New Roman" w:cs="Times New Roman"/>
    </w:rPr>
  </w:style>
  <w:style w:type="paragraph" w:customStyle="1" w:styleId="s15">
    <w:name w:val="s_15"/>
    <w:basedOn w:val="a"/>
    <w:rsid w:val="00A5302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9">
    <w:name w:val="Абзац списка3"/>
    <w:basedOn w:val="a"/>
    <w:rsid w:val="00594E0F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6"/>
    <w:pPr>
      <w:jc w:val="both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686D78"/>
    <w:pPr>
      <w:keepNext/>
      <w:spacing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68F7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68F7"/>
    <w:pPr>
      <w:keepNext/>
      <w:spacing w:before="240" w:after="60"/>
      <w:jc w:val="left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D68F7"/>
    <w:pPr>
      <w:keepNext/>
      <w:suppressAutoHyphens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0D68F7"/>
    <w:pPr>
      <w:suppressAutoHyphens/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23FE2"/>
    <w:pPr>
      <w:spacing w:before="280" w:after="80" w:line="360" w:lineRule="auto"/>
      <w:jc w:val="left"/>
      <w:outlineLvl w:val="5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0D68F7"/>
    <w:p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68F7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23FE2"/>
    <w:pPr>
      <w:spacing w:before="280" w:line="360" w:lineRule="auto"/>
      <w:jc w:val="left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242A7"/>
    <w:pPr>
      <w:jc w:val="both"/>
    </w:pPr>
    <w:rPr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5A74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455"/>
  </w:style>
  <w:style w:type="paragraph" w:styleId="a7">
    <w:name w:val="footer"/>
    <w:basedOn w:val="a"/>
    <w:link w:val="a8"/>
    <w:unhideWhenUsed/>
    <w:rsid w:val="005A7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7455"/>
  </w:style>
  <w:style w:type="paragraph" w:customStyle="1" w:styleId="formattext">
    <w:name w:val="formattext"/>
    <w:basedOn w:val="a"/>
    <w:rsid w:val="007C1A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7C1A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C1AF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a">
    <w:name w:val="Strong"/>
    <w:uiPriority w:val="22"/>
    <w:qFormat/>
    <w:rsid w:val="00942AE9"/>
    <w:rPr>
      <w:b/>
      <w:bCs/>
    </w:rPr>
  </w:style>
  <w:style w:type="paragraph" w:styleId="ab">
    <w:name w:val="List Paragraph"/>
    <w:aliases w:val="Абзац списка11,ПАРАГРАФ,Абзац списка нумерованный"/>
    <w:basedOn w:val="a"/>
    <w:link w:val="ac"/>
    <w:qFormat/>
    <w:rsid w:val="00942AE9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942AE9"/>
  </w:style>
  <w:style w:type="paragraph" w:customStyle="1" w:styleId="ConsPlusTitle">
    <w:name w:val="ConsPlusTitle"/>
    <w:qFormat/>
    <w:rsid w:val="00190F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17">
    <w:name w:val="Font Style17"/>
    <w:rsid w:val="00190F37"/>
    <w:rPr>
      <w:rFonts w:ascii="Times New Roman" w:hAnsi="Times New Roman" w:cs="Times New Roman" w:hint="default"/>
      <w:sz w:val="26"/>
    </w:rPr>
  </w:style>
  <w:style w:type="character" w:customStyle="1" w:styleId="Heading3Char">
    <w:name w:val="Heading 3 Char"/>
    <w:locked/>
    <w:rsid w:val="00190F37"/>
    <w:rPr>
      <w:rFonts w:ascii="Arial" w:hAnsi="Arial" w:cs="Arial" w:hint="default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190F37"/>
    <w:rPr>
      <w:b/>
      <w:bCs w:val="0"/>
      <w:color w:val="000080"/>
    </w:rPr>
  </w:style>
  <w:style w:type="character" w:customStyle="1" w:styleId="s4">
    <w:name w:val="s4"/>
    <w:basedOn w:val="a0"/>
    <w:rsid w:val="00686D78"/>
  </w:style>
  <w:style w:type="character" w:customStyle="1" w:styleId="WW-Absatz-Standardschriftart111111111">
    <w:name w:val="WW-Absatz-Standardschriftart111111111"/>
    <w:rsid w:val="00686D78"/>
  </w:style>
  <w:style w:type="character" w:customStyle="1" w:styleId="12">
    <w:name w:val="Заголовок 1 Знак"/>
    <w:link w:val="11"/>
    <w:rsid w:val="00686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nhideWhenUsed/>
    <w:rsid w:val="00686D78"/>
    <w:pPr>
      <w:spacing w:after="120" w:line="276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link w:val="ae"/>
    <w:rsid w:val="00686D78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68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543A4"/>
  </w:style>
  <w:style w:type="character" w:customStyle="1" w:styleId="s3">
    <w:name w:val="s3"/>
    <w:basedOn w:val="a0"/>
    <w:rsid w:val="005543A4"/>
  </w:style>
  <w:style w:type="paragraph" w:customStyle="1" w:styleId="p9">
    <w:name w:val="p9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543A4"/>
  </w:style>
  <w:style w:type="character" w:customStyle="1" w:styleId="20">
    <w:name w:val="Заголовок 2 Знак"/>
    <w:link w:val="2"/>
    <w:rsid w:val="000D68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D68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D68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0D68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D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D68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0D68F7"/>
    <w:pPr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2">
    <w:name w:val="Подзаголовок Знак"/>
    <w:link w:val="af1"/>
    <w:rsid w:val="000D6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1">
    <w:name w:val="Знак2"/>
    <w:basedOn w:val="a"/>
    <w:rsid w:val="000D68F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Body Text Indent"/>
    <w:basedOn w:val="a"/>
    <w:link w:val="af4"/>
    <w:rsid w:val="000D68F7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D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0D68F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3">
    <w:name w:val="toc 1"/>
    <w:basedOn w:val="a"/>
    <w:next w:val="a"/>
    <w:autoRedefine/>
    <w:uiPriority w:val="39"/>
    <w:rsid w:val="000D68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68F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0D68F7"/>
  </w:style>
  <w:style w:type="character" w:customStyle="1" w:styleId="WW-Absatz-Standardschriftart">
    <w:name w:val="WW-Absatz-Standardschriftart"/>
    <w:rsid w:val="000D68F7"/>
  </w:style>
  <w:style w:type="character" w:customStyle="1" w:styleId="WW-Absatz-Standardschriftart1">
    <w:name w:val="WW-Absatz-Standardschriftart1"/>
    <w:rsid w:val="000D68F7"/>
  </w:style>
  <w:style w:type="character" w:customStyle="1" w:styleId="WW-Absatz-Standardschriftart11">
    <w:name w:val="WW-Absatz-Standardschriftart11"/>
    <w:rsid w:val="000D68F7"/>
  </w:style>
  <w:style w:type="character" w:customStyle="1" w:styleId="WW-Absatz-Standardschriftart111">
    <w:name w:val="WW-Absatz-Standardschriftart111"/>
    <w:rsid w:val="000D68F7"/>
  </w:style>
  <w:style w:type="character" w:customStyle="1" w:styleId="WW-Absatz-Standardschriftart1111">
    <w:name w:val="WW-Absatz-Standardschriftart1111"/>
    <w:rsid w:val="000D68F7"/>
  </w:style>
  <w:style w:type="character" w:customStyle="1" w:styleId="WW-Absatz-Standardschriftart11111">
    <w:name w:val="WW-Absatz-Standardschriftart11111"/>
    <w:rsid w:val="000D68F7"/>
  </w:style>
  <w:style w:type="character" w:customStyle="1" w:styleId="WW-Absatz-Standardschriftart111111">
    <w:name w:val="WW-Absatz-Standardschriftart111111"/>
    <w:rsid w:val="000D68F7"/>
  </w:style>
  <w:style w:type="character" w:customStyle="1" w:styleId="WW-Absatz-Standardschriftart1111111">
    <w:name w:val="WW-Absatz-Standardschriftart1111111"/>
    <w:rsid w:val="000D68F7"/>
  </w:style>
  <w:style w:type="character" w:customStyle="1" w:styleId="WW-Absatz-Standardschriftart11111111">
    <w:name w:val="WW-Absatz-Standardschriftart11111111"/>
    <w:rsid w:val="000D68F7"/>
  </w:style>
  <w:style w:type="character" w:customStyle="1" w:styleId="WW-Absatz-Standardschriftart1111111111">
    <w:name w:val="WW-Absatz-Standardschriftart1111111111"/>
    <w:rsid w:val="000D68F7"/>
  </w:style>
  <w:style w:type="character" w:customStyle="1" w:styleId="22">
    <w:name w:val="Основной шрифт абзаца2"/>
    <w:rsid w:val="000D68F7"/>
  </w:style>
  <w:style w:type="character" w:customStyle="1" w:styleId="WW-Absatz-Standardschriftart11111111111">
    <w:name w:val="WW-Absatz-Standardschriftart11111111111"/>
    <w:rsid w:val="000D68F7"/>
  </w:style>
  <w:style w:type="character" w:customStyle="1" w:styleId="WW8Num2z0">
    <w:name w:val="WW8Num2z0"/>
    <w:rsid w:val="000D68F7"/>
    <w:rPr>
      <w:sz w:val="28"/>
      <w:szCs w:val="28"/>
    </w:rPr>
  </w:style>
  <w:style w:type="character" w:customStyle="1" w:styleId="14">
    <w:name w:val="Основной шрифт абзаца1"/>
    <w:rsid w:val="000D68F7"/>
  </w:style>
  <w:style w:type="character" w:styleId="af5">
    <w:name w:val="page number"/>
    <w:basedOn w:val="14"/>
    <w:rsid w:val="000D68F7"/>
  </w:style>
  <w:style w:type="character" w:customStyle="1" w:styleId="af6">
    <w:name w:val="Символ нумерации"/>
    <w:rsid w:val="000D68F7"/>
  </w:style>
  <w:style w:type="paragraph" w:customStyle="1" w:styleId="15">
    <w:name w:val="Заголовок1"/>
    <w:basedOn w:val="a"/>
    <w:next w:val="ae"/>
    <w:rsid w:val="000D68F7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e"/>
    <w:rsid w:val="000D68F7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styleId="af8">
    <w:name w:val="Balloon Text"/>
    <w:basedOn w:val="a"/>
    <w:link w:val="af9"/>
    <w:uiPriority w:val="99"/>
    <w:rsid w:val="000D68F7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9">
    <w:name w:val="Текст выноски Знак"/>
    <w:link w:val="af8"/>
    <w:uiPriority w:val="99"/>
    <w:rsid w:val="000D68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rsid w:val="000D68F7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0D68F7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0D68F7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0D68F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Название Знак"/>
    <w:link w:val="afd"/>
    <w:rsid w:val="000D6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1">
    <w:name w:val="xl5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llowedHyperlink"/>
    <w:uiPriority w:val="99"/>
    <w:unhideWhenUsed/>
    <w:rsid w:val="000D68F7"/>
    <w:rPr>
      <w:color w:val="800080"/>
      <w:u w:val="single"/>
    </w:rPr>
  </w:style>
  <w:style w:type="paragraph" w:customStyle="1" w:styleId="font5">
    <w:name w:val="font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68F7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D68F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D68F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D68F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D6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76C5D"/>
  </w:style>
  <w:style w:type="paragraph" w:customStyle="1" w:styleId="xl100">
    <w:name w:val="xl100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76C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6">
    <w:name w:val="xl186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676C5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f0">
    <w:name w:val="Основной текст_"/>
    <w:link w:val="25"/>
    <w:locked/>
    <w:rsid w:val="007E5AE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9">
    <w:name w:val="Основной текст1"/>
    <w:rsid w:val="007E5AE1"/>
    <w:rPr>
      <w:rFonts w:ascii="Times New Roman" w:hAnsi="Times New Roman" w:cs="Times New Roman"/>
      <w:color w:val="00000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f0"/>
    <w:rsid w:val="007E5AE1"/>
    <w:pPr>
      <w:widowControl w:val="0"/>
      <w:shd w:val="clear" w:color="auto" w:fill="FFFFFF"/>
      <w:spacing w:line="101" w:lineRule="exact"/>
    </w:pPr>
    <w:rPr>
      <w:rFonts w:ascii="Times New Roman" w:hAnsi="Times New Roman"/>
      <w:sz w:val="25"/>
      <w:szCs w:val="25"/>
    </w:rPr>
  </w:style>
  <w:style w:type="character" w:customStyle="1" w:styleId="100">
    <w:name w:val="Основной текст + 10"/>
    <w:aliases w:val="5 pt,Полужирный,Интервал 0 pt"/>
    <w:uiPriority w:val="99"/>
    <w:rsid w:val="007E5AE1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4"/>
    <w:uiPriority w:val="99"/>
    <w:rsid w:val="007E5AE1"/>
    <w:rPr>
      <w:rFonts w:ascii="Times New Roman" w:hAnsi="Times New Roman" w:cs="Times New Roman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a">
    <w:name w:val="Заголовок №1_"/>
    <w:link w:val="1b"/>
    <w:locked/>
    <w:rsid w:val="007E5AE1"/>
    <w:rPr>
      <w:sz w:val="23"/>
      <w:shd w:val="clear" w:color="auto" w:fill="FFFFFF"/>
    </w:rPr>
  </w:style>
  <w:style w:type="paragraph" w:customStyle="1" w:styleId="1b">
    <w:name w:val="Заголовок №1"/>
    <w:basedOn w:val="a"/>
    <w:link w:val="1a"/>
    <w:rsid w:val="007E5AE1"/>
    <w:pPr>
      <w:widowControl w:val="0"/>
      <w:shd w:val="clear" w:color="auto" w:fill="FFFFFF"/>
      <w:spacing w:before="600" w:line="283" w:lineRule="exact"/>
      <w:jc w:val="center"/>
      <w:outlineLvl w:val="0"/>
    </w:pPr>
    <w:rPr>
      <w:sz w:val="23"/>
      <w:szCs w:val="20"/>
      <w:shd w:val="clear" w:color="auto" w:fill="FFFFFF"/>
    </w:rPr>
  </w:style>
  <w:style w:type="paragraph" w:customStyle="1" w:styleId="consplusnormal1">
    <w:name w:val="consplusnormal"/>
    <w:basedOn w:val="a"/>
    <w:rsid w:val="004C1E8A"/>
    <w:pPr>
      <w:spacing w:before="75" w:after="75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ATTEXT0">
    <w:name w:val=".FORMATTEXT"/>
    <w:uiPriority w:val="99"/>
    <w:rsid w:val="004C1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 Знак Знак Знак"/>
    <w:basedOn w:val="a"/>
    <w:rsid w:val="00230BC2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aff2">
    <w:name w:val="Normal (Web)"/>
    <w:basedOn w:val="a"/>
    <w:rsid w:val="00230B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3688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A368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rsid w:val="00A36883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rsid w:val="00A3688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2 Знак"/>
    <w:link w:val="28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3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368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1">
    <w:name w:val="Основной текст10"/>
    <w:basedOn w:val="a"/>
    <w:uiPriority w:val="99"/>
    <w:rsid w:val="00A36883"/>
    <w:pPr>
      <w:shd w:val="clear" w:color="auto" w:fill="FFFFFF"/>
      <w:spacing w:after="600" w:line="320" w:lineRule="exact"/>
      <w:ind w:left="40" w:right="23" w:firstLine="680"/>
    </w:pPr>
    <w:rPr>
      <w:rFonts w:ascii="Times New Roman" w:eastAsia="Times New Roman" w:hAnsi="Times New Roman"/>
      <w:sz w:val="26"/>
      <w:szCs w:val="26"/>
      <w:shd w:val="clear" w:color="auto" w:fill="FFFFFF"/>
      <w:lang w:eastAsia="ru-RU"/>
    </w:rPr>
  </w:style>
  <w:style w:type="paragraph" w:customStyle="1" w:styleId="s10">
    <w:name w:val="s_1"/>
    <w:basedOn w:val="a"/>
    <w:rsid w:val="00A368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1EE5"/>
    <w:rPr>
      <w:rFonts w:eastAsia="Times New Roman" w:cs="Calibri"/>
      <w:sz w:val="22"/>
      <w:szCs w:val="22"/>
      <w:lang w:eastAsia="ru-RU" w:bidi="ar-SA"/>
    </w:rPr>
  </w:style>
  <w:style w:type="character" w:customStyle="1" w:styleId="highlighthighlightactive">
    <w:name w:val="highlight highlight_active"/>
    <w:rsid w:val="005F4D75"/>
  </w:style>
  <w:style w:type="paragraph" w:customStyle="1" w:styleId="1c">
    <w:name w:val="Абзац списка1"/>
    <w:basedOn w:val="a"/>
    <w:rsid w:val="00FB0295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EA7C55"/>
    <w:rPr>
      <w:b/>
      <w:bCs/>
      <w:color w:val="008000"/>
    </w:rPr>
  </w:style>
  <w:style w:type="paragraph" w:customStyle="1" w:styleId="western">
    <w:name w:val="western"/>
    <w:basedOn w:val="a"/>
    <w:qFormat/>
    <w:rsid w:val="00EA7C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31D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марк список 1"/>
    <w:basedOn w:val="a"/>
    <w:uiPriority w:val="99"/>
    <w:rsid w:val="00E31DDF"/>
    <w:pPr>
      <w:numPr>
        <w:numId w:val="1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нум список 1"/>
    <w:basedOn w:val="1"/>
    <w:uiPriority w:val="99"/>
    <w:rsid w:val="00E31DDF"/>
    <w:pPr>
      <w:numPr>
        <w:numId w:val="2"/>
      </w:numPr>
    </w:pPr>
  </w:style>
  <w:style w:type="paragraph" w:styleId="aff4">
    <w:name w:val="caption"/>
    <w:basedOn w:val="a"/>
    <w:next w:val="a"/>
    <w:qFormat/>
    <w:rsid w:val="00E31DDF"/>
    <w:pPr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5">
    <w:name w:val="Знак"/>
    <w:basedOn w:val="a"/>
    <w:autoRedefine/>
    <w:rsid w:val="00E31DDF"/>
    <w:pPr>
      <w:spacing w:after="160" w:line="240" w:lineRule="exact"/>
      <w:jc w:val="lef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BodyText21">
    <w:name w:val="Body Text 21"/>
    <w:basedOn w:val="a"/>
    <w:rsid w:val="00E31DDF"/>
    <w:pPr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d">
    <w:name w:val="Знак1"/>
    <w:basedOn w:val="a"/>
    <w:rsid w:val="00E31DDF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3">
    <w:name w:val="Style23"/>
    <w:basedOn w:val="a"/>
    <w:rsid w:val="000B4E44"/>
    <w:pPr>
      <w:widowControl w:val="0"/>
      <w:autoSpaceDE w:val="0"/>
      <w:autoSpaceDN w:val="0"/>
      <w:adjustRightInd w:val="0"/>
      <w:spacing w:line="278" w:lineRule="exact"/>
      <w:ind w:hanging="1613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9">
    <w:name w:val="Style29"/>
    <w:basedOn w:val="a"/>
    <w:rsid w:val="000B4E44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0B4E44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0B4E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a">
    <w:name w:val="Основной текст (2) + Не полужирный"/>
    <w:rsid w:val="000B4E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Textbodyindent">
    <w:name w:val="Text body indent"/>
    <w:basedOn w:val="a"/>
    <w:rsid w:val="000B4E44"/>
    <w:pPr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header-user-name">
    <w:name w:val="header-user-name"/>
    <w:rsid w:val="000B4E44"/>
  </w:style>
  <w:style w:type="character" w:styleId="aff6">
    <w:name w:val="Emphasis"/>
    <w:aliases w:val="Обычный1"/>
    <w:qFormat/>
    <w:rsid w:val="00604C39"/>
    <w:rPr>
      <w:i/>
      <w:iCs/>
    </w:rPr>
  </w:style>
  <w:style w:type="character" w:customStyle="1" w:styleId="0pt">
    <w:name w:val="Основной текст + Курсив;Интервал 0 pt"/>
    <w:rsid w:val="0060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pt">
    <w:name w:val="Основной текст (4) + Курсив;Интервал 0 pt"/>
    <w:rsid w:val="00604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rsid w:val="00604C39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lk">
    <w:name w:val="blk"/>
    <w:basedOn w:val="a0"/>
    <w:rsid w:val="00436680"/>
  </w:style>
  <w:style w:type="character" w:customStyle="1" w:styleId="u">
    <w:name w:val="u"/>
    <w:basedOn w:val="a0"/>
    <w:rsid w:val="00436680"/>
  </w:style>
  <w:style w:type="character" w:customStyle="1" w:styleId="highlight">
    <w:name w:val="highlight"/>
    <w:basedOn w:val="a0"/>
    <w:rsid w:val="00436680"/>
  </w:style>
  <w:style w:type="paragraph" w:customStyle="1" w:styleId="aff7">
    <w:name w:val="ГП_Обычный"/>
    <w:link w:val="aff8"/>
    <w:qFormat/>
    <w:rsid w:val="00877A8E"/>
    <w:pPr>
      <w:spacing w:after="120"/>
      <w:ind w:firstLine="709"/>
      <w:contextualSpacing/>
      <w:jc w:val="both"/>
    </w:pPr>
    <w:rPr>
      <w:rFonts w:ascii="PT Sans" w:eastAsia="Times New Roman" w:hAnsi="PT Sans"/>
      <w:sz w:val="24"/>
      <w:szCs w:val="24"/>
    </w:rPr>
  </w:style>
  <w:style w:type="character" w:customStyle="1" w:styleId="aff8">
    <w:name w:val="ГП_Обычный Знак"/>
    <w:link w:val="aff7"/>
    <w:rsid w:val="00877A8E"/>
    <w:rPr>
      <w:rFonts w:ascii="PT Sans" w:eastAsia="Times New Roman" w:hAnsi="PT Sans"/>
      <w:sz w:val="24"/>
      <w:szCs w:val="24"/>
      <w:lang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FA4C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A4C13"/>
    <w:rPr>
      <w:sz w:val="16"/>
      <w:szCs w:val="16"/>
    </w:rPr>
  </w:style>
  <w:style w:type="character" w:customStyle="1" w:styleId="41">
    <w:name w:val="Основной текст4"/>
    <w:rsid w:val="005109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5109E9"/>
    <w:pPr>
      <w:widowControl w:val="0"/>
      <w:shd w:val="clear" w:color="auto" w:fill="FFFFFF"/>
      <w:spacing w:line="269" w:lineRule="exact"/>
      <w:ind w:hanging="360"/>
      <w:jc w:val="lef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3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2">
    <w:name w:val="Основной текст7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Основной текст6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9">
    <w:name w:val="Подпись к таблице"/>
    <w:rsid w:val="00114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D6496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D64963"/>
    <w:rPr>
      <w:sz w:val="16"/>
      <w:szCs w:val="16"/>
    </w:rPr>
  </w:style>
  <w:style w:type="paragraph" w:customStyle="1" w:styleId="p7">
    <w:name w:val="p7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3A72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60">
    <w:name w:val="Заголовок 6 Знак"/>
    <w:link w:val="6"/>
    <w:rsid w:val="00B23FE2"/>
    <w:rPr>
      <w:rFonts w:ascii="Cambria" w:eastAsia="Times New Roman" w:hAnsi="Cambria"/>
      <w:b/>
      <w:bCs/>
      <w:i/>
      <w:iCs/>
    </w:rPr>
  </w:style>
  <w:style w:type="character" w:customStyle="1" w:styleId="90">
    <w:name w:val="Заголовок 9 Знак"/>
    <w:link w:val="9"/>
    <w:rsid w:val="00B23FE2"/>
    <w:rPr>
      <w:rFonts w:ascii="Cambria" w:eastAsia="Times New Roman" w:hAnsi="Cambria"/>
      <w:i/>
      <w:iCs/>
      <w:sz w:val="18"/>
      <w:szCs w:val="18"/>
    </w:rPr>
  </w:style>
  <w:style w:type="paragraph" w:styleId="2b">
    <w:name w:val="Quote"/>
    <w:basedOn w:val="a"/>
    <w:next w:val="a"/>
    <w:link w:val="2c"/>
    <w:uiPriority w:val="29"/>
    <w:qFormat/>
    <w:rsid w:val="00B23FE2"/>
    <w:pPr>
      <w:spacing w:after="240" w:line="480" w:lineRule="auto"/>
      <w:ind w:firstLine="360"/>
      <w:jc w:val="left"/>
    </w:pPr>
    <w:rPr>
      <w:color w:val="5A5A5A"/>
      <w:sz w:val="20"/>
      <w:szCs w:val="20"/>
    </w:rPr>
  </w:style>
  <w:style w:type="character" w:customStyle="1" w:styleId="2c">
    <w:name w:val="Цитата 2 Знак"/>
    <w:link w:val="2b"/>
    <w:uiPriority w:val="29"/>
    <w:rsid w:val="00B23FE2"/>
    <w:rPr>
      <w:color w:val="5A5A5A"/>
    </w:rPr>
  </w:style>
  <w:style w:type="paragraph" w:styleId="affa">
    <w:name w:val="Intense Quote"/>
    <w:basedOn w:val="a"/>
    <w:next w:val="a"/>
    <w:link w:val="affb"/>
    <w:uiPriority w:val="30"/>
    <w:qFormat/>
    <w:rsid w:val="00B23FE2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b">
    <w:name w:val="Выделенная цитата Знак"/>
    <w:link w:val="affa"/>
    <w:uiPriority w:val="30"/>
    <w:rsid w:val="00B23FE2"/>
    <w:rPr>
      <w:rFonts w:ascii="Cambria" w:eastAsia="Times New Roman" w:hAnsi="Cambria"/>
      <w:i/>
      <w:iCs/>
    </w:rPr>
  </w:style>
  <w:style w:type="character" w:styleId="affc">
    <w:name w:val="Subtle Emphasis"/>
    <w:uiPriority w:val="19"/>
    <w:qFormat/>
    <w:rsid w:val="00B23FE2"/>
    <w:rPr>
      <w:i/>
      <w:iCs/>
      <w:color w:val="5A5A5A"/>
    </w:rPr>
  </w:style>
  <w:style w:type="character" w:styleId="affd">
    <w:name w:val="Intense Emphasis"/>
    <w:uiPriority w:val="21"/>
    <w:qFormat/>
    <w:rsid w:val="00B23FE2"/>
    <w:rPr>
      <w:b/>
      <w:bCs/>
      <w:i/>
      <w:iCs/>
      <w:color w:val="auto"/>
      <w:u w:val="single"/>
    </w:rPr>
  </w:style>
  <w:style w:type="character" w:styleId="affe">
    <w:name w:val="Subtle Reference"/>
    <w:uiPriority w:val="31"/>
    <w:qFormat/>
    <w:rsid w:val="00B23FE2"/>
    <w:rPr>
      <w:smallCaps/>
    </w:rPr>
  </w:style>
  <w:style w:type="character" w:styleId="afff">
    <w:name w:val="Intense Reference"/>
    <w:uiPriority w:val="32"/>
    <w:qFormat/>
    <w:rsid w:val="00B23FE2"/>
    <w:rPr>
      <w:b/>
      <w:bCs/>
      <w:smallCaps/>
      <w:color w:val="auto"/>
    </w:rPr>
  </w:style>
  <w:style w:type="character" w:styleId="afff0">
    <w:name w:val="Book Title"/>
    <w:uiPriority w:val="33"/>
    <w:qFormat/>
    <w:rsid w:val="00B23FE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1">
    <w:name w:val="TOC Heading"/>
    <w:basedOn w:val="11"/>
    <w:next w:val="a"/>
    <w:uiPriority w:val="39"/>
    <w:unhideWhenUsed/>
    <w:qFormat/>
    <w:rsid w:val="00B23FE2"/>
    <w:pPr>
      <w:keepNext w:val="0"/>
      <w:spacing w:before="600"/>
      <w:jc w:val="left"/>
      <w:outlineLvl w:val="9"/>
    </w:pPr>
    <w:rPr>
      <w:rFonts w:ascii="Cambria" w:hAnsi="Cambria"/>
      <w:b/>
      <w:bCs/>
      <w:i/>
      <w:iCs/>
      <w:sz w:val="32"/>
      <w:szCs w:val="32"/>
    </w:rPr>
  </w:style>
  <w:style w:type="character" w:styleId="HTML1">
    <w:name w:val="HTML Cite"/>
    <w:rsid w:val="00D318FA"/>
    <w:rPr>
      <w:i/>
      <w:iCs/>
    </w:rPr>
  </w:style>
  <w:style w:type="character" w:customStyle="1" w:styleId="2d">
    <w:name w:val="Основной текст (2)_"/>
    <w:link w:val="2e"/>
    <w:rsid w:val="00317989"/>
    <w:rPr>
      <w:b/>
      <w:b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317989"/>
    <w:pPr>
      <w:widowControl w:val="0"/>
      <w:shd w:val="clear" w:color="auto" w:fill="FFFFFF"/>
      <w:spacing w:before="120" w:line="283" w:lineRule="exact"/>
      <w:jc w:val="center"/>
    </w:pPr>
    <w:rPr>
      <w:b/>
      <w:bCs/>
      <w:sz w:val="23"/>
      <w:szCs w:val="23"/>
    </w:rPr>
  </w:style>
  <w:style w:type="character" w:customStyle="1" w:styleId="9pt">
    <w:name w:val="Основной текст + 9 pt"/>
    <w:uiPriority w:val="99"/>
    <w:rsid w:val="00636064"/>
    <w:rPr>
      <w:rFonts w:ascii="Times New Roman" w:hAnsi="Times New Roman" w:cs="Times New Roman"/>
      <w:sz w:val="18"/>
      <w:szCs w:val="18"/>
      <w:u w:val="none"/>
    </w:rPr>
  </w:style>
  <w:style w:type="character" w:customStyle="1" w:styleId="82">
    <w:name w:val="Основной текст + 8"/>
    <w:aliases w:val="5 pt1"/>
    <w:uiPriority w:val="99"/>
    <w:rsid w:val="00636064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"/>
    <w:rsid w:val="006360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76E8"/>
  </w:style>
  <w:style w:type="character" w:customStyle="1" w:styleId="afff2">
    <w:name w:val="Колонтитул_"/>
    <w:link w:val="1e"/>
    <w:uiPriority w:val="99"/>
    <w:rsid w:val="003974C9"/>
    <w:rPr>
      <w:sz w:val="14"/>
      <w:szCs w:val="14"/>
      <w:shd w:val="clear" w:color="auto" w:fill="FFFFFF"/>
    </w:rPr>
  </w:style>
  <w:style w:type="paragraph" w:customStyle="1" w:styleId="1e">
    <w:name w:val="Колонтитул1"/>
    <w:basedOn w:val="a"/>
    <w:link w:val="afff2"/>
    <w:uiPriority w:val="99"/>
    <w:rsid w:val="003974C9"/>
    <w:pPr>
      <w:widowControl w:val="0"/>
      <w:shd w:val="clear" w:color="auto" w:fill="FFFFFF"/>
      <w:spacing w:line="240" w:lineRule="atLeast"/>
      <w:jc w:val="left"/>
    </w:pPr>
    <w:rPr>
      <w:sz w:val="14"/>
      <w:szCs w:val="14"/>
    </w:rPr>
  </w:style>
  <w:style w:type="paragraph" w:customStyle="1" w:styleId="headertexttopleveltextcentertext">
    <w:name w:val="headertext topleveltext center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415BC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415BCF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tgc">
    <w:name w:val="_tgc"/>
    <w:rsid w:val="009F351B"/>
  </w:style>
  <w:style w:type="character" w:customStyle="1" w:styleId="ac">
    <w:name w:val="Абзац списка Знак"/>
    <w:aliases w:val="Абзац списка11 Знак,ПАРАГРАФ Знак,Абзац списка нумерованный Знак"/>
    <w:link w:val="ab"/>
    <w:uiPriority w:val="34"/>
    <w:locked/>
    <w:rsid w:val="00DF6A45"/>
    <w:rPr>
      <w:rFonts w:ascii="Times New Roman" w:eastAsia="Times New Roman" w:hAnsi="Times New Roman"/>
    </w:rPr>
  </w:style>
  <w:style w:type="character" w:customStyle="1" w:styleId="1f">
    <w:name w:val="Верхний колонтитул Знак1"/>
    <w:basedOn w:val="a0"/>
    <w:uiPriority w:val="99"/>
    <w:semiHidden/>
    <w:rsid w:val="00F76EC2"/>
  </w:style>
  <w:style w:type="character" w:customStyle="1" w:styleId="1f0">
    <w:name w:val="Нижний колонтитул Знак1"/>
    <w:basedOn w:val="a0"/>
    <w:uiPriority w:val="99"/>
    <w:semiHidden/>
    <w:rsid w:val="00F76EC2"/>
  </w:style>
  <w:style w:type="paragraph" w:customStyle="1" w:styleId="p1">
    <w:name w:val="p1"/>
    <w:basedOn w:val="a"/>
    <w:rsid w:val="009A2F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A2F6E"/>
  </w:style>
  <w:style w:type="paragraph" w:customStyle="1" w:styleId="HEADERTEXT">
    <w:name w:val=".HEADERTEXT"/>
    <w:uiPriority w:val="99"/>
    <w:rsid w:val="006018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customStyle="1" w:styleId="-">
    <w:name w:val="Интернет-ссылка"/>
    <w:uiPriority w:val="99"/>
    <w:unhideWhenUsed/>
    <w:rsid w:val="008547B1"/>
    <w:rPr>
      <w:color w:val="0000FF"/>
      <w:u w:val="single"/>
    </w:rPr>
  </w:style>
  <w:style w:type="paragraph" w:customStyle="1" w:styleId="1f1">
    <w:name w:val="Без интервала1"/>
    <w:rsid w:val="008547B1"/>
    <w:rPr>
      <w:rFonts w:eastAsia="Times New Roman"/>
      <w:sz w:val="22"/>
      <w:szCs w:val="22"/>
      <w:lang w:eastAsia="en-US"/>
    </w:rPr>
  </w:style>
  <w:style w:type="character" w:customStyle="1" w:styleId="36">
    <w:name w:val="Основной текст (3)_"/>
    <w:link w:val="37"/>
    <w:rsid w:val="007606EB"/>
    <w:rPr>
      <w:b/>
      <w:bCs/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606EB"/>
    <w:pPr>
      <w:widowControl w:val="0"/>
      <w:shd w:val="clear" w:color="auto" w:fill="FFFFFF"/>
      <w:spacing w:before="480" w:line="264" w:lineRule="exact"/>
      <w:jc w:val="center"/>
    </w:pPr>
    <w:rPr>
      <w:b/>
      <w:bCs/>
      <w:spacing w:val="3"/>
      <w:sz w:val="21"/>
      <w:szCs w:val="21"/>
    </w:rPr>
  </w:style>
  <w:style w:type="character" w:customStyle="1" w:styleId="9pt0pt">
    <w:name w:val="Основной текст + 9 pt;Не полужирный;Курсив;Интервал 0 pt"/>
    <w:rsid w:val="007606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Не полужирный;Интервал 0 pt"/>
    <w:rsid w:val="0076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f5">
    <w:name w:val="Сноска_"/>
    <w:link w:val="afff6"/>
    <w:rsid w:val="00876CB9"/>
    <w:rPr>
      <w:i/>
      <w:iCs/>
      <w:sz w:val="18"/>
      <w:szCs w:val="18"/>
      <w:shd w:val="clear" w:color="auto" w:fill="FFFFFF"/>
    </w:rPr>
  </w:style>
  <w:style w:type="character" w:customStyle="1" w:styleId="afff7">
    <w:name w:val="Сноска + Не курсив"/>
    <w:rsid w:val="00876CB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6">
    <w:name w:val="Сноска"/>
    <w:basedOn w:val="a"/>
    <w:link w:val="afff5"/>
    <w:rsid w:val="00876CB9"/>
    <w:pPr>
      <w:widowControl w:val="0"/>
      <w:shd w:val="clear" w:color="auto" w:fill="FFFFFF"/>
      <w:spacing w:line="226" w:lineRule="exact"/>
    </w:pPr>
    <w:rPr>
      <w:i/>
      <w:iCs/>
      <w:sz w:val="18"/>
      <w:szCs w:val="18"/>
    </w:rPr>
  </w:style>
  <w:style w:type="paragraph" w:customStyle="1" w:styleId="ConsNonformat">
    <w:name w:val="ConsNonformat"/>
    <w:rsid w:val="00E2422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f2">
    <w:name w:val="Обычный (веб)1"/>
    <w:basedOn w:val="a"/>
    <w:rsid w:val="00A634AC"/>
    <w:pPr>
      <w:spacing w:before="30"/>
      <w:ind w:left="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5F1132"/>
  </w:style>
  <w:style w:type="character" w:customStyle="1" w:styleId="extended-textshort">
    <w:name w:val="extended-text__short"/>
    <w:rsid w:val="002E3523"/>
  </w:style>
  <w:style w:type="paragraph" w:customStyle="1" w:styleId="2f">
    <w:name w:val="Абзац списка2"/>
    <w:basedOn w:val="a"/>
    <w:rsid w:val="00AE7DFA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117673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f0">
    <w:name w:val="Без интервала2"/>
    <w:rsid w:val="00D525CA"/>
    <w:rPr>
      <w:rFonts w:eastAsia="Times New Roman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rsid w:val="003B5B4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c">
    <w:name w:val="pc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rsid w:val="0056557A"/>
  </w:style>
  <w:style w:type="paragraph" w:customStyle="1" w:styleId="afff9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footnote text"/>
    <w:basedOn w:val="a"/>
    <w:link w:val="afffb"/>
    <w:rsid w:val="00B21EB0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fb">
    <w:name w:val="Текст сноски Знак"/>
    <w:link w:val="afffa"/>
    <w:rsid w:val="00B21EB0"/>
    <w:rPr>
      <w:rFonts w:ascii="Times New Roman" w:eastAsia="Times New Roman" w:hAnsi="Times New Roman"/>
    </w:rPr>
  </w:style>
  <w:style w:type="character" w:styleId="afffc">
    <w:name w:val="footnote reference"/>
    <w:aliases w:val="5"/>
    <w:uiPriority w:val="99"/>
    <w:rsid w:val="00B21EB0"/>
    <w:rPr>
      <w:vertAlign w:val="superscript"/>
    </w:rPr>
  </w:style>
  <w:style w:type="paragraph" w:customStyle="1" w:styleId="afffd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f1">
    <w:name w:val="toc 2"/>
    <w:basedOn w:val="a"/>
    <w:next w:val="a"/>
    <w:autoRedefine/>
    <w:uiPriority w:val="39"/>
    <w:rsid w:val="002F6627"/>
    <w:pPr>
      <w:tabs>
        <w:tab w:val="right" w:leader="dot" w:pos="9911"/>
      </w:tabs>
      <w:suppressAutoHyphens/>
      <w:autoSpaceDN w:val="0"/>
      <w:ind w:left="220"/>
      <w:textAlignment w:val="baseline"/>
    </w:pPr>
  </w:style>
  <w:style w:type="paragraph" w:styleId="38">
    <w:name w:val="toc 3"/>
    <w:basedOn w:val="a"/>
    <w:next w:val="a"/>
    <w:autoRedefine/>
    <w:rsid w:val="002F6627"/>
    <w:pPr>
      <w:tabs>
        <w:tab w:val="right" w:leader="dot" w:pos="9911"/>
      </w:tabs>
      <w:suppressAutoHyphens/>
      <w:autoSpaceDN w:val="0"/>
      <w:ind w:firstLine="709"/>
      <w:textAlignment w:val="baseline"/>
    </w:pPr>
  </w:style>
  <w:style w:type="paragraph" w:styleId="afffe">
    <w:name w:val="toa heading"/>
    <w:basedOn w:val="a"/>
    <w:next w:val="a"/>
    <w:rsid w:val="002F6627"/>
    <w:pPr>
      <w:suppressAutoHyphens/>
      <w:autoSpaceDN w:val="0"/>
      <w:spacing w:before="120" w:after="160"/>
      <w:jc w:val="left"/>
      <w:textAlignment w:val="baseline"/>
    </w:pPr>
    <w:rPr>
      <w:rFonts w:ascii="Calibri Light" w:eastAsia="Times New Roman" w:hAnsi="Calibri Light"/>
      <w:b/>
      <w:bCs/>
      <w:sz w:val="24"/>
      <w:szCs w:val="24"/>
    </w:rPr>
  </w:style>
  <w:style w:type="character" w:styleId="affff">
    <w:name w:val="annotation reference"/>
    <w:rsid w:val="002F6627"/>
    <w:rPr>
      <w:sz w:val="16"/>
      <w:szCs w:val="16"/>
    </w:rPr>
  </w:style>
  <w:style w:type="paragraph" w:styleId="affff0">
    <w:name w:val="annotation text"/>
    <w:basedOn w:val="a"/>
    <w:link w:val="affff1"/>
    <w:rsid w:val="002F6627"/>
    <w:pPr>
      <w:suppressAutoHyphens/>
      <w:autoSpaceDN w:val="0"/>
      <w:spacing w:after="160"/>
      <w:jc w:val="left"/>
      <w:textAlignment w:val="baseline"/>
    </w:pPr>
    <w:rPr>
      <w:sz w:val="20"/>
      <w:szCs w:val="20"/>
    </w:rPr>
  </w:style>
  <w:style w:type="character" w:customStyle="1" w:styleId="affff1">
    <w:name w:val="Текст примечания Знак"/>
    <w:link w:val="affff0"/>
    <w:rsid w:val="002F6627"/>
    <w:rPr>
      <w:lang w:eastAsia="en-US"/>
    </w:rPr>
  </w:style>
  <w:style w:type="character" w:customStyle="1" w:styleId="s2">
    <w:name w:val="s2"/>
    <w:basedOn w:val="a0"/>
    <w:rsid w:val="00C142A3"/>
  </w:style>
  <w:style w:type="numbering" w:customStyle="1" w:styleId="2f2">
    <w:name w:val="Нет списка2"/>
    <w:next w:val="a2"/>
    <w:semiHidden/>
    <w:rsid w:val="00B81DA9"/>
  </w:style>
  <w:style w:type="character" w:customStyle="1" w:styleId="CharacterStyle6">
    <w:name w:val="CharacterStyle6"/>
    <w:hidden/>
    <w:rsid w:val="009B30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Standard">
    <w:name w:val="Standard"/>
    <w:rsid w:val="00D05DB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Absatz-Standardschriftart111111111111">
    <w:name w:val="WW-Absatz-Standardschriftart111111111111"/>
    <w:rsid w:val="00BB7A76"/>
  </w:style>
  <w:style w:type="character" w:customStyle="1" w:styleId="WW-Absatz-Standardschriftart1111111111111">
    <w:name w:val="WW-Absatz-Standardschriftart1111111111111"/>
    <w:rsid w:val="00BB7A76"/>
  </w:style>
  <w:style w:type="character" w:customStyle="1" w:styleId="WW-Absatz-Standardschriftart11111111111111">
    <w:name w:val="WW-Absatz-Standardschriftart11111111111111"/>
    <w:rsid w:val="00BB7A76"/>
  </w:style>
  <w:style w:type="character" w:customStyle="1" w:styleId="WW-Absatz-Standardschriftart111111111111111">
    <w:name w:val="WW-Absatz-Standardschriftart111111111111111"/>
    <w:rsid w:val="00BB7A76"/>
  </w:style>
  <w:style w:type="character" w:customStyle="1" w:styleId="WW-Absatz-Standardschriftart1111111111111111">
    <w:name w:val="WW-Absatz-Standardschriftart1111111111111111"/>
    <w:rsid w:val="00BB7A76"/>
  </w:style>
  <w:style w:type="character" w:customStyle="1" w:styleId="WW-Absatz-Standardschriftart11111111111111111">
    <w:name w:val="WW-Absatz-Standardschriftart11111111111111111"/>
    <w:rsid w:val="00BB7A76"/>
  </w:style>
  <w:style w:type="paragraph" w:customStyle="1" w:styleId="1f3">
    <w:name w:val="Заголовок1"/>
    <w:basedOn w:val="a"/>
    <w:next w:val="ae"/>
    <w:rsid w:val="00BB7A76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BB7A76"/>
    <w:rPr>
      <w:sz w:val="22"/>
      <w:szCs w:val="22"/>
      <w:lang w:eastAsia="en-US" w:bidi="ar-SA"/>
    </w:rPr>
  </w:style>
  <w:style w:type="table" w:customStyle="1" w:styleId="2f3">
    <w:name w:val="Сетка таблицы2"/>
    <w:basedOn w:val="a1"/>
    <w:next w:val="af0"/>
    <w:rsid w:val="00BB7A7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Номер строки1"/>
    <w:rsid w:val="00BB7A76"/>
  </w:style>
  <w:style w:type="character" w:customStyle="1" w:styleId="1f5">
    <w:name w:val="Гиперссылка1"/>
    <w:rsid w:val="00BB7A76"/>
    <w:rPr>
      <w:color w:val="0000FF"/>
      <w:u w:val="single"/>
    </w:rPr>
  </w:style>
  <w:style w:type="table" w:customStyle="1" w:styleId="1f6">
    <w:name w:val="Сетка таблицы1"/>
    <w:basedOn w:val="a1"/>
    <w:next w:val="af0"/>
    <w:rsid w:val="00BB7A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3767CD"/>
  </w:style>
  <w:style w:type="paragraph" w:customStyle="1" w:styleId="NoNumberNonformat">
    <w:name w:val="NoNumberNonformat"/>
    <w:uiPriority w:val="99"/>
    <w:rsid w:val="001E2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EA2E15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paragraph" w:customStyle="1" w:styleId="affff2">
    <w:basedOn w:val="a"/>
    <w:next w:val="aff2"/>
    <w:rsid w:val="002B0D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A30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A5302F"/>
    <w:rPr>
      <w:rFonts w:ascii="Symbol" w:hAnsi="Symbol"/>
    </w:rPr>
  </w:style>
  <w:style w:type="character" w:customStyle="1" w:styleId="WW8Num3z0">
    <w:name w:val="WW8Num3z0"/>
    <w:rsid w:val="00A5302F"/>
    <w:rPr>
      <w:rFonts w:ascii="Times New Roman" w:hAnsi="Times New Roman" w:cs="Times New Roman"/>
    </w:rPr>
  </w:style>
  <w:style w:type="character" w:customStyle="1" w:styleId="WW8Num4z0">
    <w:name w:val="WW8Num4z0"/>
    <w:rsid w:val="00A5302F"/>
    <w:rPr>
      <w:rFonts w:ascii="Symbol" w:hAnsi="Symbol"/>
    </w:rPr>
  </w:style>
  <w:style w:type="character" w:customStyle="1" w:styleId="WW8Num4z1">
    <w:name w:val="WW8Num4z1"/>
    <w:rsid w:val="00A5302F"/>
    <w:rPr>
      <w:rFonts w:ascii="Courier New" w:hAnsi="Courier New" w:cs="Courier New"/>
    </w:rPr>
  </w:style>
  <w:style w:type="character" w:customStyle="1" w:styleId="WW8Num4z2">
    <w:name w:val="WW8Num4z2"/>
    <w:rsid w:val="00A5302F"/>
    <w:rPr>
      <w:rFonts w:ascii="Wingdings" w:hAnsi="Wingdings"/>
    </w:rPr>
  </w:style>
  <w:style w:type="character" w:customStyle="1" w:styleId="WW8Num6z0">
    <w:name w:val="WW8Num6z0"/>
    <w:rsid w:val="00A5302F"/>
    <w:rPr>
      <w:rFonts w:ascii="Times New Roman" w:hAnsi="Times New Roman" w:cs="Times New Roman"/>
    </w:rPr>
  </w:style>
  <w:style w:type="character" w:customStyle="1" w:styleId="WW8Num7z0">
    <w:name w:val="WW8Num7z0"/>
    <w:rsid w:val="00A5302F"/>
    <w:rPr>
      <w:rFonts w:ascii="Symbol" w:hAnsi="Symbol"/>
    </w:rPr>
  </w:style>
  <w:style w:type="character" w:customStyle="1" w:styleId="WW8Num7z1">
    <w:name w:val="WW8Num7z1"/>
    <w:rsid w:val="00A5302F"/>
    <w:rPr>
      <w:rFonts w:ascii="Courier New" w:hAnsi="Courier New" w:cs="Courier New"/>
    </w:rPr>
  </w:style>
  <w:style w:type="character" w:customStyle="1" w:styleId="WW8Num7z2">
    <w:name w:val="WW8Num7z2"/>
    <w:rsid w:val="00A5302F"/>
    <w:rPr>
      <w:rFonts w:ascii="Wingdings" w:hAnsi="Wingdings"/>
    </w:rPr>
  </w:style>
  <w:style w:type="character" w:customStyle="1" w:styleId="WW8Num8z0">
    <w:name w:val="WW8Num8z0"/>
    <w:rsid w:val="00A5302F"/>
    <w:rPr>
      <w:rFonts w:ascii="Times New Roman" w:hAnsi="Times New Roman" w:cs="Times New Roman"/>
    </w:rPr>
  </w:style>
  <w:style w:type="character" w:customStyle="1" w:styleId="WW8NumSt5z0">
    <w:name w:val="WW8NumSt5z0"/>
    <w:rsid w:val="00A5302F"/>
    <w:rPr>
      <w:rFonts w:ascii="Times New Roman" w:hAnsi="Times New Roman" w:cs="Times New Roman"/>
    </w:rPr>
  </w:style>
  <w:style w:type="character" w:customStyle="1" w:styleId="WW8NumSt6z0">
    <w:name w:val="WW8NumSt6z0"/>
    <w:rsid w:val="00A5302F"/>
    <w:rPr>
      <w:rFonts w:ascii="Times New Roman" w:hAnsi="Times New Roman" w:cs="Times New Roman"/>
    </w:rPr>
  </w:style>
  <w:style w:type="character" w:customStyle="1" w:styleId="WW8NumSt7z0">
    <w:name w:val="WW8NumSt7z0"/>
    <w:rsid w:val="00A5302F"/>
    <w:rPr>
      <w:rFonts w:ascii="Times New Roman" w:hAnsi="Times New Roman" w:cs="Times New Roman"/>
    </w:rPr>
  </w:style>
  <w:style w:type="character" w:customStyle="1" w:styleId="WW8NumSt8z0">
    <w:name w:val="WW8NumSt8z0"/>
    <w:rsid w:val="00A5302F"/>
    <w:rPr>
      <w:rFonts w:ascii="Times New Roman" w:hAnsi="Times New Roman" w:cs="Times New Roman"/>
    </w:rPr>
  </w:style>
  <w:style w:type="paragraph" w:customStyle="1" w:styleId="s15">
    <w:name w:val="s_15"/>
    <w:basedOn w:val="a"/>
    <w:rsid w:val="00A5302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9">
    <w:name w:val="Абзац списка3"/>
    <w:basedOn w:val="a"/>
    <w:rsid w:val="00594E0F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sposele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C3095-DAA5-41D8-B606-67AB2589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10725</Words>
  <Characters>61136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71718</CharactersWithSpaces>
  <SharedDoc>false</SharedDoc>
  <HLinks>
    <vt:vector size="12" baseType="variant"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https://login.consultant.ru/link/?req=doc&amp;base=RLAW071&amp;n=366749&amp;dst=101300</vt:lpwstr>
      </vt:variant>
      <vt:variant>
        <vt:lpwstr/>
      </vt:variant>
      <vt:variant>
        <vt:i4>67568682</vt:i4>
      </vt:variant>
      <vt:variant>
        <vt:i4>0</vt:i4>
      </vt:variant>
      <vt:variant>
        <vt:i4>0</vt:i4>
      </vt:variant>
      <vt:variant>
        <vt:i4>5</vt:i4>
      </vt:variant>
      <vt:variant>
        <vt:lpwstr>https://байкдума.рф/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2019-12-23T05:08:00Z</cp:lastPrinted>
  <dcterms:created xsi:type="dcterms:W3CDTF">2024-12-03T08:53:00Z</dcterms:created>
  <dcterms:modified xsi:type="dcterms:W3CDTF">2024-12-03T08:53:00Z</dcterms:modified>
</cp:coreProperties>
</file>