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98F" w:rsidRDefault="00EB798F" w:rsidP="00EB798F">
      <w:pPr>
        <w:jc w:val="center"/>
        <w:rPr>
          <w:sz w:val="32"/>
          <w:szCs w:val="32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914400"/>
            <wp:effectExtent l="19050" t="0" r="0" b="0"/>
            <wp:docPr id="3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 xml:space="preserve"> Российская Федерация         </w:t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>Свердловская область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 xml:space="preserve">Глава Байкаловского сельского поселения 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Байкаловского муниципального района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Свердловской области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ПОСТАНОВЛЕНИЕ</w:t>
      </w:r>
    </w:p>
    <w:p w:rsidR="00EB798F" w:rsidRPr="006309E5" w:rsidRDefault="00EB798F" w:rsidP="00EB798F">
      <w:pPr>
        <w:jc w:val="center"/>
        <w:rPr>
          <w:b/>
          <w:sz w:val="28"/>
          <w:szCs w:val="28"/>
        </w:rPr>
      </w:pPr>
    </w:p>
    <w:p w:rsidR="00EB798F" w:rsidRPr="00C7573A" w:rsidRDefault="001F670C" w:rsidP="00EB79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37C9E">
        <w:rPr>
          <w:sz w:val="28"/>
          <w:szCs w:val="28"/>
        </w:rPr>
        <w:t>03.03</w:t>
      </w:r>
      <w:r w:rsidR="00582F1C">
        <w:rPr>
          <w:sz w:val="28"/>
          <w:szCs w:val="28"/>
        </w:rPr>
        <w:t>.2025</w:t>
      </w:r>
      <w:r w:rsidR="00C37C9E">
        <w:rPr>
          <w:sz w:val="28"/>
          <w:szCs w:val="28"/>
        </w:rPr>
        <w:t xml:space="preserve"> года  </w:t>
      </w:r>
      <w:r w:rsidR="00EB798F" w:rsidRPr="00C7573A">
        <w:rPr>
          <w:sz w:val="28"/>
          <w:szCs w:val="28"/>
        </w:rPr>
        <w:t>№</w:t>
      </w:r>
      <w:r w:rsidR="00461190">
        <w:rPr>
          <w:sz w:val="28"/>
          <w:szCs w:val="28"/>
        </w:rPr>
        <w:t>50</w:t>
      </w:r>
      <w:r w:rsidR="00EB798F">
        <w:rPr>
          <w:sz w:val="28"/>
          <w:szCs w:val="28"/>
        </w:rPr>
        <w:t xml:space="preserve">-п       </w:t>
      </w:r>
    </w:p>
    <w:p w:rsidR="00EB798F" w:rsidRPr="00C7573A" w:rsidRDefault="00EB798F" w:rsidP="00EB798F">
      <w:pPr>
        <w:jc w:val="center"/>
        <w:rPr>
          <w:sz w:val="28"/>
          <w:szCs w:val="28"/>
        </w:rPr>
      </w:pPr>
    </w:p>
    <w:p w:rsidR="00EB798F" w:rsidRDefault="00EB798F" w:rsidP="00EB798F">
      <w:pPr>
        <w:jc w:val="center"/>
        <w:rPr>
          <w:sz w:val="28"/>
          <w:szCs w:val="28"/>
        </w:rPr>
      </w:pPr>
      <w:r w:rsidRPr="00C7573A">
        <w:rPr>
          <w:sz w:val="28"/>
          <w:szCs w:val="28"/>
        </w:rPr>
        <w:t>с. Байкалово</w:t>
      </w:r>
    </w:p>
    <w:p w:rsidR="001F670C" w:rsidRDefault="001F670C" w:rsidP="00EB798F">
      <w:pPr>
        <w:jc w:val="center"/>
        <w:rPr>
          <w:sz w:val="28"/>
          <w:szCs w:val="28"/>
        </w:rPr>
      </w:pPr>
    </w:p>
    <w:p w:rsidR="00E5614D" w:rsidRPr="00E5614D" w:rsidRDefault="00C37C9E" w:rsidP="00E5614D">
      <w:pPr>
        <w:ind w:left="237"/>
        <w:jc w:val="center"/>
        <w:rPr>
          <w:b/>
          <w:sz w:val="28"/>
        </w:rPr>
      </w:pPr>
      <w:r w:rsidRPr="00C37C9E">
        <w:rPr>
          <w:b/>
          <w:sz w:val="28"/>
        </w:rPr>
        <w:t>О назначении публичных слушаний по проекту внесения изменений в Правила благоустройства территории</w:t>
      </w:r>
      <w:r w:rsidRPr="00C37C9E">
        <w:t xml:space="preserve"> </w:t>
      </w:r>
      <w:r w:rsidRPr="00C37C9E">
        <w:rPr>
          <w:b/>
          <w:sz w:val="28"/>
        </w:rPr>
        <w:t>муниципального образования Байкаловского сельского поселения</w:t>
      </w:r>
    </w:p>
    <w:p w:rsidR="008714F0" w:rsidRDefault="008714F0" w:rsidP="002B55D5">
      <w:pPr>
        <w:jc w:val="center"/>
        <w:rPr>
          <w:sz w:val="28"/>
          <w:szCs w:val="28"/>
        </w:rPr>
      </w:pPr>
    </w:p>
    <w:p w:rsidR="00C37C9E" w:rsidRPr="005D5FF8" w:rsidRDefault="00C37C9E" w:rsidP="00C37C9E">
      <w:pPr>
        <w:ind w:firstLine="709"/>
        <w:jc w:val="both"/>
        <w:rPr>
          <w:sz w:val="28"/>
          <w:szCs w:val="28"/>
        </w:rPr>
      </w:pPr>
      <w:bookmarkStart w:id="0" w:name="sub_12"/>
      <w:r w:rsidRPr="00C37C9E">
        <w:rPr>
          <w:sz w:val="28"/>
          <w:szCs w:val="28"/>
        </w:rPr>
        <w:t>В соответствии с Федеральным законом от 6 октября 2003 № 131 – ФЗ «Об общих принципах организации местного самоуправления в Российской Федерации», Распоряжением Губернатора Свердловской области от 17.12.2024 № 274-РГ «Об итогах заседания Совета общественной безопасности Свердловской области от 20 ноября 2024 года по вопросу использования земельных участков для размещения и эксплуатации антенно-мачтовых сооружений и регулирования использования таких сооружений связи в территориальных зонах жилой застройки на территории Свердловской области»</w:t>
      </w:r>
      <w:r w:rsidRPr="000E5B43">
        <w:rPr>
          <w:sz w:val="28"/>
          <w:szCs w:val="28"/>
        </w:rPr>
        <w:t>, Решением Думы муниципального образования Байкаловского сельского поселения от 28.06.2018 № 66 «</w:t>
      </w:r>
      <w:r w:rsidRPr="000E5B43">
        <w:rPr>
          <w:bCs/>
          <w:kern w:val="36"/>
          <w:sz w:val="28"/>
          <w:szCs w:val="28"/>
        </w:rPr>
        <w:t xml:space="preserve">Об утверждении </w:t>
      </w:r>
      <w:r w:rsidRPr="000E5B43">
        <w:rPr>
          <w:bCs/>
          <w:sz w:val="28"/>
          <w:szCs w:val="28"/>
        </w:rPr>
        <w:t>Положения о порядке организации и проведения общественных об</w:t>
      </w:r>
      <w:r>
        <w:rPr>
          <w:bCs/>
          <w:sz w:val="28"/>
          <w:szCs w:val="28"/>
        </w:rPr>
        <w:t xml:space="preserve">суждений или публичных слушаний </w:t>
      </w:r>
      <w:r w:rsidRPr="000E5B43">
        <w:rPr>
          <w:bCs/>
          <w:sz w:val="28"/>
          <w:szCs w:val="28"/>
        </w:rPr>
        <w:t>по вопросам</w:t>
      </w:r>
      <w:r>
        <w:rPr>
          <w:bCs/>
          <w:sz w:val="28"/>
          <w:szCs w:val="28"/>
        </w:rPr>
        <w:t xml:space="preserve"> градостроительной деятельности </w:t>
      </w:r>
      <w:r w:rsidRPr="000E5B43">
        <w:rPr>
          <w:bCs/>
          <w:sz w:val="28"/>
          <w:szCs w:val="28"/>
        </w:rPr>
        <w:t>на территории Байкаловского</w:t>
      </w:r>
      <w:r>
        <w:rPr>
          <w:bCs/>
          <w:sz w:val="28"/>
          <w:szCs w:val="28"/>
        </w:rPr>
        <w:t xml:space="preserve"> сельского поселения» </w:t>
      </w:r>
      <w:r>
        <w:rPr>
          <w:sz w:val="28"/>
          <w:szCs w:val="28"/>
        </w:rPr>
        <w:t>(в редакции от 28.02.2019 №101)</w:t>
      </w:r>
      <w:r w:rsidRPr="000E5B43">
        <w:rPr>
          <w:sz w:val="28"/>
          <w:szCs w:val="28"/>
        </w:rPr>
        <w:t>, Уставом Байкаловского сельского поселения</w:t>
      </w:r>
      <w:r>
        <w:rPr>
          <w:sz w:val="28"/>
          <w:szCs w:val="28"/>
        </w:rPr>
        <w:t xml:space="preserve">, </w:t>
      </w:r>
    </w:p>
    <w:p w:rsidR="00206E9A" w:rsidRDefault="00206E9A" w:rsidP="00C37C9E">
      <w:pPr>
        <w:pStyle w:val="a8"/>
        <w:spacing w:before="1"/>
        <w:ind w:right="133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</w:p>
    <w:bookmarkEnd w:id="0"/>
    <w:p w:rsidR="00C37C9E" w:rsidRPr="0032415E" w:rsidRDefault="00C37C9E" w:rsidP="00C37C9E">
      <w:pPr>
        <w:jc w:val="center"/>
        <w:rPr>
          <w:b/>
          <w:sz w:val="26"/>
          <w:szCs w:val="26"/>
        </w:rPr>
      </w:pPr>
      <w:r w:rsidRPr="00C37C9E">
        <w:rPr>
          <w:b/>
          <w:sz w:val="28"/>
          <w:szCs w:val="26"/>
        </w:rPr>
        <w:t>ПОСТАНОВЛЯЮ</w:t>
      </w:r>
      <w:r w:rsidRPr="0032415E">
        <w:rPr>
          <w:b/>
          <w:sz w:val="26"/>
          <w:szCs w:val="26"/>
        </w:rPr>
        <w:t>:</w:t>
      </w:r>
    </w:p>
    <w:p w:rsidR="00C37C9E" w:rsidRDefault="00C37C9E" w:rsidP="00C37C9E">
      <w:pPr>
        <w:widowControl w:val="0"/>
        <w:tabs>
          <w:tab w:val="left" w:pos="3510"/>
        </w:tabs>
        <w:suppressAutoHyphens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</w:p>
    <w:p w:rsidR="00C37C9E" w:rsidRDefault="00C37C9E" w:rsidP="00C37C9E">
      <w:pPr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r>
        <w:rPr>
          <w:rFonts w:ascii="Times New Roman CYR" w:hAnsi="Times New Roman CYR" w:cs="Times New Roman CYR"/>
          <w:sz w:val="28"/>
          <w:szCs w:val="28"/>
          <w:lang w:eastAsia="ru-RU"/>
        </w:rPr>
        <w:tab/>
        <w:t>1.</w:t>
      </w:r>
      <w:r w:rsidRPr="00C37C9E">
        <w:t xml:space="preserve"> </w:t>
      </w:r>
      <w:r w:rsidRPr="00C37C9E">
        <w:rPr>
          <w:rFonts w:ascii="Times New Roman CYR" w:hAnsi="Times New Roman CYR" w:cs="Times New Roman CYR"/>
          <w:sz w:val="28"/>
          <w:szCs w:val="28"/>
          <w:lang w:eastAsia="ru-RU"/>
        </w:rPr>
        <w:t>Организовать и провести публичные слушания по проекту внесения изменений в Правила благоустройства</w:t>
      </w:r>
      <w:r>
        <w:rPr>
          <w:rFonts w:ascii="Times New Roman CYR" w:hAnsi="Times New Roman CYR" w:cs="Times New Roman CYR"/>
          <w:sz w:val="28"/>
          <w:szCs w:val="28"/>
          <w:lang w:eastAsia="ru-RU"/>
        </w:rPr>
        <w:t xml:space="preserve"> </w:t>
      </w:r>
      <w:r w:rsidRPr="00C37C9E">
        <w:rPr>
          <w:rFonts w:ascii="Times New Roman CYR" w:hAnsi="Times New Roman CYR" w:cs="Times New Roman CYR"/>
          <w:sz w:val="28"/>
          <w:szCs w:val="28"/>
          <w:lang w:eastAsia="ru-RU"/>
        </w:rPr>
        <w:t>муниципального образования Байкаловского сельского поселения, утвержденные решением Думы муниципального образования Байкаловского сельского поселения от 28.02.2019 № 108 (в ред. от 27.03.2020 №173, от 26.05.2022 №279)</w:t>
      </w:r>
      <w:r w:rsidR="00505DE3">
        <w:rPr>
          <w:rFonts w:ascii="Times New Roman CYR" w:hAnsi="Times New Roman CYR" w:cs="Times New Roman CYR"/>
          <w:sz w:val="28"/>
          <w:szCs w:val="28"/>
          <w:lang w:eastAsia="ru-RU"/>
        </w:rPr>
        <w:t>.</w:t>
      </w:r>
    </w:p>
    <w:p w:rsidR="00505DE3" w:rsidRPr="00505DE3" w:rsidRDefault="00A10FA4" w:rsidP="00A10FA4">
      <w:pPr>
        <w:jc w:val="both"/>
        <w:rPr>
          <w:rFonts w:eastAsia="Calibri"/>
          <w:sz w:val="28"/>
          <w:szCs w:val="26"/>
          <w:lang w:eastAsia="en-US"/>
        </w:rPr>
      </w:pPr>
      <w:r>
        <w:rPr>
          <w:rFonts w:ascii="Times New Roman CYR" w:hAnsi="Times New Roman CYR" w:cs="Times New Roman CYR"/>
          <w:sz w:val="30"/>
          <w:szCs w:val="28"/>
          <w:lang w:eastAsia="ru-RU"/>
        </w:rPr>
        <w:tab/>
      </w:r>
      <w:r w:rsidR="00505DE3" w:rsidRPr="00505DE3">
        <w:rPr>
          <w:rFonts w:eastAsia="Calibri"/>
          <w:sz w:val="28"/>
          <w:szCs w:val="26"/>
          <w:lang w:eastAsia="en-US"/>
        </w:rPr>
        <w:t>2.</w:t>
      </w:r>
      <w:r w:rsidR="00505DE3" w:rsidRPr="00505DE3">
        <w:rPr>
          <w:sz w:val="28"/>
          <w:szCs w:val="26"/>
        </w:rPr>
        <w:t xml:space="preserve"> Назначить дату проведения публичных слушаний на 15 часов 00 минут «</w:t>
      </w:r>
      <w:r>
        <w:rPr>
          <w:sz w:val="28"/>
          <w:szCs w:val="26"/>
        </w:rPr>
        <w:t>04</w:t>
      </w:r>
      <w:r w:rsidR="00505DE3" w:rsidRPr="00505DE3">
        <w:rPr>
          <w:sz w:val="28"/>
          <w:szCs w:val="26"/>
        </w:rPr>
        <w:t xml:space="preserve">» </w:t>
      </w:r>
      <w:r w:rsidR="00505DE3">
        <w:rPr>
          <w:sz w:val="28"/>
          <w:szCs w:val="26"/>
        </w:rPr>
        <w:t>апреля</w:t>
      </w:r>
      <w:r w:rsidR="00505DE3" w:rsidRPr="00505DE3">
        <w:rPr>
          <w:sz w:val="28"/>
          <w:szCs w:val="26"/>
        </w:rPr>
        <w:t xml:space="preserve"> 2025 года.</w:t>
      </w:r>
    </w:p>
    <w:p w:rsidR="00505DE3" w:rsidRDefault="00505DE3" w:rsidP="00505DE3">
      <w:pPr>
        <w:pStyle w:val="aa"/>
        <w:jc w:val="both"/>
        <w:rPr>
          <w:sz w:val="28"/>
        </w:rPr>
      </w:pPr>
      <w:r>
        <w:lastRenderedPageBreak/>
        <w:tab/>
      </w:r>
      <w:r w:rsidRPr="00505DE3">
        <w:rPr>
          <w:sz w:val="28"/>
        </w:rPr>
        <w:t>3. Провести публичные слушания по адресу: Свердловская об</w:t>
      </w:r>
      <w:r w:rsidRPr="00505DE3">
        <w:rPr>
          <w:sz w:val="28"/>
        </w:rPr>
        <w:softHyphen/>
        <w:t>ласть, Байкаловский район, село</w:t>
      </w:r>
      <w:r>
        <w:rPr>
          <w:sz w:val="28"/>
        </w:rPr>
        <w:t xml:space="preserve"> Байкалово</w:t>
      </w:r>
      <w:r w:rsidRPr="00505DE3">
        <w:rPr>
          <w:sz w:val="28"/>
        </w:rPr>
        <w:t xml:space="preserve">, ул. </w:t>
      </w:r>
      <w:r>
        <w:rPr>
          <w:sz w:val="28"/>
        </w:rPr>
        <w:t>Революции</w:t>
      </w:r>
      <w:r w:rsidRPr="00505DE3">
        <w:rPr>
          <w:sz w:val="28"/>
        </w:rPr>
        <w:t xml:space="preserve">, </w:t>
      </w:r>
      <w:r>
        <w:rPr>
          <w:sz w:val="28"/>
        </w:rPr>
        <w:t>2</w:t>
      </w:r>
      <w:r w:rsidRPr="00505DE3">
        <w:rPr>
          <w:sz w:val="28"/>
        </w:rPr>
        <w:t>1, в здании админи</w:t>
      </w:r>
      <w:r w:rsidRPr="00505DE3">
        <w:rPr>
          <w:sz w:val="28"/>
        </w:rPr>
        <w:softHyphen/>
        <w:t>страции Ба</w:t>
      </w:r>
      <w:r w:rsidR="00386CEB">
        <w:rPr>
          <w:sz w:val="28"/>
        </w:rPr>
        <w:t>йкаловского</w:t>
      </w:r>
      <w:r w:rsidRPr="00505DE3">
        <w:rPr>
          <w:sz w:val="28"/>
        </w:rPr>
        <w:t xml:space="preserve"> сельского поселения.</w:t>
      </w:r>
    </w:p>
    <w:p w:rsidR="00386CEB" w:rsidRPr="00386CEB" w:rsidRDefault="00386CEB" w:rsidP="00386CEB">
      <w:pPr>
        <w:pStyle w:val="aa"/>
        <w:jc w:val="both"/>
        <w:rPr>
          <w:sz w:val="28"/>
        </w:rPr>
      </w:pPr>
      <w:r>
        <w:rPr>
          <w:sz w:val="28"/>
        </w:rPr>
        <w:tab/>
      </w:r>
      <w:r w:rsidRPr="00386CEB">
        <w:rPr>
          <w:sz w:val="28"/>
        </w:rPr>
        <w:t>4. С проектом внесения изменений в Правила благоустройства территории муниципального образования Байкаловского сельского поселения можно ознакомиться в администрации</w:t>
      </w:r>
      <w:r w:rsidRPr="00386CEB">
        <w:t xml:space="preserve"> </w:t>
      </w:r>
      <w:r w:rsidRPr="00386CEB">
        <w:rPr>
          <w:sz w:val="28"/>
        </w:rPr>
        <w:t xml:space="preserve">Байкаловского сельского поселения </w:t>
      </w:r>
      <w:r>
        <w:rPr>
          <w:sz w:val="28"/>
        </w:rPr>
        <w:t>по адресу: Свердловская об</w:t>
      </w:r>
      <w:r w:rsidRPr="00386CEB">
        <w:rPr>
          <w:sz w:val="28"/>
        </w:rPr>
        <w:t>ласть, Байк</w:t>
      </w:r>
      <w:r>
        <w:rPr>
          <w:sz w:val="28"/>
        </w:rPr>
        <w:t>аловский район, село Байкалово, ул. Революции, 2</w:t>
      </w:r>
      <w:r w:rsidRPr="00386CEB">
        <w:rPr>
          <w:sz w:val="28"/>
        </w:rPr>
        <w:t xml:space="preserve">1, кабинет 4 и на официальном сайте в сети Интернет </w:t>
      </w:r>
      <w:hyperlink r:id="rId8" w:history="1">
        <w:r w:rsidR="00337833" w:rsidRPr="00D25C9D">
          <w:rPr>
            <w:rStyle w:val="ab"/>
            <w:sz w:val="28"/>
          </w:rPr>
          <w:t>https://xn--80aabnygp9c.xn--p1ai/</w:t>
        </w:r>
        <w:proofErr w:type="spellStart"/>
        <w:r w:rsidR="00337833" w:rsidRPr="00D25C9D">
          <w:rPr>
            <w:rStyle w:val="ab"/>
            <w:sz w:val="28"/>
          </w:rPr>
          <w:t>proekty_resheniy</w:t>
        </w:r>
        <w:proofErr w:type="spellEnd"/>
        <w:r w:rsidR="00337833" w:rsidRPr="00D25C9D">
          <w:rPr>
            <w:rStyle w:val="ab"/>
            <w:sz w:val="28"/>
          </w:rPr>
          <w:t>/</w:t>
        </w:r>
      </w:hyperlink>
      <w:r w:rsidR="00337833">
        <w:rPr>
          <w:sz w:val="28"/>
        </w:rPr>
        <w:t xml:space="preserve"> </w:t>
      </w:r>
    </w:p>
    <w:p w:rsidR="00386CEB" w:rsidRPr="00386CEB" w:rsidRDefault="00386CEB" w:rsidP="00386CEB">
      <w:pPr>
        <w:pStyle w:val="aa"/>
        <w:jc w:val="both"/>
        <w:rPr>
          <w:sz w:val="28"/>
        </w:rPr>
      </w:pPr>
      <w:r>
        <w:rPr>
          <w:sz w:val="28"/>
        </w:rPr>
        <w:tab/>
      </w:r>
      <w:r w:rsidRPr="00386CEB">
        <w:rPr>
          <w:sz w:val="28"/>
        </w:rPr>
        <w:t>5.</w:t>
      </w:r>
      <w:r w:rsidR="00A10FA4">
        <w:rPr>
          <w:sz w:val="28"/>
        </w:rPr>
        <w:t xml:space="preserve"> </w:t>
      </w:r>
      <w:r w:rsidRPr="00386CEB">
        <w:rPr>
          <w:sz w:val="28"/>
        </w:rPr>
        <w:t>Создать организационный комитет в следующем составе:</w:t>
      </w:r>
    </w:p>
    <w:p w:rsidR="001F5CE6" w:rsidRDefault="00337833" w:rsidP="001F5CE6">
      <w:pPr>
        <w:pStyle w:val="aa"/>
        <w:jc w:val="both"/>
        <w:rPr>
          <w:sz w:val="28"/>
        </w:rPr>
      </w:pPr>
      <w:r>
        <w:rPr>
          <w:sz w:val="28"/>
        </w:rPr>
        <w:tab/>
      </w:r>
      <w:r w:rsidR="00A10FA4">
        <w:rPr>
          <w:sz w:val="28"/>
        </w:rPr>
        <w:t xml:space="preserve">-  </w:t>
      </w:r>
      <w:r w:rsidR="001F5CE6">
        <w:rPr>
          <w:sz w:val="28"/>
        </w:rPr>
        <w:t>Белоногов П.А.  - з</w:t>
      </w:r>
      <w:r w:rsidR="001F5CE6" w:rsidRPr="001F5CE6">
        <w:rPr>
          <w:sz w:val="28"/>
        </w:rPr>
        <w:t>аместитель главы (по вопросам местного хозяйства и капитального строительства</w:t>
      </w:r>
      <w:r w:rsidR="001F5CE6">
        <w:rPr>
          <w:sz w:val="28"/>
        </w:rPr>
        <w:t xml:space="preserve">) </w:t>
      </w:r>
      <w:r w:rsidR="001F5CE6" w:rsidRPr="001F5CE6">
        <w:rPr>
          <w:sz w:val="28"/>
        </w:rPr>
        <w:t>администрации Байкаловского сельского поселения;</w:t>
      </w:r>
    </w:p>
    <w:p w:rsidR="001F5CE6" w:rsidRPr="001F5CE6" w:rsidRDefault="00A10FA4" w:rsidP="001F5CE6">
      <w:pPr>
        <w:jc w:val="both"/>
        <w:rPr>
          <w:sz w:val="28"/>
        </w:rPr>
      </w:pPr>
      <w:r>
        <w:rPr>
          <w:sz w:val="28"/>
        </w:rPr>
        <w:tab/>
        <w:t xml:space="preserve">- </w:t>
      </w:r>
      <w:r w:rsidR="001F5CE6" w:rsidRPr="001F5CE6">
        <w:rPr>
          <w:sz w:val="28"/>
        </w:rPr>
        <w:t>Кошелева М.С. - ведущий специалист (по юридическим вопросам) администрации Байкаловского сельского поселения.</w:t>
      </w:r>
      <w:bookmarkStart w:id="1" w:name="_GoBack"/>
      <w:bookmarkEnd w:id="1"/>
    </w:p>
    <w:p w:rsidR="00386CEB" w:rsidRPr="00386CEB" w:rsidRDefault="00A10FA4" w:rsidP="00386CEB">
      <w:pPr>
        <w:pStyle w:val="aa"/>
        <w:jc w:val="both"/>
        <w:rPr>
          <w:sz w:val="28"/>
        </w:rPr>
      </w:pPr>
      <w:r>
        <w:rPr>
          <w:sz w:val="28"/>
        </w:rPr>
        <w:tab/>
        <w:t xml:space="preserve">- </w:t>
      </w:r>
      <w:r w:rsidR="001F5CE6">
        <w:rPr>
          <w:sz w:val="28"/>
        </w:rPr>
        <w:t>Охорзина С.Н. - специалист 1 категории (</w:t>
      </w:r>
      <w:r w:rsidR="001F5CE6" w:rsidRPr="001F5CE6">
        <w:rPr>
          <w:sz w:val="28"/>
        </w:rPr>
        <w:t>по вопросам благоустройства)</w:t>
      </w:r>
      <w:r w:rsidR="001F5CE6" w:rsidRPr="001F5CE6">
        <w:t xml:space="preserve"> </w:t>
      </w:r>
      <w:r w:rsidR="001F5CE6" w:rsidRPr="001F5CE6">
        <w:rPr>
          <w:sz w:val="28"/>
        </w:rPr>
        <w:t>администрации Байкаловского сельского поселения</w:t>
      </w:r>
      <w:r w:rsidR="001F5CE6">
        <w:rPr>
          <w:sz w:val="28"/>
        </w:rPr>
        <w:t>.</w:t>
      </w:r>
    </w:p>
    <w:p w:rsidR="00505DE3" w:rsidRDefault="00337833" w:rsidP="00A10FA4">
      <w:pPr>
        <w:ind w:firstLine="426"/>
        <w:jc w:val="both"/>
        <w:rPr>
          <w:sz w:val="28"/>
          <w:szCs w:val="28"/>
        </w:rPr>
      </w:pPr>
      <w:r>
        <w:rPr>
          <w:sz w:val="28"/>
        </w:rPr>
        <w:tab/>
      </w:r>
      <w:r w:rsidR="001F5CE6" w:rsidRPr="001F5CE6">
        <w:rPr>
          <w:color w:val="000000"/>
          <w:sz w:val="28"/>
          <w:szCs w:val="26"/>
        </w:rPr>
        <w:t xml:space="preserve">6. </w:t>
      </w:r>
      <w:r w:rsidR="001F5CE6" w:rsidRPr="001F5CE6">
        <w:rPr>
          <w:sz w:val="28"/>
          <w:szCs w:val="26"/>
        </w:rPr>
        <w:t xml:space="preserve">Организационному комитету осуществить прием заявок, предложений и рекомендаций по проекту внесения изменений в Правила </w:t>
      </w:r>
      <w:r w:rsidR="001F5CE6" w:rsidRPr="001F5CE6">
        <w:rPr>
          <w:spacing w:val="-1"/>
          <w:sz w:val="28"/>
          <w:szCs w:val="26"/>
        </w:rPr>
        <w:t>благоустройства</w:t>
      </w:r>
      <w:r w:rsidR="001F5CE6" w:rsidRPr="001F5CE6">
        <w:rPr>
          <w:b/>
          <w:sz w:val="28"/>
          <w:szCs w:val="26"/>
        </w:rPr>
        <w:t xml:space="preserve"> </w:t>
      </w:r>
      <w:r w:rsidR="001F5CE6" w:rsidRPr="001F5CE6">
        <w:rPr>
          <w:sz w:val="28"/>
          <w:szCs w:val="26"/>
        </w:rPr>
        <w:t xml:space="preserve">территории </w:t>
      </w:r>
      <w:r w:rsidR="00A10FA4">
        <w:rPr>
          <w:sz w:val="28"/>
          <w:szCs w:val="26"/>
        </w:rPr>
        <w:t xml:space="preserve"> </w:t>
      </w:r>
      <w:r w:rsidR="00A10FA4" w:rsidRPr="00A10FA4">
        <w:rPr>
          <w:sz w:val="28"/>
          <w:szCs w:val="26"/>
        </w:rPr>
        <w:t xml:space="preserve">муниципального образования Байкаловского сельского поселения </w:t>
      </w:r>
      <w:r w:rsidR="001F5CE6" w:rsidRPr="001F5CE6">
        <w:rPr>
          <w:sz w:val="28"/>
          <w:szCs w:val="26"/>
        </w:rPr>
        <w:t>до 16 часов 00 минут «</w:t>
      </w:r>
      <w:r w:rsidR="00A10FA4">
        <w:rPr>
          <w:sz w:val="28"/>
          <w:szCs w:val="26"/>
        </w:rPr>
        <w:t>03</w:t>
      </w:r>
      <w:r w:rsidR="001F5CE6" w:rsidRPr="001F5CE6">
        <w:rPr>
          <w:sz w:val="28"/>
          <w:szCs w:val="26"/>
        </w:rPr>
        <w:t>»</w:t>
      </w:r>
      <w:r w:rsidR="001F5CE6" w:rsidRPr="001F5CE6">
        <w:rPr>
          <w:color w:val="FF0000"/>
          <w:sz w:val="28"/>
          <w:szCs w:val="26"/>
        </w:rPr>
        <w:t xml:space="preserve"> </w:t>
      </w:r>
      <w:r w:rsidR="00A10FA4">
        <w:rPr>
          <w:sz w:val="28"/>
          <w:szCs w:val="26"/>
        </w:rPr>
        <w:t xml:space="preserve">апреля </w:t>
      </w:r>
      <w:r w:rsidR="001F5CE6" w:rsidRPr="001F5CE6">
        <w:rPr>
          <w:sz w:val="28"/>
          <w:szCs w:val="26"/>
        </w:rPr>
        <w:t xml:space="preserve"> 2025 года по адресу: </w:t>
      </w:r>
      <w:r w:rsidR="00A10FA4">
        <w:rPr>
          <w:sz w:val="28"/>
          <w:szCs w:val="28"/>
        </w:rPr>
        <w:t xml:space="preserve">Свердловская область, Байкаловский район, </w:t>
      </w:r>
      <w:r w:rsidR="00A10FA4" w:rsidRPr="005D5FF8">
        <w:rPr>
          <w:sz w:val="28"/>
          <w:szCs w:val="28"/>
        </w:rPr>
        <w:t>с.</w:t>
      </w:r>
      <w:r w:rsidR="00A10FA4">
        <w:rPr>
          <w:sz w:val="28"/>
          <w:szCs w:val="28"/>
        </w:rPr>
        <w:t xml:space="preserve"> </w:t>
      </w:r>
      <w:r w:rsidR="00A10FA4" w:rsidRPr="005D5FF8">
        <w:rPr>
          <w:sz w:val="28"/>
          <w:szCs w:val="28"/>
        </w:rPr>
        <w:t>Байкалово, ул.</w:t>
      </w:r>
      <w:r w:rsidR="00A10FA4">
        <w:rPr>
          <w:sz w:val="28"/>
          <w:szCs w:val="28"/>
        </w:rPr>
        <w:t xml:space="preserve"> </w:t>
      </w:r>
      <w:r w:rsidR="00A10FA4" w:rsidRPr="005D5FF8">
        <w:rPr>
          <w:sz w:val="28"/>
          <w:szCs w:val="28"/>
        </w:rPr>
        <w:t xml:space="preserve">Революции, </w:t>
      </w:r>
      <w:r w:rsidR="00A10FA4">
        <w:rPr>
          <w:sz w:val="28"/>
          <w:szCs w:val="28"/>
        </w:rPr>
        <w:t>д. 21, кабинет № 4.</w:t>
      </w:r>
    </w:p>
    <w:p w:rsidR="00A10FA4" w:rsidRDefault="00A10FA4" w:rsidP="00A10FA4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7. </w:t>
      </w:r>
      <w:r w:rsidRPr="00A10FA4">
        <w:rPr>
          <w:sz w:val="28"/>
          <w:szCs w:val="28"/>
        </w:rPr>
        <w:t xml:space="preserve">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«Интернет» www.bsposelenie.ru.  </w:t>
      </w:r>
    </w:p>
    <w:p w:rsidR="00A10FA4" w:rsidRPr="00A10FA4" w:rsidRDefault="00A10FA4" w:rsidP="00A10FA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8. </w:t>
      </w:r>
      <w:r w:rsidRPr="00A10FA4">
        <w:rPr>
          <w:sz w:val="28"/>
          <w:szCs w:val="28"/>
        </w:rPr>
        <w:t>Контроль исполнения настоящего постановления возложить на специалиста 1 категории</w:t>
      </w:r>
      <w:r>
        <w:rPr>
          <w:sz w:val="28"/>
          <w:szCs w:val="28"/>
        </w:rPr>
        <w:t xml:space="preserve"> </w:t>
      </w:r>
      <w:r w:rsidRPr="00A10FA4">
        <w:rPr>
          <w:sz w:val="28"/>
          <w:szCs w:val="28"/>
        </w:rPr>
        <w:t xml:space="preserve">(по вопросам благоустройства)   </w:t>
      </w:r>
      <w:proofErr w:type="spellStart"/>
      <w:r>
        <w:rPr>
          <w:sz w:val="28"/>
          <w:szCs w:val="28"/>
        </w:rPr>
        <w:t>Охорзину</w:t>
      </w:r>
      <w:proofErr w:type="spellEnd"/>
      <w:r w:rsidRPr="00A10FA4">
        <w:rPr>
          <w:sz w:val="28"/>
          <w:szCs w:val="28"/>
        </w:rPr>
        <w:t xml:space="preserve"> С.Н.</w:t>
      </w:r>
    </w:p>
    <w:p w:rsidR="00C37C9E" w:rsidRDefault="00C37C9E" w:rsidP="00C37C9E">
      <w:pPr>
        <w:widowControl w:val="0"/>
        <w:tabs>
          <w:tab w:val="left" w:pos="0"/>
        </w:tabs>
        <w:suppressAutoHyphens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30"/>
          <w:szCs w:val="28"/>
          <w:lang w:eastAsia="ru-RU"/>
        </w:rPr>
      </w:pPr>
    </w:p>
    <w:p w:rsidR="00A10FA4" w:rsidRPr="001F5CE6" w:rsidRDefault="00A10FA4" w:rsidP="00C37C9E">
      <w:pPr>
        <w:widowControl w:val="0"/>
        <w:tabs>
          <w:tab w:val="left" w:pos="0"/>
        </w:tabs>
        <w:suppressAutoHyphens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30"/>
          <w:szCs w:val="28"/>
          <w:lang w:eastAsia="ru-RU"/>
        </w:rPr>
      </w:pPr>
    </w:p>
    <w:p w:rsidR="00A10FA4" w:rsidRPr="001A254A" w:rsidRDefault="00A10FA4" w:rsidP="00A10FA4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>Глава Байкаловского сельского поселения</w:t>
      </w:r>
    </w:p>
    <w:p w:rsidR="00A10FA4" w:rsidRPr="001A254A" w:rsidRDefault="00A10FA4" w:rsidP="00A10FA4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 xml:space="preserve">Байкаловского муниципального района </w:t>
      </w:r>
    </w:p>
    <w:p w:rsidR="00A10FA4" w:rsidRPr="001A254A" w:rsidRDefault="00A10FA4" w:rsidP="00A10FA4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 xml:space="preserve">Свердловской области   </w:t>
      </w:r>
      <w:r w:rsidRPr="001A254A"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  <w:t xml:space="preserve">                            </w:t>
      </w:r>
      <w:r w:rsidRPr="001A254A">
        <w:rPr>
          <w:sz w:val="28"/>
          <w:szCs w:val="28"/>
          <w:lang w:eastAsia="ru-RU"/>
        </w:rPr>
        <w:t xml:space="preserve"> Д.В. Лыжин</w:t>
      </w:r>
    </w:p>
    <w:p w:rsidR="00A10FA4" w:rsidRPr="001A254A" w:rsidRDefault="00A10FA4" w:rsidP="00A10FA4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206E9A" w:rsidRPr="001F5CE6" w:rsidRDefault="00206E9A" w:rsidP="00A10FA4">
      <w:pPr>
        <w:widowControl w:val="0"/>
        <w:tabs>
          <w:tab w:val="left" w:pos="0"/>
        </w:tabs>
        <w:suppressAutoHyphens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30"/>
          <w:szCs w:val="28"/>
          <w:lang w:eastAsia="ru-RU"/>
        </w:rPr>
      </w:pPr>
    </w:p>
    <w:sectPr w:rsidR="00206E9A" w:rsidRPr="001F5CE6" w:rsidSect="001F670C">
      <w:headerReference w:type="even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295" w:rsidRDefault="00903295">
      <w:r>
        <w:separator/>
      </w:r>
    </w:p>
  </w:endnote>
  <w:endnote w:type="continuationSeparator" w:id="0">
    <w:p w:rsidR="00903295" w:rsidRDefault="00903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295" w:rsidRDefault="00903295">
      <w:r>
        <w:separator/>
      </w:r>
    </w:p>
  </w:footnote>
  <w:footnote w:type="continuationSeparator" w:id="0">
    <w:p w:rsidR="00903295" w:rsidRDefault="009032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E7E" w:rsidRDefault="00EB798F" w:rsidP="00167C2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41E7E" w:rsidRDefault="0090329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98F"/>
    <w:rsid w:val="00083FD5"/>
    <w:rsid w:val="001F5CE6"/>
    <w:rsid w:val="001F670C"/>
    <w:rsid w:val="00206E9A"/>
    <w:rsid w:val="00234834"/>
    <w:rsid w:val="00261EAD"/>
    <w:rsid w:val="002B3F0A"/>
    <w:rsid w:val="002B55D5"/>
    <w:rsid w:val="00337833"/>
    <w:rsid w:val="003853DB"/>
    <w:rsid w:val="00386CEB"/>
    <w:rsid w:val="00461190"/>
    <w:rsid w:val="0049550B"/>
    <w:rsid w:val="004E54DB"/>
    <w:rsid w:val="00505DE3"/>
    <w:rsid w:val="00516880"/>
    <w:rsid w:val="00575022"/>
    <w:rsid w:val="00582F1C"/>
    <w:rsid w:val="00605029"/>
    <w:rsid w:val="006159B8"/>
    <w:rsid w:val="0063531D"/>
    <w:rsid w:val="00714FD5"/>
    <w:rsid w:val="007B5A50"/>
    <w:rsid w:val="008556B7"/>
    <w:rsid w:val="008714F0"/>
    <w:rsid w:val="008E33DF"/>
    <w:rsid w:val="008E5118"/>
    <w:rsid w:val="008E7B3C"/>
    <w:rsid w:val="00903295"/>
    <w:rsid w:val="00903969"/>
    <w:rsid w:val="009242CB"/>
    <w:rsid w:val="00987CE9"/>
    <w:rsid w:val="00994D30"/>
    <w:rsid w:val="00A10FA4"/>
    <w:rsid w:val="00B27C83"/>
    <w:rsid w:val="00B64385"/>
    <w:rsid w:val="00C37C9E"/>
    <w:rsid w:val="00C951AE"/>
    <w:rsid w:val="00CE1C73"/>
    <w:rsid w:val="00CF5142"/>
    <w:rsid w:val="00E51558"/>
    <w:rsid w:val="00E5614D"/>
    <w:rsid w:val="00EB798F"/>
    <w:rsid w:val="00F00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98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  <w:style w:type="paragraph" w:styleId="2">
    <w:name w:val="Body Text Indent 2"/>
    <w:basedOn w:val="a"/>
    <w:link w:val="20"/>
    <w:uiPriority w:val="99"/>
    <w:semiHidden/>
    <w:unhideWhenUsed/>
    <w:rsid w:val="00505DE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505DE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b">
    <w:name w:val="Hyperlink"/>
    <w:basedOn w:val="a0"/>
    <w:uiPriority w:val="99"/>
    <w:unhideWhenUsed/>
    <w:rsid w:val="0033783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98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  <w:style w:type="paragraph" w:styleId="2">
    <w:name w:val="Body Text Indent 2"/>
    <w:basedOn w:val="a"/>
    <w:link w:val="20"/>
    <w:uiPriority w:val="99"/>
    <w:semiHidden/>
    <w:unhideWhenUsed/>
    <w:rsid w:val="00505DE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505DE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b">
    <w:name w:val="Hyperlink"/>
    <w:basedOn w:val="a0"/>
    <w:uiPriority w:val="99"/>
    <w:unhideWhenUsed/>
    <w:rsid w:val="0033783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abnygp9c.xn--p1ai/proekty_resheniy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1</Pages>
  <Words>544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2025-03-03T02:53:00Z</cp:lastPrinted>
  <dcterms:created xsi:type="dcterms:W3CDTF">2025-02-17T06:03:00Z</dcterms:created>
  <dcterms:modified xsi:type="dcterms:W3CDTF">2025-03-03T05:53:00Z</dcterms:modified>
</cp:coreProperties>
</file>