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DF0B9D5" w14:textId="77777777" w:rsidR="00C65381" w:rsidRDefault="00C65381" w:rsidP="00F44316">
      <w:pPr>
        <w:ind w:left="426"/>
        <w:jc w:val="center"/>
        <w:rPr>
          <w:sz w:val="28"/>
          <w:szCs w:val="28"/>
        </w:rPr>
      </w:pPr>
    </w:p>
    <w:p w14:paraId="0C70FBF0" w14:textId="77777777" w:rsidR="0056706E" w:rsidRDefault="0056706E" w:rsidP="00F44316">
      <w:pPr>
        <w:ind w:left="426"/>
        <w:jc w:val="center"/>
        <w:rPr>
          <w:sz w:val="28"/>
          <w:szCs w:val="28"/>
        </w:rPr>
      </w:pPr>
      <w:r>
        <w:rPr>
          <w:noProof/>
          <w:sz w:val="28"/>
          <w:szCs w:val="28"/>
          <w:lang w:eastAsia="ru-RU"/>
        </w:rPr>
        <w:drawing>
          <wp:inline distT="0" distB="0" distL="0" distR="0" wp14:anchorId="64032962" wp14:editId="68576DC4">
            <wp:extent cx="552450" cy="86677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a:stretch>
                      <a:fillRect/>
                    </a:stretch>
                  </pic:blipFill>
                  <pic:spPr bwMode="auto">
                    <a:xfrm>
                      <a:off x="0" y="0"/>
                      <a:ext cx="552450" cy="866775"/>
                    </a:xfrm>
                    <a:prstGeom prst="rect">
                      <a:avLst/>
                    </a:prstGeom>
                    <a:solidFill>
                      <a:srgbClr val="FFFFFF"/>
                    </a:solidFill>
                    <a:ln w="9525">
                      <a:noFill/>
                      <a:miter lim="800000"/>
                      <a:headEnd/>
                      <a:tailEnd/>
                    </a:ln>
                  </pic:spPr>
                </pic:pic>
              </a:graphicData>
            </a:graphic>
          </wp:inline>
        </w:drawing>
      </w:r>
    </w:p>
    <w:p w14:paraId="657DE833" w14:textId="77777777" w:rsidR="00B93884" w:rsidRDefault="0056706E" w:rsidP="00F44316">
      <w:pPr>
        <w:ind w:left="426"/>
        <w:jc w:val="center"/>
        <w:rPr>
          <w:sz w:val="28"/>
          <w:szCs w:val="28"/>
        </w:rPr>
      </w:pPr>
      <w:r>
        <w:rPr>
          <w:sz w:val="28"/>
          <w:szCs w:val="28"/>
        </w:rPr>
        <w:t>Российская Федерация</w:t>
      </w:r>
    </w:p>
    <w:p w14:paraId="2A41C758" w14:textId="77777777" w:rsidR="0056706E" w:rsidRDefault="0056706E" w:rsidP="00F44316">
      <w:pPr>
        <w:ind w:left="426"/>
        <w:jc w:val="center"/>
        <w:rPr>
          <w:sz w:val="28"/>
          <w:szCs w:val="28"/>
        </w:rPr>
      </w:pPr>
      <w:r>
        <w:rPr>
          <w:sz w:val="28"/>
          <w:szCs w:val="28"/>
        </w:rPr>
        <w:t>Свердловская область</w:t>
      </w:r>
    </w:p>
    <w:p w14:paraId="7C73F4D2" w14:textId="45C17BF7" w:rsidR="00821748" w:rsidRDefault="00821748" w:rsidP="00F44316">
      <w:pPr>
        <w:ind w:left="426"/>
        <w:jc w:val="center"/>
        <w:rPr>
          <w:sz w:val="28"/>
          <w:szCs w:val="28"/>
        </w:rPr>
      </w:pPr>
      <w:r>
        <w:rPr>
          <w:sz w:val="28"/>
          <w:szCs w:val="28"/>
        </w:rPr>
        <w:t>Байкаловский муниципальный район</w:t>
      </w:r>
    </w:p>
    <w:p w14:paraId="1EC99E13" w14:textId="2CAA697D" w:rsidR="0056706E" w:rsidRDefault="0056706E" w:rsidP="00F44316">
      <w:pPr>
        <w:ind w:left="426"/>
        <w:jc w:val="center"/>
        <w:rPr>
          <w:b/>
          <w:sz w:val="28"/>
          <w:szCs w:val="28"/>
        </w:rPr>
      </w:pPr>
      <w:r>
        <w:rPr>
          <w:b/>
          <w:sz w:val="28"/>
          <w:szCs w:val="28"/>
        </w:rPr>
        <w:t>Дума</w:t>
      </w:r>
      <w:r w:rsidR="00003DC8">
        <w:rPr>
          <w:b/>
          <w:sz w:val="28"/>
          <w:szCs w:val="28"/>
        </w:rPr>
        <w:t xml:space="preserve"> </w:t>
      </w:r>
      <w:r>
        <w:rPr>
          <w:b/>
          <w:sz w:val="28"/>
          <w:szCs w:val="28"/>
        </w:rPr>
        <w:t>Байкаловского сельского поселения</w:t>
      </w:r>
    </w:p>
    <w:p w14:paraId="37C2033D" w14:textId="761A6570" w:rsidR="0056706E" w:rsidRPr="00301774" w:rsidRDefault="00073492" w:rsidP="00F44316">
      <w:pPr>
        <w:ind w:left="426"/>
        <w:jc w:val="center"/>
        <w:rPr>
          <w:sz w:val="28"/>
          <w:szCs w:val="28"/>
        </w:rPr>
      </w:pPr>
      <w:r>
        <w:rPr>
          <w:sz w:val="28"/>
          <w:szCs w:val="28"/>
        </w:rPr>
        <w:t>__</w:t>
      </w:r>
      <w:r w:rsidR="0056706E" w:rsidRPr="00301774">
        <w:rPr>
          <w:sz w:val="28"/>
          <w:szCs w:val="28"/>
        </w:rPr>
        <w:t xml:space="preserve">-е </w:t>
      </w:r>
      <w:r w:rsidR="00441780">
        <w:rPr>
          <w:sz w:val="28"/>
          <w:szCs w:val="28"/>
        </w:rPr>
        <w:t xml:space="preserve">заседание </w:t>
      </w:r>
      <w:r>
        <w:rPr>
          <w:sz w:val="28"/>
          <w:szCs w:val="28"/>
        </w:rPr>
        <w:t xml:space="preserve"> _</w:t>
      </w:r>
      <w:proofErr w:type="gramStart"/>
      <w:r>
        <w:rPr>
          <w:sz w:val="28"/>
          <w:szCs w:val="28"/>
        </w:rPr>
        <w:t>_</w:t>
      </w:r>
      <w:r w:rsidR="0056706E" w:rsidRPr="00301774">
        <w:rPr>
          <w:sz w:val="28"/>
          <w:szCs w:val="28"/>
        </w:rPr>
        <w:t>-</w:t>
      </w:r>
      <w:proofErr w:type="spellStart"/>
      <w:proofErr w:type="gramEnd"/>
      <w:r w:rsidR="0056706E" w:rsidRPr="00301774">
        <w:rPr>
          <w:sz w:val="28"/>
          <w:szCs w:val="28"/>
        </w:rPr>
        <w:t>го</w:t>
      </w:r>
      <w:proofErr w:type="spellEnd"/>
      <w:r w:rsidR="0056706E" w:rsidRPr="00301774">
        <w:rPr>
          <w:sz w:val="28"/>
          <w:szCs w:val="28"/>
        </w:rPr>
        <w:t xml:space="preserve"> созыва</w:t>
      </w:r>
    </w:p>
    <w:p w14:paraId="0505D2D2" w14:textId="57D29417" w:rsidR="004B59F8" w:rsidRDefault="004B59F8" w:rsidP="00A026E2">
      <w:pPr>
        <w:ind w:left="426"/>
        <w:jc w:val="right"/>
        <w:rPr>
          <w:color w:val="000000"/>
          <w:sz w:val="28"/>
          <w:szCs w:val="28"/>
        </w:rPr>
      </w:pPr>
    </w:p>
    <w:p w14:paraId="350DA03A" w14:textId="77777777" w:rsidR="00F44316" w:rsidRPr="00F44316" w:rsidRDefault="00F44316" w:rsidP="00F44316">
      <w:pPr>
        <w:ind w:left="426"/>
        <w:jc w:val="center"/>
        <w:rPr>
          <w:color w:val="000000"/>
          <w:sz w:val="28"/>
          <w:szCs w:val="28"/>
        </w:rPr>
      </w:pPr>
      <w:r w:rsidRPr="00F44316">
        <w:rPr>
          <w:color w:val="000000"/>
          <w:sz w:val="28"/>
          <w:szCs w:val="28"/>
        </w:rPr>
        <w:t>РЕШЕНИЕ</w:t>
      </w:r>
    </w:p>
    <w:p w14:paraId="66C8B1A7" w14:textId="77777777" w:rsidR="00F44316" w:rsidRDefault="00F44316" w:rsidP="00F44316">
      <w:pPr>
        <w:ind w:left="426"/>
        <w:jc w:val="center"/>
        <w:rPr>
          <w:color w:val="000000"/>
          <w:sz w:val="28"/>
          <w:szCs w:val="28"/>
        </w:rPr>
      </w:pPr>
    </w:p>
    <w:p w14:paraId="3C5432AD" w14:textId="1EA0BC3D" w:rsidR="00F44316" w:rsidRDefault="006E57EA" w:rsidP="00F44316">
      <w:pPr>
        <w:ind w:left="426"/>
        <w:jc w:val="both"/>
        <w:rPr>
          <w:color w:val="000000"/>
          <w:sz w:val="28"/>
          <w:szCs w:val="28"/>
        </w:rPr>
      </w:pPr>
      <w:r>
        <w:rPr>
          <w:color w:val="000000"/>
          <w:sz w:val="28"/>
          <w:szCs w:val="28"/>
        </w:rPr>
        <w:t xml:space="preserve">__   </w:t>
      </w:r>
      <w:r w:rsidR="00073492">
        <w:rPr>
          <w:color w:val="000000"/>
          <w:sz w:val="28"/>
          <w:szCs w:val="28"/>
        </w:rPr>
        <w:t>_______</w:t>
      </w:r>
      <w:r w:rsidR="008E1494">
        <w:rPr>
          <w:color w:val="000000"/>
          <w:sz w:val="28"/>
          <w:szCs w:val="28"/>
        </w:rPr>
        <w:t xml:space="preserve"> </w:t>
      </w:r>
      <w:r w:rsidR="00F44316" w:rsidRPr="00F44316">
        <w:rPr>
          <w:color w:val="000000"/>
          <w:sz w:val="28"/>
          <w:szCs w:val="28"/>
        </w:rPr>
        <w:t>202</w:t>
      </w:r>
      <w:r w:rsidR="00073492">
        <w:rPr>
          <w:color w:val="000000"/>
          <w:sz w:val="28"/>
          <w:szCs w:val="28"/>
        </w:rPr>
        <w:t>5</w:t>
      </w:r>
      <w:r w:rsidR="00F44316" w:rsidRPr="00F44316">
        <w:rPr>
          <w:color w:val="000000"/>
          <w:sz w:val="28"/>
          <w:szCs w:val="28"/>
        </w:rPr>
        <w:t xml:space="preserve"> г.                       </w:t>
      </w:r>
      <w:r w:rsidR="00F44316">
        <w:rPr>
          <w:color w:val="000000"/>
          <w:sz w:val="28"/>
          <w:szCs w:val="28"/>
        </w:rPr>
        <w:t xml:space="preserve">  </w:t>
      </w:r>
      <w:r w:rsidR="00F44316" w:rsidRPr="00F44316">
        <w:rPr>
          <w:color w:val="000000"/>
          <w:sz w:val="28"/>
          <w:szCs w:val="28"/>
        </w:rPr>
        <w:t xml:space="preserve">   </w:t>
      </w:r>
      <w:r w:rsidR="004B59F8">
        <w:rPr>
          <w:color w:val="000000"/>
          <w:sz w:val="28"/>
          <w:szCs w:val="28"/>
        </w:rPr>
        <w:t xml:space="preserve">   </w:t>
      </w:r>
      <w:r w:rsidR="00F44316" w:rsidRPr="00F44316">
        <w:rPr>
          <w:color w:val="000000"/>
          <w:sz w:val="28"/>
          <w:szCs w:val="28"/>
        </w:rPr>
        <w:t xml:space="preserve">с. Байкалово                                </w:t>
      </w:r>
      <w:r w:rsidR="00085289">
        <w:rPr>
          <w:color w:val="000000"/>
          <w:sz w:val="28"/>
          <w:szCs w:val="28"/>
        </w:rPr>
        <w:t xml:space="preserve"> </w:t>
      </w:r>
      <w:r>
        <w:rPr>
          <w:color w:val="000000"/>
          <w:sz w:val="28"/>
          <w:szCs w:val="28"/>
        </w:rPr>
        <w:t xml:space="preserve">         </w:t>
      </w:r>
      <w:r w:rsidR="00F44316" w:rsidRPr="00F44316">
        <w:rPr>
          <w:color w:val="000000"/>
          <w:sz w:val="28"/>
          <w:szCs w:val="28"/>
        </w:rPr>
        <w:t xml:space="preserve">  № </w:t>
      </w:r>
      <w:r w:rsidR="00073492">
        <w:rPr>
          <w:color w:val="000000"/>
          <w:sz w:val="28"/>
          <w:szCs w:val="28"/>
        </w:rPr>
        <w:t>00</w:t>
      </w:r>
    </w:p>
    <w:p w14:paraId="107DCC67" w14:textId="77777777" w:rsidR="00F44316" w:rsidRPr="00596C8B" w:rsidRDefault="00F44316" w:rsidP="00F44316">
      <w:pPr>
        <w:ind w:left="426"/>
        <w:jc w:val="both"/>
        <w:rPr>
          <w:color w:val="000000"/>
          <w:sz w:val="32"/>
          <w:szCs w:val="28"/>
        </w:rPr>
      </w:pPr>
    </w:p>
    <w:p w14:paraId="1BA09F63" w14:textId="77777777" w:rsidR="008E1494" w:rsidRDefault="008E1494" w:rsidP="003B0633">
      <w:pPr>
        <w:suppressAutoHyphens w:val="0"/>
        <w:ind w:firstLine="709"/>
        <w:jc w:val="both"/>
        <w:rPr>
          <w:sz w:val="28"/>
          <w:szCs w:val="28"/>
        </w:rPr>
      </w:pPr>
    </w:p>
    <w:p w14:paraId="1BD2D49A" w14:textId="77777777" w:rsidR="008E1494" w:rsidRPr="008E1494" w:rsidRDefault="008E1494" w:rsidP="008E1494">
      <w:pPr>
        <w:suppressAutoHyphens w:val="0"/>
        <w:ind w:firstLine="709"/>
        <w:jc w:val="center"/>
        <w:rPr>
          <w:b/>
          <w:sz w:val="28"/>
          <w:szCs w:val="28"/>
        </w:rPr>
      </w:pPr>
      <w:bookmarkStart w:id="0" w:name="_GoBack"/>
      <w:r w:rsidRPr="008E1494">
        <w:rPr>
          <w:b/>
          <w:sz w:val="28"/>
          <w:szCs w:val="28"/>
        </w:rPr>
        <w:t>Об утверждении Положения о муниципальном жилищном контроле</w:t>
      </w:r>
    </w:p>
    <w:p w14:paraId="0232E07B" w14:textId="520579A1" w:rsidR="008E1494" w:rsidRPr="008E1494" w:rsidRDefault="008E1494" w:rsidP="008E1494">
      <w:pPr>
        <w:suppressAutoHyphens w:val="0"/>
        <w:ind w:firstLine="709"/>
        <w:jc w:val="center"/>
        <w:rPr>
          <w:b/>
          <w:sz w:val="28"/>
          <w:szCs w:val="28"/>
        </w:rPr>
      </w:pPr>
      <w:r w:rsidRPr="008E1494">
        <w:rPr>
          <w:b/>
          <w:sz w:val="28"/>
          <w:szCs w:val="28"/>
        </w:rPr>
        <w:t>на территории Байкаловского сельского поселения</w:t>
      </w:r>
    </w:p>
    <w:bookmarkEnd w:id="0"/>
    <w:p w14:paraId="7C0F5F9E" w14:textId="77777777" w:rsidR="008E1494" w:rsidRDefault="008E1494" w:rsidP="003B0633">
      <w:pPr>
        <w:suppressAutoHyphens w:val="0"/>
        <w:ind w:firstLine="709"/>
        <w:jc w:val="both"/>
        <w:rPr>
          <w:sz w:val="28"/>
          <w:szCs w:val="28"/>
        </w:rPr>
      </w:pPr>
    </w:p>
    <w:p w14:paraId="3D9E47AB" w14:textId="17942168" w:rsidR="0054307E" w:rsidRDefault="0054307E" w:rsidP="0054307E">
      <w:pPr>
        <w:pStyle w:val="Default"/>
        <w:jc w:val="both"/>
      </w:pPr>
      <w:r>
        <w:rPr>
          <w:rFonts w:ascii="Times New Roman" w:hAnsi="Times New Roman" w:cs="Times New Roman"/>
          <w:iCs/>
          <w:sz w:val="28"/>
          <w:szCs w:val="26"/>
        </w:rPr>
        <w:tab/>
      </w:r>
      <w:r w:rsidR="008E1494" w:rsidRPr="008E1494">
        <w:rPr>
          <w:rFonts w:ascii="Times New Roman" w:hAnsi="Times New Roman" w:cs="Times New Roman"/>
          <w:iCs/>
          <w:sz w:val="28"/>
          <w:szCs w:val="26"/>
        </w:rPr>
        <w:t xml:space="preserve">В соответствии с Жилищным кодексом Российской Федерации, </w:t>
      </w:r>
      <w:r w:rsidR="008E1494" w:rsidRPr="008E1494">
        <w:rPr>
          <w:rFonts w:ascii="Times New Roman" w:hAnsi="Times New Roman" w:cs="Times New Roman"/>
          <w:sz w:val="28"/>
          <w:szCs w:val="26"/>
        </w:rPr>
        <w:t xml:space="preserve">Федеральным законом от 31.07.2020 № 248-ФЗ «О государственном контроле (надзоре) и муниципальном контроле в Российской Федерации», Федеральным законом от 06.10.2003 № 131-ФЗ «Об общих принципах организации местного самоуправления в Российской Федерации», Уставом Байкаловского сельского поселения, с целью организации осуществления муниципального жилищного контроля на территории </w:t>
      </w:r>
      <w:r w:rsidR="008E1494">
        <w:rPr>
          <w:rFonts w:ascii="Times New Roman" w:hAnsi="Times New Roman" w:cs="Times New Roman"/>
          <w:sz w:val="28"/>
          <w:szCs w:val="26"/>
        </w:rPr>
        <w:t>Байкаловского сельского поселения</w:t>
      </w:r>
      <w:r w:rsidR="008E1494" w:rsidRPr="008E1494">
        <w:rPr>
          <w:rFonts w:ascii="Times New Roman" w:hAnsi="Times New Roman" w:cs="Times New Roman"/>
          <w:sz w:val="28"/>
          <w:szCs w:val="26"/>
        </w:rPr>
        <w:t xml:space="preserve">, </w:t>
      </w:r>
      <w:r w:rsidR="00F61920" w:rsidRPr="004B4F2C">
        <w:rPr>
          <w:sz w:val="28"/>
          <w:szCs w:val="28"/>
          <w:lang w:eastAsia="ru-RU"/>
        </w:rPr>
        <w:t>Дума Байкаловского сельского поселения</w:t>
      </w:r>
      <w:r w:rsidR="006F64BA" w:rsidRPr="004B4F2C">
        <w:rPr>
          <w:sz w:val="28"/>
          <w:szCs w:val="28"/>
          <w:lang w:eastAsia="ru-RU"/>
        </w:rPr>
        <w:t>,</w:t>
      </w:r>
      <w:r w:rsidR="000B1A8D" w:rsidRPr="004B4F2C">
        <w:t xml:space="preserve"> </w:t>
      </w:r>
    </w:p>
    <w:p w14:paraId="61E98D83" w14:textId="77777777" w:rsidR="0054307E" w:rsidRDefault="0054307E" w:rsidP="0054307E">
      <w:pPr>
        <w:pStyle w:val="Default"/>
        <w:jc w:val="both"/>
      </w:pPr>
    </w:p>
    <w:p w14:paraId="0F52E444" w14:textId="57E6CEF4" w:rsidR="0054307E" w:rsidRDefault="000B1A8D" w:rsidP="0054307E">
      <w:pPr>
        <w:pStyle w:val="Default"/>
        <w:jc w:val="center"/>
        <w:rPr>
          <w:sz w:val="28"/>
          <w:szCs w:val="28"/>
          <w:lang w:eastAsia="ru-RU"/>
        </w:rPr>
      </w:pPr>
      <w:r w:rsidRPr="000B1A8D">
        <w:rPr>
          <w:sz w:val="28"/>
          <w:szCs w:val="28"/>
          <w:lang w:eastAsia="ru-RU"/>
        </w:rPr>
        <w:t>РЕШИЛА:</w:t>
      </w:r>
    </w:p>
    <w:p w14:paraId="319C6C3E" w14:textId="77777777" w:rsidR="0054307E" w:rsidRDefault="0054307E" w:rsidP="0054307E">
      <w:pPr>
        <w:pStyle w:val="Default"/>
        <w:jc w:val="both"/>
        <w:rPr>
          <w:sz w:val="28"/>
          <w:szCs w:val="28"/>
          <w:lang w:eastAsia="ru-RU"/>
        </w:rPr>
      </w:pPr>
    </w:p>
    <w:p w14:paraId="22F93673" w14:textId="249A9589" w:rsidR="00D81ACE" w:rsidRPr="00D81ACE" w:rsidRDefault="0054307E" w:rsidP="00D81ACE">
      <w:pPr>
        <w:pStyle w:val="Default"/>
        <w:jc w:val="both"/>
        <w:rPr>
          <w:sz w:val="28"/>
          <w:szCs w:val="28"/>
        </w:rPr>
      </w:pPr>
      <w:r>
        <w:rPr>
          <w:sz w:val="28"/>
          <w:szCs w:val="28"/>
          <w:lang w:eastAsia="ru-RU"/>
        </w:rPr>
        <w:tab/>
      </w:r>
      <w:r w:rsidR="009401D8" w:rsidRPr="0054307E">
        <w:rPr>
          <w:rFonts w:ascii="Times New Roman" w:hAnsi="Times New Roman" w:cs="Times New Roman"/>
          <w:sz w:val="28"/>
          <w:szCs w:val="28"/>
          <w:lang w:eastAsia="ru-RU"/>
        </w:rPr>
        <w:t xml:space="preserve">1. </w:t>
      </w:r>
      <w:r w:rsidRPr="0054307E">
        <w:rPr>
          <w:rFonts w:ascii="Times New Roman" w:hAnsi="Times New Roman" w:cs="Times New Roman"/>
          <w:sz w:val="28"/>
          <w:szCs w:val="28"/>
          <w:lang w:eastAsia="ru-RU"/>
        </w:rPr>
        <w:t xml:space="preserve">Утвердить </w:t>
      </w:r>
      <w:r w:rsidRPr="0054307E">
        <w:rPr>
          <w:rFonts w:ascii="Times New Roman" w:hAnsi="Times New Roman" w:cs="Times New Roman"/>
          <w:sz w:val="28"/>
          <w:szCs w:val="28"/>
        </w:rPr>
        <w:t>Положения о муниципальном жилищном контроле</w:t>
      </w:r>
      <w:r>
        <w:rPr>
          <w:rFonts w:ascii="Times New Roman" w:hAnsi="Times New Roman" w:cs="Times New Roman"/>
          <w:sz w:val="28"/>
          <w:szCs w:val="28"/>
        </w:rPr>
        <w:t xml:space="preserve"> </w:t>
      </w:r>
      <w:r w:rsidRPr="0054307E">
        <w:rPr>
          <w:rFonts w:ascii="Times New Roman" w:hAnsi="Times New Roman" w:cs="Times New Roman"/>
          <w:sz w:val="28"/>
          <w:szCs w:val="28"/>
        </w:rPr>
        <w:t>на территории Байкаловского сельского поселения</w:t>
      </w:r>
      <w:r w:rsidR="00D81ACE">
        <w:rPr>
          <w:rFonts w:ascii="Times New Roman" w:hAnsi="Times New Roman" w:cs="Times New Roman"/>
          <w:sz w:val="28"/>
          <w:szCs w:val="28"/>
        </w:rPr>
        <w:t xml:space="preserve"> </w:t>
      </w:r>
      <w:r w:rsidR="00D81ACE" w:rsidRPr="00D81ACE">
        <w:rPr>
          <w:sz w:val="28"/>
          <w:szCs w:val="28"/>
        </w:rPr>
        <w:t>(прилагается);</w:t>
      </w:r>
    </w:p>
    <w:p w14:paraId="1A8C4179" w14:textId="26B4D41A" w:rsidR="00D81ACE" w:rsidRPr="00D81ACE" w:rsidRDefault="00D81ACE" w:rsidP="0054307E">
      <w:pPr>
        <w:pStyle w:val="Default"/>
        <w:jc w:val="both"/>
        <w:rPr>
          <w:sz w:val="28"/>
          <w:szCs w:val="28"/>
          <w:lang w:eastAsia="ru-RU"/>
        </w:rPr>
      </w:pPr>
      <w:r>
        <w:rPr>
          <w:rFonts w:ascii="Times New Roman" w:hAnsi="Times New Roman" w:cs="Times New Roman"/>
          <w:sz w:val="28"/>
          <w:szCs w:val="28"/>
          <w:lang w:eastAsia="ru-RU"/>
        </w:rPr>
        <w:tab/>
        <w:t xml:space="preserve">2. </w:t>
      </w:r>
      <w:r w:rsidRPr="00D81ACE">
        <w:rPr>
          <w:rFonts w:ascii="Times New Roman" w:hAnsi="Times New Roman" w:cs="Times New Roman"/>
          <w:sz w:val="28"/>
          <w:szCs w:val="28"/>
          <w:lang w:eastAsia="ru-RU"/>
        </w:rPr>
        <w:t>Признать утратившими силу следующие решения Думы</w:t>
      </w:r>
      <w:r w:rsidRPr="00D81ACE">
        <w:rPr>
          <w:sz w:val="28"/>
          <w:szCs w:val="28"/>
          <w:lang w:eastAsia="ru-RU"/>
        </w:rPr>
        <w:t xml:space="preserve"> </w:t>
      </w:r>
      <w:r w:rsidRPr="004B4F2C">
        <w:rPr>
          <w:sz w:val="28"/>
          <w:szCs w:val="28"/>
          <w:lang w:eastAsia="ru-RU"/>
        </w:rPr>
        <w:t>Байкаловского сельского поселения</w:t>
      </w:r>
      <w:r>
        <w:rPr>
          <w:sz w:val="28"/>
          <w:szCs w:val="28"/>
          <w:lang w:eastAsia="ru-RU"/>
        </w:rPr>
        <w:t>:</w:t>
      </w:r>
    </w:p>
    <w:p w14:paraId="6F94A251" w14:textId="418BC6FD" w:rsidR="00D81ACE" w:rsidRDefault="00D81ACE" w:rsidP="00D81ACE">
      <w:pPr>
        <w:jc w:val="both"/>
        <w:rPr>
          <w:iCs/>
          <w:sz w:val="28"/>
          <w:szCs w:val="28"/>
          <w:lang w:eastAsia="ru-RU"/>
        </w:rPr>
      </w:pPr>
      <w:r>
        <w:rPr>
          <w:b/>
          <w:iCs/>
          <w:sz w:val="28"/>
          <w:szCs w:val="28"/>
          <w:lang w:eastAsia="ru-RU"/>
        </w:rPr>
        <w:tab/>
        <w:t xml:space="preserve">- </w:t>
      </w:r>
      <w:r w:rsidRPr="00D81ACE">
        <w:rPr>
          <w:iCs/>
          <w:sz w:val="28"/>
          <w:szCs w:val="28"/>
          <w:lang w:eastAsia="ru-RU"/>
        </w:rPr>
        <w:t xml:space="preserve">от 31 августа 2021 №242 </w:t>
      </w:r>
      <w:r>
        <w:rPr>
          <w:b/>
          <w:iCs/>
          <w:sz w:val="28"/>
          <w:szCs w:val="28"/>
          <w:lang w:eastAsia="ru-RU"/>
        </w:rPr>
        <w:t>«</w:t>
      </w:r>
      <w:r w:rsidRPr="00D81ACE">
        <w:rPr>
          <w:iCs/>
          <w:sz w:val="28"/>
          <w:szCs w:val="28"/>
          <w:lang w:eastAsia="ru-RU"/>
        </w:rPr>
        <w:t xml:space="preserve">Об утверждении Положения о муниципальном жилищном контроле </w:t>
      </w:r>
      <w:r>
        <w:rPr>
          <w:iCs/>
          <w:sz w:val="28"/>
          <w:szCs w:val="28"/>
          <w:lang w:eastAsia="ru-RU"/>
        </w:rPr>
        <w:t xml:space="preserve"> </w:t>
      </w:r>
      <w:r w:rsidRPr="00D81ACE">
        <w:rPr>
          <w:iCs/>
          <w:sz w:val="28"/>
          <w:szCs w:val="28"/>
          <w:lang w:eastAsia="ru-RU"/>
        </w:rPr>
        <w:t>на территории муниципального образования Байкаловского сельского поселения</w:t>
      </w:r>
      <w:r>
        <w:rPr>
          <w:iCs/>
          <w:sz w:val="28"/>
          <w:szCs w:val="28"/>
          <w:lang w:eastAsia="ru-RU"/>
        </w:rPr>
        <w:t>»;</w:t>
      </w:r>
    </w:p>
    <w:p w14:paraId="6795EC83" w14:textId="4E1D62DC" w:rsidR="00D81ACE" w:rsidRDefault="00D81ACE" w:rsidP="00D81ACE">
      <w:pPr>
        <w:jc w:val="both"/>
        <w:rPr>
          <w:bCs/>
          <w:iCs/>
          <w:sz w:val="28"/>
          <w:szCs w:val="28"/>
          <w:lang w:eastAsia="ru-RU"/>
        </w:rPr>
      </w:pPr>
      <w:r>
        <w:rPr>
          <w:iCs/>
          <w:sz w:val="28"/>
          <w:szCs w:val="28"/>
          <w:lang w:eastAsia="ru-RU"/>
        </w:rPr>
        <w:tab/>
        <w:t>- от 23 декабря 2021 №254 «</w:t>
      </w:r>
      <w:r w:rsidRPr="00D81ACE">
        <w:rPr>
          <w:bCs/>
          <w:iCs/>
          <w:sz w:val="28"/>
          <w:szCs w:val="28"/>
          <w:lang w:eastAsia="ru-RU"/>
        </w:rPr>
        <w:t>Об утверждении индикаторов риска нарушения обязательных требований, используемые в качестве основания для проведения внеплановых проверок при осуществлении муниципального жилищного контроля»;</w:t>
      </w:r>
    </w:p>
    <w:p w14:paraId="58667E91" w14:textId="5E3180A9" w:rsidR="00D81ACE" w:rsidRDefault="00D81ACE" w:rsidP="00D81ACE">
      <w:pPr>
        <w:jc w:val="both"/>
        <w:rPr>
          <w:sz w:val="28"/>
          <w:szCs w:val="28"/>
        </w:rPr>
      </w:pPr>
      <w:r>
        <w:rPr>
          <w:bCs/>
          <w:iCs/>
          <w:sz w:val="28"/>
          <w:szCs w:val="28"/>
          <w:lang w:eastAsia="ru-RU"/>
        </w:rPr>
        <w:tab/>
        <w:t xml:space="preserve">- </w:t>
      </w:r>
      <w:r w:rsidR="0059131E">
        <w:rPr>
          <w:sz w:val="28"/>
          <w:szCs w:val="28"/>
        </w:rPr>
        <w:t>24 февраля 2022 №263 «</w:t>
      </w:r>
      <w:r w:rsidR="0059131E" w:rsidRPr="0059131E">
        <w:rPr>
          <w:sz w:val="28"/>
          <w:szCs w:val="28"/>
        </w:rPr>
        <w:t>О внесении изменений в Положение о муниципальном жилищном контроле на территории муниципального образования Байкаловского сельского поселения, утвержденное решением Думы муниципального образования Байкаловского сельского поселения от 31.08.2021 №242</w:t>
      </w:r>
      <w:r w:rsidR="0059131E">
        <w:rPr>
          <w:sz w:val="28"/>
          <w:szCs w:val="28"/>
        </w:rPr>
        <w:t>»;</w:t>
      </w:r>
    </w:p>
    <w:p w14:paraId="543DB40F" w14:textId="17B6D0EB" w:rsidR="0059131E" w:rsidRDefault="0059131E" w:rsidP="0059131E">
      <w:pPr>
        <w:jc w:val="both"/>
        <w:rPr>
          <w:sz w:val="28"/>
          <w:szCs w:val="28"/>
        </w:rPr>
      </w:pPr>
      <w:r>
        <w:rPr>
          <w:sz w:val="28"/>
          <w:szCs w:val="28"/>
        </w:rPr>
        <w:tab/>
        <w:t>- 22 апреля 2022 №273 «</w:t>
      </w:r>
      <w:r w:rsidRPr="0059131E">
        <w:rPr>
          <w:sz w:val="28"/>
          <w:szCs w:val="28"/>
        </w:rPr>
        <w:t>О внесении изменений в Положение о муниципальном жилищном контроле на территории муниципального образования Байкаловского сельского поселения, утвержденное решением Думы муниципального образования Байкаловского сельского поселения от 31.08.2021 №</w:t>
      </w:r>
      <w:r>
        <w:rPr>
          <w:sz w:val="28"/>
          <w:szCs w:val="28"/>
        </w:rPr>
        <w:t xml:space="preserve">242  </w:t>
      </w:r>
      <w:r w:rsidRPr="0059131E">
        <w:rPr>
          <w:sz w:val="28"/>
          <w:szCs w:val="28"/>
        </w:rPr>
        <w:t>(с изм. от 24.02.2022 №263)</w:t>
      </w:r>
      <w:r>
        <w:rPr>
          <w:sz w:val="28"/>
          <w:szCs w:val="28"/>
        </w:rPr>
        <w:t>»;</w:t>
      </w:r>
    </w:p>
    <w:p w14:paraId="5AEB80BE" w14:textId="00C197FE" w:rsidR="0059131E" w:rsidRDefault="0059131E" w:rsidP="0059131E">
      <w:pPr>
        <w:jc w:val="both"/>
        <w:rPr>
          <w:sz w:val="28"/>
          <w:szCs w:val="28"/>
        </w:rPr>
      </w:pPr>
      <w:r>
        <w:rPr>
          <w:sz w:val="28"/>
          <w:szCs w:val="28"/>
        </w:rPr>
        <w:tab/>
      </w:r>
    </w:p>
    <w:p w14:paraId="1DF08F51" w14:textId="77777777" w:rsidR="0059131E" w:rsidRDefault="0059131E" w:rsidP="0059131E">
      <w:pPr>
        <w:jc w:val="both"/>
        <w:rPr>
          <w:sz w:val="28"/>
          <w:szCs w:val="28"/>
        </w:rPr>
      </w:pPr>
    </w:p>
    <w:p w14:paraId="30B6D811" w14:textId="77777777" w:rsidR="0059131E" w:rsidRDefault="0059131E" w:rsidP="0059131E">
      <w:pPr>
        <w:jc w:val="both"/>
        <w:rPr>
          <w:sz w:val="28"/>
          <w:szCs w:val="28"/>
        </w:rPr>
      </w:pPr>
    </w:p>
    <w:p w14:paraId="29810B23" w14:textId="77777777" w:rsidR="0059131E" w:rsidRPr="0059131E" w:rsidRDefault="0059131E" w:rsidP="0059131E">
      <w:pPr>
        <w:jc w:val="both"/>
        <w:rPr>
          <w:b/>
          <w:iCs/>
          <w:sz w:val="28"/>
          <w:szCs w:val="28"/>
        </w:rPr>
      </w:pPr>
      <w:r>
        <w:rPr>
          <w:sz w:val="28"/>
          <w:szCs w:val="28"/>
        </w:rPr>
        <w:tab/>
      </w:r>
    </w:p>
    <w:p w14:paraId="100D6C4A" w14:textId="0C48FF77" w:rsidR="008E1494" w:rsidRPr="00BD0833" w:rsidRDefault="0059131E" w:rsidP="006F64BA">
      <w:pPr>
        <w:jc w:val="both"/>
        <w:rPr>
          <w:iCs/>
          <w:sz w:val="28"/>
          <w:szCs w:val="28"/>
        </w:rPr>
      </w:pPr>
      <w:r>
        <w:rPr>
          <w:iCs/>
          <w:sz w:val="28"/>
          <w:szCs w:val="28"/>
        </w:rPr>
        <w:tab/>
      </w:r>
      <w:r w:rsidRPr="00BD0833">
        <w:rPr>
          <w:iCs/>
          <w:sz w:val="28"/>
          <w:szCs w:val="28"/>
        </w:rPr>
        <w:t xml:space="preserve">- </w:t>
      </w:r>
      <w:r w:rsidRPr="00BD0833">
        <w:rPr>
          <w:sz w:val="28"/>
          <w:szCs w:val="28"/>
        </w:rPr>
        <w:t>31 августа 2023 №45 «</w:t>
      </w:r>
      <w:r w:rsidRPr="00BD0833">
        <w:rPr>
          <w:iCs/>
          <w:sz w:val="28"/>
          <w:szCs w:val="28"/>
        </w:rPr>
        <w:t>О внесении изменений в Положение о муниципальном жилищном контроле  на территории Байкаловского сельского поселения</w:t>
      </w:r>
      <w:r w:rsidRPr="00BD0833">
        <w:rPr>
          <w:sz w:val="28"/>
          <w:szCs w:val="28"/>
        </w:rPr>
        <w:t xml:space="preserve">, </w:t>
      </w:r>
      <w:r w:rsidRPr="00BD0833">
        <w:rPr>
          <w:iCs/>
          <w:sz w:val="28"/>
          <w:szCs w:val="28"/>
        </w:rPr>
        <w:t xml:space="preserve">утвержденное решением Думы Байкаловского сельского поселения от 31.08.2021 №242 (с изм. от 24.02.2022 №263, от 22.04.2022 №273). </w:t>
      </w:r>
    </w:p>
    <w:p w14:paraId="17DF5C78" w14:textId="6C857F2D" w:rsidR="006E57EA" w:rsidRPr="00BD0833" w:rsidRDefault="00596C8B" w:rsidP="003B0633">
      <w:pPr>
        <w:suppressAutoHyphens w:val="0"/>
        <w:autoSpaceDE w:val="0"/>
        <w:autoSpaceDN w:val="0"/>
        <w:adjustRightInd w:val="0"/>
        <w:ind w:firstLine="709"/>
        <w:jc w:val="both"/>
        <w:rPr>
          <w:sz w:val="28"/>
          <w:szCs w:val="28"/>
          <w:lang w:eastAsia="ru-RU"/>
        </w:rPr>
      </w:pPr>
      <w:r w:rsidRPr="00BD0833">
        <w:rPr>
          <w:sz w:val="28"/>
          <w:szCs w:val="28"/>
          <w:lang w:eastAsia="ru-RU"/>
        </w:rPr>
        <w:t>2</w:t>
      </w:r>
      <w:r w:rsidR="005F4F43" w:rsidRPr="00BD0833">
        <w:rPr>
          <w:sz w:val="28"/>
          <w:szCs w:val="28"/>
          <w:lang w:eastAsia="ru-RU"/>
        </w:rPr>
        <w:t>.</w:t>
      </w:r>
      <w:r w:rsidR="003B0633" w:rsidRPr="00BD0833">
        <w:rPr>
          <w:sz w:val="28"/>
          <w:szCs w:val="28"/>
          <w:lang w:eastAsia="ru-RU"/>
        </w:rPr>
        <w:t xml:space="preserve"> </w:t>
      </w:r>
      <w:r w:rsidR="00CA466C" w:rsidRPr="00BD0833">
        <w:rPr>
          <w:sz w:val="28"/>
          <w:szCs w:val="28"/>
          <w:lang w:eastAsia="ru-RU"/>
        </w:rPr>
        <w:t xml:space="preserve">Опубликовать настоящее решение в Информационном  вестнике Байкаловского сельского поселения и разместить на официальных сайтах Байкаловского сельского поселения и Думы Байкаловского сельского поселения в сети «Интернет»  </w:t>
      </w:r>
      <w:hyperlink r:id="rId7" w:history="1">
        <w:r w:rsidR="00BD0833" w:rsidRPr="00BD0833">
          <w:rPr>
            <w:rStyle w:val="a3"/>
            <w:sz w:val="28"/>
            <w:szCs w:val="28"/>
            <w:lang w:eastAsia="ru-RU"/>
          </w:rPr>
          <w:t>https://байкдума.рф</w:t>
        </w:r>
      </w:hyperlink>
      <w:r w:rsidR="00CA466C" w:rsidRPr="00BD0833">
        <w:rPr>
          <w:sz w:val="28"/>
          <w:szCs w:val="28"/>
          <w:lang w:eastAsia="ru-RU"/>
        </w:rPr>
        <w:t>.</w:t>
      </w:r>
    </w:p>
    <w:p w14:paraId="732E7AE3" w14:textId="70FB788F" w:rsidR="00BD0833" w:rsidRPr="00BD0833" w:rsidRDefault="00BD0833" w:rsidP="00BD0833">
      <w:pPr>
        <w:autoSpaceDN w:val="0"/>
        <w:jc w:val="both"/>
        <w:textAlignment w:val="baseline"/>
        <w:rPr>
          <w:rFonts w:eastAsia="Calibri"/>
          <w:sz w:val="28"/>
          <w:szCs w:val="28"/>
          <w:lang w:eastAsia="en-US"/>
        </w:rPr>
      </w:pPr>
      <w:r w:rsidRPr="00BD0833">
        <w:rPr>
          <w:rFonts w:eastAsia="Calibri"/>
          <w:sz w:val="28"/>
          <w:szCs w:val="28"/>
          <w:lang w:eastAsia="en-US"/>
        </w:rPr>
        <w:tab/>
        <w:t>3</w:t>
      </w:r>
      <w:r w:rsidRPr="00BD0833">
        <w:rPr>
          <w:rFonts w:eastAsia="Calibri"/>
          <w:sz w:val="28"/>
          <w:szCs w:val="28"/>
          <w:lang w:eastAsia="en-US"/>
        </w:rPr>
        <w:t xml:space="preserve">. Настоящее Решение вступает в силу с момента опубликования. </w:t>
      </w:r>
    </w:p>
    <w:p w14:paraId="5147C01D" w14:textId="765C8A12" w:rsidR="003B0633" w:rsidRPr="00BD0833" w:rsidRDefault="00C65381" w:rsidP="003B0633">
      <w:pPr>
        <w:jc w:val="both"/>
        <w:rPr>
          <w:color w:val="000000"/>
          <w:sz w:val="28"/>
          <w:szCs w:val="28"/>
        </w:rPr>
      </w:pPr>
      <w:r w:rsidRPr="00BD0833">
        <w:rPr>
          <w:color w:val="000000"/>
          <w:sz w:val="28"/>
          <w:szCs w:val="28"/>
        </w:rPr>
        <w:tab/>
      </w:r>
      <w:r w:rsidR="00BD0833" w:rsidRPr="00BD0833">
        <w:rPr>
          <w:color w:val="000000"/>
          <w:sz w:val="28"/>
          <w:szCs w:val="28"/>
        </w:rPr>
        <w:t>4</w:t>
      </w:r>
      <w:r w:rsidR="006F64BA" w:rsidRPr="00BD0833">
        <w:rPr>
          <w:color w:val="000000"/>
          <w:sz w:val="28"/>
          <w:szCs w:val="28"/>
        </w:rPr>
        <w:t xml:space="preserve">. </w:t>
      </w:r>
      <w:r w:rsidR="003B0633" w:rsidRPr="00BD0833">
        <w:rPr>
          <w:color w:val="000000"/>
          <w:sz w:val="28"/>
          <w:szCs w:val="28"/>
        </w:rPr>
        <w:t>Контроль над  исполнением настоящего решения возложить на комиссию Думы по соблюдению законности  и вопросам  местного самоуправления (Чернаков В.В.).</w:t>
      </w:r>
    </w:p>
    <w:p w14:paraId="381AA3D9" w14:textId="77777777" w:rsidR="00BD0833" w:rsidRDefault="00BD0833" w:rsidP="00F44316">
      <w:pPr>
        <w:ind w:left="426"/>
        <w:jc w:val="both"/>
        <w:rPr>
          <w:color w:val="000000"/>
          <w:sz w:val="28"/>
          <w:szCs w:val="28"/>
        </w:rPr>
      </w:pPr>
    </w:p>
    <w:p w14:paraId="79016720" w14:textId="77777777" w:rsidR="00F44316" w:rsidRPr="00BD0833" w:rsidRDefault="00F44316" w:rsidP="00F44316">
      <w:pPr>
        <w:ind w:left="426"/>
        <w:jc w:val="both"/>
        <w:rPr>
          <w:color w:val="000000"/>
          <w:sz w:val="28"/>
          <w:szCs w:val="28"/>
        </w:rPr>
      </w:pPr>
      <w:r w:rsidRPr="00BD0833">
        <w:rPr>
          <w:color w:val="000000"/>
          <w:sz w:val="28"/>
          <w:szCs w:val="28"/>
        </w:rPr>
        <w:t xml:space="preserve">Председатель Думы </w:t>
      </w:r>
    </w:p>
    <w:p w14:paraId="6B6A04AC" w14:textId="77777777" w:rsidR="00085289" w:rsidRDefault="00F44316" w:rsidP="00F44316">
      <w:pPr>
        <w:ind w:left="426"/>
        <w:jc w:val="both"/>
        <w:rPr>
          <w:color w:val="000000"/>
          <w:sz w:val="28"/>
          <w:szCs w:val="28"/>
        </w:rPr>
      </w:pPr>
      <w:r w:rsidRPr="00F44316">
        <w:rPr>
          <w:color w:val="000000"/>
          <w:sz w:val="28"/>
          <w:szCs w:val="28"/>
        </w:rPr>
        <w:t xml:space="preserve">Байкаловского сельского поселения </w:t>
      </w:r>
    </w:p>
    <w:p w14:paraId="399E5034" w14:textId="77777777" w:rsidR="00085289" w:rsidRDefault="00085289" w:rsidP="00F44316">
      <w:pPr>
        <w:ind w:left="426"/>
        <w:jc w:val="both"/>
        <w:rPr>
          <w:color w:val="000000"/>
          <w:sz w:val="28"/>
          <w:szCs w:val="28"/>
        </w:rPr>
      </w:pPr>
      <w:r>
        <w:rPr>
          <w:color w:val="000000"/>
          <w:sz w:val="28"/>
          <w:szCs w:val="28"/>
        </w:rPr>
        <w:t>Байкаловского муниципального района</w:t>
      </w:r>
    </w:p>
    <w:p w14:paraId="791552E5" w14:textId="0A8BFC86" w:rsidR="00F44316" w:rsidRPr="00F44316" w:rsidRDefault="00085289" w:rsidP="00F44316">
      <w:pPr>
        <w:ind w:left="426"/>
        <w:jc w:val="both"/>
        <w:rPr>
          <w:color w:val="000000"/>
          <w:sz w:val="28"/>
          <w:szCs w:val="28"/>
        </w:rPr>
      </w:pPr>
      <w:r>
        <w:rPr>
          <w:color w:val="000000"/>
          <w:sz w:val="28"/>
          <w:szCs w:val="28"/>
        </w:rPr>
        <w:t>Свердловской области</w:t>
      </w:r>
      <w:r>
        <w:rPr>
          <w:color w:val="000000"/>
          <w:sz w:val="28"/>
          <w:szCs w:val="28"/>
        </w:rPr>
        <w:tab/>
      </w:r>
      <w:r w:rsidR="00F44316" w:rsidRPr="00F44316">
        <w:rPr>
          <w:color w:val="000000"/>
          <w:sz w:val="28"/>
          <w:szCs w:val="28"/>
        </w:rPr>
        <w:t xml:space="preserve">                    </w:t>
      </w:r>
      <w:r w:rsidR="00F44316" w:rsidRPr="00F44316">
        <w:rPr>
          <w:color w:val="000000"/>
          <w:sz w:val="28"/>
          <w:szCs w:val="28"/>
        </w:rPr>
        <w:tab/>
      </w:r>
      <w:r w:rsidR="00F44316" w:rsidRPr="00F44316">
        <w:rPr>
          <w:color w:val="000000"/>
          <w:sz w:val="28"/>
          <w:szCs w:val="28"/>
        </w:rPr>
        <w:tab/>
      </w:r>
      <w:r w:rsidR="00F44316" w:rsidRPr="00F44316">
        <w:rPr>
          <w:color w:val="000000"/>
          <w:sz w:val="28"/>
          <w:szCs w:val="28"/>
        </w:rPr>
        <w:tab/>
        <w:t xml:space="preserve">      </w:t>
      </w:r>
      <w:r>
        <w:rPr>
          <w:color w:val="000000"/>
          <w:sz w:val="28"/>
          <w:szCs w:val="28"/>
        </w:rPr>
        <w:tab/>
      </w:r>
      <w:r>
        <w:rPr>
          <w:color w:val="000000"/>
          <w:sz w:val="28"/>
          <w:szCs w:val="28"/>
        </w:rPr>
        <w:tab/>
        <w:t xml:space="preserve">   </w:t>
      </w:r>
      <w:r w:rsidR="00BD0833">
        <w:rPr>
          <w:color w:val="000000"/>
          <w:sz w:val="28"/>
          <w:szCs w:val="28"/>
        </w:rPr>
        <w:t xml:space="preserve">  </w:t>
      </w:r>
      <w:r w:rsidR="00F44316" w:rsidRPr="00F44316">
        <w:rPr>
          <w:color w:val="000000"/>
          <w:sz w:val="28"/>
          <w:szCs w:val="28"/>
        </w:rPr>
        <w:t xml:space="preserve">С.В. Кузеванова </w:t>
      </w:r>
    </w:p>
    <w:p w14:paraId="1BC5F75F" w14:textId="4D3E0450" w:rsidR="00F315DC" w:rsidRDefault="00F315DC" w:rsidP="00F44316">
      <w:pPr>
        <w:ind w:left="426"/>
        <w:jc w:val="both"/>
        <w:rPr>
          <w:color w:val="000000"/>
          <w:sz w:val="28"/>
          <w:szCs w:val="28"/>
        </w:rPr>
      </w:pPr>
      <w:r>
        <w:rPr>
          <w:color w:val="000000"/>
          <w:sz w:val="28"/>
          <w:szCs w:val="28"/>
        </w:rPr>
        <w:t>__</w:t>
      </w:r>
      <w:r w:rsidR="00391EFC">
        <w:rPr>
          <w:color w:val="000000"/>
          <w:sz w:val="28"/>
          <w:szCs w:val="28"/>
        </w:rPr>
        <w:t xml:space="preserve"> __________</w:t>
      </w:r>
      <w:r w:rsidR="00A026E2">
        <w:rPr>
          <w:color w:val="000000"/>
          <w:sz w:val="28"/>
          <w:szCs w:val="28"/>
        </w:rPr>
        <w:t xml:space="preserve"> </w:t>
      </w:r>
      <w:r w:rsidR="00F44316" w:rsidRPr="00F44316">
        <w:rPr>
          <w:color w:val="000000"/>
          <w:sz w:val="28"/>
          <w:szCs w:val="28"/>
        </w:rPr>
        <w:t>202</w:t>
      </w:r>
      <w:r w:rsidR="00391EFC">
        <w:rPr>
          <w:color w:val="000000"/>
          <w:sz w:val="28"/>
          <w:szCs w:val="28"/>
        </w:rPr>
        <w:t>5</w:t>
      </w:r>
      <w:r w:rsidR="00F44316" w:rsidRPr="00F44316">
        <w:rPr>
          <w:color w:val="000000"/>
          <w:sz w:val="28"/>
          <w:szCs w:val="28"/>
        </w:rPr>
        <w:t xml:space="preserve"> г.</w:t>
      </w:r>
    </w:p>
    <w:p w14:paraId="710C93B8" w14:textId="77777777" w:rsidR="00BD0833" w:rsidRDefault="00BD0833" w:rsidP="00F44316">
      <w:pPr>
        <w:ind w:left="426"/>
        <w:jc w:val="both"/>
        <w:rPr>
          <w:color w:val="000000"/>
          <w:sz w:val="28"/>
          <w:szCs w:val="28"/>
        </w:rPr>
      </w:pPr>
    </w:p>
    <w:p w14:paraId="58C71683" w14:textId="77777777" w:rsidR="007D49F6" w:rsidRDefault="00F44316" w:rsidP="00F44316">
      <w:pPr>
        <w:ind w:left="426"/>
        <w:jc w:val="both"/>
        <w:rPr>
          <w:color w:val="000000"/>
          <w:sz w:val="28"/>
          <w:szCs w:val="28"/>
        </w:rPr>
      </w:pPr>
      <w:r w:rsidRPr="00F44316">
        <w:rPr>
          <w:color w:val="000000"/>
          <w:sz w:val="28"/>
          <w:szCs w:val="28"/>
        </w:rPr>
        <w:t>Глава Байкаловского сельского по</w:t>
      </w:r>
      <w:r w:rsidR="007D49F6">
        <w:rPr>
          <w:color w:val="000000"/>
          <w:sz w:val="28"/>
          <w:szCs w:val="28"/>
        </w:rPr>
        <w:t xml:space="preserve">селения </w:t>
      </w:r>
    </w:p>
    <w:p w14:paraId="6C0B9FF4" w14:textId="68B783C4" w:rsidR="007D49F6" w:rsidRDefault="007D49F6" w:rsidP="00F44316">
      <w:pPr>
        <w:ind w:left="426"/>
        <w:jc w:val="both"/>
        <w:rPr>
          <w:color w:val="000000"/>
          <w:sz w:val="28"/>
          <w:szCs w:val="28"/>
        </w:rPr>
      </w:pPr>
      <w:r>
        <w:rPr>
          <w:color w:val="000000"/>
          <w:sz w:val="28"/>
          <w:szCs w:val="28"/>
        </w:rPr>
        <w:t>Байкаловского муниципального района</w:t>
      </w:r>
    </w:p>
    <w:p w14:paraId="7C3CD588" w14:textId="37634BC4" w:rsidR="00F44316" w:rsidRPr="00F44316" w:rsidRDefault="007D49F6" w:rsidP="00F44316">
      <w:pPr>
        <w:ind w:left="426"/>
        <w:jc w:val="both"/>
        <w:rPr>
          <w:color w:val="000000"/>
          <w:sz w:val="28"/>
          <w:szCs w:val="28"/>
        </w:rPr>
      </w:pPr>
      <w:r>
        <w:rPr>
          <w:color w:val="000000"/>
          <w:sz w:val="28"/>
          <w:szCs w:val="28"/>
        </w:rPr>
        <w:t xml:space="preserve">Свердловской области                     </w:t>
      </w:r>
      <w:r w:rsidR="00F44316" w:rsidRPr="00F44316">
        <w:rPr>
          <w:color w:val="000000"/>
          <w:sz w:val="28"/>
          <w:szCs w:val="28"/>
        </w:rPr>
        <w:tab/>
      </w:r>
      <w:r w:rsidR="00BE3569">
        <w:rPr>
          <w:color w:val="000000"/>
          <w:sz w:val="28"/>
          <w:szCs w:val="28"/>
        </w:rPr>
        <w:t xml:space="preserve">  </w:t>
      </w:r>
      <w:r w:rsidR="00F44316" w:rsidRPr="00F44316">
        <w:rPr>
          <w:color w:val="000000"/>
          <w:sz w:val="28"/>
          <w:szCs w:val="28"/>
        </w:rPr>
        <w:t xml:space="preserve">  </w:t>
      </w:r>
      <w:r>
        <w:rPr>
          <w:color w:val="000000"/>
          <w:sz w:val="28"/>
          <w:szCs w:val="28"/>
        </w:rPr>
        <w:t xml:space="preserve">           </w:t>
      </w:r>
      <w:r w:rsidR="00F315DC">
        <w:rPr>
          <w:color w:val="000000"/>
          <w:sz w:val="28"/>
          <w:szCs w:val="28"/>
        </w:rPr>
        <w:t xml:space="preserve">                              </w:t>
      </w:r>
      <w:r>
        <w:rPr>
          <w:color w:val="000000"/>
          <w:sz w:val="28"/>
          <w:szCs w:val="28"/>
        </w:rPr>
        <w:t xml:space="preserve"> </w:t>
      </w:r>
      <w:r w:rsidR="00BD0833">
        <w:rPr>
          <w:color w:val="000000"/>
          <w:sz w:val="28"/>
          <w:szCs w:val="28"/>
        </w:rPr>
        <w:t xml:space="preserve">  </w:t>
      </w:r>
      <w:r w:rsidR="00F44316" w:rsidRPr="00F44316">
        <w:rPr>
          <w:color w:val="000000"/>
          <w:sz w:val="28"/>
          <w:szCs w:val="28"/>
        </w:rPr>
        <w:t xml:space="preserve"> Д.В. Лыжин</w:t>
      </w:r>
    </w:p>
    <w:p w14:paraId="26ABAFB7" w14:textId="09980338" w:rsidR="00595EB5" w:rsidRDefault="00F315DC" w:rsidP="00F44316">
      <w:pPr>
        <w:ind w:left="426"/>
        <w:jc w:val="both"/>
        <w:rPr>
          <w:color w:val="000000"/>
          <w:sz w:val="28"/>
          <w:szCs w:val="28"/>
        </w:rPr>
      </w:pPr>
      <w:r>
        <w:rPr>
          <w:color w:val="000000"/>
          <w:sz w:val="28"/>
          <w:szCs w:val="28"/>
        </w:rPr>
        <w:t>__</w:t>
      </w:r>
      <w:r w:rsidR="00391EFC">
        <w:rPr>
          <w:color w:val="000000"/>
          <w:sz w:val="28"/>
          <w:szCs w:val="28"/>
        </w:rPr>
        <w:t xml:space="preserve"> __________ </w:t>
      </w:r>
      <w:r w:rsidR="00F44316" w:rsidRPr="00F44316">
        <w:rPr>
          <w:color w:val="000000"/>
          <w:sz w:val="28"/>
          <w:szCs w:val="28"/>
        </w:rPr>
        <w:t>202</w:t>
      </w:r>
      <w:r w:rsidR="00391EFC">
        <w:rPr>
          <w:color w:val="000000"/>
          <w:sz w:val="28"/>
          <w:szCs w:val="28"/>
        </w:rPr>
        <w:t>5</w:t>
      </w:r>
      <w:r w:rsidR="00F44316" w:rsidRPr="00F44316">
        <w:rPr>
          <w:color w:val="000000"/>
          <w:sz w:val="28"/>
          <w:szCs w:val="28"/>
        </w:rPr>
        <w:t xml:space="preserve"> г.</w:t>
      </w:r>
    </w:p>
    <w:p w14:paraId="42D4F35C" w14:textId="77777777" w:rsidR="00FB7386" w:rsidRDefault="00FB7386" w:rsidP="00F44316">
      <w:pPr>
        <w:ind w:left="426"/>
        <w:jc w:val="both"/>
        <w:rPr>
          <w:color w:val="000000"/>
          <w:sz w:val="28"/>
          <w:szCs w:val="28"/>
        </w:rPr>
      </w:pPr>
    </w:p>
    <w:p w14:paraId="775E62AF" w14:textId="77777777" w:rsidR="00BD0833" w:rsidRDefault="00BD0833" w:rsidP="00F44316">
      <w:pPr>
        <w:ind w:left="426"/>
        <w:jc w:val="both"/>
        <w:rPr>
          <w:color w:val="000000"/>
          <w:sz w:val="28"/>
          <w:szCs w:val="28"/>
        </w:rPr>
      </w:pPr>
    </w:p>
    <w:p w14:paraId="7AFCD486" w14:textId="77777777" w:rsidR="00BD0833" w:rsidRDefault="00BD0833" w:rsidP="00F44316">
      <w:pPr>
        <w:ind w:left="426"/>
        <w:jc w:val="both"/>
        <w:rPr>
          <w:color w:val="000000"/>
          <w:sz w:val="28"/>
          <w:szCs w:val="28"/>
        </w:rPr>
      </w:pPr>
    </w:p>
    <w:p w14:paraId="507209BF" w14:textId="77777777" w:rsidR="00BD0833" w:rsidRDefault="00BD0833" w:rsidP="00F44316">
      <w:pPr>
        <w:ind w:left="426"/>
        <w:jc w:val="both"/>
        <w:rPr>
          <w:color w:val="000000"/>
          <w:sz w:val="28"/>
          <w:szCs w:val="28"/>
        </w:rPr>
      </w:pPr>
    </w:p>
    <w:p w14:paraId="41ECC1F9" w14:textId="77777777" w:rsidR="00BD0833" w:rsidRDefault="00BD0833" w:rsidP="00F44316">
      <w:pPr>
        <w:ind w:left="426"/>
        <w:jc w:val="both"/>
        <w:rPr>
          <w:color w:val="000000"/>
          <w:sz w:val="28"/>
          <w:szCs w:val="28"/>
        </w:rPr>
      </w:pPr>
    </w:p>
    <w:p w14:paraId="32DA4247" w14:textId="77777777" w:rsidR="00BD0833" w:rsidRDefault="00BD0833" w:rsidP="00F44316">
      <w:pPr>
        <w:ind w:left="426"/>
        <w:jc w:val="both"/>
        <w:rPr>
          <w:color w:val="000000"/>
          <w:sz w:val="28"/>
          <w:szCs w:val="28"/>
        </w:rPr>
      </w:pPr>
    </w:p>
    <w:p w14:paraId="7A2D68F1" w14:textId="77777777" w:rsidR="00BD0833" w:rsidRDefault="00BD0833" w:rsidP="00F44316">
      <w:pPr>
        <w:ind w:left="426"/>
        <w:jc w:val="both"/>
        <w:rPr>
          <w:color w:val="000000"/>
          <w:sz w:val="28"/>
          <w:szCs w:val="28"/>
        </w:rPr>
      </w:pPr>
    </w:p>
    <w:p w14:paraId="3B1FECDF" w14:textId="77777777" w:rsidR="00BD0833" w:rsidRDefault="00BD0833" w:rsidP="00F44316">
      <w:pPr>
        <w:ind w:left="426"/>
        <w:jc w:val="both"/>
        <w:rPr>
          <w:color w:val="000000"/>
          <w:sz w:val="28"/>
          <w:szCs w:val="28"/>
        </w:rPr>
      </w:pPr>
    </w:p>
    <w:p w14:paraId="52CF0280" w14:textId="77777777" w:rsidR="00BD0833" w:rsidRDefault="00BD0833" w:rsidP="00F44316">
      <w:pPr>
        <w:ind w:left="426"/>
        <w:jc w:val="both"/>
        <w:rPr>
          <w:color w:val="000000"/>
          <w:sz w:val="28"/>
          <w:szCs w:val="28"/>
        </w:rPr>
      </w:pPr>
    </w:p>
    <w:p w14:paraId="6A9FBA05" w14:textId="77777777" w:rsidR="00BD0833" w:rsidRDefault="00BD0833" w:rsidP="00F44316">
      <w:pPr>
        <w:ind w:left="426"/>
        <w:jc w:val="both"/>
        <w:rPr>
          <w:color w:val="000000"/>
          <w:sz w:val="28"/>
          <w:szCs w:val="28"/>
        </w:rPr>
      </w:pPr>
    </w:p>
    <w:p w14:paraId="0CB043A3" w14:textId="77777777" w:rsidR="00BD0833" w:rsidRDefault="00BD0833" w:rsidP="00F44316">
      <w:pPr>
        <w:ind w:left="426"/>
        <w:jc w:val="both"/>
        <w:rPr>
          <w:color w:val="000000"/>
          <w:sz w:val="28"/>
          <w:szCs w:val="28"/>
        </w:rPr>
      </w:pPr>
    </w:p>
    <w:p w14:paraId="611F7451" w14:textId="77777777" w:rsidR="00BD0833" w:rsidRDefault="00BD0833" w:rsidP="00F44316">
      <w:pPr>
        <w:ind w:left="426"/>
        <w:jc w:val="both"/>
        <w:rPr>
          <w:color w:val="000000"/>
          <w:sz w:val="28"/>
          <w:szCs w:val="28"/>
        </w:rPr>
      </w:pPr>
    </w:p>
    <w:p w14:paraId="0EBE38CC" w14:textId="77777777" w:rsidR="00BD0833" w:rsidRDefault="00BD0833" w:rsidP="00F44316">
      <w:pPr>
        <w:ind w:left="426"/>
        <w:jc w:val="both"/>
        <w:rPr>
          <w:color w:val="000000"/>
          <w:sz w:val="28"/>
          <w:szCs w:val="28"/>
        </w:rPr>
      </w:pPr>
    </w:p>
    <w:p w14:paraId="329596C5" w14:textId="77777777" w:rsidR="00BD0833" w:rsidRDefault="00BD0833" w:rsidP="00F44316">
      <w:pPr>
        <w:ind w:left="426"/>
        <w:jc w:val="both"/>
        <w:rPr>
          <w:color w:val="000000"/>
          <w:sz w:val="28"/>
          <w:szCs w:val="28"/>
        </w:rPr>
      </w:pPr>
    </w:p>
    <w:p w14:paraId="2FC5C0EF" w14:textId="77777777" w:rsidR="00BD0833" w:rsidRDefault="00BD0833" w:rsidP="00F44316">
      <w:pPr>
        <w:ind w:left="426"/>
        <w:jc w:val="both"/>
        <w:rPr>
          <w:color w:val="000000"/>
          <w:sz w:val="28"/>
          <w:szCs w:val="28"/>
        </w:rPr>
      </w:pPr>
    </w:p>
    <w:p w14:paraId="50876199" w14:textId="77777777" w:rsidR="00BD0833" w:rsidRDefault="00BD0833" w:rsidP="00F44316">
      <w:pPr>
        <w:ind w:left="426"/>
        <w:jc w:val="both"/>
        <w:rPr>
          <w:color w:val="000000"/>
          <w:sz w:val="28"/>
          <w:szCs w:val="28"/>
        </w:rPr>
      </w:pPr>
    </w:p>
    <w:p w14:paraId="74B7FD13" w14:textId="77777777" w:rsidR="00BD0833" w:rsidRDefault="00BD0833" w:rsidP="00F44316">
      <w:pPr>
        <w:ind w:left="426"/>
        <w:jc w:val="both"/>
        <w:rPr>
          <w:color w:val="000000"/>
          <w:sz w:val="28"/>
          <w:szCs w:val="28"/>
        </w:rPr>
      </w:pPr>
    </w:p>
    <w:p w14:paraId="5174C194" w14:textId="77777777" w:rsidR="00BD0833" w:rsidRDefault="00BD0833" w:rsidP="00F44316">
      <w:pPr>
        <w:ind w:left="426"/>
        <w:jc w:val="both"/>
        <w:rPr>
          <w:color w:val="000000"/>
          <w:sz w:val="28"/>
          <w:szCs w:val="28"/>
        </w:rPr>
      </w:pPr>
    </w:p>
    <w:p w14:paraId="07333864" w14:textId="77777777" w:rsidR="00BD0833" w:rsidRDefault="00BD0833" w:rsidP="00F44316">
      <w:pPr>
        <w:ind w:left="426"/>
        <w:jc w:val="both"/>
        <w:rPr>
          <w:color w:val="000000"/>
          <w:sz w:val="28"/>
          <w:szCs w:val="28"/>
        </w:rPr>
      </w:pPr>
    </w:p>
    <w:p w14:paraId="5306FDD6" w14:textId="77777777" w:rsidR="00BD0833" w:rsidRDefault="00BD0833" w:rsidP="00F44316">
      <w:pPr>
        <w:ind w:left="426"/>
        <w:jc w:val="both"/>
        <w:rPr>
          <w:color w:val="000000"/>
          <w:sz w:val="28"/>
          <w:szCs w:val="28"/>
        </w:rPr>
      </w:pPr>
    </w:p>
    <w:p w14:paraId="4E44ECB5" w14:textId="77777777" w:rsidR="00BD0833" w:rsidRDefault="00BD0833" w:rsidP="00F44316">
      <w:pPr>
        <w:ind w:left="426"/>
        <w:jc w:val="both"/>
        <w:rPr>
          <w:color w:val="000000"/>
          <w:sz w:val="28"/>
          <w:szCs w:val="28"/>
        </w:rPr>
      </w:pPr>
    </w:p>
    <w:p w14:paraId="4539C028" w14:textId="77777777" w:rsidR="00BD0833" w:rsidRDefault="00BD0833" w:rsidP="00F44316">
      <w:pPr>
        <w:ind w:left="426"/>
        <w:jc w:val="both"/>
        <w:rPr>
          <w:color w:val="000000"/>
          <w:sz w:val="28"/>
          <w:szCs w:val="28"/>
        </w:rPr>
      </w:pPr>
    </w:p>
    <w:p w14:paraId="538DA7A8" w14:textId="77777777" w:rsidR="00BD0833" w:rsidRDefault="00BD0833" w:rsidP="00F44316">
      <w:pPr>
        <w:ind w:left="426"/>
        <w:jc w:val="both"/>
        <w:rPr>
          <w:color w:val="000000"/>
          <w:sz w:val="28"/>
          <w:szCs w:val="28"/>
        </w:rPr>
      </w:pPr>
    </w:p>
    <w:p w14:paraId="7C65ABCC" w14:textId="77777777" w:rsidR="00BD0833" w:rsidRDefault="00BD0833" w:rsidP="00F44316">
      <w:pPr>
        <w:ind w:left="426"/>
        <w:jc w:val="both"/>
        <w:rPr>
          <w:color w:val="000000"/>
          <w:sz w:val="28"/>
          <w:szCs w:val="28"/>
        </w:rPr>
      </w:pPr>
    </w:p>
    <w:p w14:paraId="637CB428" w14:textId="77777777" w:rsidR="00BD0833" w:rsidRDefault="00BD0833" w:rsidP="00F44316">
      <w:pPr>
        <w:ind w:left="426"/>
        <w:jc w:val="both"/>
        <w:rPr>
          <w:color w:val="000000"/>
          <w:sz w:val="28"/>
          <w:szCs w:val="28"/>
        </w:rPr>
      </w:pPr>
    </w:p>
    <w:p w14:paraId="421856E5" w14:textId="77777777" w:rsidR="00BD0833" w:rsidRDefault="00BD0833" w:rsidP="00F44316">
      <w:pPr>
        <w:ind w:left="426"/>
        <w:jc w:val="both"/>
        <w:rPr>
          <w:color w:val="000000"/>
          <w:sz w:val="28"/>
          <w:szCs w:val="28"/>
        </w:rPr>
      </w:pPr>
    </w:p>
    <w:p w14:paraId="3ACA6C67" w14:textId="77777777" w:rsidR="00BD0833" w:rsidRDefault="00BD0833" w:rsidP="00F44316">
      <w:pPr>
        <w:ind w:left="426"/>
        <w:jc w:val="both"/>
        <w:rPr>
          <w:color w:val="000000"/>
          <w:sz w:val="28"/>
          <w:szCs w:val="28"/>
        </w:rPr>
      </w:pPr>
    </w:p>
    <w:p w14:paraId="28E7A499" w14:textId="77777777" w:rsidR="00BD0833" w:rsidRPr="005C3F65" w:rsidRDefault="00BD0833" w:rsidP="00BD0833">
      <w:pPr>
        <w:pStyle w:val="1"/>
        <w:autoSpaceDE w:val="0"/>
        <w:jc w:val="right"/>
        <w:rPr>
          <w:rFonts w:ascii="Times New Roman" w:eastAsia="Times New Roman" w:hAnsi="Times New Roman" w:cs="Times New Roman"/>
          <w:color w:val="000000"/>
          <w:sz w:val="28"/>
          <w:szCs w:val="28"/>
          <w:lang w:bidi="ar-SA"/>
        </w:rPr>
      </w:pPr>
      <w:r w:rsidRPr="005C3F65">
        <w:rPr>
          <w:rFonts w:ascii="Times New Roman" w:eastAsia="Times New Roman" w:hAnsi="Times New Roman" w:cs="Times New Roman"/>
          <w:color w:val="000000"/>
          <w:sz w:val="28"/>
          <w:szCs w:val="28"/>
          <w:lang w:bidi="ar-SA"/>
        </w:rPr>
        <w:t xml:space="preserve">Приложение  № 1 </w:t>
      </w:r>
    </w:p>
    <w:p w14:paraId="59A24AF0" w14:textId="77777777" w:rsidR="00BD0833" w:rsidRPr="005C3F65" w:rsidRDefault="00BD0833" w:rsidP="00BD0833">
      <w:pPr>
        <w:pStyle w:val="1"/>
        <w:autoSpaceDE w:val="0"/>
        <w:ind w:firstLine="709"/>
        <w:jc w:val="right"/>
        <w:rPr>
          <w:rFonts w:ascii="Times New Roman" w:eastAsia="Times New Roman" w:hAnsi="Times New Roman" w:cs="Times New Roman"/>
          <w:color w:val="000000"/>
          <w:sz w:val="28"/>
          <w:szCs w:val="28"/>
          <w:lang w:bidi="ar-SA"/>
        </w:rPr>
      </w:pPr>
    </w:p>
    <w:p w14:paraId="4221AC5C" w14:textId="77777777" w:rsidR="00BD0833" w:rsidRPr="005C3F65" w:rsidRDefault="00BD0833" w:rsidP="00BD0833">
      <w:pPr>
        <w:pStyle w:val="1"/>
        <w:autoSpaceDE w:val="0"/>
        <w:ind w:firstLine="709"/>
        <w:jc w:val="right"/>
        <w:rPr>
          <w:rFonts w:ascii="Times New Roman" w:eastAsia="Times New Roman" w:hAnsi="Times New Roman" w:cs="Times New Roman"/>
          <w:color w:val="000000"/>
          <w:sz w:val="28"/>
          <w:szCs w:val="28"/>
          <w:lang w:bidi="ar-SA"/>
        </w:rPr>
      </w:pPr>
      <w:r w:rsidRPr="005C3F65">
        <w:rPr>
          <w:rFonts w:ascii="Times New Roman" w:eastAsia="Times New Roman" w:hAnsi="Times New Roman" w:cs="Times New Roman"/>
          <w:color w:val="000000"/>
          <w:sz w:val="28"/>
          <w:szCs w:val="28"/>
          <w:lang w:bidi="ar-SA"/>
        </w:rPr>
        <w:t xml:space="preserve">Утверждено: </w:t>
      </w:r>
    </w:p>
    <w:p w14:paraId="20DE10BA" w14:textId="77777777" w:rsidR="00BD0833" w:rsidRPr="005C3F65" w:rsidRDefault="00BD0833" w:rsidP="00BD0833">
      <w:pPr>
        <w:pStyle w:val="1"/>
        <w:autoSpaceDE w:val="0"/>
        <w:ind w:firstLine="709"/>
        <w:jc w:val="right"/>
        <w:rPr>
          <w:rFonts w:ascii="Times New Roman" w:eastAsia="Times New Roman" w:hAnsi="Times New Roman" w:cs="Times New Roman"/>
          <w:color w:val="000000"/>
          <w:sz w:val="28"/>
          <w:szCs w:val="28"/>
          <w:lang w:bidi="ar-SA"/>
        </w:rPr>
      </w:pPr>
      <w:r w:rsidRPr="005C3F65">
        <w:rPr>
          <w:rFonts w:ascii="Times New Roman" w:eastAsia="Times New Roman" w:hAnsi="Times New Roman" w:cs="Times New Roman"/>
          <w:color w:val="000000"/>
          <w:sz w:val="28"/>
          <w:szCs w:val="28"/>
          <w:lang w:bidi="ar-SA"/>
        </w:rPr>
        <w:t xml:space="preserve">Решением Думы </w:t>
      </w:r>
    </w:p>
    <w:p w14:paraId="0234781B" w14:textId="77777777" w:rsidR="00BD0833" w:rsidRPr="005C3F65" w:rsidRDefault="00BD0833" w:rsidP="00BD0833">
      <w:pPr>
        <w:pStyle w:val="1"/>
        <w:autoSpaceDE w:val="0"/>
        <w:ind w:firstLine="709"/>
        <w:jc w:val="right"/>
        <w:rPr>
          <w:rFonts w:ascii="Times New Roman" w:eastAsia="Times New Roman" w:hAnsi="Times New Roman" w:cs="Times New Roman"/>
          <w:color w:val="000000"/>
          <w:sz w:val="28"/>
          <w:szCs w:val="28"/>
          <w:lang w:bidi="ar-SA"/>
        </w:rPr>
      </w:pPr>
      <w:r w:rsidRPr="005C3F65">
        <w:rPr>
          <w:rFonts w:ascii="Times New Roman" w:eastAsia="Times New Roman" w:hAnsi="Times New Roman" w:cs="Times New Roman"/>
          <w:color w:val="000000"/>
          <w:sz w:val="28"/>
          <w:szCs w:val="28"/>
          <w:lang w:bidi="ar-SA"/>
        </w:rPr>
        <w:t>Байкаловского сельского поселения</w:t>
      </w:r>
    </w:p>
    <w:p w14:paraId="31F050B1" w14:textId="77777777" w:rsidR="00BD0833" w:rsidRPr="005C3F65" w:rsidRDefault="00BD0833" w:rsidP="00BD0833">
      <w:pPr>
        <w:pStyle w:val="1"/>
        <w:autoSpaceDE w:val="0"/>
        <w:ind w:firstLine="709"/>
        <w:jc w:val="right"/>
        <w:rPr>
          <w:rFonts w:ascii="Times New Roman" w:eastAsia="Times New Roman" w:hAnsi="Times New Roman" w:cs="Times New Roman"/>
          <w:color w:val="000000"/>
          <w:sz w:val="28"/>
          <w:szCs w:val="28"/>
          <w:lang w:bidi="ar-SA"/>
        </w:rPr>
      </w:pPr>
      <w:r w:rsidRPr="005C3F65">
        <w:rPr>
          <w:rFonts w:ascii="Times New Roman" w:eastAsia="Times New Roman" w:hAnsi="Times New Roman" w:cs="Times New Roman"/>
          <w:color w:val="000000"/>
          <w:sz w:val="28"/>
          <w:szCs w:val="28"/>
          <w:lang w:bidi="ar-SA"/>
        </w:rPr>
        <w:t xml:space="preserve">Байкаловского муниципального района </w:t>
      </w:r>
    </w:p>
    <w:p w14:paraId="6B546892" w14:textId="77777777" w:rsidR="00BD0833" w:rsidRPr="005C3F65" w:rsidRDefault="00BD0833" w:rsidP="00BD0833">
      <w:pPr>
        <w:pStyle w:val="1"/>
        <w:autoSpaceDE w:val="0"/>
        <w:ind w:firstLine="709"/>
        <w:jc w:val="right"/>
        <w:rPr>
          <w:rFonts w:ascii="Times New Roman" w:eastAsia="Calibri" w:hAnsi="Times New Roman" w:cs="Times New Roman"/>
          <w:color w:val="000000"/>
          <w:sz w:val="28"/>
          <w:szCs w:val="28"/>
          <w:lang w:eastAsia="en-US"/>
        </w:rPr>
      </w:pPr>
      <w:r w:rsidRPr="005C3F65">
        <w:rPr>
          <w:rFonts w:ascii="Times New Roman" w:eastAsia="Times New Roman" w:hAnsi="Times New Roman" w:cs="Times New Roman"/>
          <w:color w:val="000000"/>
          <w:sz w:val="28"/>
          <w:szCs w:val="28"/>
          <w:lang w:bidi="ar-SA"/>
        </w:rPr>
        <w:t>Свердловской области</w:t>
      </w:r>
    </w:p>
    <w:p w14:paraId="203CAAD1" w14:textId="77777777" w:rsidR="00BD0833" w:rsidRPr="005C3F65" w:rsidRDefault="00BD0833" w:rsidP="00BD0833">
      <w:pPr>
        <w:pStyle w:val="1"/>
        <w:autoSpaceDE w:val="0"/>
        <w:ind w:firstLine="709"/>
        <w:jc w:val="right"/>
        <w:rPr>
          <w:rFonts w:ascii="Times New Roman" w:eastAsia="Calibri" w:hAnsi="Times New Roman" w:cs="Times New Roman"/>
          <w:color w:val="000000"/>
          <w:sz w:val="28"/>
          <w:szCs w:val="28"/>
          <w:lang w:eastAsia="en-US"/>
        </w:rPr>
      </w:pPr>
      <w:r w:rsidRPr="005C3F65">
        <w:rPr>
          <w:rFonts w:ascii="Times New Roman" w:eastAsia="Calibri" w:hAnsi="Times New Roman" w:cs="Times New Roman"/>
          <w:color w:val="000000"/>
          <w:sz w:val="28"/>
          <w:szCs w:val="28"/>
          <w:lang w:eastAsia="en-US"/>
        </w:rPr>
        <w:t>от «___»____________ 2025</w:t>
      </w:r>
    </w:p>
    <w:p w14:paraId="02AD83C3" w14:textId="77777777" w:rsidR="00BD0833" w:rsidRDefault="00BD0833" w:rsidP="00F44316">
      <w:pPr>
        <w:ind w:left="426"/>
        <w:jc w:val="both"/>
        <w:rPr>
          <w:color w:val="000000"/>
          <w:sz w:val="28"/>
          <w:szCs w:val="28"/>
        </w:rPr>
      </w:pPr>
    </w:p>
    <w:p w14:paraId="3CE81516" w14:textId="77777777" w:rsidR="00BD0833" w:rsidRDefault="00BD0833" w:rsidP="00BD0833">
      <w:pPr>
        <w:widowControl w:val="0"/>
        <w:suppressAutoHyphens w:val="0"/>
        <w:autoSpaceDE w:val="0"/>
        <w:autoSpaceDN w:val="0"/>
        <w:jc w:val="center"/>
        <w:rPr>
          <w:rFonts w:eastAsiaTheme="minorEastAsia"/>
          <w:b/>
          <w:sz w:val="28"/>
          <w:lang w:eastAsia="ru-RU"/>
        </w:rPr>
      </w:pPr>
      <w:r w:rsidRPr="00BD0833">
        <w:rPr>
          <w:rFonts w:eastAsiaTheme="minorEastAsia"/>
          <w:b/>
          <w:sz w:val="28"/>
          <w:lang w:eastAsia="ru-RU"/>
        </w:rPr>
        <w:t xml:space="preserve">Положение </w:t>
      </w:r>
    </w:p>
    <w:p w14:paraId="24D10A24" w14:textId="77777777" w:rsidR="00BD0833" w:rsidRDefault="00BD0833" w:rsidP="00BD0833">
      <w:pPr>
        <w:widowControl w:val="0"/>
        <w:suppressAutoHyphens w:val="0"/>
        <w:autoSpaceDE w:val="0"/>
        <w:autoSpaceDN w:val="0"/>
        <w:jc w:val="center"/>
        <w:rPr>
          <w:rFonts w:eastAsiaTheme="minorEastAsia"/>
          <w:b/>
          <w:sz w:val="28"/>
          <w:lang w:eastAsia="ru-RU"/>
        </w:rPr>
      </w:pPr>
      <w:r w:rsidRPr="00BD0833">
        <w:rPr>
          <w:rFonts w:eastAsiaTheme="minorEastAsia"/>
          <w:b/>
          <w:sz w:val="28"/>
          <w:lang w:eastAsia="ru-RU"/>
        </w:rPr>
        <w:t>о муниципальном жилищном контроле</w:t>
      </w:r>
      <w:r>
        <w:rPr>
          <w:rFonts w:eastAsiaTheme="minorEastAsia"/>
          <w:b/>
          <w:sz w:val="28"/>
          <w:lang w:eastAsia="ru-RU"/>
        </w:rPr>
        <w:t xml:space="preserve"> </w:t>
      </w:r>
    </w:p>
    <w:p w14:paraId="4A2EA9A1" w14:textId="57CA799D" w:rsidR="00BD0833" w:rsidRPr="00BD0833" w:rsidRDefault="00BD0833" w:rsidP="00BD0833">
      <w:pPr>
        <w:widowControl w:val="0"/>
        <w:suppressAutoHyphens w:val="0"/>
        <w:autoSpaceDE w:val="0"/>
        <w:autoSpaceDN w:val="0"/>
        <w:jc w:val="center"/>
        <w:rPr>
          <w:rFonts w:eastAsia="Calibri"/>
          <w:b/>
          <w:sz w:val="28"/>
          <w:lang w:eastAsia="en-US"/>
        </w:rPr>
      </w:pPr>
      <w:r w:rsidRPr="00BD0833">
        <w:rPr>
          <w:rFonts w:eastAsia="Calibri"/>
          <w:b/>
          <w:sz w:val="28"/>
          <w:lang w:eastAsia="en-US"/>
        </w:rPr>
        <w:t>на территории</w:t>
      </w:r>
      <w:r w:rsidRPr="00BD0833">
        <w:rPr>
          <w:b/>
          <w:sz w:val="28"/>
        </w:rPr>
        <w:t xml:space="preserve"> </w:t>
      </w:r>
      <w:r w:rsidRPr="00BD0833">
        <w:rPr>
          <w:rFonts w:eastAsia="Calibri"/>
          <w:b/>
          <w:sz w:val="28"/>
          <w:lang w:eastAsia="en-US"/>
        </w:rPr>
        <w:t>Байкаловского сельского поселения</w:t>
      </w:r>
    </w:p>
    <w:p w14:paraId="7917BA72" w14:textId="7B2E555C" w:rsidR="00BD0833" w:rsidRDefault="00BD0833" w:rsidP="00BD0833">
      <w:pPr>
        <w:rPr>
          <w:sz w:val="28"/>
          <w:lang w:eastAsia="ru-RU"/>
        </w:rPr>
      </w:pPr>
    </w:p>
    <w:p w14:paraId="7ABCD274" w14:textId="77777777" w:rsidR="00BD0833" w:rsidRPr="00BD0833" w:rsidRDefault="00BD0833" w:rsidP="00BD0833">
      <w:pPr>
        <w:widowControl w:val="0"/>
        <w:suppressAutoHyphens w:val="0"/>
        <w:autoSpaceDE w:val="0"/>
        <w:autoSpaceDN w:val="0"/>
        <w:jc w:val="center"/>
        <w:outlineLvl w:val="1"/>
        <w:rPr>
          <w:rFonts w:eastAsiaTheme="minorEastAsia"/>
          <w:b/>
          <w:sz w:val="28"/>
          <w:szCs w:val="28"/>
          <w:lang w:eastAsia="ru-RU"/>
        </w:rPr>
      </w:pPr>
      <w:r w:rsidRPr="00BD0833">
        <w:rPr>
          <w:rFonts w:eastAsiaTheme="minorEastAsia"/>
          <w:b/>
          <w:sz w:val="28"/>
          <w:szCs w:val="28"/>
          <w:lang w:eastAsia="ru-RU"/>
        </w:rPr>
        <w:t>Раздел I. ОБЩИЕ ПОЛОЖЕНИЯ</w:t>
      </w:r>
    </w:p>
    <w:p w14:paraId="38E2AE24"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6B3F7A9C" w14:textId="25E1304E" w:rsidR="00BD0833" w:rsidRPr="00BD0833" w:rsidRDefault="00BD0833" w:rsidP="00BD0833">
      <w:pPr>
        <w:widowControl w:val="0"/>
        <w:suppressAutoHyphens w:val="0"/>
        <w:autoSpaceDE w:val="0"/>
        <w:autoSpaceDN w:val="0"/>
        <w:ind w:firstLine="539"/>
        <w:contextualSpacing/>
        <w:jc w:val="both"/>
        <w:rPr>
          <w:rFonts w:eastAsiaTheme="minorEastAsia"/>
          <w:sz w:val="28"/>
          <w:szCs w:val="28"/>
          <w:lang w:eastAsia="ru-RU"/>
        </w:rPr>
      </w:pPr>
      <w:r w:rsidRPr="00BD0833">
        <w:rPr>
          <w:rFonts w:eastAsiaTheme="minorEastAsia"/>
          <w:sz w:val="28"/>
          <w:szCs w:val="28"/>
          <w:lang w:eastAsia="ru-RU"/>
        </w:rPr>
        <w:t xml:space="preserve">1. Положение об осуществлении муниципального жилищного контроля на территории </w:t>
      </w:r>
      <w:r>
        <w:rPr>
          <w:rFonts w:eastAsiaTheme="minorEastAsia"/>
          <w:color w:val="000000" w:themeColor="text1"/>
          <w:sz w:val="28"/>
          <w:szCs w:val="28"/>
          <w:lang w:eastAsia="ru-RU"/>
        </w:rPr>
        <w:t xml:space="preserve">Байкаловского сельского поселения </w:t>
      </w:r>
      <w:r w:rsidRPr="00BD0833">
        <w:rPr>
          <w:rFonts w:eastAsiaTheme="minorEastAsia"/>
          <w:sz w:val="28"/>
          <w:szCs w:val="28"/>
          <w:lang w:eastAsia="ru-RU"/>
        </w:rPr>
        <w:t>(далее - Положение) устанавливает порядок организации и осуществления муниципального жилищного контроля на территории поселения.</w:t>
      </w:r>
    </w:p>
    <w:p w14:paraId="7D4FA336"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2. Муниципальный жилищный контроль - это деятельность, направленная на предупреждение, выявление и пресечение нарушений обязательных требований, установленных в соответствии с жилищным законодательством, законодательством об энергосбережении и о повышении энергетической эффективности (далее - обязательные требования) в отношении муниципального жилищного фонда, осуществляемая в пределах полномочий органа муниципального жилищного контроля посредством профилактики нарушений обязательных требований, оценки соблюдения контролируемыми лицами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14:paraId="73354813" w14:textId="64E37992"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 xml:space="preserve">Перечень обязательных требований, проверка которых осуществляется при проведении муниципального жилищного контроля, размещается на официальном сайте администрации </w:t>
      </w:r>
      <w:r>
        <w:rPr>
          <w:rFonts w:eastAsiaTheme="minorEastAsia"/>
          <w:sz w:val="28"/>
          <w:szCs w:val="28"/>
          <w:lang w:eastAsia="ru-RU"/>
        </w:rPr>
        <w:t xml:space="preserve">Байкаловского сельского поселения </w:t>
      </w:r>
      <w:r w:rsidRPr="00BD0833">
        <w:rPr>
          <w:rFonts w:eastAsiaTheme="minorEastAsia"/>
          <w:sz w:val="28"/>
          <w:szCs w:val="28"/>
          <w:lang w:eastAsia="ru-RU"/>
        </w:rPr>
        <w:t>Байкаловского муниципального района Свердловской области</w:t>
      </w:r>
      <w:r w:rsidR="00C04A15">
        <w:rPr>
          <w:rFonts w:eastAsiaTheme="minorEastAsia"/>
          <w:sz w:val="28"/>
          <w:szCs w:val="28"/>
          <w:lang w:eastAsia="ru-RU"/>
        </w:rPr>
        <w:t xml:space="preserve"> в сети «Интернет» </w:t>
      </w:r>
      <w:r w:rsidR="00C04A15" w:rsidRPr="00C04A15">
        <w:rPr>
          <w:rFonts w:eastAsiaTheme="minorEastAsia"/>
          <w:sz w:val="28"/>
          <w:szCs w:val="28"/>
          <w:lang w:eastAsia="ru-RU"/>
        </w:rPr>
        <w:t>www.bsposelenie.ru</w:t>
      </w:r>
      <w:r w:rsidRPr="00BD0833">
        <w:rPr>
          <w:rFonts w:eastAsiaTheme="minorEastAsia"/>
          <w:sz w:val="28"/>
          <w:szCs w:val="28"/>
          <w:lang w:eastAsia="ru-RU"/>
        </w:rPr>
        <w:t>.</w:t>
      </w:r>
    </w:p>
    <w:p w14:paraId="5E1AEBAC" w14:textId="2451457A"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 xml:space="preserve">3. Муниципальный жилищный контроль на территории </w:t>
      </w:r>
      <w:r>
        <w:rPr>
          <w:rFonts w:eastAsiaTheme="minorEastAsia"/>
          <w:color w:val="000000" w:themeColor="text1"/>
          <w:sz w:val="28"/>
          <w:szCs w:val="28"/>
          <w:lang w:eastAsia="ru-RU"/>
        </w:rPr>
        <w:t xml:space="preserve">Байкаловского сельского поселения </w:t>
      </w:r>
      <w:r w:rsidRPr="00BD0833">
        <w:rPr>
          <w:rFonts w:eastAsiaTheme="minorEastAsia"/>
          <w:sz w:val="28"/>
          <w:szCs w:val="28"/>
          <w:lang w:eastAsia="ru-RU"/>
        </w:rPr>
        <w:t xml:space="preserve">осуществляет администрация </w:t>
      </w:r>
      <w:r>
        <w:rPr>
          <w:rFonts w:eastAsiaTheme="minorEastAsia"/>
          <w:sz w:val="28"/>
          <w:szCs w:val="28"/>
          <w:lang w:eastAsia="ru-RU"/>
        </w:rPr>
        <w:t xml:space="preserve">Байкаловского сельского поселения </w:t>
      </w:r>
      <w:r w:rsidRPr="00BD0833">
        <w:rPr>
          <w:rFonts w:eastAsiaTheme="minorEastAsia"/>
          <w:sz w:val="28"/>
          <w:szCs w:val="28"/>
          <w:lang w:eastAsia="ru-RU"/>
        </w:rPr>
        <w:t>Байкаловского муниципального района Свердловской области (далее – контрольный орган).</w:t>
      </w:r>
    </w:p>
    <w:p w14:paraId="49D01F8B"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 xml:space="preserve"> Должностными лицами, уполномоченными на принятие решений о проведении контрольных мероприятий при осуществлении муниципального жилищного контроля, являются:</w:t>
      </w:r>
    </w:p>
    <w:p w14:paraId="60C58808" w14:textId="77777777" w:rsidR="00C04A15" w:rsidRPr="00C04A15" w:rsidRDefault="00BD0833" w:rsidP="00C04A15">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 xml:space="preserve">1) </w:t>
      </w:r>
      <w:r w:rsidR="00C04A15" w:rsidRPr="00C04A15">
        <w:rPr>
          <w:rFonts w:eastAsiaTheme="minorEastAsia"/>
          <w:sz w:val="28"/>
          <w:szCs w:val="28"/>
          <w:lang w:eastAsia="ru-RU"/>
        </w:rPr>
        <w:t>глава Байкаловского сельского поселения Байкаловского муниципального района Свердловской области;</w:t>
      </w:r>
    </w:p>
    <w:p w14:paraId="31D72907" w14:textId="15007D4A" w:rsidR="00BD0833" w:rsidRPr="00BD0833" w:rsidRDefault="00C04A15" w:rsidP="00C04A15">
      <w:pPr>
        <w:widowControl w:val="0"/>
        <w:suppressAutoHyphens w:val="0"/>
        <w:autoSpaceDE w:val="0"/>
        <w:autoSpaceDN w:val="0"/>
        <w:spacing w:before="200"/>
        <w:ind w:firstLine="539"/>
        <w:contextualSpacing/>
        <w:jc w:val="both"/>
        <w:rPr>
          <w:rFonts w:eastAsiaTheme="minorEastAsia"/>
          <w:sz w:val="28"/>
          <w:szCs w:val="28"/>
          <w:lang w:eastAsia="ru-RU"/>
        </w:rPr>
      </w:pPr>
      <w:r w:rsidRPr="00C04A15">
        <w:rPr>
          <w:rFonts w:eastAsiaTheme="minorEastAsia"/>
          <w:sz w:val="28"/>
          <w:szCs w:val="28"/>
          <w:lang w:eastAsia="ru-RU"/>
        </w:rPr>
        <w:t>2) заместитель Главы поселения (по вопросам местного хозяйства и капитального строительства).</w:t>
      </w:r>
    </w:p>
    <w:p w14:paraId="4ED34651" w14:textId="77777777" w:rsidR="00C04A15" w:rsidRDefault="00C04A15" w:rsidP="00BD0833">
      <w:pPr>
        <w:widowControl w:val="0"/>
        <w:suppressAutoHyphens w:val="0"/>
        <w:autoSpaceDE w:val="0"/>
        <w:autoSpaceDN w:val="0"/>
        <w:spacing w:before="200"/>
        <w:ind w:firstLine="539"/>
        <w:contextualSpacing/>
        <w:jc w:val="both"/>
        <w:rPr>
          <w:rFonts w:eastAsiaTheme="minorEastAsia"/>
          <w:sz w:val="28"/>
          <w:szCs w:val="28"/>
          <w:lang w:eastAsia="ru-RU"/>
        </w:rPr>
      </w:pPr>
    </w:p>
    <w:p w14:paraId="1A3D6160" w14:textId="77777777" w:rsidR="00C04A15" w:rsidRDefault="00C04A15" w:rsidP="00BD0833">
      <w:pPr>
        <w:widowControl w:val="0"/>
        <w:suppressAutoHyphens w:val="0"/>
        <w:autoSpaceDE w:val="0"/>
        <w:autoSpaceDN w:val="0"/>
        <w:spacing w:before="200"/>
        <w:ind w:firstLine="539"/>
        <w:contextualSpacing/>
        <w:jc w:val="both"/>
        <w:rPr>
          <w:rFonts w:eastAsiaTheme="minorEastAsia"/>
          <w:sz w:val="28"/>
          <w:szCs w:val="28"/>
          <w:lang w:eastAsia="ru-RU"/>
        </w:rPr>
      </w:pPr>
    </w:p>
    <w:p w14:paraId="3FCD7272" w14:textId="77777777" w:rsidR="00C04A15" w:rsidRDefault="00C04A15" w:rsidP="00BD0833">
      <w:pPr>
        <w:widowControl w:val="0"/>
        <w:suppressAutoHyphens w:val="0"/>
        <w:autoSpaceDE w:val="0"/>
        <w:autoSpaceDN w:val="0"/>
        <w:spacing w:before="200"/>
        <w:ind w:firstLine="539"/>
        <w:contextualSpacing/>
        <w:jc w:val="both"/>
        <w:rPr>
          <w:rFonts w:eastAsiaTheme="minorEastAsia"/>
          <w:sz w:val="28"/>
          <w:szCs w:val="28"/>
          <w:lang w:eastAsia="ru-RU"/>
        </w:rPr>
      </w:pPr>
    </w:p>
    <w:p w14:paraId="47AC5FB2" w14:textId="77777777" w:rsidR="00C04A15" w:rsidRDefault="00C04A15" w:rsidP="00BD0833">
      <w:pPr>
        <w:widowControl w:val="0"/>
        <w:suppressAutoHyphens w:val="0"/>
        <w:autoSpaceDE w:val="0"/>
        <w:autoSpaceDN w:val="0"/>
        <w:spacing w:before="200"/>
        <w:ind w:firstLine="539"/>
        <w:contextualSpacing/>
        <w:jc w:val="both"/>
        <w:rPr>
          <w:rFonts w:eastAsiaTheme="minorEastAsia"/>
          <w:sz w:val="28"/>
          <w:szCs w:val="28"/>
          <w:lang w:eastAsia="ru-RU"/>
        </w:rPr>
      </w:pPr>
    </w:p>
    <w:p w14:paraId="264DC76A" w14:textId="37EA1CE1"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Должностным лицом, осуществляющим муниципальный жилищный контроль, является сотрудник контрольного органа, исполняющий права и обязанности муниципального жилищного инспектора (далее - инспектор), назначаемый ответственным за осуществление муниципального жилищного контроля распоряжением главы</w:t>
      </w:r>
      <w:r w:rsidR="00C04A15" w:rsidRPr="00C04A15">
        <w:rPr>
          <w:rFonts w:eastAsiaTheme="minorEastAsia"/>
          <w:sz w:val="28"/>
          <w:szCs w:val="28"/>
          <w:lang w:eastAsia="ru-RU"/>
        </w:rPr>
        <w:t xml:space="preserve"> </w:t>
      </w:r>
      <w:r w:rsidR="00C04A15">
        <w:rPr>
          <w:rFonts w:eastAsiaTheme="minorEastAsia"/>
          <w:sz w:val="28"/>
          <w:szCs w:val="28"/>
          <w:lang w:eastAsia="ru-RU"/>
        </w:rPr>
        <w:t xml:space="preserve">Байкаловского сельского поселения </w:t>
      </w:r>
      <w:r w:rsidR="00C04A15" w:rsidRPr="00BD0833">
        <w:rPr>
          <w:rFonts w:eastAsiaTheme="minorEastAsia"/>
          <w:sz w:val="28"/>
          <w:szCs w:val="28"/>
          <w:lang w:eastAsia="ru-RU"/>
        </w:rPr>
        <w:t>Байкаловского муниципального района Свердловской области</w:t>
      </w:r>
      <w:r w:rsidRPr="00BD0833">
        <w:rPr>
          <w:rFonts w:eastAsiaTheme="minorEastAsia"/>
          <w:sz w:val="28"/>
          <w:szCs w:val="28"/>
          <w:lang w:eastAsia="ru-RU"/>
        </w:rPr>
        <w:t>.</w:t>
      </w:r>
    </w:p>
    <w:p w14:paraId="10E7E722"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4. Предметом муниципального контроля является соблюдение юридическими лицами, индивидуальными предпринимателями, гражданами обязательных требований, указанных в пунктах 1-12 статьи 20 Жилищного кодекса Российской Федерации в отношении муниципального жилищного фонда.</w:t>
      </w:r>
    </w:p>
    <w:p w14:paraId="2B9AAA9E"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5. Объектами муниципального жилищного контроля являются:</w:t>
      </w:r>
    </w:p>
    <w:p w14:paraId="679029C4"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w:t>
      </w:r>
      <w:r w:rsidRPr="00BD0833">
        <w:rPr>
          <w:rFonts w:eastAsiaTheme="minorEastAsia"/>
          <w:sz w:val="28"/>
          <w:szCs w:val="28"/>
          <w:lang w:eastAsia="ru-RU"/>
        </w:rPr>
        <w:tab/>
        <w:t>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14:paraId="209F3127" w14:textId="7C2A91C0"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w:t>
      </w:r>
      <w:r w:rsidRPr="00BD0833">
        <w:rPr>
          <w:rFonts w:eastAsiaTheme="minorEastAsia"/>
          <w:sz w:val="28"/>
          <w:szCs w:val="28"/>
          <w:lang w:eastAsia="ru-RU"/>
        </w:rPr>
        <w:tab/>
        <w:t>муниципальный жилищный фонд</w:t>
      </w:r>
      <w:r w:rsidR="00C04A15">
        <w:rPr>
          <w:rFonts w:eastAsiaTheme="minorEastAsia"/>
          <w:sz w:val="28"/>
          <w:szCs w:val="28"/>
          <w:lang w:eastAsia="ru-RU"/>
        </w:rPr>
        <w:t xml:space="preserve"> </w:t>
      </w:r>
      <w:r w:rsidR="00C04A15">
        <w:rPr>
          <w:rFonts w:eastAsiaTheme="minorEastAsia"/>
          <w:sz w:val="28"/>
          <w:szCs w:val="28"/>
          <w:lang w:eastAsia="ru-RU"/>
        </w:rPr>
        <w:t xml:space="preserve">Байкаловского сельского поселения </w:t>
      </w:r>
      <w:r w:rsidR="00C04A15" w:rsidRPr="00BD0833">
        <w:rPr>
          <w:rFonts w:eastAsiaTheme="minorEastAsia"/>
          <w:sz w:val="28"/>
          <w:szCs w:val="28"/>
          <w:lang w:eastAsia="ru-RU"/>
        </w:rPr>
        <w:t>Байкаловского муниципального района Свердловской области</w:t>
      </w:r>
      <w:r w:rsidRPr="00BD0833">
        <w:rPr>
          <w:rFonts w:eastAsiaTheme="minorEastAsia"/>
          <w:sz w:val="28"/>
          <w:szCs w:val="28"/>
          <w:lang w:eastAsia="ru-RU"/>
        </w:rPr>
        <w:t xml:space="preserve">. </w:t>
      </w:r>
    </w:p>
    <w:p w14:paraId="162D5CB1"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6. Контрольный орган осуществляет учет объектов муниципального жилищного контроля.</w:t>
      </w:r>
    </w:p>
    <w:p w14:paraId="6549BCA1"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Учет объектов муниципального жилищного контроля осуществляется посредством сбора, обработки, анализа и учета информации об объектах контроля, представляемой контролируемыми лицами, информации, получаемой в рамках межведомственного взаимодействия, а также общедоступной информации.</w:t>
      </w:r>
    </w:p>
    <w:p w14:paraId="58D64D85"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w:t>
      </w:r>
    </w:p>
    <w:p w14:paraId="3068C9C6"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7. Лицами, контролируемыми органом муниципального жилищного контроля, являются граждане и организации, действия (бездействие) или результаты деятельности, которых либо объекты контроля, находящиеся во владении и (или) в пользовании которых, подлежат муниципальному жилищному контролю (далее - контролируемые лица), в том числе:</w:t>
      </w:r>
    </w:p>
    <w:p w14:paraId="3F117E55"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 xml:space="preserve">юридические лица, в том числе </w:t>
      </w:r>
      <w:proofErr w:type="spellStart"/>
      <w:r w:rsidRPr="00BD0833">
        <w:rPr>
          <w:rFonts w:eastAsiaTheme="minorEastAsia"/>
          <w:sz w:val="28"/>
          <w:szCs w:val="28"/>
          <w:lang w:eastAsia="ru-RU"/>
        </w:rPr>
        <w:t>ресурсоснабжающие</w:t>
      </w:r>
      <w:proofErr w:type="spellEnd"/>
      <w:r w:rsidRPr="00BD0833">
        <w:rPr>
          <w:rFonts w:eastAsiaTheme="minorEastAsia"/>
          <w:sz w:val="28"/>
          <w:szCs w:val="28"/>
          <w:lang w:eastAsia="ru-RU"/>
        </w:rPr>
        <w:t xml:space="preserve"> организации, индивидуальные предприниматели, осуществляющие предоставление коммунальных услуг владельцам и (или) пользователям муниципальных жилых помещений в многоквартирных домах и жилых домов;</w:t>
      </w:r>
    </w:p>
    <w:p w14:paraId="1D284EB5"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юридические лица, на имя которых открыты специальные счета для формирования фондов капитального ремонта многоквартирных домов;</w:t>
      </w:r>
    </w:p>
    <w:p w14:paraId="2E6048B3"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граждане, во владении и (или) в пользовании которых находятся помещения муниципального жилищного фонда.</w:t>
      </w:r>
    </w:p>
    <w:p w14:paraId="3ED1D7CA"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8. Учет контролируемых лиц обеспечивается органом муниципального жилищного контроля.</w:t>
      </w:r>
    </w:p>
    <w:p w14:paraId="13503548"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 xml:space="preserve">9. </w:t>
      </w:r>
      <w:proofErr w:type="gramStart"/>
      <w:r w:rsidRPr="00BD0833">
        <w:rPr>
          <w:rFonts w:eastAsiaTheme="minorEastAsia"/>
          <w:sz w:val="28"/>
          <w:szCs w:val="28"/>
          <w:lang w:eastAsia="ru-RU"/>
        </w:rPr>
        <w:t>При осуществлении муниципального жилищного контроля плановые контрольные мероприятия не проводятся.</w:t>
      </w:r>
      <w:proofErr w:type="gramEnd"/>
    </w:p>
    <w:p w14:paraId="0718B6EB"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10. Порядок взаимодействия органов государственного жилищного надзора с органами, осуществляющими муниципальный жилищный контроль, устанавливается Правительством Российской Федерации.</w:t>
      </w:r>
    </w:p>
    <w:p w14:paraId="47C6D8C9" w14:textId="77777777" w:rsidR="00C04A15" w:rsidRDefault="00C04A15" w:rsidP="00BD0833">
      <w:pPr>
        <w:widowControl w:val="0"/>
        <w:suppressAutoHyphens w:val="0"/>
        <w:autoSpaceDE w:val="0"/>
        <w:autoSpaceDN w:val="0"/>
        <w:spacing w:before="200"/>
        <w:ind w:firstLine="540"/>
        <w:jc w:val="center"/>
        <w:rPr>
          <w:rFonts w:eastAsiaTheme="minorEastAsia"/>
          <w:b/>
          <w:sz w:val="28"/>
          <w:szCs w:val="28"/>
          <w:lang w:eastAsia="ru-RU"/>
        </w:rPr>
      </w:pPr>
    </w:p>
    <w:p w14:paraId="327767F1" w14:textId="77777777" w:rsidR="00C04A15" w:rsidRDefault="00C04A15" w:rsidP="00BD0833">
      <w:pPr>
        <w:widowControl w:val="0"/>
        <w:suppressAutoHyphens w:val="0"/>
        <w:autoSpaceDE w:val="0"/>
        <w:autoSpaceDN w:val="0"/>
        <w:spacing w:before="200"/>
        <w:ind w:firstLine="540"/>
        <w:jc w:val="center"/>
        <w:rPr>
          <w:rFonts w:eastAsiaTheme="minorEastAsia"/>
          <w:b/>
          <w:sz w:val="28"/>
          <w:szCs w:val="28"/>
          <w:lang w:eastAsia="ru-RU"/>
        </w:rPr>
      </w:pPr>
    </w:p>
    <w:p w14:paraId="33893955" w14:textId="29DB68FC" w:rsidR="00BD0833" w:rsidRDefault="00BD0833" w:rsidP="00BD0833">
      <w:pPr>
        <w:widowControl w:val="0"/>
        <w:suppressAutoHyphens w:val="0"/>
        <w:autoSpaceDE w:val="0"/>
        <w:autoSpaceDN w:val="0"/>
        <w:spacing w:before="200"/>
        <w:ind w:firstLine="540"/>
        <w:jc w:val="center"/>
        <w:rPr>
          <w:rFonts w:eastAsiaTheme="minorEastAsia"/>
          <w:b/>
          <w:sz w:val="28"/>
          <w:szCs w:val="28"/>
          <w:lang w:eastAsia="ru-RU"/>
        </w:rPr>
      </w:pPr>
      <w:r w:rsidRPr="00BD0833">
        <w:rPr>
          <w:rFonts w:eastAsiaTheme="minorEastAsia"/>
          <w:b/>
          <w:sz w:val="28"/>
          <w:szCs w:val="28"/>
          <w:lang w:eastAsia="ru-RU"/>
        </w:rPr>
        <w:t>Раздел II. Управление рисками причинения вреда (ущерба) охраняемым законом ценностям при осуществлении муниципального жилищного контроля</w:t>
      </w:r>
    </w:p>
    <w:p w14:paraId="61575C9E" w14:textId="77777777" w:rsidR="00C04A15" w:rsidRPr="00BD0833" w:rsidRDefault="00C04A15" w:rsidP="00BD0833">
      <w:pPr>
        <w:widowControl w:val="0"/>
        <w:suppressAutoHyphens w:val="0"/>
        <w:autoSpaceDE w:val="0"/>
        <w:autoSpaceDN w:val="0"/>
        <w:spacing w:before="200"/>
        <w:ind w:firstLine="540"/>
        <w:jc w:val="center"/>
        <w:rPr>
          <w:rFonts w:eastAsiaTheme="minorEastAsia"/>
          <w:b/>
          <w:sz w:val="28"/>
          <w:szCs w:val="28"/>
          <w:lang w:eastAsia="ru-RU"/>
        </w:rPr>
      </w:pPr>
    </w:p>
    <w:p w14:paraId="32693FE1"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11. Муниципальный контроль осуществляется на основе управления рисками причинения вреда (ущерба), определяющего выбор профилактических мероприятий и контрольных (надзорных) мероприятий, их содержание (в том числе объем проверяемых обязательных требований), интенсивность и результаты.</w:t>
      </w:r>
    </w:p>
    <w:p w14:paraId="0AC477F4"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 xml:space="preserve">12. Для целей управления рисками причинения вреда (ущерба) охраняемым законом ценностям при осуществлении муниципального жилищного контроля в отношении объектов контроля устанавливаются следующие категории риска причинения вреда (ущерба) охраняемым законом ценностям (далее – категории риска): </w:t>
      </w:r>
    </w:p>
    <w:p w14:paraId="2E3A7D9F"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1) средний риск;</w:t>
      </w:r>
    </w:p>
    <w:p w14:paraId="14F1F629"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2) умеренный риск;</w:t>
      </w:r>
    </w:p>
    <w:p w14:paraId="217D3B9E"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3) низкий риск.</w:t>
      </w:r>
    </w:p>
    <w:p w14:paraId="5C64E321"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13. Отнесение объекта контроля к одной из категорий риска осуществляется на основе сопоставления его характеристик с критериями риска причинения вреда (ущерба) охраняемым законом ценностям (далее – критерии риска).</w:t>
      </w:r>
    </w:p>
    <w:p w14:paraId="256A54D0"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14. В рамках осуществления муниципального контроля объекты контроля относятся к следующим категориям риска</w:t>
      </w:r>
    </w:p>
    <w:p w14:paraId="7B4471A5"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1) к категории среднего риска:</w:t>
      </w:r>
    </w:p>
    <w:p w14:paraId="0BC8CF17"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контролируемые лица при наличии в течение последних трех лет на дату принятия решения об отнесении деятельности контролируемого лица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w:t>
      </w:r>
    </w:p>
    <w:p w14:paraId="31BD5A7B"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2) к категории умеренного риска:</w:t>
      </w:r>
    </w:p>
    <w:p w14:paraId="4844F235"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контролируемые лица при наличии в течение последних пяти лет на дату принятия решения об отнесении деятельности контролируемого лица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w:t>
      </w:r>
    </w:p>
    <w:p w14:paraId="180CA6B6"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15. В случае</w:t>
      </w:r>
      <w:proofErr w:type="gramStart"/>
      <w:r w:rsidRPr="00BD0833">
        <w:rPr>
          <w:rFonts w:eastAsiaTheme="minorEastAsia"/>
          <w:sz w:val="28"/>
          <w:szCs w:val="28"/>
          <w:lang w:eastAsia="ru-RU"/>
        </w:rPr>
        <w:t>,</w:t>
      </w:r>
      <w:proofErr w:type="gramEnd"/>
      <w:r w:rsidRPr="00BD0833">
        <w:rPr>
          <w:rFonts w:eastAsiaTheme="minorEastAsia"/>
          <w:sz w:val="28"/>
          <w:szCs w:val="28"/>
          <w:lang w:eastAsia="ru-RU"/>
        </w:rPr>
        <w:t xml:space="preserve"> если объект контроля не отнесен контрольным органом к определенной категории риска, он считается отнесенным к категории низкого риска.</w:t>
      </w:r>
    </w:p>
    <w:p w14:paraId="38644439"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16. Контрольный орган при сборе, обработке, анализе и учете сведений об объектах контроля для целей их учета использует информацию, представляемую ему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14:paraId="799A09B5"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 xml:space="preserve">Контрольный орган осуществляет категорирование объектов контроля в порядке, определенном статьей 24 Федерального  закона от 31.07.2020 № 248-ФЗ «О государственном контроле (надзоре) и муниципальном контроле в Российской Федерации» (далее - Федеральный закон № 248-ФЗ). </w:t>
      </w:r>
    </w:p>
    <w:p w14:paraId="25735E24"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Решение об отнесении объектов контроля к категориям риска принимаются путем подписания соответствующих сведений через личный кабинет уполномоченных должностных лиц в Едином реестре видов контроля.</w:t>
      </w:r>
    </w:p>
    <w:p w14:paraId="6F8907C4" w14:textId="77777777" w:rsidR="00C04A15" w:rsidRDefault="00C04A15" w:rsidP="00BD0833">
      <w:pPr>
        <w:widowControl w:val="0"/>
        <w:suppressAutoHyphens w:val="0"/>
        <w:autoSpaceDE w:val="0"/>
        <w:autoSpaceDN w:val="0"/>
        <w:spacing w:before="200"/>
        <w:ind w:firstLine="539"/>
        <w:contextualSpacing/>
        <w:jc w:val="both"/>
        <w:rPr>
          <w:rFonts w:eastAsiaTheme="minorEastAsia"/>
          <w:sz w:val="28"/>
          <w:szCs w:val="28"/>
          <w:lang w:eastAsia="ru-RU"/>
        </w:rPr>
      </w:pPr>
    </w:p>
    <w:p w14:paraId="76FBD965" w14:textId="77777777" w:rsidR="00C04A15" w:rsidRDefault="00C04A15" w:rsidP="00BD0833">
      <w:pPr>
        <w:widowControl w:val="0"/>
        <w:suppressAutoHyphens w:val="0"/>
        <w:autoSpaceDE w:val="0"/>
        <w:autoSpaceDN w:val="0"/>
        <w:spacing w:before="200"/>
        <w:ind w:firstLine="539"/>
        <w:contextualSpacing/>
        <w:jc w:val="both"/>
        <w:rPr>
          <w:rFonts w:eastAsiaTheme="minorEastAsia"/>
          <w:sz w:val="28"/>
          <w:szCs w:val="28"/>
          <w:lang w:eastAsia="ru-RU"/>
        </w:rPr>
      </w:pPr>
    </w:p>
    <w:p w14:paraId="36CFE6D0" w14:textId="77777777" w:rsidR="00C04A15" w:rsidRDefault="00C04A15" w:rsidP="00BD0833">
      <w:pPr>
        <w:widowControl w:val="0"/>
        <w:suppressAutoHyphens w:val="0"/>
        <w:autoSpaceDE w:val="0"/>
        <w:autoSpaceDN w:val="0"/>
        <w:spacing w:before="200"/>
        <w:ind w:firstLine="539"/>
        <w:contextualSpacing/>
        <w:jc w:val="both"/>
        <w:rPr>
          <w:rFonts w:eastAsiaTheme="minorEastAsia"/>
          <w:sz w:val="28"/>
          <w:szCs w:val="28"/>
          <w:lang w:eastAsia="ru-RU"/>
        </w:rPr>
      </w:pPr>
    </w:p>
    <w:p w14:paraId="60D67B6C" w14:textId="77777777" w:rsidR="00C04A15" w:rsidRDefault="00C04A15" w:rsidP="00BD0833">
      <w:pPr>
        <w:widowControl w:val="0"/>
        <w:suppressAutoHyphens w:val="0"/>
        <w:autoSpaceDE w:val="0"/>
        <w:autoSpaceDN w:val="0"/>
        <w:spacing w:before="200"/>
        <w:ind w:firstLine="539"/>
        <w:contextualSpacing/>
        <w:jc w:val="both"/>
        <w:rPr>
          <w:rFonts w:eastAsiaTheme="minorEastAsia"/>
          <w:sz w:val="28"/>
          <w:szCs w:val="28"/>
          <w:lang w:eastAsia="ru-RU"/>
        </w:rPr>
      </w:pPr>
    </w:p>
    <w:p w14:paraId="55EF4872"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17. Плановые контрольные мероприятия, обязательные профилактические визиты в отношении объектов контроля, отнесенных к категории низкого риска, не проводятся.</w:t>
      </w:r>
    </w:p>
    <w:p w14:paraId="57BB0E30"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18. В целях оценки риска причинения вреда (ущерба) охраняемым законом ценностям устанавливаются индикаторы риска нарушения обязательных требований (приложение № 2 к Положению).</w:t>
      </w:r>
    </w:p>
    <w:p w14:paraId="3E1C19EF"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19. Индикаторы риска нарушения обязательных требований сами по себе не являются нарушениями таких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14:paraId="571BBF23"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20.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является основанием для проведения внепланового контрольного мероприятия. В этом случае, должностное лицо контрольного (надзорного) органа направляет уполномоченному должностному лицу контрольного (надзорного) органа мотивированное представление о проведении контрольного (надзорного) мероприятия.</w:t>
      </w:r>
    </w:p>
    <w:p w14:paraId="5E808F55"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Решение о проведении и виде контрольного мероприятия принимается руководителем контрольного органа.</w:t>
      </w:r>
    </w:p>
    <w:p w14:paraId="0507A61F"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117C9881" w14:textId="77777777" w:rsidR="00BD0833" w:rsidRPr="00BD0833" w:rsidRDefault="00BD0833" w:rsidP="00BD0833">
      <w:pPr>
        <w:widowControl w:val="0"/>
        <w:suppressAutoHyphens w:val="0"/>
        <w:autoSpaceDE w:val="0"/>
        <w:autoSpaceDN w:val="0"/>
        <w:jc w:val="center"/>
        <w:outlineLvl w:val="1"/>
        <w:rPr>
          <w:rFonts w:eastAsiaTheme="minorEastAsia"/>
          <w:b/>
          <w:sz w:val="28"/>
          <w:szCs w:val="28"/>
          <w:lang w:eastAsia="ru-RU"/>
        </w:rPr>
      </w:pPr>
      <w:r w:rsidRPr="00BD0833">
        <w:rPr>
          <w:rFonts w:eastAsiaTheme="minorEastAsia"/>
          <w:b/>
          <w:sz w:val="28"/>
          <w:szCs w:val="28"/>
          <w:lang w:eastAsia="ru-RU"/>
        </w:rPr>
        <w:t>Раздел II</w:t>
      </w:r>
      <w:r w:rsidRPr="00BD0833">
        <w:rPr>
          <w:rFonts w:eastAsiaTheme="minorEastAsia"/>
          <w:b/>
          <w:sz w:val="28"/>
          <w:szCs w:val="28"/>
          <w:lang w:val="en-US" w:eastAsia="ru-RU"/>
        </w:rPr>
        <w:t>I</w:t>
      </w:r>
      <w:r w:rsidRPr="00BD0833">
        <w:rPr>
          <w:rFonts w:eastAsiaTheme="minorEastAsia"/>
          <w:b/>
          <w:sz w:val="28"/>
          <w:szCs w:val="28"/>
          <w:lang w:eastAsia="ru-RU"/>
        </w:rPr>
        <w:t>. ПРОФИЛАКТИКА РИСКОВ ПРИЧИНЕНИЯ ВРЕДА (УЩЕРБА)</w:t>
      </w:r>
    </w:p>
    <w:p w14:paraId="73F34AE7" w14:textId="77777777" w:rsidR="00BD0833" w:rsidRPr="00BD0833" w:rsidRDefault="00BD0833" w:rsidP="00BD0833">
      <w:pPr>
        <w:widowControl w:val="0"/>
        <w:suppressAutoHyphens w:val="0"/>
        <w:autoSpaceDE w:val="0"/>
        <w:autoSpaceDN w:val="0"/>
        <w:jc w:val="center"/>
        <w:rPr>
          <w:rFonts w:eastAsiaTheme="minorEastAsia"/>
          <w:b/>
          <w:sz w:val="28"/>
          <w:szCs w:val="28"/>
          <w:lang w:eastAsia="ru-RU"/>
        </w:rPr>
      </w:pPr>
      <w:r w:rsidRPr="00BD0833">
        <w:rPr>
          <w:rFonts w:eastAsiaTheme="minorEastAsia"/>
          <w:b/>
          <w:sz w:val="28"/>
          <w:szCs w:val="28"/>
          <w:lang w:eastAsia="ru-RU"/>
        </w:rPr>
        <w:t>ОХРАНЯЕМЫМ ЗАКОНОМ ЦЕННОСТЯМ ПРИ ОСУЩЕСТВЛЕНИИ</w:t>
      </w:r>
    </w:p>
    <w:p w14:paraId="578D690B" w14:textId="77777777" w:rsidR="00BD0833" w:rsidRPr="00BD0833" w:rsidRDefault="00BD0833" w:rsidP="00BD0833">
      <w:pPr>
        <w:widowControl w:val="0"/>
        <w:suppressAutoHyphens w:val="0"/>
        <w:autoSpaceDE w:val="0"/>
        <w:autoSpaceDN w:val="0"/>
        <w:jc w:val="center"/>
        <w:rPr>
          <w:rFonts w:eastAsiaTheme="minorEastAsia"/>
          <w:b/>
          <w:sz w:val="28"/>
          <w:szCs w:val="28"/>
          <w:lang w:eastAsia="ru-RU"/>
        </w:rPr>
      </w:pPr>
      <w:r w:rsidRPr="00BD0833">
        <w:rPr>
          <w:rFonts w:eastAsiaTheme="minorEastAsia"/>
          <w:b/>
          <w:sz w:val="28"/>
          <w:szCs w:val="28"/>
          <w:lang w:eastAsia="ru-RU"/>
        </w:rPr>
        <w:t>МУНИЦИПАЛЬНОГО ЖИЛИЩНОГО КОНТРОЛЯ</w:t>
      </w:r>
    </w:p>
    <w:p w14:paraId="67039ED7"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10F181C3" w14:textId="77777777" w:rsidR="00BD0833" w:rsidRPr="00BD0833" w:rsidRDefault="00BD0833" w:rsidP="00BD0833">
      <w:pPr>
        <w:widowControl w:val="0"/>
        <w:suppressAutoHyphens w:val="0"/>
        <w:autoSpaceDE w:val="0"/>
        <w:autoSpaceDN w:val="0"/>
        <w:ind w:firstLine="540"/>
        <w:contextualSpacing/>
        <w:jc w:val="both"/>
        <w:rPr>
          <w:rFonts w:eastAsiaTheme="minorEastAsia"/>
          <w:sz w:val="28"/>
          <w:szCs w:val="28"/>
          <w:lang w:eastAsia="ru-RU"/>
        </w:rPr>
      </w:pPr>
      <w:r w:rsidRPr="00BD0833">
        <w:rPr>
          <w:rFonts w:eastAsiaTheme="minorEastAsia"/>
          <w:sz w:val="28"/>
          <w:szCs w:val="28"/>
          <w:lang w:eastAsia="ru-RU"/>
        </w:rPr>
        <w:t>21. Профилактика рисков причинения вреда (ущерба) охраняемым законом ценностям направлена на достижение следующих основных целей:</w:t>
      </w:r>
    </w:p>
    <w:p w14:paraId="1C0BDFA6" w14:textId="77777777"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1) стимулирование добросовестного соблюдения обязательных требований всеми контролируемыми лицами;</w:t>
      </w:r>
    </w:p>
    <w:p w14:paraId="0E8F9390" w14:textId="77777777"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14:paraId="351CADE4" w14:textId="77777777"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14:paraId="2847CE9C" w14:textId="77777777"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22. Профилактика рисков причинения вреда (ущерба) охраняемым законом ценностям осуществляется в соответствии с ежегодно утверждаемой программой профилактики рисков причинения вреда (ущерба) охраняемым законом ценностям при осуществлении муниципального жилищного контроля (далее - программа профилактики).</w:t>
      </w:r>
    </w:p>
    <w:p w14:paraId="65CDF4C9" w14:textId="77777777"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Профилактические мероприятия, предусмотренные программой профилактики, обязательны для проведения органом муниципального жилищного контроля.</w:t>
      </w:r>
    </w:p>
    <w:p w14:paraId="2934B31D" w14:textId="77777777"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Инспектор по муниципальному жилищному контролю может проводить профилактические мероприятия, не предусмотренные программой профилактики.</w:t>
      </w:r>
    </w:p>
    <w:p w14:paraId="65C82F2F" w14:textId="77777777"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23. Инспектор по муниципальному жилищному контролю проводит следующие профилактические мероприятия:</w:t>
      </w:r>
    </w:p>
    <w:p w14:paraId="4BC6FB22" w14:textId="77777777"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1) информирование;</w:t>
      </w:r>
    </w:p>
    <w:p w14:paraId="2B9D381F" w14:textId="77777777"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2) объявление предостережения о недопустимости нарушения обязательных требований (далее - предостережение);</w:t>
      </w:r>
    </w:p>
    <w:p w14:paraId="1F49D17A" w14:textId="77777777" w:rsidR="00C04A15" w:rsidRDefault="00C04A15" w:rsidP="00BD0833">
      <w:pPr>
        <w:widowControl w:val="0"/>
        <w:suppressAutoHyphens w:val="0"/>
        <w:autoSpaceDE w:val="0"/>
        <w:autoSpaceDN w:val="0"/>
        <w:spacing w:before="200"/>
        <w:ind w:firstLine="540"/>
        <w:contextualSpacing/>
        <w:jc w:val="both"/>
        <w:rPr>
          <w:rFonts w:eastAsiaTheme="minorEastAsia"/>
          <w:sz w:val="28"/>
          <w:szCs w:val="28"/>
          <w:lang w:eastAsia="ru-RU"/>
        </w:rPr>
      </w:pPr>
    </w:p>
    <w:p w14:paraId="6DF5F6BB" w14:textId="77777777" w:rsidR="00C04A15" w:rsidRDefault="00C04A15" w:rsidP="00BD0833">
      <w:pPr>
        <w:widowControl w:val="0"/>
        <w:suppressAutoHyphens w:val="0"/>
        <w:autoSpaceDE w:val="0"/>
        <w:autoSpaceDN w:val="0"/>
        <w:spacing w:before="200"/>
        <w:ind w:firstLine="540"/>
        <w:contextualSpacing/>
        <w:jc w:val="both"/>
        <w:rPr>
          <w:rFonts w:eastAsiaTheme="minorEastAsia"/>
          <w:sz w:val="28"/>
          <w:szCs w:val="28"/>
          <w:lang w:eastAsia="ru-RU"/>
        </w:rPr>
      </w:pPr>
    </w:p>
    <w:p w14:paraId="100753BB" w14:textId="77777777" w:rsidR="00C04A15" w:rsidRDefault="00C04A15" w:rsidP="00BD0833">
      <w:pPr>
        <w:widowControl w:val="0"/>
        <w:suppressAutoHyphens w:val="0"/>
        <w:autoSpaceDE w:val="0"/>
        <w:autoSpaceDN w:val="0"/>
        <w:spacing w:before="200"/>
        <w:ind w:firstLine="540"/>
        <w:contextualSpacing/>
        <w:jc w:val="both"/>
        <w:rPr>
          <w:rFonts w:eastAsiaTheme="minorEastAsia"/>
          <w:sz w:val="28"/>
          <w:szCs w:val="28"/>
          <w:lang w:eastAsia="ru-RU"/>
        </w:rPr>
      </w:pPr>
    </w:p>
    <w:p w14:paraId="0423E0B7" w14:textId="77777777" w:rsidR="00C04A15" w:rsidRDefault="00C04A15" w:rsidP="00BD0833">
      <w:pPr>
        <w:widowControl w:val="0"/>
        <w:suppressAutoHyphens w:val="0"/>
        <w:autoSpaceDE w:val="0"/>
        <w:autoSpaceDN w:val="0"/>
        <w:spacing w:before="200"/>
        <w:ind w:firstLine="540"/>
        <w:contextualSpacing/>
        <w:jc w:val="both"/>
        <w:rPr>
          <w:rFonts w:eastAsiaTheme="minorEastAsia"/>
          <w:sz w:val="28"/>
          <w:szCs w:val="28"/>
          <w:lang w:eastAsia="ru-RU"/>
        </w:rPr>
      </w:pPr>
    </w:p>
    <w:p w14:paraId="497EBEE6" w14:textId="77777777"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3) консультирование;</w:t>
      </w:r>
    </w:p>
    <w:p w14:paraId="1E6E5BE4" w14:textId="77777777" w:rsidR="00BD0833" w:rsidRPr="00BD0833" w:rsidRDefault="00BD0833" w:rsidP="00BD0833">
      <w:pPr>
        <w:widowControl w:val="0"/>
        <w:suppressAutoHyphens w:val="0"/>
        <w:autoSpaceDE w:val="0"/>
        <w:autoSpaceDN w:val="0"/>
        <w:spacing w:before="200"/>
        <w:ind w:firstLine="540"/>
        <w:contextualSpacing/>
        <w:jc w:val="both"/>
        <w:rPr>
          <w:rFonts w:eastAsiaTheme="minorEastAsia"/>
          <w:color w:val="000000" w:themeColor="text1"/>
          <w:sz w:val="28"/>
          <w:szCs w:val="28"/>
          <w:lang w:eastAsia="ru-RU"/>
        </w:rPr>
      </w:pPr>
      <w:r w:rsidRPr="00BD0833">
        <w:rPr>
          <w:rFonts w:eastAsiaTheme="minorEastAsia"/>
          <w:color w:val="000000" w:themeColor="text1"/>
          <w:sz w:val="28"/>
          <w:szCs w:val="28"/>
          <w:lang w:eastAsia="ru-RU"/>
        </w:rPr>
        <w:t>4) профилактический визит.</w:t>
      </w:r>
    </w:p>
    <w:p w14:paraId="0AC8079B" w14:textId="334E58A2" w:rsidR="00BD0833" w:rsidRPr="00BD0833" w:rsidRDefault="00BD0833" w:rsidP="00BD0833">
      <w:pPr>
        <w:shd w:val="clear" w:color="auto" w:fill="FFFFFF"/>
        <w:autoSpaceDN w:val="0"/>
        <w:ind w:firstLine="567"/>
        <w:contextualSpacing/>
        <w:jc w:val="both"/>
        <w:textAlignment w:val="baseline"/>
        <w:rPr>
          <w:rFonts w:eastAsia="Calibri"/>
          <w:sz w:val="28"/>
          <w:szCs w:val="28"/>
          <w:lang w:eastAsia="en-US"/>
        </w:rPr>
      </w:pPr>
      <w:r w:rsidRPr="00BD0833">
        <w:rPr>
          <w:rFonts w:eastAsia="Calibri"/>
          <w:sz w:val="28"/>
          <w:szCs w:val="28"/>
          <w:lang w:eastAsia="en-US"/>
        </w:rPr>
        <w:t xml:space="preserve">24. </w:t>
      </w:r>
      <w:proofErr w:type="gramStart"/>
      <w:r w:rsidRPr="00BD0833">
        <w:rPr>
          <w:rFonts w:eastAsia="Calibri"/>
          <w:sz w:val="28"/>
          <w:szCs w:val="28"/>
          <w:lang w:eastAsia="en-US"/>
        </w:rPr>
        <w:t xml:space="preserve">Информирование осуществляется путем размещения сведений по вопросам соблюдения обязательных требований, предусмотренных </w:t>
      </w:r>
      <w:hyperlink r:id="rId8">
        <w:r w:rsidRPr="00BD0833">
          <w:rPr>
            <w:rFonts w:eastAsia="Calibri"/>
            <w:color w:val="0000FF"/>
            <w:sz w:val="28"/>
            <w:szCs w:val="28"/>
            <w:lang w:eastAsia="en-US"/>
          </w:rPr>
          <w:t>частью 3 статьи 46</w:t>
        </w:r>
      </w:hyperlink>
      <w:r w:rsidRPr="00BD0833">
        <w:rPr>
          <w:rFonts w:eastAsia="Calibri"/>
          <w:sz w:val="28"/>
          <w:szCs w:val="28"/>
          <w:lang w:eastAsia="en-US"/>
        </w:rPr>
        <w:t xml:space="preserve"> Федерального закона от 31 июля 2020 года № 248-ФЗ "О государственном контроле (надзоре) и муниципальном контроле в Российской Федерации", на официальном сайте администрации </w:t>
      </w:r>
      <w:r>
        <w:rPr>
          <w:rFonts w:eastAsia="Calibri"/>
          <w:sz w:val="28"/>
          <w:szCs w:val="28"/>
          <w:lang w:eastAsia="en-US"/>
        </w:rPr>
        <w:t>Байкаловского сельского поселения</w:t>
      </w:r>
      <w:r w:rsidR="00C04A15">
        <w:rPr>
          <w:rFonts w:eastAsia="Calibri"/>
          <w:sz w:val="28"/>
          <w:szCs w:val="28"/>
          <w:lang w:eastAsia="en-US"/>
        </w:rPr>
        <w:t xml:space="preserve"> </w:t>
      </w:r>
      <w:hyperlink r:id="rId9" w:history="1">
        <w:r w:rsidR="00C04A15" w:rsidRPr="00D7515E">
          <w:rPr>
            <w:rFonts w:eastAsia="Calibri"/>
            <w:color w:val="0000FF"/>
            <w:sz w:val="28"/>
            <w:szCs w:val="28"/>
            <w:u w:val="single"/>
            <w:lang w:eastAsia="en-US"/>
          </w:rPr>
          <w:t>www.bsposelenie.ru</w:t>
        </w:r>
      </w:hyperlink>
      <w:r w:rsidRPr="00BD0833">
        <w:rPr>
          <w:rFonts w:eastAsia="Calibri"/>
          <w:sz w:val="28"/>
          <w:szCs w:val="28"/>
          <w:lang w:eastAsia="en-US"/>
        </w:rPr>
        <w:t>, в средствах массовой информации и в иных формах.</w:t>
      </w:r>
      <w:proofErr w:type="gramEnd"/>
    </w:p>
    <w:p w14:paraId="36D88D9E" w14:textId="77777777" w:rsidR="00BD0833" w:rsidRPr="00BD0833" w:rsidRDefault="00BD0833" w:rsidP="00BD0833">
      <w:pPr>
        <w:shd w:val="clear" w:color="auto" w:fill="FFFFFF"/>
        <w:autoSpaceDN w:val="0"/>
        <w:ind w:firstLine="567"/>
        <w:contextualSpacing/>
        <w:jc w:val="both"/>
        <w:textAlignment w:val="baseline"/>
        <w:rPr>
          <w:rFonts w:eastAsia="Calibri"/>
          <w:sz w:val="28"/>
          <w:szCs w:val="28"/>
          <w:lang w:eastAsia="en-US"/>
        </w:rPr>
      </w:pPr>
      <w:r w:rsidRPr="00BD0833">
        <w:rPr>
          <w:rFonts w:eastAsia="Calibri"/>
          <w:sz w:val="28"/>
          <w:szCs w:val="28"/>
          <w:lang w:eastAsia="en-US"/>
        </w:rPr>
        <w:t xml:space="preserve">25. </w:t>
      </w:r>
      <w:proofErr w:type="gramStart"/>
      <w:r w:rsidRPr="00BD0833">
        <w:rPr>
          <w:rFonts w:eastAsia="Calibri"/>
          <w:sz w:val="28"/>
          <w:szCs w:val="28"/>
          <w:lang w:eastAsia="en-US"/>
        </w:rPr>
        <w:t>В случае наличия у органа муниципального жилищного контроля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контрольный объявляет контролируемому лицу предостережение о недопустимости нарушения обязательных требований и предлагает принять</w:t>
      </w:r>
      <w:proofErr w:type="gramEnd"/>
      <w:r w:rsidRPr="00BD0833">
        <w:rPr>
          <w:rFonts w:eastAsia="Calibri"/>
          <w:sz w:val="28"/>
          <w:szCs w:val="28"/>
          <w:lang w:eastAsia="en-US"/>
        </w:rPr>
        <w:t xml:space="preserve"> меры по обеспечению соблюдения обязательных требований.</w:t>
      </w:r>
    </w:p>
    <w:p w14:paraId="2CBDA4BE" w14:textId="77777777" w:rsidR="00BD0833" w:rsidRPr="00BD0833" w:rsidRDefault="00BD0833" w:rsidP="00BD0833">
      <w:pPr>
        <w:shd w:val="clear" w:color="auto" w:fill="FFFFFF"/>
        <w:autoSpaceDN w:val="0"/>
        <w:ind w:firstLine="567"/>
        <w:contextualSpacing/>
        <w:jc w:val="both"/>
        <w:textAlignment w:val="baseline"/>
        <w:rPr>
          <w:rFonts w:eastAsia="Calibri"/>
          <w:sz w:val="28"/>
          <w:szCs w:val="28"/>
          <w:lang w:eastAsia="en-US"/>
        </w:rPr>
      </w:pPr>
      <w:r w:rsidRPr="00BD0833">
        <w:rPr>
          <w:rFonts w:eastAsia="Calibri"/>
          <w:sz w:val="28"/>
          <w:szCs w:val="28"/>
          <w:lang w:eastAsia="en-US"/>
        </w:rPr>
        <w:t>26. Предостережение должно содержать указание на соответствующие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принять меры по обеспечению соблюдения обязательных требований. 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w:t>
      </w:r>
    </w:p>
    <w:p w14:paraId="0265C54C" w14:textId="77777777" w:rsidR="00BD0833" w:rsidRPr="00BD0833" w:rsidRDefault="00BD0833" w:rsidP="00BD0833">
      <w:pPr>
        <w:autoSpaceDN w:val="0"/>
        <w:ind w:firstLine="567"/>
        <w:jc w:val="both"/>
        <w:textAlignment w:val="baseline"/>
        <w:rPr>
          <w:rFonts w:eastAsia="Calibri"/>
          <w:sz w:val="28"/>
          <w:szCs w:val="28"/>
          <w:lang w:eastAsia="en-US"/>
        </w:rPr>
      </w:pPr>
      <w:r w:rsidRPr="00BD0833">
        <w:rPr>
          <w:rFonts w:eastAsia="Calibri"/>
          <w:sz w:val="28"/>
          <w:szCs w:val="28"/>
          <w:lang w:eastAsia="en-US"/>
        </w:rPr>
        <w:t>27. Контролируемое лицо вправе в течение 15 календарных дней с момента получения предостережения подать в контрольный орган, объявивший предостережение, возражение в отношении указанного предостережения.</w:t>
      </w:r>
    </w:p>
    <w:p w14:paraId="154EB7E6" w14:textId="77777777" w:rsidR="00BD0833" w:rsidRPr="00BD0833" w:rsidRDefault="00BD0833" w:rsidP="00BD0833">
      <w:pPr>
        <w:autoSpaceDN w:val="0"/>
        <w:ind w:firstLine="567"/>
        <w:jc w:val="both"/>
        <w:textAlignment w:val="baseline"/>
        <w:rPr>
          <w:rFonts w:eastAsia="Calibri"/>
          <w:noProof/>
          <w:color w:val="000000" w:themeColor="text1"/>
          <w:sz w:val="28"/>
          <w:szCs w:val="28"/>
          <w:lang w:eastAsia="en-US"/>
        </w:rPr>
      </w:pPr>
      <w:r w:rsidRPr="00BD0833">
        <w:rPr>
          <w:rFonts w:eastAsia="Calibri"/>
          <w:sz w:val="28"/>
          <w:szCs w:val="28"/>
          <w:lang w:eastAsia="en-US"/>
        </w:rPr>
        <w:t>Возражение составляется контролируемым лицом в произвольной форме и должно содержать обоснованность возражения в отношении указанного в предостережении действия (бездействия). К возражению при необходимости могут прикладываться документы либо их заверенные контролируемым лицом копии, фото- и видеоматериалы.</w:t>
      </w:r>
    </w:p>
    <w:p w14:paraId="07F1AA62" w14:textId="77777777" w:rsidR="00BD0833" w:rsidRPr="00BD0833" w:rsidRDefault="00BD0833" w:rsidP="00BD0833">
      <w:pPr>
        <w:autoSpaceDN w:val="0"/>
        <w:ind w:firstLine="567"/>
        <w:jc w:val="both"/>
        <w:textAlignment w:val="baseline"/>
        <w:rPr>
          <w:rFonts w:eastAsia="Calibri"/>
          <w:sz w:val="28"/>
          <w:szCs w:val="28"/>
          <w:lang w:eastAsia="en-US"/>
        </w:rPr>
      </w:pPr>
      <w:r w:rsidRPr="00BD0833">
        <w:rPr>
          <w:rFonts w:eastAsia="Calibri"/>
          <w:sz w:val="28"/>
          <w:szCs w:val="28"/>
          <w:lang w:eastAsia="en-US"/>
        </w:rPr>
        <w:t>Возражение направляется в контрольный орган в письменном виде на бумажном носителе или в электронном виде с соблюдением требований, установленных статьей 21 Федерального закона от 31 июля 2020 года № 248-ФЗ «О государственном контроле (надзоре) и муниципальном контроле в Российской Федерации».</w:t>
      </w:r>
    </w:p>
    <w:p w14:paraId="5D222214" w14:textId="77777777" w:rsidR="00BD0833" w:rsidRPr="00BD0833" w:rsidRDefault="00BD0833" w:rsidP="00BD0833">
      <w:pPr>
        <w:autoSpaceDN w:val="0"/>
        <w:ind w:firstLine="567"/>
        <w:jc w:val="both"/>
        <w:textAlignment w:val="baseline"/>
        <w:rPr>
          <w:rFonts w:eastAsia="Calibri"/>
          <w:sz w:val="28"/>
          <w:szCs w:val="28"/>
          <w:lang w:eastAsia="en-US"/>
        </w:rPr>
      </w:pPr>
      <w:r w:rsidRPr="00BD0833">
        <w:rPr>
          <w:rFonts w:eastAsia="Calibri"/>
          <w:sz w:val="28"/>
          <w:szCs w:val="28"/>
          <w:lang w:eastAsia="en-US"/>
        </w:rPr>
        <w:t>28. Контрольный орган в течение 20 календарных дней со дня регистрации возражения:</w:t>
      </w:r>
    </w:p>
    <w:p w14:paraId="0182471D" w14:textId="77777777" w:rsidR="00BD0833" w:rsidRPr="00BD0833" w:rsidRDefault="00BD0833" w:rsidP="00BD0833">
      <w:pPr>
        <w:autoSpaceDN w:val="0"/>
        <w:ind w:firstLine="567"/>
        <w:jc w:val="both"/>
        <w:textAlignment w:val="baseline"/>
        <w:rPr>
          <w:rFonts w:eastAsia="Calibri"/>
          <w:sz w:val="28"/>
          <w:szCs w:val="28"/>
          <w:lang w:eastAsia="en-US"/>
        </w:rPr>
      </w:pPr>
      <w:r w:rsidRPr="00BD0833">
        <w:rPr>
          <w:rFonts w:eastAsia="Calibri"/>
          <w:sz w:val="28"/>
          <w:szCs w:val="28"/>
          <w:lang w:eastAsia="en-US"/>
        </w:rPr>
        <w:t>1) обеспечивает объективное, всестороннее и своевременное рассмотрение возражения, в случае необходимости - с участием контролируемого лица, направившего возражение, или его уполномоченного представителя;</w:t>
      </w:r>
    </w:p>
    <w:p w14:paraId="7DEEE1F2" w14:textId="77777777" w:rsidR="00BD0833" w:rsidRPr="00BD0833" w:rsidRDefault="00BD0833" w:rsidP="00BD0833">
      <w:pPr>
        <w:autoSpaceDN w:val="0"/>
        <w:ind w:firstLine="567"/>
        <w:jc w:val="both"/>
        <w:textAlignment w:val="baseline"/>
        <w:rPr>
          <w:rFonts w:eastAsia="Calibri"/>
          <w:sz w:val="28"/>
          <w:szCs w:val="28"/>
          <w:lang w:eastAsia="en-US"/>
        </w:rPr>
      </w:pPr>
      <w:r w:rsidRPr="00BD0833">
        <w:rPr>
          <w:rFonts w:eastAsia="Calibri"/>
          <w:sz w:val="28"/>
          <w:szCs w:val="28"/>
          <w:lang w:eastAsia="en-US"/>
        </w:rPr>
        <w:t>2) при необходимости запрашивает документы и материалы в других государственных органах, органах местного самоуправления и у иных лиц;</w:t>
      </w:r>
    </w:p>
    <w:p w14:paraId="505F0CE1" w14:textId="77777777" w:rsidR="00BD0833" w:rsidRPr="00BD0833" w:rsidRDefault="00BD0833" w:rsidP="00BD0833">
      <w:pPr>
        <w:autoSpaceDN w:val="0"/>
        <w:ind w:firstLine="567"/>
        <w:jc w:val="both"/>
        <w:textAlignment w:val="baseline"/>
        <w:rPr>
          <w:rFonts w:eastAsia="Calibri"/>
          <w:sz w:val="28"/>
          <w:szCs w:val="28"/>
          <w:lang w:eastAsia="en-US"/>
        </w:rPr>
      </w:pPr>
      <w:r w:rsidRPr="00BD0833">
        <w:rPr>
          <w:rFonts w:eastAsia="Calibri"/>
          <w:sz w:val="28"/>
          <w:szCs w:val="28"/>
          <w:lang w:eastAsia="en-US"/>
        </w:rPr>
        <w:t>3) по результатам рассмотрения возражения принимает меры, направленные на восстановление или защиту нарушенных прав и законных интересов контролируемого лица;</w:t>
      </w:r>
    </w:p>
    <w:p w14:paraId="40DC5B9D" w14:textId="77777777" w:rsidR="00C04A15" w:rsidRDefault="00C04A15" w:rsidP="00BD0833">
      <w:pPr>
        <w:widowControl w:val="0"/>
        <w:suppressAutoHyphens w:val="0"/>
        <w:autoSpaceDE w:val="0"/>
        <w:autoSpaceDN w:val="0"/>
        <w:spacing w:before="200"/>
        <w:ind w:firstLine="540"/>
        <w:contextualSpacing/>
        <w:jc w:val="both"/>
        <w:rPr>
          <w:rFonts w:eastAsiaTheme="minorEastAsia"/>
          <w:sz w:val="28"/>
          <w:szCs w:val="28"/>
          <w:lang w:eastAsia="ru-RU"/>
        </w:rPr>
      </w:pPr>
    </w:p>
    <w:p w14:paraId="60B362AF" w14:textId="77777777" w:rsidR="00C04A15" w:rsidRDefault="00C04A15" w:rsidP="00BD0833">
      <w:pPr>
        <w:widowControl w:val="0"/>
        <w:suppressAutoHyphens w:val="0"/>
        <w:autoSpaceDE w:val="0"/>
        <w:autoSpaceDN w:val="0"/>
        <w:spacing w:before="200"/>
        <w:ind w:firstLine="540"/>
        <w:contextualSpacing/>
        <w:jc w:val="both"/>
        <w:rPr>
          <w:rFonts w:eastAsiaTheme="minorEastAsia"/>
          <w:sz w:val="28"/>
          <w:szCs w:val="28"/>
          <w:lang w:eastAsia="ru-RU"/>
        </w:rPr>
      </w:pPr>
    </w:p>
    <w:p w14:paraId="5CDDCCCF" w14:textId="77777777" w:rsidR="00C04A15" w:rsidRDefault="00C04A15" w:rsidP="00BD0833">
      <w:pPr>
        <w:widowControl w:val="0"/>
        <w:suppressAutoHyphens w:val="0"/>
        <w:autoSpaceDE w:val="0"/>
        <w:autoSpaceDN w:val="0"/>
        <w:spacing w:before="200"/>
        <w:ind w:firstLine="540"/>
        <w:contextualSpacing/>
        <w:jc w:val="both"/>
        <w:rPr>
          <w:rFonts w:eastAsiaTheme="minorEastAsia"/>
          <w:sz w:val="28"/>
          <w:szCs w:val="28"/>
          <w:lang w:eastAsia="ru-RU"/>
        </w:rPr>
      </w:pPr>
    </w:p>
    <w:p w14:paraId="697E04CE" w14:textId="77777777"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4) мотивированный ответ о результатах рассмотрения возражения контрольный орган направляет контролируемому лицу, подавшему возражение, не позднее дня, следующего за днем принятия решения, в письменной форме и по его желанию в электронной форме.</w:t>
      </w:r>
    </w:p>
    <w:p w14:paraId="228B3059" w14:textId="77777777"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29. Контрольный орган осуществляет учет объявленных им предостережений и использует соответствующие данные для проведения контрольных мероприятий.</w:t>
      </w:r>
    </w:p>
    <w:p w14:paraId="50CA942F" w14:textId="77777777"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 xml:space="preserve">30. </w:t>
      </w:r>
      <w:proofErr w:type="gramStart"/>
      <w:r w:rsidRPr="00BD0833">
        <w:rPr>
          <w:rFonts w:eastAsiaTheme="minorEastAsia"/>
          <w:sz w:val="28"/>
          <w:szCs w:val="28"/>
          <w:lang w:eastAsia="ru-RU"/>
        </w:rPr>
        <w:t>Консультирование контролируемых лиц и их представителей по вопросам, связанным с организацией и осуществлением муниципального жилищного контроля, проводится в устной и письменной форме без взимания платы.</w:t>
      </w:r>
      <w:proofErr w:type="gramEnd"/>
    </w:p>
    <w:p w14:paraId="06A39E5A" w14:textId="77777777"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31. Консультирование в устной форме проводится инспектором по муниципальному жилищному контролю по телефону, посредством видео-конференц-связи, на личном приеме, в ходе проведения профилактического мероприятия, контрольного мероприятия по следующим вопросам:</w:t>
      </w:r>
    </w:p>
    <w:p w14:paraId="4DFE9CEA" w14:textId="77777777"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а) организация и осуществление муниципального контроля;</w:t>
      </w:r>
    </w:p>
    <w:p w14:paraId="3BD69C04" w14:textId="77777777"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б) порядок осуществления профилактических, контрольных мероприятий, установленных настоящим Положением.</w:t>
      </w:r>
    </w:p>
    <w:p w14:paraId="332C2B95" w14:textId="77777777"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в) применения положений нормативных правовых актов, содержащих обязательные требования, оценка соблюдения которых осуществляется в рамках муниципального контроля;</w:t>
      </w:r>
    </w:p>
    <w:p w14:paraId="4090BCB5" w14:textId="77777777"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г) обжалования решений контрольных органов, действий (бездействия) их должностных лиц.</w:t>
      </w:r>
    </w:p>
    <w:p w14:paraId="0BA453D5" w14:textId="5FAB11F2"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 xml:space="preserve">По итогам устного консультирования информация в письменной форме контролируемым лицам и их представителям не предоставляется. Контролируемое лицо вправе направить запрос в администрацию </w:t>
      </w:r>
      <w:r>
        <w:rPr>
          <w:rFonts w:eastAsiaTheme="minorEastAsia"/>
          <w:sz w:val="28"/>
          <w:szCs w:val="28"/>
          <w:lang w:eastAsia="ru-RU"/>
        </w:rPr>
        <w:t>Байкаловского сельского поселения</w:t>
      </w:r>
      <w:r w:rsidR="00C04A15">
        <w:rPr>
          <w:rFonts w:eastAsiaTheme="minorEastAsia"/>
          <w:sz w:val="28"/>
          <w:szCs w:val="28"/>
          <w:lang w:eastAsia="ru-RU"/>
        </w:rPr>
        <w:t xml:space="preserve"> </w:t>
      </w:r>
      <w:r w:rsidRPr="00BD0833">
        <w:rPr>
          <w:rFonts w:eastAsiaTheme="minorEastAsia"/>
          <w:sz w:val="28"/>
          <w:szCs w:val="28"/>
          <w:lang w:eastAsia="ru-RU"/>
        </w:rPr>
        <w:t xml:space="preserve">о предоставлении письменного ответа в порядке, установленном Федеральным законом от 02 мая 2006 года № 59-ФЗ «О порядке рассмотрения обращений граждан Российской Федерации». </w:t>
      </w:r>
    </w:p>
    <w:p w14:paraId="3A30D152" w14:textId="77777777"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Письменное консультирование осуществляется в случае поступления обращения в письменной форме по вопросам, указанным в подпунктах б-г настоящего пункта.</w:t>
      </w:r>
    </w:p>
    <w:p w14:paraId="7DDB0071" w14:textId="14A46553"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 xml:space="preserve">32. Номера контактных телефонов для консультирования, адреса для направления запросов в письменной форме, график и место проведения личного приема в целях консультирования размещаются на официальном сайте администрации </w:t>
      </w:r>
      <w:r>
        <w:rPr>
          <w:rFonts w:eastAsiaTheme="minorEastAsia"/>
          <w:sz w:val="28"/>
          <w:szCs w:val="28"/>
          <w:lang w:eastAsia="ru-RU"/>
        </w:rPr>
        <w:t>Байкаловского сельского поселения</w:t>
      </w:r>
      <w:r w:rsidR="00C04A15">
        <w:rPr>
          <w:rFonts w:eastAsiaTheme="minorEastAsia"/>
          <w:sz w:val="28"/>
          <w:szCs w:val="28"/>
          <w:lang w:eastAsia="ru-RU"/>
        </w:rPr>
        <w:t xml:space="preserve"> </w:t>
      </w:r>
      <w:hyperlink r:id="rId10" w:history="1">
        <w:r w:rsidR="00C04A15" w:rsidRPr="002C3BF7">
          <w:rPr>
            <w:rStyle w:val="a3"/>
            <w:rFonts w:eastAsiaTheme="minorEastAsia"/>
            <w:sz w:val="28"/>
            <w:szCs w:val="28"/>
            <w:lang w:eastAsia="ru-RU"/>
          </w:rPr>
          <w:t>www.bsposelenie.ru</w:t>
        </w:r>
      </w:hyperlink>
      <w:r w:rsidR="00C04A15">
        <w:rPr>
          <w:rFonts w:eastAsiaTheme="minorEastAsia"/>
          <w:sz w:val="28"/>
          <w:szCs w:val="28"/>
          <w:lang w:eastAsia="ru-RU"/>
        </w:rPr>
        <w:t xml:space="preserve">. </w:t>
      </w:r>
    </w:p>
    <w:p w14:paraId="55ACDE18" w14:textId="3B1BB12C"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 xml:space="preserve">33. В случае поступления более трех однотипных запросов контролируемых лиц о предоставлении письменных ответов об организации и осуществлении муниципального жилищного контроля, консультирование по однотипным вопросам, осуществляется посредством размещения на официальном сайте администрации </w:t>
      </w:r>
      <w:r>
        <w:rPr>
          <w:rFonts w:eastAsiaTheme="minorEastAsia"/>
          <w:sz w:val="28"/>
          <w:szCs w:val="28"/>
          <w:lang w:eastAsia="ru-RU"/>
        </w:rPr>
        <w:t>Байкаловского сельского поселения</w:t>
      </w:r>
      <w:r w:rsidR="00C04A15">
        <w:rPr>
          <w:rFonts w:eastAsiaTheme="minorEastAsia"/>
          <w:sz w:val="28"/>
          <w:szCs w:val="28"/>
          <w:lang w:eastAsia="ru-RU"/>
        </w:rPr>
        <w:t xml:space="preserve"> </w:t>
      </w:r>
      <w:hyperlink r:id="rId11" w:history="1">
        <w:r w:rsidR="00C04A15" w:rsidRPr="00D7515E">
          <w:rPr>
            <w:rFonts w:eastAsia="Calibri"/>
            <w:color w:val="0000FF"/>
            <w:sz w:val="28"/>
            <w:szCs w:val="28"/>
            <w:u w:val="single"/>
            <w:lang w:eastAsia="en-US"/>
          </w:rPr>
          <w:t>www.bsposelenie.ru</w:t>
        </w:r>
      </w:hyperlink>
      <w:r w:rsidRPr="00BD0833">
        <w:rPr>
          <w:rFonts w:eastAsiaTheme="minorEastAsia"/>
          <w:sz w:val="28"/>
          <w:szCs w:val="28"/>
          <w:lang w:eastAsia="ru-RU"/>
        </w:rPr>
        <w:t xml:space="preserve"> письменного разъяснения, подписанного руководителем органа муниципального жилищного контроля.</w:t>
      </w:r>
    </w:p>
    <w:p w14:paraId="63D11FE6" w14:textId="77777777" w:rsidR="00BD0833" w:rsidRPr="00BD0833" w:rsidRDefault="00BD0833" w:rsidP="00BD0833">
      <w:pPr>
        <w:widowControl w:val="0"/>
        <w:suppressAutoHyphens w:val="0"/>
        <w:autoSpaceDE w:val="0"/>
        <w:autoSpaceDN w:val="0"/>
        <w:spacing w:before="200"/>
        <w:ind w:firstLine="540"/>
        <w:contextualSpacing/>
        <w:jc w:val="both"/>
        <w:rPr>
          <w:rFonts w:eastAsiaTheme="minorEastAsia"/>
          <w:sz w:val="28"/>
          <w:szCs w:val="28"/>
          <w:lang w:eastAsia="ru-RU"/>
        </w:rPr>
      </w:pPr>
      <w:r w:rsidRPr="00BD0833">
        <w:rPr>
          <w:rFonts w:eastAsiaTheme="minorEastAsia"/>
          <w:sz w:val="28"/>
          <w:szCs w:val="28"/>
          <w:lang w:eastAsia="ru-RU"/>
        </w:rPr>
        <w:t xml:space="preserve">34. Рассмотрение письменных обращений осуществляется в порядке и сроки, установленные </w:t>
      </w:r>
      <w:r w:rsidRPr="00BD0833">
        <w:rPr>
          <w:rFonts w:eastAsiaTheme="minorEastAsia"/>
          <w:color w:val="000000" w:themeColor="text1"/>
          <w:sz w:val="28"/>
          <w:szCs w:val="28"/>
          <w:lang w:eastAsia="ru-RU"/>
        </w:rPr>
        <w:t xml:space="preserve">Федеральным </w:t>
      </w:r>
      <w:hyperlink r:id="rId12">
        <w:r w:rsidRPr="00BD0833">
          <w:rPr>
            <w:rFonts w:eastAsiaTheme="minorEastAsia"/>
            <w:color w:val="000000" w:themeColor="text1"/>
            <w:sz w:val="28"/>
            <w:szCs w:val="28"/>
            <w:lang w:eastAsia="ru-RU"/>
          </w:rPr>
          <w:t>законом</w:t>
        </w:r>
      </w:hyperlink>
      <w:r w:rsidRPr="00BD0833">
        <w:rPr>
          <w:rFonts w:eastAsiaTheme="minorEastAsia"/>
          <w:color w:val="000000" w:themeColor="text1"/>
          <w:sz w:val="28"/>
          <w:szCs w:val="28"/>
          <w:lang w:eastAsia="ru-RU"/>
        </w:rPr>
        <w:t xml:space="preserve"> от 2 мая </w:t>
      </w:r>
      <w:r w:rsidRPr="00BD0833">
        <w:rPr>
          <w:rFonts w:eastAsiaTheme="minorEastAsia"/>
          <w:sz w:val="28"/>
          <w:szCs w:val="28"/>
          <w:lang w:eastAsia="ru-RU"/>
        </w:rPr>
        <w:t>2006 года № 59-ФЗ "О порядке рассмотрения обращений граждан Российской Федерации".</w:t>
      </w:r>
    </w:p>
    <w:p w14:paraId="68C1AAF2" w14:textId="77777777" w:rsidR="00BD0833" w:rsidRPr="00BD0833" w:rsidRDefault="00BD0833" w:rsidP="00BD0833">
      <w:pPr>
        <w:autoSpaceDE w:val="0"/>
        <w:autoSpaceDN w:val="0"/>
        <w:ind w:firstLine="567"/>
        <w:contextualSpacing/>
        <w:jc w:val="both"/>
        <w:textAlignment w:val="baseline"/>
        <w:rPr>
          <w:rFonts w:eastAsia="Calibri"/>
          <w:sz w:val="28"/>
          <w:szCs w:val="28"/>
          <w:lang w:eastAsia="en-US"/>
        </w:rPr>
      </w:pPr>
      <w:r w:rsidRPr="00BD0833">
        <w:rPr>
          <w:rFonts w:eastAsia="Calibri"/>
          <w:noProof/>
          <w:sz w:val="28"/>
          <w:szCs w:val="28"/>
          <w:lang w:eastAsia="en-US"/>
        </w:rPr>
        <w:t xml:space="preserve">35. </w:t>
      </w:r>
      <w:r w:rsidRPr="00BD0833">
        <w:rPr>
          <w:rFonts w:eastAsia="Calibri"/>
          <w:sz w:val="28"/>
          <w:szCs w:val="28"/>
          <w:lang w:eastAsia="en-US"/>
        </w:rPr>
        <w:t>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видео-конференц-связи или мобильного приложения "Инспектор" (при наличии возможности).</w:t>
      </w:r>
    </w:p>
    <w:p w14:paraId="01CFCE6A" w14:textId="77777777" w:rsidR="00C04A15" w:rsidRDefault="00BD0833" w:rsidP="00BD0833">
      <w:pPr>
        <w:autoSpaceDE w:val="0"/>
        <w:autoSpaceDN w:val="0"/>
        <w:contextualSpacing/>
        <w:jc w:val="both"/>
        <w:textAlignment w:val="baseline"/>
        <w:rPr>
          <w:rFonts w:eastAsia="Calibri"/>
          <w:sz w:val="28"/>
          <w:szCs w:val="28"/>
          <w:lang w:eastAsia="en-US"/>
        </w:rPr>
      </w:pPr>
      <w:r w:rsidRPr="00BD0833">
        <w:rPr>
          <w:rFonts w:eastAsia="Calibri"/>
          <w:sz w:val="28"/>
          <w:szCs w:val="28"/>
          <w:lang w:eastAsia="en-US"/>
        </w:rPr>
        <w:t xml:space="preserve">         </w:t>
      </w:r>
    </w:p>
    <w:p w14:paraId="3A48075D" w14:textId="77777777" w:rsidR="00C04A15" w:rsidRDefault="00C04A15" w:rsidP="00BD0833">
      <w:pPr>
        <w:autoSpaceDE w:val="0"/>
        <w:autoSpaceDN w:val="0"/>
        <w:contextualSpacing/>
        <w:jc w:val="both"/>
        <w:textAlignment w:val="baseline"/>
        <w:rPr>
          <w:rFonts w:eastAsia="Calibri"/>
          <w:sz w:val="28"/>
          <w:szCs w:val="28"/>
          <w:lang w:eastAsia="en-US"/>
        </w:rPr>
      </w:pPr>
    </w:p>
    <w:p w14:paraId="784F40EA" w14:textId="77777777" w:rsidR="00C04A15" w:rsidRDefault="00C04A15" w:rsidP="00BD0833">
      <w:pPr>
        <w:autoSpaceDE w:val="0"/>
        <w:autoSpaceDN w:val="0"/>
        <w:contextualSpacing/>
        <w:jc w:val="both"/>
        <w:textAlignment w:val="baseline"/>
        <w:rPr>
          <w:rFonts w:eastAsia="Calibri"/>
          <w:sz w:val="28"/>
          <w:szCs w:val="28"/>
          <w:lang w:eastAsia="en-US"/>
        </w:rPr>
      </w:pPr>
    </w:p>
    <w:p w14:paraId="137A51D0" w14:textId="77777777" w:rsidR="00C04A15" w:rsidRDefault="00C04A15" w:rsidP="00BD0833">
      <w:pPr>
        <w:autoSpaceDE w:val="0"/>
        <w:autoSpaceDN w:val="0"/>
        <w:contextualSpacing/>
        <w:jc w:val="both"/>
        <w:textAlignment w:val="baseline"/>
        <w:rPr>
          <w:rFonts w:eastAsia="Calibri"/>
          <w:sz w:val="28"/>
          <w:szCs w:val="28"/>
          <w:lang w:eastAsia="en-US"/>
        </w:rPr>
      </w:pPr>
    </w:p>
    <w:p w14:paraId="68C7F16F" w14:textId="56A15554" w:rsidR="00BD0833" w:rsidRPr="00BD0833" w:rsidRDefault="00C04A15" w:rsidP="00BD0833">
      <w:pPr>
        <w:autoSpaceDE w:val="0"/>
        <w:autoSpaceDN w:val="0"/>
        <w:contextualSpacing/>
        <w:jc w:val="both"/>
        <w:textAlignment w:val="baseline"/>
        <w:rPr>
          <w:rFonts w:eastAsia="Calibri"/>
          <w:sz w:val="28"/>
          <w:szCs w:val="28"/>
          <w:lang w:eastAsia="en-US"/>
        </w:rPr>
      </w:pPr>
      <w:r>
        <w:rPr>
          <w:rFonts w:eastAsia="Calibri"/>
          <w:sz w:val="28"/>
          <w:szCs w:val="28"/>
          <w:lang w:eastAsia="en-US"/>
        </w:rPr>
        <w:tab/>
      </w:r>
      <w:r w:rsidR="00BD0833" w:rsidRPr="00BD0833">
        <w:rPr>
          <w:rFonts w:eastAsia="Calibri"/>
          <w:sz w:val="28"/>
          <w:szCs w:val="28"/>
          <w:lang w:eastAsia="en-US"/>
        </w:rPr>
        <w:t>36.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w:t>
      </w:r>
    </w:p>
    <w:p w14:paraId="59862243" w14:textId="77777777" w:rsidR="00BD0833" w:rsidRPr="00BD0833" w:rsidRDefault="00BD0833" w:rsidP="00BD0833">
      <w:pPr>
        <w:suppressAutoHyphens w:val="0"/>
        <w:autoSpaceDE w:val="0"/>
        <w:autoSpaceDN w:val="0"/>
        <w:adjustRightInd w:val="0"/>
        <w:ind w:firstLine="540"/>
        <w:contextualSpacing/>
        <w:jc w:val="both"/>
        <w:rPr>
          <w:rFonts w:eastAsia="Calibri"/>
          <w:sz w:val="28"/>
          <w:szCs w:val="28"/>
          <w:lang w:eastAsia="en-US"/>
        </w:rPr>
      </w:pPr>
      <w:r w:rsidRPr="00BD0833">
        <w:rPr>
          <w:rFonts w:eastAsia="Calibri"/>
          <w:sz w:val="28"/>
          <w:szCs w:val="28"/>
          <w:lang w:eastAsia="en-US"/>
        </w:rPr>
        <w:t>37. 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14:paraId="09DD569C" w14:textId="77777777" w:rsidR="00BD0833" w:rsidRPr="00BD0833" w:rsidRDefault="00BD0833" w:rsidP="00BD0833">
      <w:pPr>
        <w:suppressAutoHyphens w:val="0"/>
        <w:autoSpaceDE w:val="0"/>
        <w:autoSpaceDN w:val="0"/>
        <w:adjustRightInd w:val="0"/>
        <w:ind w:firstLine="540"/>
        <w:contextualSpacing/>
        <w:jc w:val="both"/>
        <w:rPr>
          <w:rFonts w:eastAsia="Calibri"/>
          <w:sz w:val="28"/>
          <w:szCs w:val="28"/>
          <w:lang w:eastAsia="en-US"/>
        </w:rPr>
      </w:pPr>
      <w:r w:rsidRPr="00BD0833">
        <w:rPr>
          <w:rFonts w:eastAsia="Calibri"/>
          <w:sz w:val="28"/>
          <w:szCs w:val="28"/>
          <w:lang w:eastAsia="en-US"/>
        </w:rPr>
        <w:t>38. Для объектов контроля, отнесенных к категории значительного, среднего или умеренного риска проводится обязательный профилактический визит в порядке, определенном статьей 52.1 Федерального  закона  № 248-ФЗ и с периодичностью, установленной постановлением Правительства Российской Федерации.</w:t>
      </w:r>
    </w:p>
    <w:p w14:paraId="0B50523A" w14:textId="77777777" w:rsidR="00BD0833" w:rsidRPr="00BD0833" w:rsidRDefault="00BD0833" w:rsidP="00BD0833">
      <w:pPr>
        <w:autoSpaceDE w:val="0"/>
        <w:autoSpaceDN w:val="0"/>
        <w:contextualSpacing/>
        <w:jc w:val="both"/>
        <w:textAlignment w:val="baseline"/>
        <w:rPr>
          <w:sz w:val="28"/>
          <w:szCs w:val="28"/>
          <w:lang w:eastAsia="ru-RU"/>
        </w:rPr>
      </w:pPr>
      <w:r w:rsidRPr="00BD0833">
        <w:rPr>
          <w:sz w:val="28"/>
          <w:szCs w:val="28"/>
          <w:lang w:eastAsia="ru-RU"/>
        </w:rPr>
        <w:t xml:space="preserve">         39. Контролируемое лицо, предусмотренное частью 1 статьи 52.2 Федерального закона № 248-ФЗ, вправе обратиться в контрольный орган с заявлением о проведении в отношении него профилактического визита (далее - заявление).</w:t>
      </w:r>
    </w:p>
    <w:p w14:paraId="236F2D59" w14:textId="77777777" w:rsidR="00BD0833" w:rsidRPr="00BD0833" w:rsidRDefault="00BD0833" w:rsidP="00BD0833">
      <w:pPr>
        <w:autoSpaceDE w:val="0"/>
        <w:autoSpaceDN w:val="0"/>
        <w:ind w:firstLine="708"/>
        <w:contextualSpacing/>
        <w:jc w:val="both"/>
        <w:textAlignment w:val="baseline"/>
        <w:rPr>
          <w:sz w:val="28"/>
          <w:szCs w:val="28"/>
          <w:lang w:eastAsia="ru-RU"/>
        </w:rPr>
      </w:pPr>
      <w:r w:rsidRPr="00BD0833">
        <w:rPr>
          <w:sz w:val="28"/>
          <w:szCs w:val="28"/>
          <w:lang w:eastAsia="ru-RU"/>
        </w:rPr>
        <w:t>Заявление подается посредством Единого портала государственных и муниципальных услуг (функций).</w:t>
      </w:r>
    </w:p>
    <w:p w14:paraId="7B2B8499" w14:textId="77777777" w:rsidR="00BD0833" w:rsidRPr="00BD0833" w:rsidRDefault="00BD0833" w:rsidP="00BD0833">
      <w:pPr>
        <w:autoSpaceDE w:val="0"/>
        <w:autoSpaceDN w:val="0"/>
        <w:ind w:firstLine="708"/>
        <w:contextualSpacing/>
        <w:jc w:val="both"/>
        <w:textAlignment w:val="baseline"/>
        <w:rPr>
          <w:sz w:val="28"/>
          <w:szCs w:val="28"/>
          <w:lang w:eastAsia="ru-RU"/>
        </w:rPr>
      </w:pPr>
      <w:r w:rsidRPr="00BD0833">
        <w:rPr>
          <w:sz w:val="28"/>
          <w:szCs w:val="28"/>
          <w:lang w:eastAsia="ru-RU"/>
        </w:rPr>
        <w:t>40. Контрольный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по основаниям, предусмотренным частью 4 статьи 52.2 Федерального закона № 248-ФЗ, о чем уведомляет контролируемое лицо.</w:t>
      </w:r>
    </w:p>
    <w:p w14:paraId="4F8AD68B" w14:textId="77777777" w:rsidR="00BD0833" w:rsidRPr="00BD0833" w:rsidRDefault="00BD0833" w:rsidP="00BD0833">
      <w:pPr>
        <w:autoSpaceDE w:val="0"/>
        <w:autoSpaceDN w:val="0"/>
        <w:ind w:firstLine="708"/>
        <w:jc w:val="both"/>
        <w:textAlignment w:val="baseline"/>
        <w:rPr>
          <w:sz w:val="28"/>
          <w:szCs w:val="28"/>
          <w:lang w:eastAsia="ru-RU"/>
        </w:rPr>
      </w:pPr>
      <w:r w:rsidRPr="00BD0833">
        <w:rPr>
          <w:sz w:val="28"/>
          <w:szCs w:val="28"/>
          <w:lang w:eastAsia="ru-RU"/>
        </w:rPr>
        <w:t>41. Решение об отказе в проведении профилактического визита может быть обжаловано контролируемым лицом в порядке, установленном Федеральным  законом № 248-ФЗ.</w:t>
      </w:r>
    </w:p>
    <w:p w14:paraId="1C55812B" w14:textId="77777777" w:rsidR="00BD0833" w:rsidRPr="00BD0833" w:rsidRDefault="00BD0833" w:rsidP="00BD0833">
      <w:pPr>
        <w:autoSpaceDE w:val="0"/>
        <w:autoSpaceDN w:val="0"/>
        <w:ind w:firstLine="708"/>
        <w:jc w:val="both"/>
        <w:textAlignment w:val="baseline"/>
        <w:rPr>
          <w:sz w:val="28"/>
          <w:szCs w:val="28"/>
          <w:lang w:eastAsia="ru-RU"/>
        </w:rPr>
      </w:pPr>
      <w:r w:rsidRPr="00BD0833">
        <w:rPr>
          <w:sz w:val="28"/>
          <w:szCs w:val="28"/>
          <w:lang w:eastAsia="ru-RU"/>
        </w:rPr>
        <w:t>42. Контролируемое лицо вправе отозвать заявление либо направить отказ от проведения профилактического визита, уведомив об этом контрольный орган не позднее, чем за пять рабочих дней до даты его проведения.</w:t>
      </w:r>
    </w:p>
    <w:p w14:paraId="17490CF7" w14:textId="77777777" w:rsidR="00BD0833" w:rsidRPr="00BD0833" w:rsidRDefault="00BD0833" w:rsidP="00BD0833">
      <w:pPr>
        <w:autoSpaceDE w:val="0"/>
        <w:autoSpaceDN w:val="0"/>
        <w:ind w:firstLine="708"/>
        <w:jc w:val="both"/>
        <w:textAlignment w:val="baseline"/>
        <w:rPr>
          <w:sz w:val="28"/>
          <w:szCs w:val="28"/>
          <w:lang w:eastAsia="ru-RU"/>
        </w:rPr>
      </w:pPr>
      <w:r w:rsidRPr="00BD0833">
        <w:rPr>
          <w:sz w:val="28"/>
          <w:szCs w:val="28"/>
          <w:lang w:eastAsia="ru-RU"/>
        </w:rPr>
        <w:t>43. 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w:t>
      </w:r>
    </w:p>
    <w:p w14:paraId="68831800" w14:textId="77777777" w:rsidR="00BD0833" w:rsidRPr="00BD0833" w:rsidRDefault="00BD0833" w:rsidP="00BD0833">
      <w:pPr>
        <w:autoSpaceDE w:val="0"/>
        <w:autoSpaceDN w:val="0"/>
        <w:ind w:firstLine="708"/>
        <w:jc w:val="both"/>
        <w:textAlignment w:val="baseline"/>
        <w:rPr>
          <w:sz w:val="28"/>
          <w:szCs w:val="28"/>
          <w:lang w:eastAsia="ru-RU"/>
        </w:rPr>
      </w:pPr>
      <w:r w:rsidRPr="00BD0833">
        <w:rPr>
          <w:sz w:val="28"/>
          <w:szCs w:val="28"/>
          <w:lang w:eastAsia="ru-RU"/>
        </w:rPr>
        <w:t>44. Разъяснения и рекомендации, полученные контролируемым лицом в ходе профилактического визита, носят рекомендательный характер, 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14:paraId="083CA1A7" w14:textId="77777777" w:rsidR="00BD0833" w:rsidRPr="00BD0833" w:rsidRDefault="00BD0833" w:rsidP="00BD0833">
      <w:pPr>
        <w:autoSpaceDE w:val="0"/>
        <w:autoSpaceDN w:val="0"/>
        <w:ind w:firstLine="708"/>
        <w:jc w:val="both"/>
        <w:textAlignment w:val="baseline"/>
        <w:rPr>
          <w:sz w:val="28"/>
          <w:szCs w:val="28"/>
          <w:lang w:eastAsia="ru-RU"/>
        </w:rPr>
      </w:pPr>
      <w:r w:rsidRPr="00BD0833">
        <w:rPr>
          <w:sz w:val="28"/>
          <w:szCs w:val="28"/>
          <w:lang w:eastAsia="ru-RU"/>
        </w:rPr>
        <w:t>45. В случае</w:t>
      </w:r>
      <w:proofErr w:type="gramStart"/>
      <w:r w:rsidRPr="00BD0833">
        <w:rPr>
          <w:sz w:val="28"/>
          <w:szCs w:val="28"/>
          <w:lang w:eastAsia="ru-RU"/>
        </w:rPr>
        <w:t>,</w:t>
      </w:r>
      <w:proofErr w:type="gramEnd"/>
      <w:r w:rsidRPr="00BD0833">
        <w:rPr>
          <w:sz w:val="28"/>
          <w:szCs w:val="28"/>
          <w:lang w:eastAsia="ru-RU"/>
        </w:rPr>
        <w:t xml:space="preserve">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органа для принятия решения о проведении контрольных мероприятий.</w:t>
      </w:r>
    </w:p>
    <w:p w14:paraId="3E8A0985" w14:textId="77777777" w:rsidR="00C04A15" w:rsidRDefault="00C04A15" w:rsidP="00BD0833">
      <w:pPr>
        <w:widowControl w:val="0"/>
        <w:suppressAutoHyphens w:val="0"/>
        <w:autoSpaceDE w:val="0"/>
        <w:autoSpaceDN w:val="0"/>
        <w:jc w:val="center"/>
        <w:outlineLvl w:val="1"/>
        <w:rPr>
          <w:rFonts w:eastAsiaTheme="minorEastAsia"/>
          <w:sz w:val="28"/>
          <w:szCs w:val="28"/>
          <w:lang w:eastAsia="ru-RU"/>
        </w:rPr>
      </w:pPr>
    </w:p>
    <w:p w14:paraId="6B81109C" w14:textId="77777777" w:rsidR="00BD0833" w:rsidRPr="00BD0833" w:rsidRDefault="00BD0833" w:rsidP="00BD0833">
      <w:pPr>
        <w:widowControl w:val="0"/>
        <w:suppressAutoHyphens w:val="0"/>
        <w:autoSpaceDE w:val="0"/>
        <w:autoSpaceDN w:val="0"/>
        <w:jc w:val="center"/>
        <w:outlineLvl w:val="1"/>
        <w:rPr>
          <w:rFonts w:eastAsiaTheme="minorEastAsia"/>
          <w:b/>
          <w:sz w:val="28"/>
          <w:szCs w:val="28"/>
          <w:lang w:eastAsia="ru-RU"/>
        </w:rPr>
      </w:pPr>
      <w:r w:rsidRPr="00BD0833">
        <w:rPr>
          <w:rFonts w:eastAsiaTheme="minorEastAsia"/>
          <w:b/>
          <w:sz w:val="28"/>
          <w:szCs w:val="28"/>
          <w:lang w:eastAsia="ru-RU"/>
        </w:rPr>
        <w:t>Раздел I</w:t>
      </w:r>
      <w:r w:rsidRPr="00BD0833">
        <w:rPr>
          <w:rFonts w:eastAsiaTheme="minorEastAsia"/>
          <w:b/>
          <w:sz w:val="28"/>
          <w:szCs w:val="28"/>
          <w:lang w:val="en-US" w:eastAsia="ru-RU"/>
        </w:rPr>
        <w:t>V</w:t>
      </w:r>
      <w:r w:rsidRPr="00BD0833">
        <w:rPr>
          <w:rFonts w:eastAsiaTheme="minorEastAsia"/>
          <w:b/>
          <w:sz w:val="28"/>
          <w:szCs w:val="28"/>
          <w:lang w:eastAsia="ru-RU"/>
        </w:rPr>
        <w:t>. ОСУЩЕСТВЛЕНИЕ МУНИЦИПАЛЬНОГО ЖИЛИЩНОГО КОНТРОЛЯ</w:t>
      </w:r>
    </w:p>
    <w:p w14:paraId="51672795" w14:textId="77777777" w:rsidR="00BD0833" w:rsidRPr="00BD0833" w:rsidRDefault="00BD0833" w:rsidP="00BD0833">
      <w:pPr>
        <w:widowControl w:val="0"/>
        <w:suppressAutoHyphens w:val="0"/>
        <w:autoSpaceDE w:val="0"/>
        <w:autoSpaceDN w:val="0"/>
        <w:jc w:val="center"/>
        <w:outlineLvl w:val="1"/>
        <w:rPr>
          <w:rFonts w:eastAsiaTheme="minorEastAsia"/>
          <w:b/>
          <w:sz w:val="28"/>
          <w:szCs w:val="28"/>
          <w:lang w:eastAsia="ru-RU"/>
        </w:rPr>
      </w:pPr>
    </w:p>
    <w:p w14:paraId="509C1AB7" w14:textId="77777777" w:rsidR="00C04A15" w:rsidRDefault="00C04A15" w:rsidP="00BD0833">
      <w:pPr>
        <w:shd w:val="clear" w:color="auto" w:fill="FFFFFF"/>
        <w:autoSpaceDN w:val="0"/>
        <w:ind w:firstLine="708"/>
        <w:jc w:val="both"/>
        <w:textAlignment w:val="baseline"/>
        <w:rPr>
          <w:rFonts w:eastAsia="Calibri"/>
          <w:sz w:val="28"/>
          <w:szCs w:val="28"/>
          <w:shd w:val="clear" w:color="auto" w:fill="FFFFFF"/>
          <w:lang w:eastAsia="en-US"/>
        </w:rPr>
      </w:pPr>
    </w:p>
    <w:p w14:paraId="7D666328" w14:textId="77777777" w:rsidR="00BD0833" w:rsidRPr="00BD0833" w:rsidRDefault="00BD0833" w:rsidP="00BD0833">
      <w:pPr>
        <w:shd w:val="clear" w:color="auto" w:fill="FFFFFF"/>
        <w:autoSpaceDN w:val="0"/>
        <w:ind w:firstLine="708"/>
        <w:jc w:val="both"/>
        <w:textAlignment w:val="baseline"/>
        <w:rPr>
          <w:rFonts w:eastAsia="Calibri"/>
          <w:sz w:val="28"/>
          <w:szCs w:val="28"/>
          <w:shd w:val="clear" w:color="auto" w:fill="FFFFFF"/>
          <w:lang w:eastAsia="en-US"/>
        </w:rPr>
      </w:pPr>
      <w:r w:rsidRPr="00BD0833">
        <w:rPr>
          <w:rFonts w:eastAsia="Calibri"/>
          <w:sz w:val="28"/>
          <w:szCs w:val="28"/>
          <w:shd w:val="clear" w:color="auto" w:fill="FFFFFF"/>
          <w:lang w:eastAsia="en-US"/>
        </w:rPr>
        <w:t xml:space="preserve">46. </w:t>
      </w:r>
      <w:proofErr w:type="gramStart"/>
      <w:r w:rsidRPr="00BD0833">
        <w:rPr>
          <w:rFonts w:eastAsia="Calibri"/>
          <w:sz w:val="28"/>
          <w:szCs w:val="28"/>
          <w:shd w:val="clear" w:color="auto" w:fill="FFFFFF"/>
          <w:lang w:eastAsia="en-US"/>
        </w:rPr>
        <w:t>Плановые контрольные мероприятия в рамках муниципального жилищного контроля не проводятся.</w:t>
      </w:r>
      <w:proofErr w:type="gramEnd"/>
      <w:r w:rsidRPr="00BD0833">
        <w:rPr>
          <w:rFonts w:eastAsia="Calibri"/>
          <w:sz w:val="28"/>
          <w:szCs w:val="28"/>
          <w:shd w:val="clear" w:color="auto" w:fill="FFFFFF"/>
          <w:lang w:eastAsia="en-US"/>
        </w:rPr>
        <w:t xml:space="preserve"> Муниципальный контроль проводится посредством внеплановых контрольных мероприятий с взаимодействием и без взаимодействия с контролируемым лицом. Организация проведения внеплановых контрольных мероприятий осуществляется в порядке, предусмотренном статьей 66 Федерального закона № 248-ФЗ.</w:t>
      </w:r>
    </w:p>
    <w:p w14:paraId="5BF6E22D" w14:textId="77777777" w:rsidR="00BD0833" w:rsidRPr="00BD0833" w:rsidRDefault="00BD0833" w:rsidP="00BD0833">
      <w:pPr>
        <w:shd w:val="clear" w:color="auto" w:fill="FFFFFF"/>
        <w:autoSpaceDN w:val="0"/>
        <w:ind w:firstLine="708"/>
        <w:jc w:val="both"/>
        <w:textAlignment w:val="baseline"/>
        <w:rPr>
          <w:rFonts w:eastAsia="Calibri"/>
          <w:sz w:val="28"/>
          <w:szCs w:val="28"/>
          <w:shd w:val="clear" w:color="auto" w:fill="FFFFFF"/>
          <w:lang w:eastAsia="en-US"/>
        </w:rPr>
      </w:pPr>
      <w:r w:rsidRPr="00BD0833">
        <w:rPr>
          <w:rFonts w:eastAsia="Calibri"/>
          <w:sz w:val="28"/>
          <w:szCs w:val="28"/>
          <w:shd w:val="clear" w:color="auto" w:fill="FFFFFF"/>
          <w:lang w:eastAsia="en-US"/>
        </w:rPr>
        <w:t>47. По результатам проведения контрольных (надзорных) мероприятий  публичная оценка уровня соблюдения обязательных требований не присваивается.</w:t>
      </w:r>
    </w:p>
    <w:p w14:paraId="294FC0B9" w14:textId="77777777" w:rsidR="00BD0833" w:rsidRPr="00BD0833" w:rsidRDefault="00BD0833" w:rsidP="00BD0833">
      <w:pPr>
        <w:shd w:val="clear" w:color="auto" w:fill="FFFFFF"/>
        <w:autoSpaceDN w:val="0"/>
        <w:ind w:firstLine="708"/>
        <w:jc w:val="both"/>
        <w:textAlignment w:val="baseline"/>
        <w:rPr>
          <w:rFonts w:eastAsia="Calibri"/>
          <w:sz w:val="28"/>
          <w:szCs w:val="28"/>
          <w:shd w:val="clear" w:color="auto" w:fill="FFFFFF"/>
          <w:lang w:eastAsia="en-US"/>
        </w:rPr>
      </w:pPr>
      <w:r w:rsidRPr="00BD0833">
        <w:rPr>
          <w:rFonts w:eastAsia="Calibri"/>
          <w:sz w:val="28"/>
          <w:szCs w:val="28"/>
          <w:shd w:val="clear" w:color="auto" w:fill="FFFFFF"/>
          <w:lang w:eastAsia="en-US"/>
        </w:rPr>
        <w:t>48. В рамках осуществления муниципального контроля при взаимодействии с контролируемым лицом проводятся следующие контрольные мероприятия:</w:t>
      </w:r>
    </w:p>
    <w:p w14:paraId="73A15404" w14:textId="77777777" w:rsidR="00BD0833" w:rsidRPr="00BD0833" w:rsidRDefault="00BD0833" w:rsidP="00BD0833">
      <w:pPr>
        <w:shd w:val="clear" w:color="auto" w:fill="FFFFFF"/>
        <w:autoSpaceDN w:val="0"/>
        <w:ind w:firstLine="708"/>
        <w:jc w:val="both"/>
        <w:textAlignment w:val="baseline"/>
        <w:rPr>
          <w:rFonts w:eastAsia="Calibri"/>
          <w:sz w:val="28"/>
          <w:szCs w:val="28"/>
          <w:shd w:val="clear" w:color="auto" w:fill="FFFFFF"/>
          <w:lang w:eastAsia="en-US"/>
        </w:rPr>
      </w:pPr>
      <w:r w:rsidRPr="00BD0833">
        <w:rPr>
          <w:rFonts w:eastAsia="Calibri"/>
          <w:sz w:val="28"/>
          <w:szCs w:val="28"/>
          <w:shd w:val="clear" w:color="auto" w:fill="FFFFFF"/>
          <w:lang w:eastAsia="en-US"/>
        </w:rPr>
        <w:t>а) инспекционный визит;</w:t>
      </w:r>
    </w:p>
    <w:p w14:paraId="0F21235A" w14:textId="77777777" w:rsidR="00BD0833" w:rsidRPr="00BD0833" w:rsidRDefault="00BD0833" w:rsidP="00BD0833">
      <w:pPr>
        <w:shd w:val="clear" w:color="auto" w:fill="FFFFFF"/>
        <w:autoSpaceDN w:val="0"/>
        <w:ind w:firstLine="708"/>
        <w:jc w:val="both"/>
        <w:textAlignment w:val="baseline"/>
        <w:rPr>
          <w:rFonts w:eastAsia="Calibri"/>
          <w:sz w:val="28"/>
          <w:szCs w:val="28"/>
          <w:shd w:val="clear" w:color="auto" w:fill="FFFFFF"/>
          <w:lang w:eastAsia="en-US"/>
        </w:rPr>
      </w:pPr>
      <w:r w:rsidRPr="00BD0833">
        <w:rPr>
          <w:rFonts w:eastAsia="Calibri"/>
          <w:sz w:val="28"/>
          <w:szCs w:val="28"/>
          <w:shd w:val="clear" w:color="auto" w:fill="FFFFFF"/>
          <w:lang w:eastAsia="en-US"/>
        </w:rPr>
        <w:t>б) документарная проверка;</w:t>
      </w:r>
    </w:p>
    <w:p w14:paraId="0555FDF4" w14:textId="77777777" w:rsidR="00BD0833" w:rsidRPr="00BD0833" w:rsidRDefault="00BD0833" w:rsidP="00BD0833">
      <w:pPr>
        <w:shd w:val="clear" w:color="auto" w:fill="FFFFFF"/>
        <w:autoSpaceDN w:val="0"/>
        <w:ind w:firstLine="708"/>
        <w:jc w:val="both"/>
        <w:textAlignment w:val="baseline"/>
        <w:rPr>
          <w:rFonts w:eastAsia="Calibri"/>
          <w:sz w:val="28"/>
          <w:szCs w:val="28"/>
          <w:shd w:val="clear" w:color="auto" w:fill="FFFFFF"/>
          <w:lang w:eastAsia="en-US"/>
        </w:rPr>
      </w:pPr>
      <w:r w:rsidRPr="00BD0833">
        <w:rPr>
          <w:rFonts w:eastAsia="Calibri"/>
          <w:sz w:val="28"/>
          <w:szCs w:val="28"/>
          <w:shd w:val="clear" w:color="auto" w:fill="FFFFFF"/>
          <w:lang w:eastAsia="en-US"/>
        </w:rPr>
        <w:t>в) выездная проверка;</w:t>
      </w:r>
    </w:p>
    <w:p w14:paraId="4EFC2D57" w14:textId="77777777" w:rsidR="00BD0833" w:rsidRPr="00BD0833" w:rsidRDefault="00BD0833" w:rsidP="00BD0833">
      <w:pPr>
        <w:shd w:val="clear" w:color="auto" w:fill="FFFFFF"/>
        <w:autoSpaceDN w:val="0"/>
        <w:ind w:firstLine="708"/>
        <w:jc w:val="both"/>
        <w:textAlignment w:val="baseline"/>
        <w:rPr>
          <w:rFonts w:eastAsia="Calibri"/>
          <w:sz w:val="28"/>
          <w:szCs w:val="28"/>
          <w:lang w:eastAsia="ru-RU"/>
        </w:rPr>
      </w:pPr>
      <w:r w:rsidRPr="00BD0833">
        <w:rPr>
          <w:rFonts w:eastAsia="Calibri"/>
          <w:sz w:val="28"/>
          <w:szCs w:val="28"/>
          <w:shd w:val="clear" w:color="auto" w:fill="FFFFFF"/>
          <w:lang w:eastAsia="en-US"/>
        </w:rPr>
        <w:t>г) рейдовый осмотр.</w:t>
      </w:r>
    </w:p>
    <w:p w14:paraId="3B64492F" w14:textId="77777777" w:rsidR="00BD0833" w:rsidRPr="00BD0833" w:rsidRDefault="00BD0833" w:rsidP="00BD0833">
      <w:pPr>
        <w:shd w:val="clear" w:color="auto" w:fill="FFFFFF"/>
        <w:autoSpaceDN w:val="0"/>
        <w:ind w:firstLine="708"/>
        <w:jc w:val="both"/>
        <w:textAlignment w:val="baseline"/>
        <w:rPr>
          <w:rFonts w:eastAsia="Calibri"/>
          <w:sz w:val="28"/>
          <w:szCs w:val="28"/>
          <w:lang w:eastAsia="ru-RU"/>
        </w:rPr>
      </w:pPr>
      <w:r w:rsidRPr="00BD0833">
        <w:rPr>
          <w:rFonts w:eastAsia="Calibri"/>
          <w:sz w:val="28"/>
          <w:szCs w:val="28"/>
          <w:lang w:eastAsia="ru-RU"/>
        </w:rPr>
        <w:t>Контрольные мероприятия, предусматривающие взаимодействие с контролируемым лицом, а также документарная проверка, проводятся на основании распоряжения руководителя муниципального жилищного контроля (далее - распоряжение), в котором указываются сведения, предусмотренные частью 1 статьи 64 Федерального закона № 248-ФЗ.</w:t>
      </w:r>
    </w:p>
    <w:p w14:paraId="11585D1B" w14:textId="77777777" w:rsidR="00BD0833" w:rsidRPr="00BD0833" w:rsidRDefault="00BD0833" w:rsidP="00BD0833">
      <w:pPr>
        <w:shd w:val="clear" w:color="auto" w:fill="FFFFFF"/>
        <w:autoSpaceDN w:val="0"/>
        <w:ind w:firstLine="708"/>
        <w:jc w:val="both"/>
        <w:textAlignment w:val="baseline"/>
        <w:rPr>
          <w:rFonts w:eastAsia="Calibri"/>
          <w:sz w:val="28"/>
          <w:szCs w:val="28"/>
          <w:shd w:val="clear" w:color="auto" w:fill="FFFFFF"/>
          <w:lang w:eastAsia="en-US"/>
        </w:rPr>
      </w:pPr>
      <w:r w:rsidRPr="00BD0833">
        <w:rPr>
          <w:rFonts w:eastAsia="Calibri"/>
          <w:sz w:val="28"/>
          <w:szCs w:val="28"/>
          <w:shd w:val="clear" w:color="auto" w:fill="FFFFFF"/>
          <w:lang w:eastAsia="en-US"/>
        </w:rPr>
        <w:t>Порядок проведения контрольных мероприятий и контрольных действий с взаимодействием с контролируемыми лицами предусмотрен главой 13 и главой 14 Федерального закона от 31 июля 2020 года № 248-ФЗ «О государственном контроле (надзоре) и муниципальном контроле в Российской Федерации».</w:t>
      </w:r>
    </w:p>
    <w:p w14:paraId="05F87DCC" w14:textId="77777777" w:rsidR="00BD0833" w:rsidRPr="00BD0833" w:rsidRDefault="00BD0833" w:rsidP="00BD0833">
      <w:pPr>
        <w:shd w:val="clear" w:color="auto" w:fill="FFFFFF"/>
        <w:autoSpaceDN w:val="0"/>
        <w:ind w:firstLine="708"/>
        <w:jc w:val="both"/>
        <w:textAlignment w:val="baseline"/>
        <w:rPr>
          <w:rFonts w:eastAsia="Calibri"/>
          <w:sz w:val="28"/>
          <w:szCs w:val="28"/>
          <w:shd w:val="clear" w:color="auto" w:fill="FFFFFF"/>
          <w:lang w:eastAsia="en-US"/>
        </w:rPr>
      </w:pPr>
      <w:r w:rsidRPr="00BD0833">
        <w:rPr>
          <w:rFonts w:eastAsia="Calibri"/>
          <w:sz w:val="28"/>
          <w:szCs w:val="28"/>
          <w:shd w:val="clear" w:color="auto" w:fill="FFFFFF"/>
          <w:lang w:eastAsia="en-US"/>
        </w:rPr>
        <w:t>49. Без взаимодействия с контролируемым лицом проводятся следующие контрольные мероприятия (далее - контрольные мероприятия без взаимодействия):</w:t>
      </w:r>
    </w:p>
    <w:p w14:paraId="28FEBC4C" w14:textId="77777777" w:rsidR="00BD0833" w:rsidRPr="00BD0833" w:rsidRDefault="00BD0833" w:rsidP="00BD0833">
      <w:pPr>
        <w:shd w:val="clear" w:color="auto" w:fill="FFFFFF"/>
        <w:autoSpaceDN w:val="0"/>
        <w:ind w:firstLine="708"/>
        <w:jc w:val="both"/>
        <w:textAlignment w:val="baseline"/>
        <w:rPr>
          <w:rFonts w:eastAsia="Calibri"/>
          <w:sz w:val="28"/>
          <w:szCs w:val="28"/>
          <w:shd w:val="clear" w:color="auto" w:fill="FFFFFF"/>
          <w:lang w:eastAsia="en-US"/>
        </w:rPr>
      </w:pPr>
      <w:r w:rsidRPr="00BD0833">
        <w:rPr>
          <w:rFonts w:eastAsia="Calibri"/>
          <w:sz w:val="28"/>
          <w:szCs w:val="28"/>
          <w:shd w:val="clear" w:color="auto" w:fill="FFFFFF"/>
          <w:lang w:eastAsia="en-US"/>
        </w:rPr>
        <w:t>а) наблюдение за соблюдением обязательных требований (мониторинг безопасности);</w:t>
      </w:r>
    </w:p>
    <w:p w14:paraId="4F8A8A7F" w14:textId="77777777" w:rsidR="00BD0833" w:rsidRPr="00BD0833" w:rsidRDefault="00BD0833" w:rsidP="00BD0833">
      <w:pPr>
        <w:shd w:val="clear" w:color="auto" w:fill="FFFFFF"/>
        <w:autoSpaceDN w:val="0"/>
        <w:ind w:firstLine="708"/>
        <w:jc w:val="both"/>
        <w:textAlignment w:val="baseline"/>
        <w:rPr>
          <w:rFonts w:eastAsia="Calibri"/>
          <w:sz w:val="28"/>
          <w:szCs w:val="28"/>
          <w:shd w:val="clear" w:color="auto" w:fill="FFFFFF"/>
          <w:lang w:eastAsia="en-US"/>
        </w:rPr>
      </w:pPr>
      <w:r w:rsidRPr="00BD0833">
        <w:rPr>
          <w:rFonts w:eastAsia="Calibri"/>
          <w:sz w:val="28"/>
          <w:szCs w:val="28"/>
          <w:shd w:val="clear" w:color="auto" w:fill="FFFFFF"/>
          <w:lang w:eastAsia="en-US"/>
        </w:rPr>
        <w:t>б) выездное обследование.</w:t>
      </w:r>
    </w:p>
    <w:p w14:paraId="10F010A4" w14:textId="77777777" w:rsidR="00BD0833" w:rsidRPr="00BD0833" w:rsidRDefault="00BD0833" w:rsidP="00BD0833">
      <w:pPr>
        <w:shd w:val="clear" w:color="auto" w:fill="FFFFFF"/>
        <w:autoSpaceDN w:val="0"/>
        <w:ind w:firstLine="708"/>
        <w:jc w:val="both"/>
        <w:textAlignment w:val="baseline"/>
        <w:rPr>
          <w:rFonts w:eastAsia="Calibri"/>
          <w:sz w:val="28"/>
          <w:szCs w:val="28"/>
          <w:shd w:val="clear" w:color="auto" w:fill="FFFFFF"/>
          <w:lang w:eastAsia="en-US"/>
        </w:rPr>
      </w:pPr>
      <w:r w:rsidRPr="00BD0833">
        <w:rPr>
          <w:rFonts w:eastAsia="Calibri"/>
          <w:sz w:val="28"/>
          <w:szCs w:val="28"/>
          <w:shd w:val="clear" w:color="auto" w:fill="FFFFFF"/>
          <w:lang w:eastAsia="en-US"/>
        </w:rPr>
        <w:t>Контрольные мероприятия без взаимодействия контролируемыми лицами проводятся инспектором по муниципальному земельному контролю на основании заданий, подписанных руководителем контрольного органа.</w:t>
      </w:r>
    </w:p>
    <w:p w14:paraId="64BB29A2" w14:textId="77777777" w:rsidR="00BD0833" w:rsidRPr="00BD0833" w:rsidRDefault="00BD0833" w:rsidP="00BD0833">
      <w:pPr>
        <w:shd w:val="clear" w:color="auto" w:fill="FFFFFF"/>
        <w:autoSpaceDN w:val="0"/>
        <w:ind w:firstLine="709"/>
        <w:jc w:val="both"/>
        <w:textAlignment w:val="baseline"/>
        <w:rPr>
          <w:rFonts w:eastAsia="Calibri"/>
          <w:sz w:val="28"/>
          <w:szCs w:val="28"/>
          <w:lang w:eastAsia="en-US"/>
        </w:rPr>
      </w:pPr>
      <w:r w:rsidRPr="00BD0833">
        <w:rPr>
          <w:sz w:val="28"/>
          <w:szCs w:val="28"/>
          <w:lang w:eastAsia="ru-RU"/>
        </w:rPr>
        <w:t xml:space="preserve">Порядок проведения контрольных мероприятий без взаимодействия </w:t>
      </w:r>
      <w:r w:rsidRPr="00BD0833">
        <w:rPr>
          <w:rFonts w:eastAsia="Calibri"/>
          <w:sz w:val="28"/>
          <w:szCs w:val="28"/>
          <w:shd w:val="clear" w:color="auto" w:fill="FFFFFF"/>
          <w:lang w:eastAsia="en-US"/>
        </w:rPr>
        <w:t>контролируемыми лицами</w:t>
      </w:r>
      <w:r w:rsidRPr="00BD0833">
        <w:rPr>
          <w:sz w:val="28"/>
          <w:szCs w:val="28"/>
          <w:lang w:eastAsia="ru-RU"/>
        </w:rPr>
        <w:t xml:space="preserve"> предусмотрен статьями 74, 75 </w:t>
      </w:r>
      <w:r w:rsidRPr="00BD0833">
        <w:rPr>
          <w:rFonts w:eastAsia="Calibri"/>
          <w:sz w:val="28"/>
          <w:szCs w:val="28"/>
          <w:lang w:eastAsia="en-US"/>
        </w:rPr>
        <w:t>Федерального закона от 31 июля 2020 года № 248-ФЗ «О государственном контроле (надзоре) и муниципальном контроле в Российской Федерации».</w:t>
      </w:r>
    </w:p>
    <w:p w14:paraId="7B3925AF" w14:textId="77777777" w:rsidR="00BD0833" w:rsidRPr="00BD0833" w:rsidRDefault="00BD0833" w:rsidP="00BD0833">
      <w:pPr>
        <w:shd w:val="clear" w:color="auto" w:fill="FFFFFF"/>
        <w:autoSpaceDN w:val="0"/>
        <w:ind w:firstLine="709"/>
        <w:jc w:val="both"/>
        <w:textAlignment w:val="baseline"/>
        <w:rPr>
          <w:rFonts w:eastAsia="Calibri"/>
          <w:sz w:val="28"/>
          <w:szCs w:val="28"/>
          <w:lang w:eastAsia="en-US"/>
        </w:rPr>
      </w:pPr>
      <w:r w:rsidRPr="00BD0833">
        <w:rPr>
          <w:rFonts w:eastAsia="Calibri"/>
          <w:sz w:val="28"/>
          <w:szCs w:val="28"/>
          <w:lang w:eastAsia="en-US"/>
        </w:rPr>
        <w:t xml:space="preserve">50. Внеплановые контрольные мероприятия, за исключением внеплановых контрольных (надзорных) мероприятий без взаимодействия с контролируемым лицом, проводятся по основаниям, предусмотренным статьей 57 Федерального закона № 248-ФЗ. </w:t>
      </w:r>
    </w:p>
    <w:p w14:paraId="5A6791C0" w14:textId="77777777" w:rsidR="00BD0833" w:rsidRPr="00BD0833" w:rsidRDefault="00BD0833" w:rsidP="00BD0833">
      <w:pPr>
        <w:shd w:val="clear" w:color="auto" w:fill="FFFFFF"/>
        <w:autoSpaceDN w:val="0"/>
        <w:ind w:firstLine="709"/>
        <w:jc w:val="both"/>
        <w:textAlignment w:val="baseline"/>
        <w:rPr>
          <w:rFonts w:eastAsia="Calibri"/>
          <w:sz w:val="28"/>
          <w:szCs w:val="28"/>
          <w:lang w:eastAsia="en-US"/>
        </w:rPr>
      </w:pPr>
      <w:r w:rsidRPr="00BD0833">
        <w:rPr>
          <w:rFonts w:eastAsia="Calibri"/>
          <w:sz w:val="28"/>
          <w:szCs w:val="28"/>
          <w:lang w:eastAsia="en-US"/>
        </w:rPr>
        <w:t>51. Внеплановые контрольные мероприятия, проводимые в форме инспекционного визита, рейдового осмотра, выездной проверки, документарной проверки проводятся только по согласованию с органами прокуратуры, за исключением случаев его проведения в соответствии с пунктами 3, 4, 6, 8 части 1, частью 3 статьи 57 и частью 12 статьи 66 Федерального закона № 248-ФЗ.</w:t>
      </w:r>
    </w:p>
    <w:p w14:paraId="524F513C" w14:textId="77777777" w:rsidR="00BD0833" w:rsidRPr="00BD0833" w:rsidRDefault="00BD0833" w:rsidP="00BD0833">
      <w:pPr>
        <w:shd w:val="clear" w:color="auto" w:fill="FFFFFF"/>
        <w:autoSpaceDN w:val="0"/>
        <w:ind w:firstLine="709"/>
        <w:jc w:val="both"/>
        <w:textAlignment w:val="baseline"/>
        <w:rPr>
          <w:rFonts w:eastAsia="Calibri"/>
          <w:sz w:val="28"/>
          <w:szCs w:val="28"/>
          <w:lang w:eastAsia="en-US"/>
        </w:rPr>
      </w:pPr>
      <w:r w:rsidRPr="00BD0833">
        <w:rPr>
          <w:rFonts w:eastAsia="Calibri"/>
          <w:sz w:val="28"/>
          <w:szCs w:val="28"/>
          <w:lang w:eastAsia="en-US"/>
        </w:rPr>
        <w:t xml:space="preserve">52. </w:t>
      </w:r>
      <w:proofErr w:type="gramStart"/>
      <w:r w:rsidRPr="00BD0833">
        <w:rPr>
          <w:rFonts w:eastAsia="Calibri"/>
          <w:sz w:val="28"/>
          <w:szCs w:val="28"/>
          <w:lang w:eastAsia="en-US"/>
        </w:rPr>
        <w:t xml:space="preserve">В день подписания распоряжения о проведении внепланового контрольного мероприятия в целях согласования его проведения с органами прокуратуры инспектор по муниципальному жилищному контролю направляет в органами прокуратуры сведения о внеплановом контрольном мероприятии с приложением копии распоряжения и документов, содержащих сведения, послужившие основанием для его проведения, посредством Единого реестра </w:t>
      </w:r>
      <w:r w:rsidRPr="00BD0833">
        <w:rPr>
          <w:rFonts w:eastAsia="Calibri"/>
          <w:sz w:val="28"/>
          <w:szCs w:val="28"/>
          <w:lang w:eastAsia="en-US"/>
        </w:rPr>
        <w:lastRenderedPageBreak/>
        <w:t>контрольных (надзорных) мероприятий, за исключением направления сведений и документов, содержащих государственную или иную</w:t>
      </w:r>
      <w:proofErr w:type="gramEnd"/>
      <w:r w:rsidRPr="00BD0833">
        <w:rPr>
          <w:rFonts w:eastAsia="Calibri"/>
          <w:sz w:val="28"/>
          <w:szCs w:val="28"/>
          <w:lang w:eastAsia="en-US"/>
        </w:rPr>
        <w:t xml:space="preserve"> охраняемую законом тайну.</w:t>
      </w:r>
    </w:p>
    <w:p w14:paraId="47EC4682" w14:textId="77777777" w:rsidR="00BD0833" w:rsidRPr="00BD0833" w:rsidRDefault="00BD0833" w:rsidP="00BD0833">
      <w:pPr>
        <w:shd w:val="clear" w:color="auto" w:fill="FFFFFF"/>
        <w:autoSpaceDN w:val="0"/>
        <w:ind w:firstLine="709"/>
        <w:jc w:val="both"/>
        <w:textAlignment w:val="baseline"/>
        <w:rPr>
          <w:rFonts w:eastAsia="Calibri"/>
          <w:sz w:val="28"/>
          <w:szCs w:val="28"/>
          <w:lang w:eastAsia="en-US"/>
        </w:rPr>
      </w:pPr>
      <w:r w:rsidRPr="00BD0833">
        <w:rPr>
          <w:rFonts w:eastAsia="Calibri"/>
          <w:sz w:val="28"/>
          <w:szCs w:val="28"/>
          <w:lang w:eastAsia="en-US"/>
        </w:rPr>
        <w:t>53. Для фиксации инспектором и лицами, привлекаемыми к совершению контрольных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 за исключением случаев фиксации:</w:t>
      </w:r>
    </w:p>
    <w:p w14:paraId="4E59CFA7" w14:textId="77777777" w:rsidR="00BD0833" w:rsidRPr="00BD0833" w:rsidRDefault="00BD0833" w:rsidP="00BD0833">
      <w:pPr>
        <w:shd w:val="clear" w:color="auto" w:fill="FFFFFF"/>
        <w:autoSpaceDN w:val="0"/>
        <w:ind w:firstLine="709"/>
        <w:jc w:val="both"/>
        <w:textAlignment w:val="baseline"/>
        <w:rPr>
          <w:rFonts w:eastAsia="Calibri"/>
          <w:sz w:val="28"/>
          <w:szCs w:val="28"/>
          <w:lang w:eastAsia="en-US"/>
        </w:rPr>
      </w:pPr>
      <w:r w:rsidRPr="00BD0833">
        <w:rPr>
          <w:rFonts w:eastAsia="Calibri"/>
          <w:sz w:val="28"/>
          <w:szCs w:val="28"/>
          <w:lang w:eastAsia="en-US"/>
        </w:rPr>
        <w:t>- сведений, отнесенных законодательством Российской Федерации к государственной тайне;</w:t>
      </w:r>
    </w:p>
    <w:p w14:paraId="66801F1E" w14:textId="77777777" w:rsidR="00BD0833" w:rsidRPr="00BD0833" w:rsidRDefault="00BD0833" w:rsidP="00BD0833">
      <w:pPr>
        <w:shd w:val="clear" w:color="auto" w:fill="FFFFFF"/>
        <w:autoSpaceDN w:val="0"/>
        <w:ind w:firstLine="709"/>
        <w:jc w:val="both"/>
        <w:textAlignment w:val="baseline"/>
        <w:rPr>
          <w:rFonts w:eastAsia="Calibri"/>
          <w:sz w:val="28"/>
          <w:szCs w:val="28"/>
          <w:lang w:eastAsia="en-US"/>
        </w:rPr>
      </w:pPr>
      <w:r w:rsidRPr="00BD0833">
        <w:rPr>
          <w:rFonts w:eastAsia="Calibri"/>
          <w:sz w:val="28"/>
          <w:szCs w:val="28"/>
          <w:lang w:eastAsia="en-US"/>
        </w:rPr>
        <w:t>- объектов, территорий, которые законодательством Российской Федерации отнесены к режимным и особо важным объектам.</w:t>
      </w:r>
    </w:p>
    <w:p w14:paraId="5C36BFDA" w14:textId="77777777" w:rsidR="00BD0833" w:rsidRPr="00BD0833" w:rsidRDefault="00BD0833" w:rsidP="00BD0833">
      <w:pPr>
        <w:shd w:val="clear" w:color="auto" w:fill="FFFFFF"/>
        <w:autoSpaceDN w:val="0"/>
        <w:ind w:firstLine="709"/>
        <w:jc w:val="both"/>
        <w:textAlignment w:val="baseline"/>
        <w:rPr>
          <w:rFonts w:eastAsia="Calibri"/>
          <w:sz w:val="28"/>
          <w:szCs w:val="28"/>
          <w:lang w:eastAsia="en-US"/>
        </w:rPr>
      </w:pPr>
      <w:r w:rsidRPr="00BD0833">
        <w:rPr>
          <w:rFonts w:eastAsia="Calibri"/>
          <w:sz w:val="28"/>
          <w:szCs w:val="28"/>
          <w:lang w:eastAsia="en-US"/>
        </w:rPr>
        <w:t>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время фиксации объекта. Фотографии, аудио- и видеозаписи, используемые для доказательств нарушений обязательных требований, прикладываются к акту контрольного мероприятия.</w:t>
      </w:r>
    </w:p>
    <w:p w14:paraId="3B6AF4FF" w14:textId="77777777" w:rsidR="00BD0833" w:rsidRPr="00BD0833" w:rsidRDefault="00BD0833" w:rsidP="00BD0833">
      <w:pPr>
        <w:shd w:val="clear" w:color="auto" w:fill="FFFFFF"/>
        <w:autoSpaceDN w:val="0"/>
        <w:ind w:firstLine="709"/>
        <w:jc w:val="both"/>
        <w:textAlignment w:val="baseline"/>
        <w:rPr>
          <w:rFonts w:eastAsia="Calibri"/>
          <w:sz w:val="28"/>
          <w:szCs w:val="28"/>
          <w:lang w:eastAsia="en-US"/>
        </w:rPr>
      </w:pPr>
      <w:r w:rsidRPr="00BD0833">
        <w:rPr>
          <w:rFonts w:eastAsia="Calibri"/>
          <w:sz w:val="28"/>
          <w:szCs w:val="28"/>
          <w:lang w:eastAsia="en-US"/>
        </w:rPr>
        <w:t>Решение о необходимости использования фотосъемки, аудио- и видеозаписи, навигатора, иных способов фиксации доказательств нарушений обязательных требований при осуществлении контрольных (надзорных) мероприятий принимается должностным лицом, уполномоченным на проведение контрольного (надзорного) мероприятия, самостоятельно.</w:t>
      </w:r>
    </w:p>
    <w:p w14:paraId="1145BC92" w14:textId="77777777" w:rsidR="00BD0833" w:rsidRPr="00BD0833" w:rsidRDefault="00BD0833" w:rsidP="00BD0833">
      <w:pPr>
        <w:shd w:val="clear" w:color="auto" w:fill="FFFFFF"/>
        <w:autoSpaceDN w:val="0"/>
        <w:ind w:firstLine="709"/>
        <w:jc w:val="both"/>
        <w:textAlignment w:val="baseline"/>
        <w:rPr>
          <w:rFonts w:eastAsia="Calibri"/>
          <w:sz w:val="28"/>
          <w:szCs w:val="28"/>
          <w:lang w:eastAsia="en-US"/>
        </w:rPr>
      </w:pPr>
      <w:r w:rsidRPr="00BD0833">
        <w:rPr>
          <w:rFonts w:eastAsia="Calibri"/>
          <w:sz w:val="28"/>
          <w:szCs w:val="28"/>
          <w:lang w:eastAsia="en-US"/>
        </w:rPr>
        <w:t>54. Права и обязанности контролируемых лиц, возникающие в связи с организацией и осуществлением муниципального контроля, устанавливаются Федеральным законом от 31 июля 2020 № 248-ФЗ «О государственном контроле (надзоре) и муниципальном контроле в Российской Федерации».</w:t>
      </w:r>
    </w:p>
    <w:p w14:paraId="3B5FF007" w14:textId="606D7215" w:rsidR="00BD0833" w:rsidRPr="00BD0833" w:rsidRDefault="00BD0833" w:rsidP="00BD0833">
      <w:pPr>
        <w:shd w:val="clear" w:color="auto" w:fill="FFFFFF"/>
        <w:autoSpaceDN w:val="0"/>
        <w:ind w:firstLine="709"/>
        <w:jc w:val="both"/>
        <w:textAlignment w:val="baseline"/>
        <w:rPr>
          <w:rFonts w:eastAsia="Calibri"/>
          <w:sz w:val="28"/>
          <w:szCs w:val="28"/>
          <w:lang w:eastAsia="en-US"/>
        </w:rPr>
      </w:pPr>
      <w:r w:rsidRPr="00BD0833">
        <w:rPr>
          <w:rFonts w:eastAsia="Calibri"/>
          <w:sz w:val="28"/>
          <w:szCs w:val="28"/>
          <w:lang w:eastAsia="en-US"/>
        </w:rPr>
        <w:t>55. В случае</w:t>
      </w:r>
      <w:proofErr w:type="gramStart"/>
      <w:r w:rsidRPr="00BD0833">
        <w:rPr>
          <w:rFonts w:eastAsia="Calibri"/>
          <w:sz w:val="28"/>
          <w:szCs w:val="28"/>
          <w:lang w:eastAsia="en-US"/>
        </w:rPr>
        <w:t>,</w:t>
      </w:r>
      <w:proofErr w:type="gramEnd"/>
      <w:r w:rsidRPr="00BD0833">
        <w:rPr>
          <w:rFonts w:eastAsia="Calibri"/>
          <w:sz w:val="28"/>
          <w:szCs w:val="28"/>
          <w:lang w:eastAsia="en-US"/>
        </w:rPr>
        <w:t xml:space="preserve"> если проведение контрольного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r w:rsidR="00C04A15" w:rsidRPr="00BD0833">
        <w:rPr>
          <w:rFonts w:eastAsia="Calibri"/>
          <w:sz w:val="28"/>
          <w:szCs w:val="28"/>
          <w:lang w:eastAsia="en-US"/>
        </w:rPr>
        <w:t>деятельности,</w:t>
      </w:r>
      <w:r w:rsidRPr="00BD0833">
        <w:rPr>
          <w:rFonts w:eastAsia="Calibri"/>
          <w:sz w:val="28"/>
          <w:szCs w:val="28"/>
          <w:lang w:eastAsia="en-US"/>
        </w:rP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мероприятия, инспектор по муниципального жилищному контролю составляет акт о невозможности проведения контрольного мероприятия, предусматривающего взаимодействие с контролируемым лицом, с указанием причин и информирует контролируемое лицо о невозможности проведения контрольного мероприятия, предусматривающего взаимодействие с контролируемым лицом, в порядке, предусмотренном частями 4 и 5 статьи 21 Федерального закона от 31 июля 2020 года № 248-ФЗ «О государственном контроле (надзоре) и муниципальном контроле в Российской Федерации». </w:t>
      </w:r>
    </w:p>
    <w:p w14:paraId="6A87FEDA" w14:textId="77777777" w:rsidR="00BD0833" w:rsidRPr="00BD0833" w:rsidRDefault="00BD0833" w:rsidP="00BD0833">
      <w:pPr>
        <w:shd w:val="clear" w:color="auto" w:fill="FFFFFF"/>
        <w:autoSpaceDN w:val="0"/>
        <w:ind w:firstLine="709"/>
        <w:jc w:val="both"/>
        <w:textAlignment w:val="baseline"/>
        <w:rPr>
          <w:rFonts w:eastAsia="Calibri"/>
          <w:sz w:val="28"/>
          <w:szCs w:val="28"/>
          <w:lang w:eastAsia="en-US"/>
        </w:rPr>
      </w:pPr>
      <w:r w:rsidRPr="00BD0833">
        <w:rPr>
          <w:rFonts w:eastAsia="Calibri"/>
          <w:sz w:val="28"/>
          <w:szCs w:val="28"/>
          <w:lang w:eastAsia="en-US"/>
        </w:rPr>
        <w:t>В этом случае инспектор по муниципального жилищному контролю вправе совершить контрольные действия в рамках проведения контрольного мероприятия в любое время до завершения проведения контрольного мероприятия, предусматривающего взаимодействие с контролируемым лицом.</w:t>
      </w:r>
    </w:p>
    <w:p w14:paraId="7E48E7E1" w14:textId="77777777" w:rsidR="00BD0833" w:rsidRPr="00BD0833" w:rsidRDefault="00BD0833" w:rsidP="00BD0833">
      <w:pPr>
        <w:shd w:val="clear" w:color="auto" w:fill="FFFFFF"/>
        <w:autoSpaceDN w:val="0"/>
        <w:ind w:firstLine="709"/>
        <w:jc w:val="both"/>
        <w:textAlignment w:val="baseline"/>
        <w:rPr>
          <w:rFonts w:eastAsia="Calibri"/>
          <w:sz w:val="28"/>
          <w:szCs w:val="28"/>
          <w:lang w:eastAsia="en-US"/>
        </w:rPr>
      </w:pPr>
      <w:r w:rsidRPr="00BD0833">
        <w:rPr>
          <w:rFonts w:eastAsia="Calibri"/>
          <w:sz w:val="28"/>
          <w:szCs w:val="28"/>
          <w:lang w:eastAsia="en-US"/>
        </w:rPr>
        <w:t>56. Случаями, при наступлении которых индивидуальный предприниматель, гражданин, являющиеся контролируемыми лицами, вправе в соответствии с частью 8 статьи 31 Федерального закона № 248-ФЗ, представить в контрольный орган информацию о невозможности присутствия при проведении контрольного мероприятия являются:</w:t>
      </w:r>
    </w:p>
    <w:p w14:paraId="4DF49827" w14:textId="77777777" w:rsidR="00BD0833" w:rsidRPr="00BD0833" w:rsidRDefault="00BD0833" w:rsidP="00BD0833">
      <w:pPr>
        <w:shd w:val="clear" w:color="auto" w:fill="FFFFFF"/>
        <w:autoSpaceDN w:val="0"/>
        <w:ind w:firstLine="709"/>
        <w:jc w:val="both"/>
        <w:textAlignment w:val="baseline"/>
        <w:rPr>
          <w:rFonts w:eastAsia="Calibri"/>
          <w:sz w:val="28"/>
          <w:szCs w:val="28"/>
          <w:lang w:eastAsia="en-US"/>
        </w:rPr>
      </w:pPr>
      <w:r w:rsidRPr="00BD0833">
        <w:rPr>
          <w:rFonts w:eastAsia="Calibri"/>
          <w:sz w:val="28"/>
          <w:szCs w:val="28"/>
          <w:lang w:eastAsia="en-US"/>
        </w:rPr>
        <w:t>1) болезнь, подтвержденная письменными доказательствами;</w:t>
      </w:r>
    </w:p>
    <w:p w14:paraId="3B7DDBEC" w14:textId="77777777" w:rsidR="00BD0833" w:rsidRPr="00BD0833" w:rsidRDefault="00BD0833" w:rsidP="00BD0833">
      <w:pPr>
        <w:shd w:val="clear" w:color="auto" w:fill="FFFFFF"/>
        <w:autoSpaceDN w:val="0"/>
        <w:ind w:firstLine="709"/>
        <w:jc w:val="both"/>
        <w:textAlignment w:val="baseline"/>
        <w:rPr>
          <w:rFonts w:eastAsia="Calibri"/>
          <w:sz w:val="28"/>
          <w:szCs w:val="28"/>
          <w:lang w:eastAsia="en-US"/>
        </w:rPr>
      </w:pPr>
      <w:r w:rsidRPr="00BD0833">
        <w:rPr>
          <w:rFonts w:eastAsia="Calibri"/>
          <w:sz w:val="28"/>
          <w:szCs w:val="28"/>
          <w:lang w:eastAsia="en-US"/>
        </w:rPr>
        <w:t>2) нахождение за пределами Российской Федерации;</w:t>
      </w:r>
    </w:p>
    <w:p w14:paraId="666AB8B6" w14:textId="77777777" w:rsidR="00BD0833" w:rsidRPr="00BD0833" w:rsidRDefault="00BD0833" w:rsidP="00BD0833">
      <w:pPr>
        <w:shd w:val="clear" w:color="auto" w:fill="FFFFFF"/>
        <w:autoSpaceDN w:val="0"/>
        <w:ind w:firstLine="709"/>
        <w:jc w:val="both"/>
        <w:textAlignment w:val="baseline"/>
        <w:rPr>
          <w:rFonts w:eastAsia="Calibri"/>
          <w:sz w:val="28"/>
          <w:szCs w:val="28"/>
          <w:lang w:eastAsia="en-US"/>
        </w:rPr>
      </w:pPr>
      <w:r w:rsidRPr="00BD0833">
        <w:rPr>
          <w:rFonts w:eastAsia="Calibri"/>
          <w:sz w:val="28"/>
          <w:szCs w:val="28"/>
          <w:lang w:eastAsia="en-US"/>
        </w:rPr>
        <w:t>3) административный арест;</w:t>
      </w:r>
    </w:p>
    <w:p w14:paraId="61BE6A24" w14:textId="77777777" w:rsidR="00C04A15" w:rsidRDefault="00C04A15" w:rsidP="00BD0833">
      <w:pPr>
        <w:shd w:val="clear" w:color="auto" w:fill="FFFFFF"/>
        <w:autoSpaceDN w:val="0"/>
        <w:ind w:firstLine="709"/>
        <w:jc w:val="both"/>
        <w:textAlignment w:val="baseline"/>
        <w:rPr>
          <w:rFonts w:eastAsia="Calibri"/>
          <w:sz w:val="28"/>
          <w:szCs w:val="28"/>
          <w:lang w:eastAsia="en-US"/>
        </w:rPr>
      </w:pPr>
    </w:p>
    <w:p w14:paraId="2CE1DCC5" w14:textId="77777777" w:rsidR="00C04A15" w:rsidRDefault="00C04A15" w:rsidP="00BD0833">
      <w:pPr>
        <w:shd w:val="clear" w:color="auto" w:fill="FFFFFF"/>
        <w:autoSpaceDN w:val="0"/>
        <w:ind w:firstLine="709"/>
        <w:jc w:val="both"/>
        <w:textAlignment w:val="baseline"/>
        <w:rPr>
          <w:rFonts w:eastAsia="Calibri"/>
          <w:sz w:val="28"/>
          <w:szCs w:val="28"/>
          <w:lang w:eastAsia="en-US"/>
        </w:rPr>
      </w:pPr>
    </w:p>
    <w:p w14:paraId="0C0AD6F8" w14:textId="77777777" w:rsidR="002F38AA" w:rsidRDefault="002F38AA" w:rsidP="00BD0833">
      <w:pPr>
        <w:shd w:val="clear" w:color="auto" w:fill="FFFFFF"/>
        <w:autoSpaceDN w:val="0"/>
        <w:ind w:firstLine="709"/>
        <w:jc w:val="both"/>
        <w:textAlignment w:val="baseline"/>
        <w:rPr>
          <w:rFonts w:eastAsia="Calibri"/>
          <w:sz w:val="28"/>
          <w:szCs w:val="28"/>
          <w:lang w:eastAsia="en-US"/>
        </w:rPr>
      </w:pPr>
    </w:p>
    <w:p w14:paraId="273CFF00" w14:textId="00886D7C" w:rsidR="00BD0833" w:rsidRPr="00BD0833" w:rsidRDefault="00BD0833" w:rsidP="00BD0833">
      <w:pPr>
        <w:shd w:val="clear" w:color="auto" w:fill="FFFFFF"/>
        <w:autoSpaceDN w:val="0"/>
        <w:ind w:firstLine="709"/>
        <w:jc w:val="both"/>
        <w:textAlignment w:val="baseline"/>
        <w:rPr>
          <w:rFonts w:eastAsia="Calibri"/>
          <w:sz w:val="28"/>
          <w:szCs w:val="28"/>
          <w:lang w:eastAsia="en-US"/>
        </w:rPr>
      </w:pPr>
      <w:r w:rsidRPr="00BD0833">
        <w:rPr>
          <w:rFonts w:eastAsia="Calibri"/>
          <w:sz w:val="28"/>
          <w:szCs w:val="28"/>
          <w:lang w:eastAsia="en-US"/>
        </w:rPr>
        <w:t>4) отсутствие гражданина по месту нахождения объекта земельных отношений (при проведении контрольного мероприятия в отношении земли, земельных участков, части земельных участков) по причине нахождения в стационаре, в отпуске, в командировке за пределами населенного пункта.</w:t>
      </w:r>
    </w:p>
    <w:p w14:paraId="6A0F7784" w14:textId="77777777" w:rsidR="00BD0833" w:rsidRPr="00BD0833" w:rsidRDefault="00BD0833" w:rsidP="00BD0833">
      <w:pPr>
        <w:shd w:val="clear" w:color="auto" w:fill="FFFFFF"/>
        <w:autoSpaceDN w:val="0"/>
        <w:ind w:firstLine="709"/>
        <w:jc w:val="both"/>
        <w:textAlignment w:val="baseline"/>
        <w:rPr>
          <w:rFonts w:eastAsia="Calibri"/>
          <w:sz w:val="28"/>
          <w:szCs w:val="28"/>
          <w:lang w:eastAsia="en-US"/>
        </w:rPr>
      </w:pPr>
      <w:r w:rsidRPr="00BD0833">
        <w:rPr>
          <w:rFonts w:eastAsia="Calibri"/>
          <w:sz w:val="28"/>
          <w:szCs w:val="28"/>
          <w:lang w:eastAsia="en-US"/>
        </w:rPr>
        <w:t>57. Информация должна содержать:</w:t>
      </w:r>
    </w:p>
    <w:p w14:paraId="6E68FEF5" w14:textId="77777777" w:rsidR="00BD0833" w:rsidRPr="00BD0833" w:rsidRDefault="00BD0833" w:rsidP="00BD0833">
      <w:pPr>
        <w:shd w:val="clear" w:color="auto" w:fill="FFFFFF"/>
        <w:autoSpaceDN w:val="0"/>
        <w:ind w:firstLine="709"/>
        <w:jc w:val="both"/>
        <w:textAlignment w:val="baseline"/>
        <w:rPr>
          <w:rFonts w:eastAsia="Calibri"/>
          <w:sz w:val="28"/>
          <w:szCs w:val="28"/>
          <w:lang w:eastAsia="en-US"/>
        </w:rPr>
      </w:pPr>
      <w:r w:rsidRPr="00BD0833">
        <w:rPr>
          <w:rFonts w:eastAsia="Calibri"/>
          <w:sz w:val="28"/>
          <w:szCs w:val="28"/>
          <w:lang w:eastAsia="en-US"/>
        </w:rPr>
        <w:t>а) описание обстоятельств непреодолимой силы и их продолжительность;</w:t>
      </w:r>
    </w:p>
    <w:p w14:paraId="4D09EE72" w14:textId="77777777" w:rsidR="00BD0833" w:rsidRPr="00BD0833" w:rsidRDefault="00BD0833" w:rsidP="00BD0833">
      <w:pPr>
        <w:shd w:val="clear" w:color="auto" w:fill="FFFFFF"/>
        <w:autoSpaceDN w:val="0"/>
        <w:ind w:firstLine="709"/>
        <w:jc w:val="both"/>
        <w:textAlignment w:val="baseline"/>
        <w:rPr>
          <w:rFonts w:eastAsia="Calibri"/>
          <w:sz w:val="28"/>
          <w:szCs w:val="28"/>
          <w:lang w:eastAsia="en-US"/>
        </w:rPr>
      </w:pPr>
      <w:r w:rsidRPr="00BD0833">
        <w:rPr>
          <w:rFonts w:eastAsia="Calibri"/>
          <w:sz w:val="28"/>
          <w:szCs w:val="28"/>
          <w:lang w:eastAsia="en-US"/>
        </w:rPr>
        <w:t>б) сведения о причинно-следственной связи между возникшими обстоятельствами непреодолимой силы и невозможностью либо задержкой присутствия при проведении контрольного (надзорного) мероприятия;</w:t>
      </w:r>
    </w:p>
    <w:p w14:paraId="110D6568" w14:textId="77777777" w:rsidR="00BD0833" w:rsidRPr="00BD0833" w:rsidRDefault="00BD0833" w:rsidP="00BD0833">
      <w:pPr>
        <w:shd w:val="clear" w:color="auto" w:fill="FFFFFF"/>
        <w:autoSpaceDN w:val="0"/>
        <w:ind w:firstLine="709"/>
        <w:jc w:val="both"/>
        <w:textAlignment w:val="baseline"/>
        <w:rPr>
          <w:rFonts w:eastAsia="Calibri"/>
          <w:sz w:val="28"/>
          <w:szCs w:val="28"/>
          <w:lang w:eastAsia="en-US"/>
        </w:rPr>
      </w:pPr>
      <w:r w:rsidRPr="00BD0833">
        <w:rPr>
          <w:rFonts w:eastAsia="Calibri"/>
          <w:sz w:val="28"/>
          <w:szCs w:val="28"/>
          <w:lang w:eastAsia="en-US"/>
        </w:rPr>
        <w:t>в) указание на срок, необходимый для устранения обстоятельств, препятствующих присутствию при проведении контрольного мероприятия.</w:t>
      </w:r>
    </w:p>
    <w:p w14:paraId="49F80007" w14:textId="77777777" w:rsidR="00BD0833" w:rsidRPr="00BD0833" w:rsidRDefault="00BD0833" w:rsidP="00BD0833">
      <w:pPr>
        <w:shd w:val="clear" w:color="auto" w:fill="FFFFFF"/>
        <w:autoSpaceDN w:val="0"/>
        <w:ind w:firstLine="709"/>
        <w:jc w:val="both"/>
        <w:textAlignment w:val="baseline"/>
        <w:rPr>
          <w:rFonts w:eastAsia="Calibri"/>
          <w:sz w:val="28"/>
          <w:szCs w:val="28"/>
          <w:lang w:eastAsia="en-US"/>
        </w:rPr>
      </w:pPr>
      <w:r w:rsidRPr="00BD0833">
        <w:rPr>
          <w:rFonts w:eastAsia="Calibri"/>
          <w:sz w:val="28"/>
          <w:szCs w:val="28"/>
          <w:lang w:eastAsia="en-US"/>
        </w:rPr>
        <w:t>При предоставлении указанной информации проведение контрольного  мероприятия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14:paraId="4A25DDB1" w14:textId="4C790D71" w:rsidR="00BD0833" w:rsidRPr="00BD0833" w:rsidRDefault="00BD0833" w:rsidP="00BD0833">
      <w:pPr>
        <w:shd w:val="clear" w:color="auto" w:fill="FFFFFF"/>
        <w:autoSpaceDN w:val="0"/>
        <w:ind w:firstLine="708"/>
        <w:jc w:val="both"/>
        <w:textAlignment w:val="baseline"/>
        <w:rPr>
          <w:sz w:val="28"/>
          <w:szCs w:val="28"/>
          <w:lang w:eastAsia="ru-RU"/>
        </w:rPr>
      </w:pPr>
      <w:bookmarkStart w:id="1" w:name="dst100666"/>
      <w:bookmarkStart w:id="2" w:name="dst100667"/>
      <w:bookmarkStart w:id="3" w:name="dst100668"/>
      <w:bookmarkStart w:id="4" w:name="dst100669"/>
      <w:bookmarkStart w:id="5" w:name="dst100746"/>
      <w:bookmarkStart w:id="6" w:name="dst100747"/>
      <w:bookmarkEnd w:id="1"/>
      <w:bookmarkEnd w:id="2"/>
      <w:bookmarkEnd w:id="3"/>
      <w:bookmarkEnd w:id="4"/>
      <w:bookmarkEnd w:id="5"/>
      <w:bookmarkEnd w:id="6"/>
      <w:r w:rsidRPr="00BD0833">
        <w:rPr>
          <w:sz w:val="28"/>
          <w:szCs w:val="28"/>
          <w:lang w:eastAsia="ru-RU"/>
        </w:rPr>
        <w:t xml:space="preserve">58. </w:t>
      </w:r>
      <w:proofErr w:type="gramStart"/>
      <w:r w:rsidRPr="00BD0833">
        <w:rPr>
          <w:sz w:val="28"/>
          <w:szCs w:val="28"/>
          <w:lang w:eastAsia="ru-RU"/>
        </w:rPr>
        <w:t xml:space="preserve">Контрольный (надзорный) орган при поступлении сведений, предусмотренных частью 1 статьи 60 Федерального закона № 248, и в случае необходимости принятия неотложных мер по предотвращению и устранению нарушений обязательных требований приступает к проведению внепланового контрольного (надзорного) мероприятия незамедлительно (в течение двадцати четырех часов после поступления указанных сведений) с извещением об этом органа прокуратуры по месту нахождения объекта контроля </w:t>
      </w:r>
      <w:r w:rsidR="007342C7">
        <w:rPr>
          <w:sz w:val="28"/>
          <w:szCs w:val="28"/>
          <w:lang w:eastAsia="ru-RU"/>
        </w:rPr>
        <w:t>посредством направления в тот</w:t>
      </w:r>
      <w:proofErr w:type="gramEnd"/>
      <w:r w:rsidR="007342C7">
        <w:rPr>
          <w:sz w:val="28"/>
          <w:szCs w:val="28"/>
          <w:lang w:eastAsia="ru-RU"/>
        </w:rPr>
        <w:t xml:space="preserve"> </w:t>
      </w:r>
      <w:proofErr w:type="gramStart"/>
      <w:r w:rsidR="007342C7">
        <w:rPr>
          <w:sz w:val="28"/>
          <w:szCs w:val="28"/>
          <w:lang w:eastAsia="ru-RU"/>
        </w:rPr>
        <w:t>же</w:t>
      </w:r>
      <w:proofErr w:type="gramEnd"/>
      <w:r w:rsidRPr="00BD0833">
        <w:rPr>
          <w:sz w:val="28"/>
          <w:szCs w:val="28"/>
          <w:lang w:eastAsia="ru-RU"/>
        </w:rPr>
        <w:t xml:space="preserve"> срок документов, предусмотренных частью 5 статьи 66 Федерального закона № 248. В этом случае контролируемое лицо может не уведомляться о проведении внепланового контрольного (надзорного) мероприятия. </w:t>
      </w:r>
    </w:p>
    <w:p w14:paraId="29B69E47" w14:textId="77777777" w:rsidR="00BD0833" w:rsidRPr="00BD0833" w:rsidRDefault="00BD0833" w:rsidP="00BD0833">
      <w:pPr>
        <w:shd w:val="clear" w:color="auto" w:fill="FFFFFF"/>
        <w:autoSpaceDN w:val="0"/>
        <w:ind w:firstLine="708"/>
        <w:jc w:val="both"/>
        <w:textAlignment w:val="baseline"/>
        <w:rPr>
          <w:rFonts w:eastAsia="Calibri"/>
          <w:sz w:val="28"/>
          <w:szCs w:val="28"/>
          <w:lang w:eastAsia="en-US"/>
        </w:rPr>
      </w:pPr>
      <w:r w:rsidRPr="00BD0833">
        <w:rPr>
          <w:rFonts w:eastAsia="Calibri"/>
          <w:sz w:val="28"/>
          <w:szCs w:val="28"/>
          <w:shd w:val="clear" w:color="auto" w:fill="FFFFFF"/>
          <w:lang w:eastAsia="en-US"/>
        </w:rPr>
        <w:t xml:space="preserve">59. </w:t>
      </w:r>
      <w:r w:rsidRPr="00BD0833">
        <w:rPr>
          <w:sz w:val="28"/>
          <w:szCs w:val="28"/>
          <w:lang w:eastAsia="ru-RU"/>
        </w:rPr>
        <w:t>При проведении контрольного мероприятия в месте осуществления деятельности контролируемого лица, контролируемому лицу (его представителю) инспектором по муниципальному земельному контролю предъявляются служебное удостоверение, заверенная печатью бумажная копия распоряжения либо распоряжение в форме электронного документа, подписанного квалифицированной электронной подписью, а также сообщается учетный номер контрольного мероприятия в Едином реестре контрольных (надзорных) мероприятий.</w:t>
      </w:r>
    </w:p>
    <w:p w14:paraId="5DE2CE80" w14:textId="77777777" w:rsidR="00BD0833" w:rsidRPr="00BD0833" w:rsidRDefault="00BD0833" w:rsidP="00BD0833">
      <w:pPr>
        <w:shd w:val="clear" w:color="auto" w:fill="FFFFFF"/>
        <w:autoSpaceDN w:val="0"/>
        <w:ind w:firstLine="708"/>
        <w:jc w:val="both"/>
        <w:textAlignment w:val="baseline"/>
        <w:rPr>
          <w:rFonts w:eastAsia="Calibri"/>
          <w:sz w:val="28"/>
          <w:szCs w:val="28"/>
          <w:lang w:eastAsia="en-US"/>
        </w:rPr>
      </w:pPr>
      <w:r w:rsidRPr="00BD0833">
        <w:rPr>
          <w:sz w:val="28"/>
          <w:szCs w:val="28"/>
          <w:lang w:eastAsia="ru-RU"/>
        </w:rPr>
        <w:t>60. В случае, указанном в пункте 55 настоящего Положения, инспектор по муниципальному земельному контролю вправе не позднее трех месяцев с даты составления акта о невозможности проведения контрольного (надзорного) мероприятия принять решение о проведении в отношении контролируемого лица такого же контрольного мероприятия без предварительного уведомления контролируемого лица и без согласования с органами прокуратуры.</w:t>
      </w:r>
    </w:p>
    <w:p w14:paraId="6118F3FE" w14:textId="77777777" w:rsidR="00BD0833" w:rsidRPr="00BD0833" w:rsidRDefault="00BD0833" w:rsidP="00BD0833">
      <w:pPr>
        <w:shd w:val="clear" w:color="auto" w:fill="FFFFFF"/>
        <w:autoSpaceDN w:val="0"/>
        <w:ind w:firstLine="708"/>
        <w:jc w:val="both"/>
        <w:textAlignment w:val="baseline"/>
        <w:rPr>
          <w:sz w:val="28"/>
          <w:szCs w:val="28"/>
          <w:lang w:eastAsia="ru-RU"/>
        </w:rPr>
      </w:pPr>
      <w:r w:rsidRPr="00BD0833">
        <w:rPr>
          <w:sz w:val="28"/>
          <w:szCs w:val="28"/>
          <w:lang w:eastAsia="ru-RU"/>
        </w:rPr>
        <w:t>61. Уклонение контролируемого лица от проведения контрольного мероприятия или воспрепятствование его проведению влечет ответственность, установленную федеральным законодательством.</w:t>
      </w:r>
      <w:bookmarkStart w:id="7" w:name="dst100825"/>
      <w:bookmarkStart w:id="8" w:name="dst100849"/>
      <w:bookmarkStart w:id="9" w:name="dst100850"/>
      <w:bookmarkStart w:id="10" w:name="dst100862"/>
      <w:bookmarkStart w:id="11" w:name="dst100863"/>
      <w:bookmarkEnd w:id="7"/>
      <w:bookmarkEnd w:id="8"/>
      <w:bookmarkEnd w:id="9"/>
      <w:bookmarkEnd w:id="10"/>
      <w:bookmarkEnd w:id="11"/>
    </w:p>
    <w:p w14:paraId="15553BE8" w14:textId="77777777" w:rsidR="00BD0833" w:rsidRPr="00BD0833" w:rsidRDefault="00BD0833" w:rsidP="00BD0833">
      <w:pPr>
        <w:autoSpaceDE w:val="0"/>
        <w:autoSpaceDN w:val="0"/>
        <w:ind w:firstLine="709"/>
        <w:jc w:val="both"/>
        <w:textAlignment w:val="baseline"/>
        <w:rPr>
          <w:rFonts w:eastAsia="Calibri"/>
          <w:sz w:val="28"/>
          <w:szCs w:val="28"/>
          <w:lang w:eastAsia="en-US"/>
        </w:rPr>
      </w:pPr>
      <w:r w:rsidRPr="00BD0833">
        <w:rPr>
          <w:rFonts w:eastAsia="Calibri"/>
          <w:sz w:val="28"/>
          <w:szCs w:val="28"/>
          <w:lang w:eastAsia="en-US"/>
        </w:rPr>
        <w:t xml:space="preserve">62. </w:t>
      </w:r>
      <w:proofErr w:type="gramStart"/>
      <w:r w:rsidRPr="00BD0833">
        <w:rPr>
          <w:rFonts w:eastAsia="Calibri"/>
          <w:sz w:val="28"/>
          <w:szCs w:val="28"/>
          <w:lang w:eastAsia="ru-RU"/>
        </w:rPr>
        <w:t xml:space="preserve">Информирование контролируемых лиц о совершаемых </w:t>
      </w:r>
      <w:r w:rsidRPr="00BD0833">
        <w:rPr>
          <w:sz w:val="28"/>
          <w:szCs w:val="28"/>
          <w:lang w:eastAsia="ru-RU"/>
        </w:rPr>
        <w:t>инспектором по муниципального земельному контролю</w:t>
      </w:r>
      <w:r w:rsidRPr="00BD0833">
        <w:rPr>
          <w:rFonts w:eastAsia="Calibri"/>
          <w:sz w:val="28"/>
          <w:szCs w:val="28"/>
          <w:lang w:eastAsia="ru-RU"/>
        </w:rPr>
        <w:t xml:space="preserve">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посредством связи.</w:t>
      </w:r>
      <w:proofErr w:type="gramEnd"/>
    </w:p>
    <w:p w14:paraId="01E7E497" w14:textId="535496B9" w:rsidR="00BD0833" w:rsidRPr="00BD0833" w:rsidRDefault="00BD0833" w:rsidP="00BD0833">
      <w:pPr>
        <w:autoSpaceDE w:val="0"/>
        <w:autoSpaceDN w:val="0"/>
        <w:ind w:firstLine="709"/>
        <w:jc w:val="both"/>
        <w:textAlignment w:val="baseline"/>
        <w:rPr>
          <w:rFonts w:eastAsia="Calibri"/>
          <w:sz w:val="28"/>
          <w:szCs w:val="28"/>
          <w:lang w:eastAsia="en-US"/>
        </w:rPr>
      </w:pPr>
      <w:proofErr w:type="gramStart"/>
      <w:r w:rsidRPr="00BD0833">
        <w:rPr>
          <w:rFonts w:eastAsia="Calibri"/>
          <w:sz w:val="28"/>
          <w:szCs w:val="28"/>
          <w:lang w:eastAsia="ru-RU"/>
        </w:rPr>
        <w:t xml:space="preserve">Гражданин, не осуществляющий предпринимательской деятельности, являющийся контролируемым лицом, информируется о совершаемых </w:t>
      </w:r>
      <w:r w:rsidRPr="00BD0833">
        <w:rPr>
          <w:sz w:val="28"/>
          <w:szCs w:val="28"/>
          <w:lang w:eastAsia="ru-RU"/>
        </w:rPr>
        <w:t>инспектором по муниципального жилищному контролю</w:t>
      </w:r>
      <w:r w:rsidRPr="00BD0833">
        <w:rPr>
          <w:rFonts w:eastAsia="Calibri"/>
          <w:sz w:val="28"/>
          <w:szCs w:val="28"/>
          <w:lang w:eastAsia="ru-RU"/>
        </w:rPr>
        <w:t xml:space="preserve"> действиях и принимаемых решениях путем направления ему документов на бумажном носителе в случае направления им </w:t>
      </w:r>
      <w:r w:rsidRPr="00BD0833">
        <w:rPr>
          <w:rFonts w:eastAsia="Calibri"/>
          <w:sz w:val="28"/>
          <w:szCs w:val="28"/>
          <w:lang w:eastAsia="ru-RU"/>
        </w:rPr>
        <w:lastRenderedPageBreak/>
        <w:t xml:space="preserve">в адрес органа муниципального земельного контроля уведомления о необходимости получения документов на бумажном носителе либо отсутствия у контрольного органа </w:t>
      </w:r>
      <w:r w:rsidR="007342C7" w:rsidRPr="00BD0833">
        <w:rPr>
          <w:rFonts w:eastAsia="Calibri"/>
          <w:sz w:val="28"/>
          <w:szCs w:val="28"/>
          <w:lang w:eastAsia="ru-RU"/>
        </w:rPr>
        <w:t>сведений,</w:t>
      </w:r>
      <w:r w:rsidRPr="00BD0833">
        <w:rPr>
          <w:rFonts w:eastAsia="Calibri"/>
          <w:sz w:val="28"/>
          <w:szCs w:val="28"/>
          <w:lang w:eastAsia="ru-RU"/>
        </w:rPr>
        <w:t xml:space="preserve"> об адресе электронной почты контролируемого лица и возможности направить</w:t>
      </w:r>
      <w:proofErr w:type="gramEnd"/>
      <w:r w:rsidRPr="00BD0833">
        <w:rPr>
          <w:rFonts w:eastAsia="Calibri"/>
          <w:sz w:val="28"/>
          <w:szCs w:val="28"/>
          <w:lang w:eastAsia="ru-RU"/>
        </w:rPr>
        <w:t xml:space="preserve">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w:t>
      </w:r>
      <w:proofErr w:type="gramStart"/>
      <w:r w:rsidRPr="00BD0833">
        <w:rPr>
          <w:rFonts w:eastAsia="Calibri"/>
          <w:sz w:val="28"/>
          <w:szCs w:val="28"/>
          <w:lang w:eastAsia="ru-RU"/>
        </w:rPr>
        <w:t>ии и ау</w:t>
      </w:r>
      <w:proofErr w:type="gramEnd"/>
      <w:r w:rsidRPr="00BD0833">
        <w:rPr>
          <w:rFonts w:eastAsia="Calibri"/>
          <w:sz w:val="28"/>
          <w:szCs w:val="28"/>
          <w:lang w:eastAsia="ru-RU"/>
        </w:rPr>
        <w:t>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контрольному органу документы на бумажном носителе.</w:t>
      </w:r>
    </w:p>
    <w:p w14:paraId="383915E6" w14:textId="5EF2C69C" w:rsidR="00BD0833" w:rsidRPr="00BD0833" w:rsidRDefault="00BD0833" w:rsidP="00BD0833">
      <w:pPr>
        <w:autoSpaceDE w:val="0"/>
        <w:autoSpaceDN w:val="0"/>
        <w:ind w:firstLine="709"/>
        <w:jc w:val="both"/>
        <w:textAlignment w:val="baseline"/>
        <w:rPr>
          <w:rFonts w:eastAsia="Calibri"/>
          <w:sz w:val="28"/>
          <w:szCs w:val="28"/>
          <w:lang w:eastAsia="en-US"/>
        </w:rPr>
      </w:pPr>
      <w:proofErr w:type="gramStart"/>
      <w:r w:rsidRPr="00BD0833">
        <w:rPr>
          <w:rFonts w:eastAsia="Calibri"/>
          <w:sz w:val="28"/>
          <w:szCs w:val="28"/>
          <w:lang w:eastAsia="ru-RU"/>
        </w:rPr>
        <w:t xml:space="preserve">До 31 декабря 2025 года информирование контролируемого лица о совершаемых </w:t>
      </w:r>
      <w:r w:rsidRPr="00BD0833">
        <w:rPr>
          <w:sz w:val="28"/>
          <w:szCs w:val="28"/>
          <w:lang w:eastAsia="ru-RU"/>
        </w:rPr>
        <w:t xml:space="preserve">инспектором по муниципального жилищному контролю </w:t>
      </w:r>
      <w:r w:rsidRPr="00BD0833">
        <w:rPr>
          <w:rFonts w:eastAsia="Calibri"/>
          <w:sz w:val="28"/>
          <w:szCs w:val="28"/>
          <w:lang w:eastAsia="ru-RU"/>
        </w:rPr>
        <w:t xml:space="preserve">действиях и принимаемых решениях, направление документов и сведений контролируемому лицу органом муниципального жилищного контроля могут </w:t>
      </w:r>
      <w:r w:rsidR="007342C7" w:rsidRPr="00BD0833">
        <w:rPr>
          <w:rFonts w:eastAsia="Calibri"/>
          <w:sz w:val="28"/>
          <w:szCs w:val="28"/>
          <w:lang w:eastAsia="ru-RU"/>
        </w:rPr>
        <w:t>осуществляться,</w:t>
      </w:r>
      <w:r w:rsidRPr="00BD0833">
        <w:rPr>
          <w:rFonts w:eastAsia="Calibri"/>
          <w:sz w:val="28"/>
          <w:szCs w:val="28"/>
          <w:lang w:eastAsia="ru-RU"/>
        </w:rPr>
        <w:t xml:space="preserve">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roofErr w:type="gramEnd"/>
      <w:r w:rsidRPr="00BD0833">
        <w:rPr>
          <w:rFonts w:eastAsia="Calibri"/>
          <w:sz w:val="28"/>
          <w:szCs w:val="28"/>
          <w:lang w:eastAsia="ru-RU"/>
        </w:rPr>
        <w:t xml:space="preserve"> Контрольный орган в срок, не превышающий десяти рабочих дней со дня поступления такого запроса, направляет контролируемому лицу указанные документы и (или) сведения.</w:t>
      </w:r>
    </w:p>
    <w:p w14:paraId="0109F65F" w14:textId="77777777" w:rsidR="00BD0833" w:rsidRPr="00BD0833" w:rsidRDefault="00BD0833" w:rsidP="00BD0833">
      <w:pPr>
        <w:widowControl w:val="0"/>
        <w:suppressAutoHyphens w:val="0"/>
        <w:autoSpaceDE w:val="0"/>
        <w:autoSpaceDN w:val="0"/>
        <w:rPr>
          <w:rFonts w:eastAsiaTheme="minorEastAsia"/>
          <w:lang w:eastAsia="ru-RU"/>
        </w:rPr>
      </w:pPr>
    </w:p>
    <w:p w14:paraId="763D4E82" w14:textId="77777777" w:rsidR="00BD0833" w:rsidRPr="00BD0833" w:rsidRDefault="00BD0833" w:rsidP="00BD0833">
      <w:pPr>
        <w:widowControl w:val="0"/>
        <w:suppressAutoHyphens w:val="0"/>
        <w:autoSpaceDE w:val="0"/>
        <w:autoSpaceDN w:val="0"/>
        <w:jc w:val="center"/>
        <w:outlineLvl w:val="1"/>
        <w:rPr>
          <w:rFonts w:eastAsiaTheme="minorEastAsia"/>
          <w:b/>
          <w:sz w:val="28"/>
          <w:szCs w:val="28"/>
          <w:lang w:eastAsia="ru-RU"/>
        </w:rPr>
      </w:pPr>
      <w:r w:rsidRPr="00BD0833">
        <w:rPr>
          <w:rFonts w:eastAsiaTheme="minorEastAsia"/>
          <w:b/>
          <w:sz w:val="28"/>
          <w:szCs w:val="28"/>
          <w:lang w:eastAsia="ru-RU"/>
        </w:rPr>
        <w:t>Раздел IV. РЕЗУЛЬТАТЫ КОНТРОЛЬНЫХ МЕРОПРИЯТИЙ И РЕШЕНИЯ,</w:t>
      </w:r>
    </w:p>
    <w:p w14:paraId="28F9D3AE" w14:textId="77777777" w:rsidR="00BD0833" w:rsidRPr="00BD0833" w:rsidRDefault="00BD0833" w:rsidP="00BD0833">
      <w:pPr>
        <w:widowControl w:val="0"/>
        <w:suppressAutoHyphens w:val="0"/>
        <w:autoSpaceDE w:val="0"/>
        <w:autoSpaceDN w:val="0"/>
        <w:jc w:val="center"/>
        <w:rPr>
          <w:rFonts w:eastAsiaTheme="minorEastAsia"/>
          <w:b/>
          <w:sz w:val="28"/>
          <w:szCs w:val="28"/>
          <w:lang w:eastAsia="ru-RU"/>
        </w:rPr>
      </w:pPr>
      <w:r w:rsidRPr="00BD0833">
        <w:rPr>
          <w:rFonts w:eastAsiaTheme="minorEastAsia"/>
          <w:b/>
          <w:sz w:val="28"/>
          <w:szCs w:val="28"/>
          <w:lang w:eastAsia="ru-RU"/>
        </w:rPr>
        <w:t>ПРИНИМАЕМЫЕ ПО РЕЗУЛЬТАТАМ КОНТРОЛЬНЫХ МЕРОПРИЯТИЙ</w:t>
      </w:r>
    </w:p>
    <w:p w14:paraId="133A8238"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46A2672D" w14:textId="77777777" w:rsidR="00BD0833" w:rsidRPr="00BD0833" w:rsidRDefault="00BD0833" w:rsidP="00BD0833">
      <w:pPr>
        <w:shd w:val="clear" w:color="auto" w:fill="FFFFFF"/>
        <w:autoSpaceDN w:val="0"/>
        <w:ind w:firstLine="708"/>
        <w:jc w:val="both"/>
        <w:textAlignment w:val="baseline"/>
        <w:rPr>
          <w:sz w:val="28"/>
          <w:szCs w:val="28"/>
          <w:lang w:eastAsia="ru-RU"/>
        </w:rPr>
      </w:pPr>
      <w:r w:rsidRPr="00BD0833">
        <w:rPr>
          <w:sz w:val="28"/>
          <w:szCs w:val="28"/>
          <w:lang w:eastAsia="ru-RU"/>
        </w:rPr>
        <w:t xml:space="preserve">63. </w:t>
      </w:r>
      <w:proofErr w:type="gramStart"/>
      <w:r w:rsidRPr="00BD0833">
        <w:rPr>
          <w:sz w:val="28"/>
          <w:szCs w:val="28"/>
          <w:lang w:eastAsia="ru-RU"/>
        </w:rPr>
        <w:t>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контрольного органа мер, предусмотренных пунктом 2 части 2 статьи 90 Федерального закона № 248.</w:t>
      </w:r>
      <w:proofErr w:type="gramEnd"/>
    </w:p>
    <w:p w14:paraId="5F5CF21A" w14:textId="77777777" w:rsidR="00BD0833" w:rsidRPr="00BD0833" w:rsidRDefault="00BD0833" w:rsidP="00BD0833">
      <w:pPr>
        <w:shd w:val="clear" w:color="auto" w:fill="FFFFFF"/>
        <w:autoSpaceDN w:val="0"/>
        <w:ind w:firstLine="708"/>
        <w:jc w:val="both"/>
        <w:textAlignment w:val="baseline"/>
        <w:rPr>
          <w:sz w:val="28"/>
          <w:szCs w:val="28"/>
          <w:lang w:eastAsia="ru-RU"/>
        </w:rPr>
      </w:pPr>
      <w:bookmarkStart w:id="12" w:name="dst100983"/>
      <w:bookmarkEnd w:id="12"/>
      <w:r w:rsidRPr="00BD0833">
        <w:rPr>
          <w:sz w:val="28"/>
          <w:szCs w:val="28"/>
          <w:lang w:eastAsia="ru-RU"/>
        </w:rPr>
        <w:t>64.</w:t>
      </w:r>
      <w:r w:rsidRPr="00BD0833">
        <w:rPr>
          <w:sz w:val="28"/>
          <w:szCs w:val="28"/>
          <w:lang w:eastAsia="ru-RU"/>
        </w:rPr>
        <w:tab/>
        <w:t xml:space="preserve">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(далее - акт). </w:t>
      </w:r>
    </w:p>
    <w:p w14:paraId="0BC0B799" w14:textId="77777777" w:rsidR="00BD0833" w:rsidRPr="00BD0833" w:rsidRDefault="00BD0833" w:rsidP="00BD0833">
      <w:pPr>
        <w:shd w:val="clear" w:color="auto" w:fill="FFFFFF"/>
        <w:autoSpaceDN w:val="0"/>
        <w:ind w:firstLine="708"/>
        <w:jc w:val="both"/>
        <w:textAlignment w:val="baseline"/>
        <w:rPr>
          <w:sz w:val="28"/>
          <w:szCs w:val="28"/>
          <w:lang w:eastAsia="ru-RU"/>
        </w:rPr>
      </w:pPr>
      <w:r w:rsidRPr="00BD0833">
        <w:rPr>
          <w:sz w:val="28"/>
          <w:szCs w:val="28"/>
          <w:lang w:eastAsia="ru-RU"/>
        </w:rPr>
        <w:t>В случае</w:t>
      </w:r>
      <w:proofErr w:type="gramStart"/>
      <w:r w:rsidRPr="00BD0833">
        <w:rPr>
          <w:sz w:val="28"/>
          <w:szCs w:val="28"/>
          <w:lang w:eastAsia="ru-RU"/>
        </w:rPr>
        <w:t>,</w:t>
      </w:r>
      <w:proofErr w:type="gramEnd"/>
      <w:r w:rsidRPr="00BD0833">
        <w:rPr>
          <w:sz w:val="28"/>
          <w:szCs w:val="28"/>
          <w:lang w:eastAsia="ru-RU"/>
        </w:rPr>
        <w:t xml:space="preserve">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14:paraId="7B502E7D" w14:textId="77777777" w:rsidR="00BD0833" w:rsidRPr="00BD0833" w:rsidRDefault="00BD0833" w:rsidP="00BD0833">
      <w:pPr>
        <w:autoSpaceDE w:val="0"/>
        <w:autoSpaceDN w:val="0"/>
        <w:ind w:firstLine="708"/>
        <w:jc w:val="both"/>
        <w:textAlignment w:val="baseline"/>
        <w:rPr>
          <w:sz w:val="28"/>
          <w:szCs w:val="28"/>
          <w:lang w:eastAsia="ru-RU"/>
        </w:rPr>
      </w:pPr>
      <w:r w:rsidRPr="00BD0833">
        <w:rPr>
          <w:rFonts w:eastAsia="Calibri"/>
          <w:sz w:val="28"/>
          <w:szCs w:val="28"/>
          <w:lang w:eastAsia="ru-RU"/>
        </w:rPr>
        <w:t xml:space="preserve">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w:t>
      </w:r>
      <w:r w:rsidRPr="00BD0833">
        <w:rPr>
          <w:sz w:val="28"/>
          <w:szCs w:val="28"/>
          <w:lang w:eastAsia="ru-RU"/>
        </w:rPr>
        <w:t>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w:t>
      </w:r>
      <w:bookmarkStart w:id="13" w:name="dst100984"/>
      <w:bookmarkEnd w:id="13"/>
    </w:p>
    <w:p w14:paraId="4E145D4E" w14:textId="77777777" w:rsidR="00BD0833" w:rsidRPr="00BD0833" w:rsidRDefault="00BD0833" w:rsidP="00BD0833">
      <w:pPr>
        <w:shd w:val="clear" w:color="auto" w:fill="FFFFFF"/>
        <w:autoSpaceDN w:val="0"/>
        <w:ind w:firstLine="708"/>
        <w:jc w:val="both"/>
        <w:textAlignment w:val="baseline"/>
        <w:rPr>
          <w:sz w:val="28"/>
          <w:szCs w:val="28"/>
          <w:lang w:eastAsia="ru-RU"/>
        </w:rPr>
      </w:pPr>
      <w:r w:rsidRPr="00BD0833">
        <w:rPr>
          <w:sz w:val="28"/>
          <w:szCs w:val="28"/>
          <w:lang w:eastAsia="ru-RU"/>
        </w:rPr>
        <w:t xml:space="preserve">65. Акт составляется в сроки, определенные частью 3 статьи 87 Федерального закона № 248-ФЗ. </w:t>
      </w:r>
    </w:p>
    <w:p w14:paraId="7E4C68C0" w14:textId="77777777" w:rsidR="00BD0833" w:rsidRPr="00BD0833" w:rsidRDefault="00BD0833" w:rsidP="00BD0833">
      <w:pPr>
        <w:shd w:val="clear" w:color="auto" w:fill="FFFFFF"/>
        <w:autoSpaceDN w:val="0"/>
        <w:ind w:firstLine="708"/>
        <w:jc w:val="both"/>
        <w:textAlignment w:val="baseline"/>
        <w:rPr>
          <w:sz w:val="28"/>
          <w:szCs w:val="28"/>
          <w:lang w:eastAsia="ru-RU"/>
        </w:rPr>
      </w:pPr>
      <w:bookmarkStart w:id="14" w:name="dst100985"/>
      <w:bookmarkStart w:id="15" w:name="dst100986"/>
      <w:bookmarkEnd w:id="14"/>
      <w:bookmarkEnd w:id="15"/>
      <w:r w:rsidRPr="00BD0833">
        <w:rPr>
          <w:sz w:val="28"/>
          <w:szCs w:val="28"/>
          <w:lang w:eastAsia="ru-RU"/>
        </w:rPr>
        <w:t>66. Акт контрольного (надзорного)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14:paraId="545B91C6" w14:textId="77777777" w:rsidR="00BD0833" w:rsidRPr="00BD0833" w:rsidRDefault="00BD0833" w:rsidP="00BD0833">
      <w:pPr>
        <w:shd w:val="clear" w:color="auto" w:fill="FFFFFF"/>
        <w:autoSpaceDN w:val="0"/>
        <w:ind w:firstLine="708"/>
        <w:jc w:val="both"/>
        <w:textAlignment w:val="baseline"/>
        <w:rPr>
          <w:sz w:val="28"/>
          <w:szCs w:val="28"/>
          <w:lang w:eastAsia="ru-RU"/>
        </w:rPr>
      </w:pPr>
      <w:r w:rsidRPr="00BD0833">
        <w:rPr>
          <w:sz w:val="28"/>
          <w:szCs w:val="28"/>
          <w:lang w:eastAsia="ru-RU"/>
        </w:rPr>
        <w:t xml:space="preserve">67. </w:t>
      </w:r>
      <w:bookmarkStart w:id="16" w:name="dst100990"/>
      <w:bookmarkEnd w:id="16"/>
      <w:r w:rsidRPr="00BD0833">
        <w:rPr>
          <w:sz w:val="28"/>
          <w:szCs w:val="28"/>
          <w:lang w:eastAsia="ru-RU"/>
        </w:rPr>
        <w:t>Контролируемое лицо или его представитель знакомится с содержанием акта на месте проведения контрольного (надзорного) мероприятия, за исключением случаев, установленных частью 2 статьи 87 Федерального закона № 248.</w:t>
      </w:r>
    </w:p>
    <w:p w14:paraId="1D1CBC6B" w14:textId="77777777" w:rsidR="007342C7" w:rsidRDefault="007342C7" w:rsidP="00BD0833">
      <w:pPr>
        <w:shd w:val="clear" w:color="auto" w:fill="FFFFFF"/>
        <w:autoSpaceDN w:val="0"/>
        <w:ind w:firstLine="708"/>
        <w:jc w:val="both"/>
        <w:textAlignment w:val="baseline"/>
        <w:rPr>
          <w:sz w:val="28"/>
          <w:szCs w:val="28"/>
          <w:lang w:eastAsia="ru-RU"/>
        </w:rPr>
      </w:pPr>
    </w:p>
    <w:p w14:paraId="727523EB" w14:textId="77777777" w:rsidR="007342C7" w:rsidRDefault="007342C7" w:rsidP="00BD0833">
      <w:pPr>
        <w:shd w:val="clear" w:color="auto" w:fill="FFFFFF"/>
        <w:autoSpaceDN w:val="0"/>
        <w:ind w:firstLine="708"/>
        <w:jc w:val="both"/>
        <w:textAlignment w:val="baseline"/>
        <w:rPr>
          <w:sz w:val="28"/>
          <w:szCs w:val="28"/>
          <w:lang w:eastAsia="ru-RU"/>
        </w:rPr>
      </w:pPr>
    </w:p>
    <w:p w14:paraId="57F434B7" w14:textId="77777777" w:rsidR="00BD0833" w:rsidRPr="00BD0833" w:rsidRDefault="00BD0833" w:rsidP="00BD0833">
      <w:pPr>
        <w:shd w:val="clear" w:color="auto" w:fill="FFFFFF"/>
        <w:autoSpaceDN w:val="0"/>
        <w:ind w:firstLine="708"/>
        <w:jc w:val="both"/>
        <w:textAlignment w:val="baseline"/>
        <w:rPr>
          <w:sz w:val="28"/>
          <w:szCs w:val="28"/>
          <w:lang w:eastAsia="ru-RU"/>
        </w:rPr>
      </w:pPr>
      <w:r w:rsidRPr="00BD0833">
        <w:rPr>
          <w:sz w:val="28"/>
          <w:szCs w:val="28"/>
          <w:lang w:eastAsia="ru-RU"/>
        </w:rPr>
        <w:t>68. Контролируемое лицо подписывает акт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мероприятия в акте делается соответствующая отметка.</w:t>
      </w:r>
    </w:p>
    <w:p w14:paraId="4E973DE0" w14:textId="77777777" w:rsidR="00BD0833" w:rsidRPr="00BD0833" w:rsidRDefault="00BD0833" w:rsidP="00BD0833">
      <w:pPr>
        <w:shd w:val="clear" w:color="auto" w:fill="FFFFFF"/>
        <w:autoSpaceDN w:val="0"/>
        <w:ind w:firstLine="708"/>
        <w:jc w:val="both"/>
        <w:textAlignment w:val="baseline"/>
        <w:rPr>
          <w:sz w:val="28"/>
          <w:szCs w:val="28"/>
          <w:lang w:eastAsia="ru-RU"/>
        </w:rPr>
      </w:pPr>
      <w:r w:rsidRPr="00BD0833">
        <w:rPr>
          <w:sz w:val="28"/>
          <w:szCs w:val="28"/>
          <w:lang w:eastAsia="ru-RU"/>
        </w:rPr>
        <w:t>69. В случае невозможности составления акта на месте проведения контрольного (надзорного) мероприятия в день окончания проведения такого мероприятия в соответствии с частью 3 статьи 87 Федерального закона № 248 контролируемое лицо не подписывает акт и считается получившим акт в случае его размещения в едином реестре контрольных (надзорных) мероприятий и получения уведомления об этом в порядке, предусмотренном пунктом 2 части 5 статьи 21 Федерального закона № 248.</w:t>
      </w:r>
    </w:p>
    <w:p w14:paraId="1B2D9BB6" w14:textId="77777777" w:rsidR="00BD0833" w:rsidRPr="00BD0833" w:rsidRDefault="00BD0833" w:rsidP="00BD0833">
      <w:pPr>
        <w:shd w:val="clear" w:color="auto" w:fill="FFFFFF"/>
        <w:autoSpaceDN w:val="0"/>
        <w:ind w:firstLine="708"/>
        <w:jc w:val="both"/>
        <w:textAlignment w:val="baseline"/>
        <w:rPr>
          <w:sz w:val="28"/>
          <w:szCs w:val="28"/>
          <w:lang w:eastAsia="ru-RU"/>
        </w:rPr>
      </w:pPr>
      <w:r w:rsidRPr="00BD0833">
        <w:rPr>
          <w:sz w:val="28"/>
          <w:szCs w:val="28"/>
          <w:lang w:eastAsia="ru-RU"/>
        </w:rPr>
        <w:t>70. По результатам проведения контрольного (надзорного) мероприятия без взаимодействия акт составляется в случае выявления нарушений обязательных требований.</w:t>
      </w:r>
    </w:p>
    <w:p w14:paraId="3FBB46B8" w14:textId="77777777" w:rsidR="00BD0833" w:rsidRPr="00BD0833" w:rsidRDefault="00BD0833" w:rsidP="00BD0833">
      <w:pPr>
        <w:shd w:val="clear" w:color="auto" w:fill="FFFFFF"/>
        <w:autoSpaceDN w:val="0"/>
        <w:ind w:firstLine="708"/>
        <w:jc w:val="both"/>
        <w:textAlignment w:val="baseline"/>
        <w:rPr>
          <w:sz w:val="28"/>
          <w:szCs w:val="28"/>
          <w:lang w:eastAsia="ru-RU"/>
        </w:rPr>
      </w:pPr>
      <w:r w:rsidRPr="00BD0833">
        <w:rPr>
          <w:sz w:val="28"/>
          <w:szCs w:val="28"/>
          <w:lang w:eastAsia="ru-RU"/>
        </w:rPr>
        <w:t>71. В случае отсутствия выявленных нарушений обязательных требований при проведении контрольного (надзорного) мероприятия сведения об этом вносятся в ЕРКНМ. Должностное лицо контрольного (надзорного) органа вправе выдать рекомендации по соблюдению обязательных требований, провести мероприятия, направленные на профилактику рисков причинения вреда (ущерба) охраняемым законом ценностям</w:t>
      </w:r>
    </w:p>
    <w:p w14:paraId="0E94E421" w14:textId="77777777" w:rsidR="00BD0833" w:rsidRPr="00BD0833" w:rsidRDefault="00BD0833" w:rsidP="00BD0833">
      <w:pPr>
        <w:shd w:val="clear" w:color="auto" w:fill="FFFFFF"/>
        <w:autoSpaceDN w:val="0"/>
        <w:ind w:firstLine="708"/>
        <w:jc w:val="both"/>
        <w:textAlignment w:val="baseline"/>
        <w:rPr>
          <w:sz w:val="28"/>
          <w:szCs w:val="28"/>
          <w:lang w:eastAsia="ru-RU"/>
        </w:rPr>
      </w:pPr>
      <w:bookmarkStart w:id="17" w:name="dst100998"/>
      <w:bookmarkEnd w:id="17"/>
      <w:r w:rsidRPr="00BD0833">
        <w:rPr>
          <w:sz w:val="28"/>
          <w:szCs w:val="28"/>
          <w:lang w:eastAsia="ru-RU"/>
        </w:rPr>
        <w:t>72. В случае выявления при проведении контрольного мероприятия нарушений обязательных требований контролируемым лицом инспектор по муниципальному жилищному контролю обязан в пределах своих полномочий, выполнить действия в соответствии с пунктом 2 статьи 90 Федерального закона № 248.</w:t>
      </w:r>
    </w:p>
    <w:p w14:paraId="08609181" w14:textId="12EFEBEB" w:rsidR="00BD0833" w:rsidRPr="00BD0833" w:rsidRDefault="00BD0833" w:rsidP="007342C7">
      <w:pPr>
        <w:shd w:val="clear" w:color="auto" w:fill="FFFFFF"/>
        <w:autoSpaceDN w:val="0"/>
        <w:ind w:firstLine="708"/>
        <w:jc w:val="both"/>
        <w:textAlignment w:val="baseline"/>
        <w:rPr>
          <w:sz w:val="28"/>
          <w:szCs w:val="28"/>
          <w:lang w:eastAsia="ru-RU"/>
        </w:rPr>
      </w:pPr>
      <w:r w:rsidRPr="00BD0833">
        <w:rPr>
          <w:sz w:val="28"/>
          <w:szCs w:val="28"/>
          <w:lang w:eastAsia="ru-RU"/>
        </w:rPr>
        <w:t>73. Предписание об устранении выявленных нарушений обязательных требований выдается в случаях, установленных частью 8 статьи 20 Жилищного кодекса Российской Федерации, и в порядке, определенном статьей 90.1 Федерального закона № 248-ФЗ.</w:t>
      </w:r>
    </w:p>
    <w:p w14:paraId="7BBAB291" w14:textId="77777777" w:rsidR="00BD0833" w:rsidRPr="00BD0833" w:rsidRDefault="00BD0833" w:rsidP="00BD0833">
      <w:pPr>
        <w:shd w:val="clear" w:color="auto" w:fill="FFFFFF"/>
        <w:autoSpaceDN w:val="0"/>
        <w:ind w:firstLine="708"/>
        <w:jc w:val="both"/>
        <w:textAlignment w:val="baseline"/>
        <w:rPr>
          <w:sz w:val="28"/>
          <w:szCs w:val="28"/>
          <w:lang w:eastAsia="ru-RU"/>
        </w:rPr>
      </w:pPr>
      <w:r w:rsidRPr="00BD0833">
        <w:rPr>
          <w:sz w:val="28"/>
          <w:szCs w:val="28"/>
          <w:lang w:eastAsia="ru-RU"/>
        </w:rPr>
        <w:t>74.  Контрольный (надзорный) орган может отменить предписание об устранении выявленных нарушений обязательных требований в случаях, установленных Федеральным законом № 248.</w:t>
      </w:r>
    </w:p>
    <w:p w14:paraId="44614C90" w14:textId="77777777" w:rsidR="00BD0833" w:rsidRPr="00BD0833" w:rsidRDefault="00BD0833" w:rsidP="00BD0833">
      <w:pPr>
        <w:shd w:val="clear" w:color="auto" w:fill="FFFFFF"/>
        <w:autoSpaceDN w:val="0"/>
        <w:ind w:firstLine="708"/>
        <w:jc w:val="both"/>
        <w:textAlignment w:val="baseline"/>
        <w:rPr>
          <w:sz w:val="28"/>
          <w:szCs w:val="28"/>
          <w:lang w:eastAsia="ru-RU"/>
        </w:rPr>
      </w:pPr>
      <w:r w:rsidRPr="00BD0833">
        <w:rPr>
          <w:sz w:val="28"/>
          <w:szCs w:val="28"/>
          <w:lang w:eastAsia="ru-RU"/>
        </w:rPr>
        <w:t>75. Контролируемое лицо, в отношении которого выявлены нарушения обязательных требований, вправе подать ходатайство о заключении с контрольным (надзорным) органом соглашения о надлежащем устранении выявленных нарушений обязательных требований (далее - соглашение).</w:t>
      </w:r>
    </w:p>
    <w:p w14:paraId="63C31756" w14:textId="77777777" w:rsidR="00BD0833" w:rsidRPr="00BD0833" w:rsidRDefault="00BD0833" w:rsidP="00BD0833">
      <w:pPr>
        <w:shd w:val="clear" w:color="auto" w:fill="FFFFFF"/>
        <w:autoSpaceDN w:val="0"/>
        <w:ind w:firstLine="708"/>
        <w:jc w:val="both"/>
        <w:textAlignment w:val="baseline"/>
        <w:rPr>
          <w:sz w:val="28"/>
          <w:szCs w:val="28"/>
          <w:lang w:eastAsia="ru-RU"/>
        </w:rPr>
      </w:pPr>
      <w:r w:rsidRPr="00BD0833">
        <w:rPr>
          <w:sz w:val="28"/>
          <w:szCs w:val="28"/>
          <w:lang w:eastAsia="ru-RU"/>
        </w:rPr>
        <w:t>76. Соглашение составляется в порядке, установленном статьей 90.2 Федерального  закона № 248-ФЗ.</w:t>
      </w:r>
    </w:p>
    <w:p w14:paraId="4E633514"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4EF81D40" w14:textId="77777777" w:rsidR="00BD0833" w:rsidRPr="00BD0833" w:rsidRDefault="00BD0833" w:rsidP="00BD0833">
      <w:pPr>
        <w:widowControl w:val="0"/>
        <w:suppressAutoHyphens w:val="0"/>
        <w:autoSpaceDE w:val="0"/>
        <w:autoSpaceDN w:val="0"/>
        <w:jc w:val="center"/>
        <w:outlineLvl w:val="1"/>
        <w:rPr>
          <w:rFonts w:eastAsiaTheme="minorEastAsia"/>
          <w:b/>
          <w:sz w:val="28"/>
          <w:szCs w:val="28"/>
          <w:lang w:eastAsia="ru-RU"/>
        </w:rPr>
      </w:pPr>
      <w:r w:rsidRPr="00BD0833">
        <w:rPr>
          <w:rFonts w:eastAsiaTheme="minorEastAsia"/>
          <w:b/>
          <w:sz w:val="28"/>
          <w:szCs w:val="28"/>
          <w:lang w:eastAsia="ru-RU"/>
        </w:rPr>
        <w:t>Раздел V. ОБЖАЛОВАНИЕ РЕШЕНИЙ,</w:t>
      </w:r>
    </w:p>
    <w:p w14:paraId="1F870A0D" w14:textId="77777777" w:rsidR="00BD0833" w:rsidRPr="00BD0833" w:rsidRDefault="00BD0833" w:rsidP="00BD0833">
      <w:pPr>
        <w:widowControl w:val="0"/>
        <w:suppressAutoHyphens w:val="0"/>
        <w:autoSpaceDE w:val="0"/>
        <w:autoSpaceDN w:val="0"/>
        <w:jc w:val="center"/>
        <w:rPr>
          <w:rFonts w:eastAsiaTheme="minorEastAsia"/>
          <w:b/>
          <w:sz w:val="28"/>
          <w:szCs w:val="28"/>
          <w:lang w:eastAsia="ru-RU"/>
        </w:rPr>
      </w:pPr>
      <w:r w:rsidRPr="00BD0833">
        <w:rPr>
          <w:rFonts w:eastAsiaTheme="minorEastAsia"/>
          <w:b/>
          <w:sz w:val="28"/>
          <w:szCs w:val="28"/>
          <w:lang w:eastAsia="ru-RU"/>
        </w:rPr>
        <w:t>ДЕЙСТВИЙ (БЕЗДЕЙСТВИЯ) ДОЛЖНОСТНЫХ ЛИЦ,</w:t>
      </w:r>
    </w:p>
    <w:p w14:paraId="1A995A7C" w14:textId="77777777" w:rsidR="00BD0833" w:rsidRPr="00BD0833" w:rsidRDefault="00BD0833" w:rsidP="00BD0833">
      <w:pPr>
        <w:widowControl w:val="0"/>
        <w:suppressAutoHyphens w:val="0"/>
        <w:autoSpaceDE w:val="0"/>
        <w:autoSpaceDN w:val="0"/>
        <w:jc w:val="center"/>
        <w:rPr>
          <w:rFonts w:eastAsiaTheme="minorEastAsia"/>
          <w:b/>
          <w:sz w:val="28"/>
          <w:szCs w:val="28"/>
          <w:lang w:eastAsia="ru-RU"/>
        </w:rPr>
      </w:pPr>
      <w:r w:rsidRPr="00BD0833">
        <w:rPr>
          <w:rFonts w:eastAsiaTheme="minorEastAsia"/>
          <w:b/>
          <w:sz w:val="28"/>
          <w:szCs w:val="28"/>
          <w:lang w:eastAsia="ru-RU"/>
        </w:rPr>
        <w:t>ОСУЩЕСТВЛЯЮЩИХ МУНИЦИПАЛЬНЫЙ ЖИЛИЩНЫЙ КОНТРОЛЬ</w:t>
      </w:r>
    </w:p>
    <w:p w14:paraId="0830FEA6" w14:textId="77777777" w:rsidR="00BD0833" w:rsidRPr="00BD0833" w:rsidRDefault="00BD0833" w:rsidP="00BD0833">
      <w:pPr>
        <w:widowControl w:val="0"/>
        <w:suppressAutoHyphens w:val="0"/>
        <w:autoSpaceDE w:val="0"/>
        <w:autoSpaceDN w:val="0"/>
        <w:jc w:val="center"/>
        <w:rPr>
          <w:rFonts w:eastAsiaTheme="minorEastAsia"/>
          <w:b/>
          <w:sz w:val="28"/>
          <w:szCs w:val="28"/>
          <w:lang w:eastAsia="ru-RU"/>
        </w:rPr>
      </w:pPr>
    </w:p>
    <w:p w14:paraId="5AA5D13D" w14:textId="77777777" w:rsidR="00BD0833" w:rsidRPr="00BD0833" w:rsidRDefault="00BD0833" w:rsidP="00BD0833">
      <w:pPr>
        <w:widowControl w:val="0"/>
        <w:suppressAutoHyphens w:val="0"/>
        <w:autoSpaceDE w:val="0"/>
        <w:autoSpaceDN w:val="0"/>
        <w:ind w:firstLine="540"/>
        <w:contextualSpacing/>
        <w:jc w:val="both"/>
        <w:rPr>
          <w:rFonts w:eastAsiaTheme="minorEastAsia"/>
          <w:color w:val="000000" w:themeColor="text1"/>
          <w:sz w:val="28"/>
          <w:szCs w:val="28"/>
          <w:lang w:eastAsia="ru-RU"/>
        </w:rPr>
      </w:pPr>
      <w:r w:rsidRPr="00BD0833">
        <w:rPr>
          <w:rFonts w:eastAsiaTheme="minorEastAsia"/>
          <w:color w:val="000000" w:themeColor="text1"/>
          <w:sz w:val="28"/>
          <w:szCs w:val="28"/>
          <w:lang w:eastAsia="ru-RU"/>
        </w:rPr>
        <w:t>77.</w:t>
      </w:r>
      <w:r w:rsidRPr="00BD0833">
        <w:rPr>
          <w:rFonts w:eastAsiaTheme="minorEastAsia"/>
          <w:color w:val="000000" w:themeColor="text1"/>
          <w:sz w:val="28"/>
          <w:szCs w:val="28"/>
          <w:lang w:eastAsia="ru-RU"/>
        </w:rPr>
        <w:tab/>
        <w:t>Досудебное обжалование решений контрольного (надзорного) органа, действий (бездействия) их должностных лиц осуществляется в соответствии                       с главой 9 Федерального закона № 248-ФЗ.</w:t>
      </w:r>
    </w:p>
    <w:p w14:paraId="2658EE13" w14:textId="77777777" w:rsidR="00BD0833" w:rsidRPr="00BD0833" w:rsidRDefault="00BD0833" w:rsidP="00BD0833">
      <w:pPr>
        <w:widowControl w:val="0"/>
        <w:suppressAutoHyphens w:val="0"/>
        <w:autoSpaceDE w:val="0"/>
        <w:autoSpaceDN w:val="0"/>
        <w:ind w:firstLine="540"/>
        <w:contextualSpacing/>
        <w:jc w:val="both"/>
        <w:rPr>
          <w:rFonts w:eastAsiaTheme="minorEastAsia"/>
          <w:color w:val="000000" w:themeColor="text1"/>
          <w:sz w:val="28"/>
          <w:szCs w:val="28"/>
          <w:lang w:eastAsia="ru-RU"/>
        </w:rPr>
      </w:pPr>
      <w:r w:rsidRPr="00BD0833">
        <w:rPr>
          <w:rFonts w:eastAsiaTheme="minorEastAsia"/>
          <w:color w:val="000000" w:themeColor="text1"/>
          <w:sz w:val="28"/>
          <w:szCs w:val="28"/>
          <w:lang w:eastAsia="ru-RU"/>
        </w:rPr>
        <w:t>78. Контролируемые лица, права и законные интересы которых, по их мнению, были нарушены непосредственно в рамках осуществления муниципального жилищного контроля, имеют право на досудебное обжалование:</w:t>
      </w:r>
    </w:p>
    <w:p w14:paraId="193A43B5" w14:textId="77777777" w:rsidR="007342C7" w:rsidRDefault="007342C7" w:rsidP="00BD0833">
      <w:pPr>
        <w:widowControl w:val="0"/>
        <w:suppressAutoHyphens w:val="0"/>
        <w:autoSpaceDE w:val="0"/>
        <w:autoSpaceDN w:val="0"/>
        <w:ind w:firstLine="540"/>
        <w:contextualSpacing/>
        <w:jc w:val="both"/>
        <w:rPr>
          <w:rFonts w:eastAsiaTheme="minorEastAsia"/>
          <w:color w:val="000000" w:themeColor="text1"/>
          <w:sz w:val="28"/>
          <w:szCs w:val="28"/>
          <w:lang w:eastAsia="ru-RU"/>
        </w:rPr>
      </w:pPr>
    </w:p>
    <w:p w14:paraId="6B44261B" w14:textId="77777777" w:rsidR="007342C7" w:rsidRDefault="007342C7" w:rsidP="00BD0833">
      <w:pPr>
        <w:widowControl w:val="0"/>
        <w:suppressAutoHyphens w:val="0"/>
        <w:autoSpaceDE w:val="0"/>
        <w:autoSpaceDN w:val="0"/>
        <w:ind w:firstLine="540"/>
        <w:contextualSpacing/>
        <w:jc w:val="both"/>
        <w:rPr>
          <w:rFonts w:eastAsiaTheme="minorEastAsia"/>
          <w:color w:val="000000" w:themeColor="text1"/>
          <w:sz w:val="28"/>
          <w:szCs w:val="28"/>
          <w:lang w:eastAsia="ru-RU"/>
        </w:rPr>
      </w:pPr>
    </w:p>
    <w:p w14:paraId="3CB20B5F" w14:textId="77777777" w:rsidR="00BD0833" w:rsidRPr="00BD0833" w:rsidRDefault="00BD0833" w:rsidP="00BD0833">
      <w:pPr>
        <w:widowControl w:val="0"/>
        <w:suppressAutoHyphens w:val="0"/>
        <w:autoSpaceDE w:val="0"/>
        <w:autoSpaceDN w:val="0"/>
        <w:ind w:firstLine="540"/>
        <w:contextualSpacing/>
        <w:jc w:val="both"/>
        <w:rPr>
          <w:rFonts w:eastAsiaTheme="minorEastAsia"/>
          <w:color w:val="000000" w:themeColor="text1"/>
          <w:sz w:val="28"/>
          <w:szCs w:val="28"/>
          <w:lang w:eastAsia="ru-RU"/>
        </w:rPr>
      </w:pPr>
      <w:r w:rsidRPr="00BD0833">
        <w:rPr>
          <w:rFonts w:eastAsiaTheme="minorEastAsia"/>
          <w:color w:val="000000" w:themeColor="text1"/>
          <w:sz w:val="28"/>
          <w:szCs w:val="28"/>
          <w:lang w:eastAsia="ru-RU"/>
        </w:rPr>
        <w:t>1) решений о проведении контрольных (надзорных) мероприятий и обязательных профилактических визитов;</w:t>
      </w:r>
    </w:p>
    <w:p w14:paraId="156B0565" w14:textId="77777777" w:rsidR="00BD0833" w:rsidRPr="00BD0833" w:rsidRDefault="00BD0833" w:rsidP="00BD0833">
      <w:pPr>
        <w:widowControl w:val="0"/>
        <w:suppressAutoHyphens w:val="0"/>
        <w:autoSpaceDE w:val="0"/>
        <w:autoSpaceDN w:val="0"/>
        <w:ind w:firstLine="540"/>
        <w:contextualSpacing/>
        <w:jc w:val="both"/>
        <w:rPr>
          <w:rFonts w:eastAsiaTheme="minorEastAsia"/>
          <w:color w:val="000000" w:themeColor="text1"/>
          <w:sz w:val="28"/>
          <w:szCs w:val="28"/>
          <w:lang w:eastAsia="ru-RU"/>
        </w:rPr>
      </w:pPr>
      <w:r w:rsidRPr="00BD0833">
        <w:rPr>
          <w:rFonts w:eastAsiaTheme="minorEastAsia"/>
          <w:color w:val="000000" w:themeColor="text1"/>
          <w:sz w:val="28"/>
          <w:szCs w:val="28"/>
          <w:lang w:eastAsia="ru-RU"/>
        </w:rPr>
        <w:t>2) актов контрольных (надзорных) мероприятий и обязательных профилактических визитов, предписаний об устранении выявленных нарушений;</w:t>
      </w:r>
    </w:p>
    <w:p w14:paraId="45BAAAEA" w14:textId="77777777" w:rsidR="00BD0833" w:rsidRPr="00BD0833" w:rsidRDefault="00BD0833" w:rsidP="00BD0833">
      <w:pPr>
        <w:widowControl w:val="0"/>
        <w:suppressAutoHyphens w:val="0"/>
        <w:autoSpaceDE w:val="0"/>
        <w:autoSpaceDN w:val="0"/>
        <w:ind w:firstLine="540"/>
        <w:contextualSpacing/>
        <w:jc w:val="both"/>
        <w:rPr>
          <w:rFonts w:eastAsiaTheme="minorEastAsia"/>
          <w:color w:val="000000" w:themeColor="text1"/>
          <w:sz w:val="28"/>
          <w:szCs w:val="28"/>
          <w:lang w:eastAsia="ru-RU"/>
        </w:rPr>
      </w:pPr>
      <w:r w:rsidRPr="00BD0833">
        <w:rPr>
          <w:rFonts w:eastAsiaTheme="minorEastAsia"/>
          <w:color w:val="000000" w:themeColor="text1"/>
          <w:sz w:val="28"/>
          <w:szCs w:val="28"/>
          <w:lang w:eastAsia="ru-RU"/>
        </w:rPr>
        <w:t>3) действий (бездействия) должностных лиц контрольного (надзорного) органа в рамках контрольных (надзорных) мероприятий и обязательных профилактических визитов;</w:t>
      </w:r>
    </w:p>
    <w:p w14:paraId="253BA7D4" w14:textId="77777777" w:rsidR="00BD0833" w:rsidRPr="00BD0833" w:rsidRDefault="00BD0833" w:rsidP="00BD0833">
      <w:pPr>
        <w:widowControl w:val="0"/>
        <w:suppressAutoHyphens w:val="0"/>
        <w:autoSpaceDE w:val="0"/>
        <w:autoSpaceDN w:val="0"/>
        <w:ind w:firstLine="540"/>
        <w:contextualSpacing/>
        <w:jc w:val="both"/>
        <w:rPr>
          <w:rFonts w:eastAsiaTheme="minorEastAsia"/>
          <w:color w:val="000000" w:themeColor="text1"/>
          <w:sz w:val="28"/>
          <w:szCs w:val="28"/>
          <w:lang w:eastAsia="ru-RU"/>
        </w:rPr>
      </w:pPr>
      <w:r w:rsidRPr="00BD0833">
        <w:rPr>
          <w:rFonts w:eastAsiaTheme="minorEastAsia"/>
          <w:color w:val="000000" w:themeColor="text1"/>
          <w:sz w:val="28"/>
          <w:szCs w:val="28"/>
          <w:lang w:eastAsia="ru-RU"/>
        </w:rPr>
        <w:t>4) решений об отнесении объектов контроля к соответствующей категории риска;</w:t>
      </w:r>
    </w:p>
    <w:p w14:paraId="7CA23B2A" w14:textId="77777777" w:rsidR="00BD0833" w:rsidRPr="00BD0833" w:rsidRDefault="00BD0833" w:rsidP="00BD0833">
      <w:pPr>
        <w:widowControl w:val="0"/>
        <w:suppressAutoHyphens w:val="0"/>
        <w:autoSpaceDE w:val="0"/>
        <w:autoSpaceDN w:val="0"/>
        <w:ind w:firstLine="540"/>
        <w:contextualSpacing/>
        <w:jc w:val="both"/>
        <w:rPr>
          <w:rFonts w:eastAsiaTheme="minorEastAsia"/>
          <w:color w:val="000000" w:themeColor="text1"/>
          <w:sz w:val="28"/>
          <w:szCs w:val="28"/>
          <w:lang w:eastAsia="ru-RU"/>
        </w:rPr>
      </w:pPr>
      <w:r w:rsidRPr="00BD0833">
        <w:rPr>
          <w:rFonts w:eastAsiaTheme="minorEastAsia"/>
          <w:color w:val="000000" w:themeColor="text1"/>
          <w:sz w:val="28"/>
          <w:szCs w:val="28"/>
          <w:lang w:eastAsia="ru-RU"/>
        </w:rPr>
        <w:t>5) решений об отказе в проведении обязательных профилактических визитов по заявлениям контролируемых лиц;</w:t>
      </w:r>
    </w:p>
    <w:p w14:paraId="76C4C193" w14:textId="77777777" w:rsidR="00BD0833" w:rsidRPr="00BD0833" w:rsidRDefault="00BD0833" w:rsidP="00BD0833">
      <w:pPr>
        <w:widowControl w:val="0"/>
        <w:suppressAutoHyphens w:val="0"/>
        <w:autoSpaceDE w:val="0"/>
        <w:autoSpaceDN w:val="0"/>
        <w:ind w:firstLine="540"/>
        <w:contextualSpacing/>
        <w:jc w:val="both"/>
        <w:rPr>
          <w:rFonts w:eastAsiaTheme="minorEastAsia"/>
          <w:color w:val="000000" w:themeColor="text1"/>
          <w:sz w:val="28"/>
          <w:szCs w:val="28"/>
          <w:lang w:eastAsia="ru-RU"/>
        </w:rPr>
      </w:pPr>
      <w:r w:rsidRPr="00BD0833">
        <w:rPr>
          <w:rFonts w:eastAsiaTheme="minorEastAsia"/>
          <w:color w:val="000000" w:themeColor="text1"/>
          <w:sz w:val="28"/>
          <w:szCs w:val="28"/>
          <w:lang w:eastAsia="ru-RU"/>
        </w:rPr>
        <w:t>6) иных решений, принимаемых контрольными (надзорными) органами по итогам профилактических и (или) контрольных (надзорных) мероприятий, предусмотренных Федеральным законом № 248-ФЗ.</w:t>
      </w:r>
    </w:p>
    <w:p w14:paraId="75432640" w14:textId="77777777" w:rsidR="00BD0833" w:rsidRPr="00BD0833" w:rsidRDefault="00BD0833" w:rsidP="00BD0833">
      <w:pPr>
        <w:widowControl w:val="0"/>
        <w:suppressAutoHyphens w:val="0"/>
        <w:autoSpaceDE w:val="0"/>
        <w:autoSpaceDN w:val="0"/>
        <w:ind w:firstLine="540"/>
        <w:contextualSpacing/>
        <w:jc w:val="both"/>
        <w:rPr>
          <w:rFonts w:eastAsiaTheme="minorEastAsia"/>
          <w:color w:val="000000" w:themeColor="text1"/>
          <w:sz w:val="28"/>
          <w:szCs w:val="28"/>
          <w:lang w:eastAsia="ru-RU"/>
        </w:rPr>
      </w:pPr>
      <w:r w:rsidRPr="00BD0833">
        <w:rPr>
          <w:rFonts w:eastAsiaTheme="minorEastAsia"/>
          <w:color w:val="000000" w:themeColor="text1"/>
          <w:sz w:val="28"/>
          <w:szCs w:val="28"/>
          <w:lang w:eastAsia="ru-RU"/>
        </w:rPr>
        <w:t>79. Жалоба на решения, принятые должностными лицами контрольного органа, действия (бездействия) должностных лиц контрольного органа рассматривается руководителем контрольного органа.</w:t>
      </w:r>
      <w:bookmarkStart w:id="18" w:name="P253"/>
      <w:bookmarkEnd w:id="18"/>
    </w:p>
    <w:p w14:paraId="2C1F5D36" w14:textId="77777777" w:rsidR="00BD0833" w:rsidRPr="00BD0833" w:rsidRDefault="00BD0833" w:rsidP="00BD0833">
      <w:pPr>
        <w:suppressAutoHyphens w:val="0"/>
        <w:autoSpaceDE w:val="0"/>
        <w:autoSpaceDN w:val="0"/>
        <w:adjustRightInd w:val="0"/>
        <w:ind w:firstLine="567"/>
        <w:contextualSpacing/>
        <w:jc w:val="both"/>
        <w:rPr>
          <w:rFonts w:eastAsiaTheme="minorHAnsi"/>
          <w:sz w:val="28"/>
          <w:szCs w:val="28"/>
          <w:lang w:eastAsia="en-US"/>
        </w:rPr>
      </w:pPr>
      <w:r w:rsidRPr="00BD0833">
        <w:rPr>
          <w:rFonts w:eastAsiaTheme="minorHAnsi"/>
          <w:sz w:val="28"/>
          <w:szCs w:val="28"/>
          <w:lang w:eastAsia="en-US"/>
        </w:rPr>
        <w:t xml:space="preserve">80. Судебное обжалование решений контрольного (надзорного) органа, действий (бездействия) его должностных лиц, </w:t>
      </w:r>
      <w:proofErr w:type="gramStart"/>
      <w:r w:rsidRPr="00BD0833">
        <w:rPr>
          <w:rFonts w:eastAsiaTheme="minorHAnsi"/>
          <w:sz w:val="28"/>
          <w:szCs w:val="28"/>
          <w:lang w:eastAsia="en-US"/>
        </w:rPr>
        <w:t>возможно</w:t>
      </w:r>
      <w:proofErr w:type="gramEnd"/>
      <w:r w:rsidRPr="00BD0833">
        <w:rPr>
          <w:rFonts w:eastAsiaTheme="minorHAnsi"/>
          <w:sz w:val="28"/>
          <w:szCs w:val="28"/>
          <w:lang w:eastAsia="en-US"/>
        </w:rPr>
        <w:t xml:space="preserve"> только после их досудебного обжалования, за исключением случаев обжалования в суд решений, действий (бездействия) гражданами, не осуществляющими предпринимательской деятельности.</w:t>
      </w:r>
    </w:p>
    <w:p w14:paraId="4A47B31D" w14:textId="77777777" w:rsidR="00BD0833" w:rsidRPr="00BD0833" w:rsidRDefault="00BD0833" w:rsidP="00BD0833">
      <w:pPr>
        <w:suppressAutoHyphens w:val="0"/>
        <w:autoSpaceDE w:val="0"/>
        <w:autoSpaceDN w:val="0"/>
        <w:adjustRightInd w:val="0"/>
        <w:ind w:firstLine="567"/>
        <w:contextualSpacing/>
        <w:jc w:val="both"/>
        <w:rPr>
          <w:rFonts w:eastAsiaTheme="minorHAnsi"/>
          <w:sz w:val="28"/>
          <w:szCs w:val="28"/>
          <w:lang w:eastAsia="en-US"/>
        </w:rPr>
      </w:pPr>
      <w:r w:rsidRPr="00BD0833">
        <w:rPr>
          <w:rFonts w:eastAsiaTheme="minorHAnsi"/>
          <w:sz w:val="28"/>
          <w:szCs w:val="28"/>
          <w:lang w:eastAsia="en-US"/>
        </w:rPr>
        <w:t>81.</w:t>
      </w:r>
      <w:r w:rsidRPr="00BD0833">
        <w:rPr>
          <w:rFonts w:eastAsiaTheme="minorHAnsi"/>
          <w:sz w:val="28"/>
          <w:szCs w:val="28"/>
          <w:lang w:eastAsia="en-US"/>
        </w:rPr>
        <w:tab/>
        <w:t>Жалоба, содержащая сведения и документы, составляющие государственную или иную охраняемую законом тайну, подается контролируемым лицом в контрольный (надзорный) орган без использования ФГИС ЕПГУ с учетом требований законодательства Российской Федерации  о государственной и иной охраняемой законом тайне.</w:t>
      </w:r>
    </w:p>
    <w:p w14:paraId="3BAF38DA" w14:textId="77777777" w:rsidR="00BD0833" w:rsidRPr="00BD0833" w:rsidRDefault="00BD0833" w:rsidP="00BD0833">
      <w:pPr>
        <w:widowControl w:val="0"/>
        <w:suppressAutoHyphens w:val="0"/>
        <w:autoSpaceDE w:val="0"/>
        <w:autoSpaceDN w:val="0"/>
        <w:spacing w:before="260"/>
        <w:jc w:val="center"/>
        <w:outlineLvl w:val="1"/>
        <w:rPr>
          <w:rFonts w:eastAsiaTheme="minorEastAsia"/>
          <w:b/>
          <w:sz w:val="28"/>
          <w:szCs w:val="28"/>
          <w:lang w:eastAsia="ru-RU"/>
        </w:rPr>
      </w:pPr>
      <w:r w:rsidRPr="00BD0833">
        <w:rPr>
          <w:rFonts w:eastAsiaTheme="minorEastAsia"/>
          <w:b/>
          <w:sz w:val="28"/>
          <w:szCs w:val="28"/>
          <w:lang w:eastAsia="ru-RU"/>
        </w:rPr>
        <w:t xml:space="preserve"> Раздел VI. ОЦЕНКА РЕЗУЛЬТАТИВНОСТИ И ЭФФЕКТИВНОСТИ</w:t>
      </w:r>
    </w:p>
    <w:p w14:paraId="4C24CA74" w14:textId="77777777" w:rsidR="00BD0833" w:rsidRPr="00BD0833" w:rsidRDefault="00BD0833" w:rsidP="00BD0833">
      <w:pPr>
        <w:widowControl w:val="0"/>
        <w:suppressAutoHyphens w:val="0"/>
        <w:autoSpaceDE w:val="0"/>
        <w:autoSpaceDN w:val="0"/>
        <w:jc w:val="center"/>
        <w:rPr>
          <w:rFonts w:eastAsiaTheme="minorEastAsia"/>
          <w:b/>
          <w:sz w:val="28"/>
          <w:szCs w:val="28"/>
          <w:lang w:eastAsia="ru-RU"/>
        </w:rPr>
      </w:pPr>
      <w:r w:rsidRPr="00BD0833">
        <w:rPr>
          <w:rFonts w:eastAsiaTheme="minorEastAsia"/>
          <w:b/>
          <w:sz w:val="28"/>
          <w:szCs w:val="28"/>
          <w:lang w:eastAsia="ru-RU"/>
        </w:rPr>
        <w:t>ДЕЯТЕЛЬНОСТИ КОНТРОЛЬНОГО ОРГАНА</w:t>
      </w:r>
    </w:p>
    <w:p w14:paraId="3A779404"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1876290F" w14:textId="77777777" w:rsidR="00BD0833" w:rsidRPr="00BD0833" w:rsidRDefault="00BD0833" w:rsidP="00BD0833">
      <w:pPr>
        <w:widowControl w:val="0"/>
        <w:suppressAutoHyphens w:val="0"/>
        <w:autoSpaceDE w:val="0"/>
        <w:autoSpaceDN w:val="0"/>
        <w:ind w:firstLine="539"/>
        <w:contextualSpacing/>
        <w:jc w:val="both"/>
        <w:rPr>
          <w:rFonts w:eastAsiaTheme="minorEastAsia"/>
          <w:sz w:val="28"/>
          <w:szCs w:val="28"/>
          <w:lang w:eastAsia="ru-RU"/>
        </w:rPr>
      </w:pPr>
      <w:r w:rsidRPr="00BD0833">
        <w:rPr>
          <w:rFonts w:eastAsiaTheme="minorEastAsia"/>
          <w:sz w:val="28"/>
          <w:szCs w:val="28"/>
          <w:lang w:eastAsia="ru-RU"/>
        </w:rPr>
        <w:t>82. Оценка результативности и эффективности деятельности контрольного органа осуществляется на основе системы показателей результативности и эффективности муниципального контроля в сфере муниципального жилищного контроля.</w:t>
      </w:r>
    </w:p>
    <w:p w14:paraId="0811E27E"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83. В систему показателей результативности и эффективности деятельности, входят:</w:t>
      </w:r>
    </w:p>
    <w:p w14:paraId="312ABE89"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 xml:space="preserve">1) ключевые показатели </w:t>
      </w:r>
      <w:proofErr w:type="gramStart"/>
      <w:r w:rsidRPr="00BD0833">
        <w:rPr>
          <w:rFonts w:eastAsiaTheme="minorEastAsia"/>
          <w:sz w:val="28"/>
          <w:szCs w:val="28"/>
          <w:lang w:eastAsia="ru-RU"/>
        </w:rPr>
        <w:t>муниципального</w:t>
      </w:r>
      <w:proofErr w:type="gramEnd"/>
      <w:r w:rsidRPr="00BD0833">
        <w:rPr>
          <w:rFonts w:eastAsiaTheme="minorEastAsia"/>
          <w:sz w:val="28"/>
          <w:szCs w:val="28"/>
          <w:lang w:eastAsia="ru-RU"/>
        </w:rPr>
        <w:t xml:space="preserve"> жилищного контроля (приложение № 2 к Положению);</w:t>
      </w:r>
    </w:p>
    <w:p w14:paraId="4FDC618A"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 xml:space="preserve">2) индикативные показатели </w:t>
      </w:r>
      <w:proofErr w:type="gramStart"/>
      <w:r w:rsidRPr="00BD0833">
        <w:rPr>
          <w:rFonts w:eastAsiaTheme="minorEastAsia"/>
          <w:sz w:val="28"/>
          <w:szCs w:val="28"/>
          <w:lang w:eastAsia="ru-RU"/>
        </w:rPr>
        <w:t>муниципального</w:t>
      </w:r>
      <w:proofErr w:type="gramEnd"/>
      <w:r w:rsidRPr="00BD0833">
        <w:rPr>
          <w:rFonts w:eastAsiaTheme="minorEastAsia"/>
          <w:sz w:val="28"/>
          <w:szCs w:val="28"/>
          <w:lang w:eastAsia="ru-RU"/>
        </w:rPr>
        <w:t xml:space="preserve"> жилищного контроля (Приложение № 2 к Положению).</w:t>
      </w:r>
    </w:p>
    <w:p w14:paraId="5496C7D1" w14:textId="3076D238"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 xml:space="preserve">84. Ключевые показатели муниципального жилищного контроля и их целевые значения, индикативные показатели муниципального жилищного контроля утверждаются решением Думы </w:t>
      </w:r>
      <w:r w:rsidRPr="007342C7">
        <w:rPr>
          <w:rFonts w:eastAsiaTheme="minorEastAsia"/>
          <w:color w:val="000000" w:themeColor="text1"/>
          <w:sz w:val="28"/>
          <w:szCs w:val="28"/>
          <w:lang w:eastAsia="ru-RU"/>
        </w:rPr>
        <w:t>Байкаловского сельского поселения</w:t>
      </w:r>
      <w:r w:rsidR="007342C7">
        <w:rPr>
          <w:rFonts w:eastAsiaTheme="minorEastAsia"/>
          <w:color w:val="000000" w:themeColor="text1"/>
          <w:sz w:val="28"/>
          <w:szCs w:val="28"/>
          <w:lang w:eastAsia="ru-RU"/>
        </w:rPr>
        <w:t xml:space="preserve"> </w:t>
      </w:r>
      <w:r w:rsidRPr="00BD0833">
        <w:rPr>
          <w:rFonts w:eastAsiaTheme="minorEastAsia"/>
          <w:sz w:val="28"/>
          <w:szCs w:val="28"/>
          <w:lang w:eastAsia="ru-RU"/>
        </w:rPr>
        <w:t>Байкаловского муниципального района Свердловской области.</w:t>
      </w:r>
    </w:p>
    <w:p w14:paraId="377C9137"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color w:val="000000" w:themeColor="text1"/>
          <w:sz w:val="28"/>
          <w:szCs w:val="28"/>
          <w:lang w:eastAsia="ru-RU"/>
        </w:rPr>
      </w:pPr>
      <w:r w:rsidRPr="00BD0833">
        <w:rPr>
          <w:rFonts w:eastAsiaTheme="minorEastAsia"/>
          <w:sz w:val="28"/>
          <w:szCs w:val="28"/>
          <w:lang w:eastAsia="ru-RU"/>
        </w:rPr>
        <w:t xml:space="preserve">85. Контрольный орган ежегодно осуществляет подготовку доклада о </w:t>
      </w:r>
      <w:r w:rsidRPr="00BD0833">
        <w:rPr>
          <w:rFonts w:eastAsiaTheme="minorEastAsia"/>
          <w:color w:val="000000" w:themeColor="text1"/>
          <w:sz w:val="28"/>
          <w:szCs w:val="28"/>
          <w:lang w:eastAsia="ru-RU"/>
        </w:rPr>
        <w:t xml:space="preserve">муниципальном жилищном контроле с учетом требований, установленных Федеральным законом № 248-ФЗ. </w:t>
      </w:r>
    </w:p>
    <w:p w14:paraId="40DBC139" w14:textId="77777777" w:rsidR="00BD0833" w:rsidRPr="00BD0833" w:rsidRDefault="00BD0833" w:rsidP="00BD0833">
      <w:pPr>
        <w:widowControl w:val="0"/>
        <w:suppressAutoHyphens w:val="0"/>
        <w:autoSpaceDE w:val="0"/>
        <w:autoSpaceDN w:val="0"/>
        <w:spacing w:before="200"/>
        <w:ind w:firstLine="539"/>
        <w:contextualSpacing/>
        <w:jc w:val="both"/>
        <w:rPr>
          <w:rFonts w:eastAsiaTheme="minorEastAsia"/>
          <w:sz w:val="28"/>
          <w:szCs w:val="28"/>
          <w:lang w:eastAsia="ru-RU"/>
        </w:rPr>
      </w:pPr>
      <w:r w:rsidRPr="00BD0833">
        <w:rPr>
          <w:rFonts w:eastAsiaTheme="minorEastAsia"/>
          <w:sz w:val="28"/>
          <w:szCs w:val="28"/>
          <w:lang w:eastAsia="ru-RU"/>
        </w:rPr>
        <w:t>86. Организация подготовки доклада возлагается на контрольный орган.</w:t>
      </w:r>
    </w:p>
    <w:p w14:paraId="4990842B"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63C4F458"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15DEC078"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1D8A6FAC" w14:textId="77777777" w:rsidR="00BD0833" w:rsidRPr="00BD0833" w:rsidRDefault="00BD0833" w:rsidP="00BD0833">
      <w:pPr>
        <w:widowControl w:val="0"/>
        <w:suppressAutoHyphens w:val="0"/>
        <w:autoSpaceDE w:val="0"/>
        <w:autoSpaceDN w:val="0"/>
        <w:jc w:val="right"/>
        <w:outlineLvl w:val="1"/>
        <w:rPr>
          <w:rFonts w:eastAsiaTheme="minorEastAsia"/>
          <w:sz w:val="28"/>
          <w:szCs w:val="28"/>
          <w:lang w:eastAsia="ru-RU"/>
        </w:rPr>
      </w:pPr>
      <w:r w:rsidRPr="00BD0833">
        <w:rPr>
          <w:rFonts w:eastAsiaTheme="minorEastAsia"/>
          <w:sz w:val="28"/>
          <w:szCs w:val="28"/>
          <w:lang w:eastAsia="ru-RU"/>
        </w:rPr>
        <w:t xml:space="preserve">Приложение № 1 к Положению </w:t>
      </w:r>
    </w:p>
    <w:p w14:paraId="62EAD62D"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66275B21"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0EDFF894" w14:textId="77777777" w:rsidR="00BD0833" w:rsidRPr="00BD0833" w:rsidRDefault="00BD0833" w:rsidP="00BD0833">
      <w:pPr>
        <w:widowControl w:val="0"/>
        <w:suppressAutoHyphens w:val="0"/>
        <w:autoSpaceDE w:val="0"/>
        <w:autoSpaceDN w:val="0"/>
        <w:jc w:val="center"/>
        <w:rPr>
          <w:rFonts w:eastAsiaTheme="minorEastAsia"/>
          <w:b/>
          <w:sz w:val="28"/>
          <w:szCs w:val="28"/>
          <w:lang w:eastAsia="ru-RU"/>
        </w:rPr>
      </w:pPr>
      <w:bookmarkStart w:id="19" w:name="P277"/>
      <w:bookmarkEnd w:id="19"/>
      <w:r w:rsidRPr="00BD0833">
        <w:rPr>
          <w:rFonts w:eastAsiaTheme="minorEastAsia"/>
          <w:b/>
          <w:sz w:val="28"/>
          <w:szCs w:val="28"/>
          <w:lang w:eastAsia="ru-RU"/>
        </w:rPr>
        <w:t>ПЕРЕЧЕНЬ</w:t>
      </w:r>
    </w:p>
    <w:p w14:paraId="338417EC" w14:textId="6817F561" w:rsidR="00BD0833" w:rsidRPr="00BD0833" w:rsidRDefault="00BD0833" w:rsidP="007342C7">
      <w:pPr>
        <w:widowControl w:val="0"/>
        <w:suppressAutoHyphens w:val="0"/>
        <w:autoSpaceDE w:val="0"/>
        <w:autoSpaceDN w:val="0"/>
        <w:jc w:val="center"/>
        <w:rPr>
          <w:rFonts w:eastAsiaTheme="minorEastAsia"/>
          <w:b/>
          <w:sz w:val="28"/>
          <w:szCs w:val="28"/>
          <w:lang w:eastAsia="ru-RU"/>
        </w:rPr>
      </w:pPr>
      <w:r w:rsidRPr="00BD0833">
        <w:rPr>
          <w:rFonts w:eastAsiaTheme="minorEastAsia"/>
          <w:b/>
          <w:sz w:val="28"/>
          <w:szCs w:val="28"/>
          <w:lang w:eastAsia="ru-RU"/>
        </w:rPr>
        <w:t>ИНДИКАТОРОВ РИСКА НАРУШЕНИЯ ОБЯЗАТЕЛЬНЫХ ТРЕБОВАНИЙ В СФЕРЕ МУНИЦИПАЛЬНОГО ЖИЛИЩНОГО КОНТРОЛЯ НА ТЕРРИТОРИИ</w:t>
      </w:r>
      <w:r w:rsidR="007342C7">
        <w:rPr>
          <w:rFonts w:eastAsiaTheme="minorEastAsia"/>
          <w:b/>
          <w:sz w:val="28"/>
          <w:szCs w:val="28"/>
          <w:lang w:eastAsia="ru-RU"/>
        </w:rPr>
        <w:t xml:space="preserve"> </w:t>
      </w:r>
      <w:r w:rsidR="007342C7">
        <w:rPr>
          <w:rFonts w:eastAsia="Calibri"/>
          <w:b/>
          <w:sz w:val="28"/>
          <w:szCs w:val="28"/>
          <w:lang w:eastAsia="en-US"/>
        </w:rPr>
        <w:t>БАЙКАЛОВСКОГО СЕЛЬСКОГО ПОСЕЛЕНИЯ</w:t>
      </w:r>
    </w:p>
    <w:p w14:paraId="420F3F44" w14:textId="77777777" w:rsidR="00BD0833" w:rsidRPr="00BD0833" w:rsidRDefault="00BD0833" w:rsidP="00BD0833">
      <w:pPr>
        <w:widowControl w:val="0"/>
        <w:suppressAutoHyphens w:val="0"/>
        <w:autoSpaceDE w:val="0"/>
        <w:autoSpaceDN w:val="0"/>
        <w:jc w:val="center"/>
        <w:rPr>
          <w:rFonts w:eastAsiaTheme="minorEastAsia"/>
          <w:b/>
          <w:sz w:val="28"/>
          <w:szCs w:val="28"/>
          <w:lang w:eastAsia="ru-RU"/>
        </w:rPr>
      </w:pPr>
    </w:p>
    <w:p w14:paraId="5DFAFD20" w14:textId="77777777" w:rsidR="00BD0833" w:rsidRPr="00BD0833" w:rsidRDefault="00BD0833" w:rsidP="00BD0833">
      <w:pPr>
        <w:widowControl w:val="0"/>
        <w:suppressAutoHyphens w:val="0"/>
        <w:autoSpaceDE w:val="0"/>
        <w:autoSpaceDN w:val="0"/>
        <w:spacing w:before="200"/>
        <w:ind w:firstLine="540"/>
        <w:jc w:val="both"/>
        <w:rPr>
          <w:rFonts w:eastAsiaTheme="minorEastAsia"/>
          <w:sz w:val="28"/>
          <w:szCs w:val="28"/>
          <w:lang w:eastAsia="ru-RU"/>
        </w:rPr>
      </w:pPr>
      <w:r w:rsidRPr="00BD0833">
        <w:rPr>
          <w:rFonts w:eastAsiaTheme="minorEastAsia"/>
          <w:sz w:val="28"/>
          <w:szCs w:val="28"/>
          <w:lang w:eastAsia="ru-RU"/>
        </w:rPr>
        <w:t>1. Выявление в течение трех месяцев более пяти фактов несоответствия (недостоверности) сведений (информации), полученных от гражданина или организации, являющихся собственниками помещений в многоквартирном доме, гражданина, являющегося пользователем помещения в многоквартирном доме, информации от органов государственной власти, органов местного самоуправления, из средств массовой информации и информации, размещенной контролируемым лицом в государственной информационной системе жилищно-коммунального хозяйства.</w:t>
      </w:r>
    </w:p>
    <w:p w14:paraId="00CDA446" w14:textId="77777777" w:rsidR="00BD0833" w:rsidRPr="00BD0833" w:rsidRDefault="00BD0833" w:rsidP="00BD0833">
      <w:pPr>
        <w:widowControl w:val="0"/>
        <w:suppressAutoHyphens w:val="0"/>
        <w:autoSpaceDE w:val="0"/>
        <w:autoSpaceDN w:val="0"/>
        <w:spacing w:before="200"/>
        <w:ind w:firstLine="540"/>
        <w:jc w:val="both"/>
        <w:rPr>
          <w:rFonts w:eastAsiaTheme="minorEastAsia"/>
          <w:color w:val="000000" w:themeColor="text1"/>
          <w:sz w:val="28"/>
          <w:szCs w:val="28"/>
          <w:lang w:eastAsia="ru-RU"/>
        </w:rPr>
      </w:pPr>
      <w:r w:rsidRPr="00BD0833">
        <w:rPr>
          <w:rFonts w:eastAsiaTheme="minorEastAsia"/>
          <w:color w:val="000000" w:themeColor="text1"/>
          <w:sz w:val="28"/>
          <w:szCs w:val="28"/>
          <w:lang w:eastAsia="ru-RU"/>
        </w:rPr>
        <w:t>2. Непринятие контролируемым лицом мер по обеспечению соблюдения обязательных требований, указанных в предостережении о недопустимости нарушения обязательных требований.</w:t>
      </w:r>
    </w:p>
    <w:p w14:paraId="6C23B744" w14:textId="77777777" w:rsidR="00BD0833" w:rsidRPr="00BD0833" w:rsidRDefault="00BD0833" w:rsidP="00BD0833">
      <w:pPr>
        <w:widowControl w:val="0"/>
        <w:suppressAutoHyphens w:val="0"/>
        <w:autoSpaceDE w:val="0"/>
        <w:autoSpaceDN w:val="0"/>
        <w:spacing w:before="200"/>
        <w:ind w:firstLine="540"/>
        <w:jc w:val="both"/>
        <w:rPr>
          <w:rFonts w:eastAsiaTheme="minorEastAsia"/>
          <w:color w:val="000000" w:themeColor="text1"/>
          <w:sz w:val="28"/>
          <w:szCs w:val="28"/>
          <w:lang w:eastAsia="ru-RU"/>
        </w:rPr>
      </w:pPr>
      <w:r w:rsidRPr="00BD0833">
        <w:rPr>
          <w:rFonts w:eastAsiaTheme="minorEastAsia"/>
          <w:color w:val="000000" w:themeColor="text1"/>
          <w:sz w:val="28"/>
          <w:szCs w:val="28"/>
          <w:lang w:eastAsia="ru-RU"/>
        </w:rPr>
        <w:t>3. Поступление в уполномоченный орган обращений об отклонении деятельности контролируемого лица о соблюдения обязательных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w:t>
      </w:r>
    </w:p>
    <w:p w14:paraId="313AA17E" w14:textId="77777777" w:rsidR="00BD0833" w:rsidRPr="00BD0833" w:rsidRDefault="00BD0833" w:rsidP="00BD0833">
      <w:pPr>
        <w:widowControl w:val="0"/>
        <w:suppressAutoHyphens w:val="0"/>
        <w:autoSpaceDE w:val="0"/>
        <w:autoSpaceDN w:val="0"/>
        <w:rPr>
          <w:rFonts w:eastAsiaTheme="minorEastAsia"/>
          <w:color w:val="000000" w:themeColor="text1"/>
          <w:sz w:val="28"/>
          <w:szCs w:val="28"/>
          <w:lang w:eastAsia="ru-RU"/>
        </w:rPr>
      </w:pPr>
    </w:p>
    <w:p w14:paraId="31523278"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3966FB50"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3EC3FE1C"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7FF84E09"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73D6B59D"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0F023C1A"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63C872DB"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1BEB2B5B"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27EAF5D6"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7BE5D9EC"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3BE62201"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06B3502A"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28171FE5"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1A2F565B"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2510A372"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0A5B23B6"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6575A1AE"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6CC882A0"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63481BF9"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60661637"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476F385C"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10D20F58"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789C7E4A"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26A5E362" w14:textId="77777777" w:rsidR="00BD0833" w:rsidRPr="00BD0833" w:rsidRDefault="00BD0833" w:rsidP="00BD0833">
      <w:pPr>
        <w:widowControl w:val="0"/>
        <w:suppressAutoHyphens w:val="0"/>
        <w:autoSpaceDE w:val="0"/>
        <w:autoSpaceDN w:val="0"/>
        <w:jc w:val="right"/>
        <w:outlineLvl w:val="0"/>
        <w:rPr>
          <w:rFonts w:eastAsiaTheme="minorEastAsia"/>
          <w:sz w:val="28"/>
          <w:szCs w:val="28"/>
          <w:lang w:eastAsia="ru-RU"/>
        </w:rPr>
      </w:pPr>
      <w:r w:rsidRPr="00BD0833">
        <w:rPr>
          <w:rFonts w:eastAsiaTheme="minorEastAsia"/>
          <w:sz w:val="28"/>
          <w:szCs w:val="28"/>
          <w:lang w:eastAsia="ru-RU"/>
        </w:rPr>
        <w:t>Приложение № 2 к Положению</w:t>
      </w:r>
    </w:p>
    <w:p w14:paraId="4510DBE0"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32CFFFD6"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709677F3" w14:textId="77777777" w:rsidR="00BD0833" w:rsidRPr="00BD0833" w:rsidRDefault="00BD0833" w:rsidP="00BD0833">
      <w:pPr>
        <w:widowControl w:val="0"/>
        <w:suppressAutoHyphens w:val="0"/>
        <w:autoSpaceDE w:val="0"/>
        <w:autoSpaceDN w:val="0"/>
        <w:jc w:val="center"/>
        <w:rPr>
          <w:rFonts w:eastAsiaTheme="minorEastAsia"/>
          <w:b/>
          <w:sz w:val="28"/>
          <w:szCs w:val="28"/>
          <w:lang w:eastAsia="ru-RU"/>
        </w:rPr>
      </w:pPr>
      <w:bookmarkStart w:id="20" w:name="P300"/>
      <w:bookmarkEnd w:id="20"/>
      <w:r w:rsidRPr="00BD0833">
        <w:rPr>
          <w:rFonts w:eastAsiaTheme="minorEastAsia"/>
          <w:b/>
          <w:sz w:val="28"/>
          <w:szCs w:val="28"/>
          <w:lang w:eastAsia="ru-RU"/>
        </w:rPr>
        <w:t>КЛЮЧЕВЫЕ ПОКАЗАТЕЛИ</w:t>
      </w:r>
    </w:p>
    <w:p w14:paraId="5784A2DB" w14:textId="77777777" w:rsidR="00BD0833" w:rsidRPr="00BD0833" w:rsidRDefault="00BD0833" w:rsidP="00BD0833">
      <w:pPr>
        <w:widowControl w:val="0"/>
        <w:suppressAutoHyphens w:val="0"/>
        <w:autoSpaceDE w:val="0"/>
        <w:autoSpaceDN w:val="0"/>
        <w:jc w:val="center"/>
        <w:rPr>
          <w:rFonts w:eastAsiaTheme="minorEastAsia"/>
          <w:b/>
          <w:sz w:val="28"/>
          <w:szCs w:val="28"/>
          <w:lang w:eastAsia="ru-RU"/>
        </w:rPr>
      </w:pPr>
      <w:r w:rsidRPr="00BD0833">
        <w:rPr>
          <w:rFonts w:eastAsiaTheme="minorEastAsia"/>
          <w:b/>
          <w:sz w:val="28"/>
          <w:szCs w:val="28"/>
          <w:lang w:eastAsia="ru-RU"/>
        </w:rPr>
        <w:t>В СФЕРЕ МУНИЦИПАЛЬНОГО ЖИЛИЩНОГО КОНТРОЛЯ И</w:t>
      </w:r>
    </w:p>
    <w:p w14:paraId="166895E2" w14:textId="77777777" w:rsidR="00BD0833" w:rsidRPr="00BD0833" w:rsidRDefault="00BD0833" w:rsidP="00BD0833">
      <w:pPr>
        <w:widowControl w:val="0"/>
        <w:suppressAutoHyphens w:val="0"/>
        <w:autoSpaceDE w:val="0"/>
        <w:autoSpaceDN w:val="0"/>
        <w:jc w:val="center"/>
        <w:rPr>
          <w:rFonts w:eastAsiaTheme="minorEastAsia"/>
          <w:b/>
          <w:sz w:val="28"/>
          <w:szCs w:val="28"/>
          <w:lang w:eastAsia="ru-RU"/>
        </w:rPr>
      </w:pPr>
      <w:r w:rsidRPr="00BD0833">
        <w:rPr>
          <w:rFonts w:eastAsiaTheme="minorEastAsia"/>
          <w:b/>
          <w:sz w:val="28"/>
          <w:szCs w:val="28"/>
          <w:lang w:eastAsia="ru-RU"/>
        </w:rPr>
        <w:t>ИХ ЦЕЛЕВЫЕ ЗНАЧЕНИЯ, ИНДИКАТИВНЫЕ ПОКАЗАТЕЛИ</w:t>
      </w:r>
    </w:p>
    <w:p w14:paraId="454ACF46" w14:textId="77777777" w:rsidR="00BD0833" w:rsidRPr="00BD0833" w:rsidRDefault="00BD0833" w:rsidP="00BD0833">
      <w:pPr>
        <w:widowControl w:val="0"/>
        <w:suppressAutoHyphens w:val="0"/>
        <w:autoSpaceDE w:val="0"/>
        <w:autoSpaceDN w:val="0"/>
        <w:jc w:val="center"/>
        <w:rPr>
          <w:rFonts w:eastAsiaTheme="minorEastAsia"/>
          <w:b/>
          <w:sz w:val="28"/>
          <w:szCs w:val="28"/>
          <w:lang w:eastAsia="ru-RU"/>
        </w:rPr>
      </w:pPr>
      <w:r w:rsidRPr="00BD0833">
        <w:rPr>
          <w:rFonts w:eastAsiaTheme="minorEastAsia"/>
          <w:b/>
          <w:sz w:val="28"/>
          <w:szCs w:val="28"/>
          <w:lang w:eastAsia="ru-RU"/>
        </w:rPr>
        <w:t>В СФЕРЕ МУНИЦИПАЛЬНОГО ЖИЛИЩНОГО КОНТРОЛЯ</w:t>
      </w:r>
    </w:p>
    <w:p w14:paraId="7F167333" w14:textId="5B118C26" w:rsidR="00BD0833" w:rsidRPr="00BD0833" w:rsidRDefault="00BD0833" w:rsidP="007342C7">
      <w:pPr>
        <w:autoSpaceDN w:val="0"/>
        <w:jc w:val="center"/>
        <w:textAlignment w:val="baseline"/>
        <w:rPr>
          <w:rFonts w:eastAsia="Calibri"/>
          <w:bCs/>
          <w:sz w:val="28"/>
          <w:szCs w:val="28"/>
          <w:lang w:eastAsia="en-US"/>
        </w:rPr>
      </w:pPr>
      <w:r w:rsidRPr="00BD0833">
        <w:rPr>
          <w:rFonts w:eastAsia="Calibri"/>
          <w:b/>
          <w:sz w:val="28"/>
          <w:szCs w:val="28"/>
          <w:lang w:eastAsia="en-US"/>
        </w:rPr>
        <w:t xml:space="preserve">НА ТЕРРИТОРИИ </w:t>
      </w:r>
      <w:r w:rsidR="007342C7" w:rsidRPr="007342C7">
        <w:rPr>
          <w:rFonts w:eastAsia="Calibri"/>
          <w:b/>
          <w:sz w:val="28"/>
          <w:szCs w:val="28"/>
          <w:lang w:eastAsia="en-US"/>
        </w:rPr>
        <w:t>БАЙКАЛОВСКОГО СЕЛЬСКОГО ПОСЕЛЕНИЯ</w:t>
      </w:r>
      <w:r w:rsidR="007342C7">
        <w:rPr>
          <w:rFonts w:eastAsia="Calibri"/>
          <w:b/>
          <w:sz w:val="28"/>
          <w:szCs w:val="28"/>
          <w:lang w:eastAsia="en-US"/>
        </w:rPr>
        <w:tab/>
      </w:r>
    </w:p>
    <w:p w14:paraId="1B4E5627"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274BDBEE" w14:textId="4B3A8624" w:rsidR="00BD0833" w:rsidRPr="00BD0833" w:rsidRDefault="00BD0833" w:rsidP="007342C7">
      <w:pPr>
        <w:autoSpaceDN w:val="0"/>
        <w:ind w:firstLine="567"/>
        <w:jc w:val="both"/>
        <w:textAlignment w:val="baseline"/>
        <w:rPr>
          <w:rFonts w:eastAsia="Calibri"/>
          <w:sz w:val="28"/>
          <w:szCs w:val="28"/>
          <w:lang w:eastAsia="en-US"/>
        </w:rPr>
      </w:pPr>
      <w:r w:rsidRPr="00BD0833">
        <w:rPr>
          <w:rFonts w:eastAsia="Calibri"/>
          <w:sz w:val="28"/>
          <w:szCs w:val="28"/>
          <w:lang w:eastAsia="en-US"/>
        </w:rPr>
        <w:t xml:space="preserve">1. Ключевые показатели в сфере муниципального жилищного контроля на территории </w:t>
      </w:r>
      <w:r w:rsidRPr="007342C7">
        <w:rPr>
          <w:rFonts w:eastAsia="Calibri"/>
          <w:sz w:val="28"/>
          <w:szCs w:val="28"/>
          <w:lang w:eastAsia="en-US"/>
        </w:rPr>
        <w:t>Байкаловского сельского поселения</w:t>
      </w:r>
      <w:r w:rsidR="007342C7">
        <w:rPr>
          <w:rFonts w:eastAsia="Calibri"/>
          <w:sz w:val="28"/>
          <w:szCs w:val="28"/>
          <w:lang w:eastAsia="en-US"/>
        </w:rPr>
        <w:t xml:space="preserve"> </w:t>
      </w:r>
      <w:r w:rsidRPr="00BD0833">
        <w:rPr>
          <w:rFonts w:eastAsia="Calibri"/>
          <w:sz w:val="28"/>
          <w:szCs w:val="28"/>
          <w:lang w:eastAsia="en-US"/>
        </w:rPr>
        <w:t>и их целевые значения:</w:t>
      </w:r>
    </w:p>
    <w:p w14:paraId="2440F10F" w14:textId="77777777" w:rsidR="00BD0833" w:rsidRPr="00BD0833" w:rsidRDefault="00BD0833" w:rsidP="00BD0833">
      <w:pPr>
        <w:widowControl w:val="0"/>
        <w:suppressAutoHyphens w:val="0"/>
        <w:autoSpaceDE w:val="0"/>
        <w:autoSpaceDN w:val="0"/>
        <w:rPr>
          <w:rFonts w:eastAsiaTheme="minorEastAsia"/>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483"/>
        <w:gridCol w:w="2785"/>
      </w:tblGrid>
      <w:tr w:rsidR="00BD0833" w:rsidRPr="00BD0833" w14:paraId="03C29772" w14:textId="77777777" w:rsidTr="007342C7">
        <w:tc>
          <w:tcPr>
            <w:tcW w:w="7483" w:type="dxa"/>
          </w:tcPr>
          <w:p w14:paraId="6A6C9DBF" w14:textId="77777777" w:rsidR="00BD0833" w:rsidRPr="00BD0833" w:rsidRDefault="00BD0833" w:rsidP="00BD0833">
            <w:pPr>
              <w:widowControl w:val="0"/>
              <w:suppressAutoHyphens w:val="0"/>
              <w:autoSpaceDE w:val="0"/>
              <w:autoSpaceDN w:val="0"/>
              <w:jc w:val="center"/>
              <w:rPr>
                <w:rFonts w:eastAsiaTheme="minorEastAsia"/>
                <w:sz w:val="28"/>
                <w:szCs w:val="28"/>
                <w:lang w:eastAsia="ru-RU"/>
              </w:rPr>
            </w:pPr>
            <w:r w:rsidRPr="00BD0833">
              <w:rPr>
                <w:rFonts w:eastAsiaTheme="minorEastAsia"/>
                <w:sz w:val="28"/>
                <w:szCs w:val="28"/>
                <w:lang w:eastAsia="ru-RU"/>
              </w:rPr>
              <w:t>Ключевые показатели</w:t>
            </w:r>
          </w:p>
        </w:tc>
        <w:tc>
          <w:tcPr>
            <w:tcW w:w="2785" w:type="dxa"/>
          </w:tcPr>
          <w:p w14:paraId="63EC854C" w14:textId="77777777" w:rsidR="00BD0833" w:rsidRPr="00BD0833" w:rsidRDefault="00BD0833" w:rsidP="00BD0833">
            <w:pPr>
              <w:widowControl w:val="0"/>
              <w:suppressAutoHyphens w:val="0"/>
              <w:autoSpaceDE w:val="0"/>
              <w:autoSpaceDN w:val="0"/>
              <w:jc w:val="center"/>
              <w:rPr>
                <w:rFonts w:eastAsiaTheme="minorEastAsia"/>
                <w:sz w:val="28"/>
                <w:szCs w:val="28"/>
                <w:lang w:eastAsia="ru-RU"/>
              </w:rPr>
            </w:pPr>
            <w:r w:rsidRPr="00BD0833">
              <w:rPr>
                <w:rFonts w:eastAsiaTheme="minorEastAsia"/>
                <w:sz w:val="28"/>
                <w:szCs w:val="28"/>
                <w:lang w:eastAsia="ru-RU"/>
              </w:rPr>
              <w:t>Целевые значения</w:t>
            </w:r>
            <w:proofErr w:type="gramStart"/>
            <w:r w:rsidRPr="00BD0833">
              <w:rPr>
                <w:rFonts w:eastAsiaTheme="minorEastAsia"/>
                <w:sz w:val="28"/>
                <w:szCs w:val="28"/>
                <w:lang w:eastAsia="ru-RU"/>
              </w:rPr>
              <w:t xml:space="preserve"> (%)</w:t>
            </w:r>
            <w:proofErr w:type="gramEnd"/>
          </w:p>
        </w:tc>
      </w:tr>
      <w:tr w:rsidR="00BD0833" w:rsidRPr="00BD0833" w14:paraId="40D2742E" w14:textId="77777777" w:rsidTr="007342C7">
        <w:tc>
          <w:tcPr>
            <w:tcW w:w="7483" w:type="dxa"/>
          </w:tcPr>
          <w:p w14:paraId="5B3893EE" w14:textId="77777777" w:rsidR="00BD0833" w:rsidRPr="00BD0833" w:rsidRDefault="00BD0833" w:rsidP="00BD0833">
            <w:pPr>
              <w:widowControl w:val="0"/>
              <w:suppressAutoHyphens w:val="0"/>
              <w:autoSpaceDE w:val="0"/>
              <w:autoSpaceDN w:val="0"/>
              <w:rPr>
                <w:rFonts w:eastAsiaTheme="minorEastAsia"/>
                <w:sz w:val="28"/>
                <w:szCs w:val="28"/>
                <w:lang w:eastAsia="ru-RU"/>
              </w:rPr>
            </w:pPr>
            <w:r w:rsidRPr="00BD0833">
              <w:rPr>
                <w:rFonts w:eastAsiaTheme="minorEastAsia"/>
                <w:sz w:val="28"/>
                <w:szCs w:val="28"/>
                <w:lang w:eastAsia="ru-RU"/>
              </w:rPr>
              <w:t>Доля устраненных нарушений обязательных требований от числа выявленных нарушений обязательных требований</w:t>
            </w:r>
          </w:p>
        </w:tc>
        <w:tc>
          <w:tcPr>
            <w:tcW w:w="2785" w:type="dxa"/>
          </w:tcPr>
          <w:p w14:paraId="248FEF0C" w14:textId="77777777" w:rsidR="00BD0833" w:rsidRPr="00BD0833" w:rsidRDefault="00BD0833" w:rsidP="00BD0833">
            <w:pPr>
              <w:widowControl w:val="0"/>
              <w:suppressAutoHyphens w:val="0"/>
              <w:autoSpaceDE w:val="0"/>
              <w:autoSpaceDN w:val="0"/>
              <w:jc w:val="center"/>
              <w:rPr>
                <w:rFonts w:eastAsiaTheme="minorEastAsia"/>
                <w:sz w:val="28"/>
                <w:szCs w:val="28"/>
                <w:lang w:eastAsia="ru-RU"/>
              </w:rPr>
            </w:pPr>
            <w:r w:rsidRPr="00BD0833">
              <w:rPr>
                <w:rFonts w:eastAsiaTheme="minorEastAsia"/>
                <w:sz w:val="28"/>
                <w:szCs w:val="28"/>
                <w:lang w:eastAsia="ru-RU"/>
              </w:rPr>
              <w:t>50 - 60</w:t>
            </w:r>
          </w:p>
        </w:tc>
      </w:tr>
      <w:tr w:rsidR="00BD0833" w:rsidRPr="00BD0833" w14:paraId="75097402" w14:textId="77777777" w:rsidTr="007342C7">
        <w:tc>
          <w:tcPr>
            <w:tcW w:w="7483" w:type="dxa"/>
          </w:tcPr>
          <w:p w14:paraId="64BFD3DD" w14:textId="77777777" w:rsidR="00BD0833" w:rsidRPr="00BD0833" w:rsidRDefault="00BD0833" w:rsidP="00BD0833">
            <w:pPr>
              <w:widowControl w:val="0"/>
              <w:suppressAutoHyphens w:val="0"/>
              <w:autoSpaceDE w:val="0"/>
              <w:autoSpaceDN w:val="0"/>
              <w:rPr>
                <w:rFonts w:eastAsiaTheme="minorEastAsia"/>
                <w:sz w:val="28"/>
                <w:szCs w:val="28"/>
                <w:lang w:eastAsia="ru-RU"/>
              </w:rPr>
            </w:pPr>
            <w:r w:rsidRPr="00BD0833">
              <w:rPr>
                <w:rFonts w:eastAsiaTheme="minorEastAsia"/>
                <w:sz w:val="28"/>
                <w:szCs w:val="28"/>
                <w:lang w:eastAsia="ru-RU"/>
              </w:rPr>
              <w:t>Доля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2785" w:type="dxa"/>
          </w:tcPr>
          <w:p w14:paraId="2E2FA63E" w14:textId="77777777" w:rsidR="00BD0833" w:rsidRPr="00BD0833" w:rsidRDefault="00BD0833" w:rsidP="00BD0833">
            <w:pPr>
              <w:widowControl w:val="0"/>
              <w:suppressAutoHyphens w:val="0"/>
              <w:autoSpaceDE w:val="0"/>
              <w:autoSpaceDN w:val="0"/>
              <w:jc w:val="center"/>
              <w:rPr>
                <w:rFonts w:eastAsiaTheme="minorEastAsia"/>
                <w:sz w:val="28"/>
                <w:szCs w:val="28"/>
                <w:lang w:eastAsia="ru-RU"/>
              </w:rPr>
            </w:pPr>
            <w:r w:rsidRPr="00BD0833">
              <w:rPr>
                <w:rFonts w:eastAsiaTheme="minorEastAsia"/>
                <w:sz w:val="28"/>
                <w:szCs w:val="28"/>
                <w:lang w:eastAsia="ru-RU"/>
              </w:rPr>
              <w:t>0</w:t>
            </w:r>
          </w:p>
        </w:tc>
      </w:tr>
      <w:tr w:rsidR="00BD0833" w:rsidRPr="00BD0833" w14:paraId="67EB03E0" w14:textId="77777777" w:rsidTr="007342C7">
        <w:tc>
          <w:tcPr>
            <w:tcW w:w="7483" w:type="dxa"/>
          </w:tcPr>
          <w:p w14:paraId="06B4689E" w14:textId="77777777" w:rsidR="00BD0833" w:rsidRPr="00BD0833" w:rsidRDefault="00BD0833" w:rsidP="00BD0833">
            <w:pPr>
              <w:widowControl w:val="0"/>
              <w:suppressAutoHyphens w:val="0"/>
              <w:autoSpaceDE w:val="0"/>
              <w:autoSpaceDN w:val="0"/>
              <w:rPr>
                <w:rFonts w:eastAsiaTheme="minorEastAsia"/>
                <w:sz w:val="28"/>
                <w:szCs w:val="28"/>
                <w:lang w:eastAsia="ru-RU"/>
              </w:rPr>
            </w:pPr>
            <w:r w:rsidRPr="00BD0833">
              <w:rPr>
                <w:rFonts w:eastAsiaTheme="minorEastAsia"/>
                <w:sz w:val="28"/>
                <w:szCs w:val="28"/>
                <w:lang w:eastAsia="ru-RU"/>
              </w:rPr>
              <w:t>Доля решений, принятых по результатам контрольных мероприятий, отмененных контрольным органом и (или) судом, от общего количества решений</w:t>
            </w:r>
          </w:p>
        </w:tc>
        <w:tc>
          <w:tcPr>
            <w:tcW w:w="2785" w:type="dxa"/>
          </w:tcPr>
          <w:p w14:paraId="521E1A7D" w14:textId="77777777" w:rsidR="00BD0833" w:rsidRPr="00BD0833" w:rsidRDefault="00BD0833" w:rsidP="00BD0833">
            <w:pPr>
              <w:widowControl w:val="0"/>
              <w:suppressAutoHyphens w:val="0"/>
              <w:autoSpaceDE w:val="0"/>
              <w:autoSpaceDN w:val="0"/>
              <w:jc w:val="center"/>
              <w:rPr>
                <w:rFonts w:eastAsiaTheme="minorEastAsia"/>
                <w:sz w:val="28"/>
                <w:szCs w:val="28"/>
                <w:lang w:eastAsia="ru-RU"/>
              </w:rPr>
            </w:pPr>
            <w:r w:rsidRPr="00BD0833">
              <w:rPr>
                <w:rFonts w:eastAsiaTheme="minorEastAsia"/>
                <w:sz w:val="28"/>
                <w:szCs w:val="28"/>
                <w:lang w:eastAsia="ru-RU"/>
              </w:rPr>
              <w:t>0</w:t>
            </w:r>
          </w:p>
        </w:tc>
      </w:tr>
    </w:tbl>
    <w:p w14:paraId="3E0099BE" w14:textId="77777777" w:rsidR="00BD0833" w:rsidRPr="00BD0833" w:rsidRDefault="00BD0833" w:rsidP="00BD0833">
      <w:pPr>
        <w:widowControl w:val="0"/>
        <w:suppressAutoHyphens w:val="0"/>
        <w:autoSpaceDE w:val="0"/>
        <w:autoSpaceDN w:val="0"/>
        <w:rPr>
          <w:rFonts w:eastAsiaTheme="minorEastAsia"/>
          <w:sz w:val="28"/>
          <w:szCs w:val="28"/>
          <w:lang w:eastAsia="ru-RU"/>
        </w:rPr>
      </w:pPr>
    </w:p>
    <w:p w14:paraId="3816E10B" w14:textId="569CAC59" w:rsidR="00BD0833" w:rsidRPr="00BD0833" w:rsidRDefault="007342C7" w:rsidP="007342C7">
      <w:pPr>
        <w:autoSpaceDN w:val="0"/>
        <w:jc w:val="both"/>
        <w:textAlignment w:val="baseline"/>
        <w:rPr>
          <w:rFonts w:eastAsia="Calibri"/>
          <w:sz w:val="28"/>
          <w:szCs w:val="28"/>
          <w:lang w:eastAsia="en-US"/>
        </w:rPr>
      </w:pPr>
      <w:r>
        <w:rPr>
          <w:rFonts w:eastAsia="Calibri"/>
          <w:sz w:val="28"/>
          <w:szCs w:val="28"/>
          <w:lang w:eastAsia="en-US"/>
        </w:rPr>
        <w:tab/>
      </w:r>
      <w:r w:rsidR="00BD0833" w:rsidRPr="00BD0833">
        <w:rPr>
          <w:rFonts w:eastAsia="Calibri"/>
          <w:sz w:val="28"/>
          <w:szCs w:val="28"/>
          <w:lang w:eastAsia="en-US"/>
        </w:rPr>
        <w:t>2. Индикативные показатели в сфере муниципального жилищного контроля на территории</w:t>
      </w:r>
      <w:r>
        <w:rPr>
          <w:rFonts w:eastAsia="Calibri"/>
          <w:sz w:val="28"/>
          <w:szCs w:val="28"/>
          <w:lang w:eastAsia="en-US"/>
        </w:rPr>
        <w:t xml:space="preserve"> Байкаловского сельского поселения</w:t>
      </w:r>
      <w:r w:rsidR="00BD0833" w:rsidRPr="00BD0833">
        <w:rPr>
          <w:rFonts w:eastAsia="Calibri"/>
          <w:sz w:val="28"/>
          <w:szCs w:val="28"/>
          <w:lang w:eastAsia="en-US"/>
        </w:rPr>
        <w:t>:</w:t>
      </w:r>
    </w:p>
    <w:p w14:paraId="60C446B9" w14:textId="77777777" w:rsidR="00BD0833" w:rsidRPr="00BD0833" w:rsidRDefault="00BD0833" w:rsidP="00BD0833">
      <w:pPr>
        <w:widowControl w:val="0"/>
        <w:suppressAutoHyphens w:val="0"/>
        <w:autoSpaceDE w:val="0"/>
        <w:autoSpaceDN w:val="0"/>
        <w:spacing w:before="200"/>
        <w:ind w:firstLine="540"/>
        <w:jc w:val="both"/>
        <w:rPr>
          <w:rFonts w:eastAsiaTheme="minorEastAsia"/>
          <w:sz w:val="28"/>
          <w:szCs w:val="28"/>
          <w:lang w:eastAsia="ru-RU"/>
        </w:rPr>
      </w:pPr>
      <w:r w:rsidRPr="00BD0833">
        <w:rPr>
          <w:rFonts w:eastAsiaTheme="minorEastAsia"/>
          <w:sz w:val="28"/>
          <w:szCs w:val="28"/>
          <w:lang w:eastAsia="ru-RU"/>
        </w:rPr>
        <w:t xml:space="preserve">1) количество обращений граждан и организаций о нарушении обязательных требований, поступивших в орган </w:t>
      </w:r>
      <w:proofErr w:type="gramStart"/>
      <w:r w:rsidRPr="00BD0833">
        <w:rPr>
          <w:rFonts w:eastAsiaTheme="minorEastAsia"/>
          <w:sz w:val="28"/>
          <w:szCs w:val="28"/>
          <w:lang w:eastAsia="ru-RU"/>
        </w:rPr>
        <w:t>муниципального</w:t>
      </w:r>
      <w:proofErr w:type="gramEnd"/>
      <w:r w:rsidRPr="00BD0833">
        <w:rPr>
          <w:rFonts w:eastAsiaTheme="minorEastAsia"/>
          <w:sz w:val="28"/>
          <w:szCs w:val="28"/>
          <w:lang w:eastAsia="ru-RU"/>
        </w:rPr>
        <w:t xml:space="preserve"> контроля;</w:t>
      </w:r>
    </w:p>
    <w:p w14:paraId="64DA1E57" w14:textId="77777777" w:rsidR="00BD0833" w:rsidRPr="00BD0833" w:rsidRDefault="00BD0833" w:rsidP="00BD0833">
      <w:pPr>
        <w:widowControl w:val="0"/>
        <w:suppressAutoHyphens w:val="0"/>
        <w:autoSpaceDE w:val="0"/>
        <w:autoSpaceDN w:val="0"/>
        <w:spacing w:before="200"/>
        <w:ind w:firstLine="540"/>
        <w:jc w:val="both"/>
        <w:rPr>
          <w:rFonts w:eastAsiaTheme="minorEastAsia"/>
          <w:sz w:val="28"/>
          <w:szCs w:val="28"/>
          <w:lang w:eastAsia="ru-RU"/>
        </w:rPr>
      </w:pPr>
      <w:r w:rsidRPr="00BD0833">
        <w:rPr>
          <w:rFonts w:eastAsiaTheme="minorEastAsia"/>
          <w:sz w:val="28"/>
          <w:szCs w:val="28"/>
          <w:lang w:eastAsia="ru-RU"/>
        </w:rPr>
        <w:t xml:space="preserve">2) количество проведенных органом </w:t>
      </w:r>
      <w:proofErr w:type="gramStart"/>
      <w:r w:rsidRPr="00BD0833">
        <w:rPr>
          <w:rFonts w:eastAsiaTheme="minorEastAsia"/>
          <w:sz w:val="28"/>
          <w:szCs w:val="28"/>
          <w:lang w:eastAsia="ru-RU"/>
        </w:rPr>
        <w:t>муниципального</w:t>
      </w:r>
      <w:proofErr w:type="gramEnd"/>
      <w:r w:rsidRPr="00BD0833">
        <w:rPr>
          <w:rFonts w:eastAsiaTheme="minorEastAsia"/>
          <w:sz w:val="28"/>
          <w:szCs w:val="28"/>
          <w:lang w:eastAsia="ru-RU"/>
        </w:rPr>
        <w:t xml:space="preserve"> контроля внеплановых контрольных мероприятий;</w:t>
      </w:r>
    </w:p>
    <w:p w14:paraId="1ECAE878" w14:textId="77777777" w:rsidR="00BD0833" w:rsidRPr="00BD0833" w:rsidRDefault="00BD0833" w:rsidP="00BD0833">
      <w:pPr>
        <w:widowControl w:val="0"/>
        <w:suppressAutoHyphens w:val="0"/>
        <w:autoSpaceDE w:val="0"/>
        <w:autoSpaceDN w:val="0"/>
        <w:spacing w:before="200"/>
        <w:ind w:firstLine="540"/>
        <w:jc w:val="both"/>
        <w:rPr>
          <w:rFonts w:eastAsiaTheme="minorEastAsia"/>
          <w:sz w:val="28"/>
          <w:szCs w:val="28"/>
          <w:lang w:eastAsia="ru-RU"/>
        </w:rPr>
      </w:pPr>
      <w:r w:rsidRPr="00BD0833">
        <w:rPr>
          <w:rFonts w:eastAsiaTheme="minorEastAsia"/>
          <w:sz w:val="28"/>
          <w:szCs w:val="28"/>
          <w:lang w:eastAsia="ru-RU"/>
        </w:rPr>
        <w:t>3) количество принятых органами прокуратуры решений о согласовании проведения органом муниципального контроля внепланового контрольного мероприятия;</w:t>
      </w:r>
    </w:p>
    <w:p w14:paraId="6944F68B" w14:textId="77777777" w:rsidR="00BD0833" w:rsidRPr="00BD0833" w:rsidRDefault="00BD0833" w:rsidP="00BD0833">
      <w:pPr>
        <w:widowControl w:val="0"/>
        <w:suppressAutoHyphens w:val="0"/>
        <w:autoSpaceDE w:val="0"/>
        <w:autoSpaceDN w:val="0"/>
        <w:spacing w:before="200"/>
        <w:ind w:firstLine="540"/>
        <w:jc w:val="both"/>
        <w:rPr>
          <w:rFonts w:eastAsiaTheme="minorEastAsia"/>
          <w:sz w:val="28"/>
          <w:szCs w:val="28"/>
          <w:lang w:eastAsia="ru-RU"/>
        </w:rPr>
      </w:pPr>
      <w:r w:rsidRPr="00BD0833">
        <w:rPr>
          <w:rFonts w:eastAsiaTheme="minorEastAsia"/>
          <w:sz w:val="28"/>
          <w:szCs w:val="28"/>
          <w:lang w:eastAsia="ru-RU"/>
        </w:rPr>
        <w:t xml:space="preserve">4) количество выявленных органом </w:t>
      </w:r>
      <w:proofErr w:type="gramStart"/>
      <w:r w:rsidRPr="00BD0833">
        <w:rPr>
          <w:rFonts w:eastAsiaTheme="minorEastAsia"/>
          <w:sz w:val="28"/>
          <w:szCs w:val="28"/>
          <w:lang w:eastAsia="ru-RU"/>
        </w:rPr>
        <w:t>муниципального</w:t>
      </w:r>
      <w:proofErr w:type="gramEnd"/>
      <w:r w:rsidRPr="00BD0833">
        <w:rPr>
          <w:rFonts w:eastAsiaTheme="minorEastAsia"/>
          <w:sz w:val="28"/>
          <w:szCs w:val="28"/>
          <w:lang w:eastAsia="ru-RU"/>
        </w:rPr>
        <w:t xml:space="preserve"> контроля нарушений обязательных требований;</w:t>
      </w:r>
    </w:p>
    <w:p w14:paraId="15B3201E" w14:textId="77777777" w:rsidR="00BD0833" w:rsidRPr="00BD0833" w:rsidRDefault="00BD0833" w:rsidP="00BD0833">
      <w:pPr>
        <w:widowControl w:val="0"/>
        <w:suppressAutoHyphens w:val="0"/>
        <w:autoSpaceDE w:val="0"/>
        <w:autoSpaceDN w:val="0"/>
        <w:spacing w:before="200"/>
        <w:ind w:firstLine="540"/>
        <w:jc w:val="both"/>
        <w:rPr>
          <w:rFonts w:eastAsiaTheme="minorEastAsia"/>
          <w:sz w:val="28"/>
          <w:szCs w:val="28"/>
          <w:lang w:eastAsia="ru-RU"/>
        </w:rPr>
      </w:pPr>
      <w:r w:rsidRPr="00BD0833">
        <w:rPr>
          <w:rFonts w:eastAsiaTheme="minorEastAsia"/>
          <w:sz w:val="28"/>
          <w:szCs w:val="28"/>
          <w:lang w:eastAsia="ru-RU"/>
        </w:rPr>
        <w:t>5) количество устраненных нарушений обязательных требований;</w:t>
      </w:r>
    </w:p>
    <w:p w14:paraId="13E3EEC6" w14:textId="77777777" w:rsidR="00BD0833" w:rsidRPr="00BD0833" w:rsidRDefault="00BD0833" w:rsidP="00BD0833">
      <w:pPr>
        <w:widowControl w:val="0"/>
        <w:suppressAutoHyphens w:val="0"/>
        <w:autoSpaceDE w:val="0"/>
        <w:autoSpaceDN w:val="0"/>
        <w:spacing w:before="200"/>
        <w:ind w:firstLine="540"/>
        <w:jc w:val="both"/>
        <w:rPr>
          <w:rFonts w:eastAsiaTheme="minorEastAsia"/>
          <w:sz w:val="28"/>
          <w:szCs w:val="28"/>
          <w:lang w:eastAsia="ru-RU"/>
        </w:rPr>
      </w:pPr>
      <w:r w:rsidRPr="00BD0833">
        <w:rPr>
          <w:rFonts w:eastAsiaTheme="minorEastAsia"/>
          <w:sz w:val="28"/>
          <w:szCs w:val="28"/>
          <w:lang w:eastAsia="ru-RU"/>
        </w:rPr>
        <w:t>6) количество поступивших возражений в отношении акта контрольного мероприятия;</w:t>
      </w:r>
    </w:p>
    <w:p w14:paraId="2A4BED89" w14:textId="77777777" w:rsidR="00BD0833" w:rsidRPr="00BD0833" w:rsidRDefault="00BD0833" w:rsidP="00BD0833">
      <w:pPr>
        <w:widowControl w:val="0"/>
        <w:suppressAutoHyphens w:val="0"/>
        <w:autoSpaceDE w:val="0"/>
        <w:autoSpaceDN w:val="0"/>
        <w:spacing w:before="200"/>
        <w:ind w:firstLine="540"/>
        <w:jc w:val="both"/>
        <w:rPr>
          <w:rFonts w:eastAsiaTheme="minorEastAsia"/>
          <w:sz w:val="28"/>
          <w:szCs w:val="28"/>
          <w:lang w:eastAsia="ru-RU"/>
        </w:rPr>
      </w:pPr>
      <w:r w:rsidRPr="00BD0833">
        <w:rPr>
          <w:rFonts w:eastAsiaTheme="minorEastAsia"/>
          <w:sz w:val="28"/>
          <w:szCs w:val="28"/>
          <w:lang w:eastAsia="ru-RU"/>
        </w:rPr>
        <w:t>7) количество выданных органом муниципального контроля предписаний об устранении нарушений обязательных требований.</w:t>
      </w:r>
    </w:p>
    <w:p w14:paraId="3B8D9C63" w14:textId="77777777" w:rsidR="00BD0833" w:rsidRPr="007342C7" w:rsidRDefault="00BD0833" w:rsidP="00BD0833">
      <w:pPr>
        <w:ind w:firstLine="708"/>
        <w:jc w:val="both"/>
        <w:rPr>
          <w:sz w:val="28"/>
          <w:szCs w:val="28"/>
          <w:lang w:eastAsia="ru-RU"/>
        </w:rPr>
      </w:pPr>
    </w:p>
    <w:sectPr w:rsidR="00BD0833" w:rsidRPr="007342C7" w:rsidSect="00286919">
      <w:pgSz w:w="11906" w:h="16838"/>
      <w:pgMar w:top="284" w:right="566" w:bottom="0" w:left="1134" w:header="570" w:footer="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charset w:val="CC"/>
    <w:family w:val="roman"/>
    <w:pitch w:val="variable"/>
    <w:sig w:usb0="00000001" w:usb1="500078FB" w:usb2="00000000" w:usb3="00000000" w:csb0="0000009F" w:csb1="00000000"/>
  </w:font>
  <w:font w:name="Liberation Serif;Times New Roma">
    <w:altName w:val="Times New Roman"/>
    <w:panose1 w:val="00000000000000000000"/>
    <w:charset w:val="00"/>
    <w:family w:val="roman"/>
    <w:notTrueType/>
    <w:pitch w:val="default"/>
  </w:font>
  <w:font w:name="0">
    <w:altName w:val="Times New Roman"/>
    <w:charset w:val="00"/>
    <w:family w:val="auto"/>
    <w:pitch w:val="variable"/>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1567A93"/>
    <w:multiLevelType w:val="multilevel"/>
    <w:tmpl w:val="7BE806C6"/>
    <w:lvl w:ilvl="0">
      <w:start w:val="1"/>
      <w:numFmt w:val="decimal"/>
      <w:lvlText w:val="%1."/>
      <w:lvlJc w:val="left"/>
      <w:pPr>
        <w:ind w:left="1275" w:hanging="1275"/>
      </w:pPr>
      <w:rPr>
        <w:rFonts w:hint="default"/>
      </w:rPr>
    </w:lvl>
    <w:lvl w:ilvl="1">
      <w:start w:val="1"/>
      <w:numFmt w:val="decimal"/>
      <w:lvlText w:val="%1.%2."/>
      <w:lvlJc w:val="left"/>
      <w:pPr>
        <w:ind w:left="2410" w:hanging="1275"/>
      </w:pPr>
      <w:rPr>
        <w:rFonts w:hint="default"/>
        <w:b/>
      </w:rPr>
    </w:lvl>
    <w:lvl w:ilvl="2">
      <w:start w:val="1"/>
      <w:numFmt w:val="decimal"/>
      <w:lvlText w:val="%1.%2.%3."/>
      <w:lvlJc w:val="left"/>
      <w:pPr>
        <w:ind w:left="2695" w:hanging="1275"/>
      </w:pPr>
      <w:rPr>
        <w:rFonts w:hint="default"/>
      </w:rPr>
    </w:lvl>
    <w:lvl w:ilvl="3">
      <w:start w:val="1"/>
      <w:numFmt w:val="decimal"/>
      <w:lvlText w:val="%1.%2.%3.%4."/>
      <w:lvlJc w:val="left"/>
      <w:pPr>
        <w:ind w:left="3405" w:hanging="1275"/>
      </w:pPr>
      <w:rPr>
        <w:rFonts w:hint="default"/>
      </w:rPr>
    </w:lvl>
    <w:lvl w:ilvl="4">
      <w:start w:val="1"/>
      <w:numFmt w:val="decimal"/>
      <w:lvlText w:val="%1.%2.%3.%4.%5."/>
      <w:lvlJc w:val="left"/>
      <w:pPr>
        <w:ind w:left="4115" w:hanging="1275"/>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6060" w:hanging="180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840"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706E"/>
    <w:rsid w:val="000023E3"/>
    <w:rsid w:val="00003DC8"/>
    <w:rsid w:val="00033E61"/>
    <w:rsid w:val="00034A01"/>
    <w:rsid w:val="00040130"/>
    <w:rsid w:val="00061406"/>
    <w:rsid w:val="00073492"/>
    <w:rsid w:val="000811B7"/>
    <w:rsid w:val="00085289"/>
    <w:rsid w:val="00092FEB"/>
    <w:rsid w:val="0009723A"/>
    <w:rsid w:val="000B1A8D"/>
    <w:rsid w:val="000C6DD3"/>
    <w:rsid w:val="000E552F"/>
    <w:rsid w:val="000F1D1F"/>
    <w:rsid w:val="000F45B1"/>
    <w:rsid w:val="00104C80"/>
    <w:rsid w:val="001102C4"/>
    <w:rsid w:val="001146CE"/>
    <w:rsid w:val="00123249"/>
    <w:rsid w:val="001460B4"/>
    <w:rsid w:val="00156802"/>
    <w:rsid w:val="001C41B8"/>
    <w:rsid w:val="001E0865"/>
    <w:rsid w:val="001F03FB"/>
    <w:rsid w:val="00201259"/>
    <w:rsid w:val="00203B65"/>
    <w:rsid w:val="00204C52"/>
    <w:rsid w:val="00224F40"/>
    <w:rsid w:val="00230AF8"/>
    <w:rsid w:val="00233DD8"/>
    <w:rsid w:val="002345A3"/>
    <w:rsid w:val="002408C9"/>
    <w:rsid w:val="002418C2"/>
    <w:rsid w:val="0024753E"/>
    <w:rsid w:val="00270255"/>
    <w:rsid w:val="00286919"/>
    <w:rsid w:val="00297C82"/>
    <w:rsid w:val="002B19BA"/>
    <w:rsid w:val="002B2131"/>
    <w:rsid w:val="002D0DB5"/>
    <w:rsid w:val="002F38AA"/>
    <w:rsid w:val="00301774"/>
    <w:rsid w:val="00305B65"/>
    <w:rsid w:val="003300B3"/>
    <w:rsid w:val="00334DDE"/>
    <w:rsid w:val="00337DCC"/>
    <w:rsid w:val="003417F2"/>
    <w:rsid w:val="00366F0C"/>
    <w:rsid w:val="00391EFC"/>
    <w:rsid w:val="003946FF"/>
    <w:rsid w:val="003A7BD1"/>
    <w:rsid w:val="003B0633"/>
    <w:rsid w:val="003C18FF"/>
    <w:rsid w:val="003C3396"/>
    <w:rsid w:val="003D0C79"/>
    <w:rsid w:val="00404937"/>
    <w:rsid w:val="00413FC7"/>
    <w:rsid w:val="00421D1F"/>
    <w:rsid w:val="00441780"/>
    <w:rsid w:val="00457526"/>
    <w:rsid w:val="00460678"/>
    <w:rsid w:val="00461A90"/>
    <w:rsid w:val="00476238"/>
    <w:rsid w:val="00477ABE"/>
    <w:rsid w:val="004902AE"/>
    <w:rsid w:val="00496C8F"/>
    <w:rsid w:val="00497011"/>
    <w:rsid w:val="004B4934"/>
    <w:rsid w:val="004B4F2C"/>
    <w:rsid w:val="004B59F8"/>
    <w:rsid w:val="004B7FAB"/>
    <w:rsid w:val="004E36C1"/>
    <w:rsid w:val="0050210A"/>
    <w:rsid w:val="00510008"/>
    <w:rsid w:val="00526946"/>
    <w:rsid w:val="005300E8"/>
    <w:rsid w:val="00535B8D"/>
    <w:rsid w:val="0054307E"/>
    <w:rsid w:val="00551796"/>
    <w:rsid w:val="0056706E"/>
    <w:rsid w:val="0057044F"/>
    <w:rsid w:val="0057246C"/>
    <w:rsid w:val="00587A80"/>
    <w:rsid w:val="0059131E"/>
    <w:rsid w:val="00595EB5"/>
    <w:rsid w:val="00596C8B"/>
    <w:rsid w:val="005B5554"/>
    <w:rsid w:val="005F0281"/>
    <w:rsid w:val="005F3619"/>
    <w:rsid w:val="005F4F43"/>
    <w:rsid w:val="00626005"/>
    <w:rsid w:val="00633570"/>
    <w:rsid w:val="00665E56"/>
    <w:rsid w:val="006768FF"/>
    <w:rsid w:val="00690630"/>
    <w:rsid w:val="0069361C"/>
    <w:rsid w:val="006B68E8"/>
    <w:rsid w:val="006D5290"/>
    <w:rsid w:val="006D74A9"/>
    <w:rsid w:val="006E57EA"/>
    <w:rsid w:val="006F64BA"/>
    <w:rsid w:val="00715136"/>
    <w:rsid w:val="0072563A"/>
    <w:rsid w:val="00726D52"/>
    <w:rsid w:val="007342C7"/>
    <w:rsid w:val="00741FC0"/>
    <w:rsid w:val="00745CC1"/>
    <w:rsid w:val="0075168C"/>
    <w:rsid w:val="007571DD"/>
    <w:rsid w:val="00760808"/>
    <w:rsid w:val="00791501"/>
    <w:rsid w:val="007921D7"/>
    <w:rsid w:val="007A0650"/>
    <w:rsid w:val="007A1181"/>
    <w:rsid w:val="007A3880"/>
    <w:rsid w:val="007C6FC7"/>
    <w:rsid w:val="007D49F6"/>
    <w:rsid w:val="007E498F"/>
    <w:rsid w:val="008128A6"/>
    <w:rsid w:val="00821748"/>
    <w:rsid w:val="00821DB2"/>
    <w:rsid w:val="00846570"/>
    <w:rsid w:val="00852930"/>
    <w:rsid w:val="0086042D"/>
    <w:rsid w:val="008663E3"/>
    <w:rsid w:val="00873E9A"/>
    <w:rsid w:val="00880702"/>
    <w:rsid w:val="008A6144"/>
    <w:rsid w:val="008E1494"/>
    <w:rsid w:val="008F4DF9"/>
    <w:rsid w:val="009328CB"/>
    <w:rsid w:val="009401D8"/>
    <w:rsid w:val="00951F72"/>
    <w:rsid w:val="00960D71"/>
    <w:rsid w:val="009832D9"/>
    <w:rsid w:val="0098452F"/>
    <w:rsid w:val="00987CCB"/>
    <w:rsid w:val="009A4711"/>
    <w:rsid w:val="009D219F"/>
    <w:rsid w:val="009D77B7"/>
    <w:rsid w:val="00A026E2"/>
    <w:rsid w:val="00A10C39"/>
    <w:rsid w:val="00A2269C"/>
    <w:rsid w:val="00A30E1E"/>
    <w:rsid w:val="00A40330"/>
    <w:rsid w:val="00A7576B"/>
    <w:rsid w:val="00A80DE4"/>
    <w:rsid w:val="00A85949"/>
    <w:rsid w:val="00A920A0"/>
    <w:rsid w:val="00AA1665"/>
    <w:rsid w:val="00AA61C3"/>
    <w:rsid w:val="00AA7472"/>
    <w:rsid w:val="00AB2A51"/>
    <w:rsid w:val="00AB42D9"/>
    <w:rsid w:val="00AB7842"/>
    <w:rsid w:val="00AE211E"/>
    <w:rsid w:val="00AF5E3E"/>
    <w:rsid w:val="00B31804"/>
    <w:rsid w:val="00B336B7"/>
    <w:rsid w:val="00B42E46"/>
    <w:rsid w:val="00B43844"/>
    <w:rsid w:val="00B54B1B"/>
    <w:rsid w:val="00B7026F"/>
    <w:rsid w:val="00B82307"/>
    <w:rsid w:val="00B93884"/>
    <w:rsid w:val="00BA48F8"/>
    <w:rsid w:val="00BA75BB"/>
    <w:rsid w:val="00BD0833"/>
    <w:rsid w:val="00BE022B"/>
    <w:rsid w:val="00BE3569"/>
    <w:rsid w:val="00BF1677"/>
    <w:rsid w:val="00C04A15"/>
    <w:rsid w:val="00C20F02"/>
    <w:rsid w:val="00C434D1"/>
    <w:rsid w:val="00C65381"/>
    <w:rsid w:val="00C70AB1"/>
    <w:rsid w:val="00C72276"/>
    <w:rsid w:val="00C73ED6"/>
    <w:rsid w:val="00C9006E"/>
    <w:rsid w:val="00C9242C"/>
    <w:rsid w:val="00C947B2"/>
    <w:rsid w:val="00C94D81"/>
    <w:rsid w:val="00CA1142"/>
    <w:rsid w:val="00CA466C"/>
    <w:rsid w:val="00CB2A87"/>
    <w:rsid w:val="00CD6668"/>
    <w:rsid w:val="00CE2982"/>
    <w:rsid w:val="00CF4C33"/>
    <w:rsid w:val="00D33B20"/>
    <w:rsid w:val="00D41FA8"/>
    <w:rsid w:val="00D81ACE"/>
    <w:rsid w:val="00D82528"/>
    <w:rsid w:val="00D83C52"/>
    <w:rsid w:val="00D959E4"/>
    <w:rsid w:val="00DA5EB3"/>
    <w:rsid w:val="00DB4AF5"/>
    <w:rsid w:val="00DC35C9"/>
    <w:rsid w:val="00DD293F"/>
    <w:rsid w:val="00DF20CA"/>
    <w:rsid w:val="00E0551B"/>
    <w:rsid w:val="00E33BAD"/>
    <w:rsid w:val="00E4280A"/>
    <w:rsid w:val="00E6399D"/>
    <w:rsid w:val="00E77C0C"/>
    <w:rsid w:val="00E967CF"/>
    <w:rsid w:val="00EA0DDA"/>
    <w:rsid w:val="00EB2315"/>
    <w:rsid w:val="00EE7F95"/>
    <w:rsid w:val="00EF272C"/>
    <w:rsid w:val="00EF38F0"/>
    <w:rsid w:val="00F01B4F"/>
    <w:rsid w:val="00F03212"/>
    <w:rsid w:val="00F14E17"/>
    <w:rsid w:val="00F315DC"/>
    <w:rsid w:val="00F33495"/>
    <w:rsid w:val="00F44316"/>
    <w:rsid w:val="00F61920"/>
    <w:rsid w:val="00F7265A"/>
    <w:rsid w:val="00F72904"/>
    <w:rsid w:val="00F734A1"/>
    <w:rsid w:val="00F74FC6"/>
    <w:rsid w:val="00F973A1"/>
    <w:rsid w:val="00FB1509"/>
    <w:rsid w:val="00FB7386"/>
    <w:rsid w:val="00FB7E3B"/>
    <w:rsid w:val="00FD07E0"/>
    <w:rsid w:val="00FE67E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D8F7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307E"/>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56706E"/>
    <w:rPr>
      <w:color w:val="000080"/>
      <w:u w:val="single"/>
    </w:rPr>
  </w:style>
  <w:style w:type="paragraph" w:styleId="a4">
    <w:name w:val="Body Text"/>
    <w:basedOn w:val="a"/>
    <w:link w:val="a5"/>
    <w:rsid w:val="0056706E"/>
    <w:pPr>
      <w:spacing w:after="120"/>
    </w:pPr>
  </w:style>
  <w:style w:type="character" w:customStyle="1" w:styleId="a5">
    <w:name w:val="Основной текст Знак"/>
    <w:basedOn w:val="a0"/>
    <w:link w:val="a4"/>
    <w:rsid w:val="0056706E"/>
    <w:rPr>
      <w:rFonts w:ascii="Times New Roman" w:eastAsia="Times New Roman" w:hAnsi="Times New Roman" w:cs="Times New Roman"/>
      <w:sz w:val="24"/>
      <w:szCs w:val="24"/>
      <w:lang w:eastAsia="ar-SA"/>
    </w:rPr>
  </w:style>
  <w:style w:type="paragraph" w:customStyle="1" w:styleId="ConsPlusNormal">
    <w:name w:val="ConsPlusNormal"/>
    <w:rsid w:val="0056706E"/>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ConsPlusNonformat">
    <w:name w:val="ConsPlusNonformat"/>
    <w:rsid w:val="0056706E"/>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ConsPlusTitle">
    <w:name w:val="ConsPlusTitle"/>
    <w:rsid w:val="0056706E"/>
    <w:pPr>
      <w:widowControl w:val="0"/>
      <w:suppressAutoHyphens/>
      <w:autoSpaceDE w:val="0"/>
      <w:spacing w:after="0" w:line="240" w:lineRule="auto"/>
    </w:pPr>
    <w:rPr>
      <w:rFonts w:ascii="Arial" w:eastAsia="Arial" w:hAnsi="Arial" w:cs="Arial"/>
      <w:b/>
      <w:bCs/>
      <w:sz w:val="20"/>
      <w:szCs w:val="20"/>
      <w:lang w:eastAsia="ar-SA"/>
    </w:rPr>
  </w:style>
  <w:style w:type="paragraph" w:customStyle="1" w:styleId="ConsPlusCell">
    <w:name w:val="ConsPlusCell"/>
    <w:rsid w:val="0056706E"/>
    <w:pPr>
      <w:widowControl w:val="0"/>
      <w:suppressAutoHyphens/>
      <w:autoSpaceDE w:val="0"/>
      <w:spacing w:after="0" w:line="240" w:lineRule="auto"/>
    </w:pPr>
    <w:rPr>
      <w:rFonts w:ascii="Arial" w:eastAsia="Arial" w:hAnsi="Arial" w:cs="Arial"/>
      <w:sz w:val="20"/>
      <w:szCs w:val="20"/>
      <w:lang w:eastAsia="ar-SA"/>
    </w:rPr>
  </w:style>
  <w:style w:type="paragraph" w:styleId="a6">
    <w:name w:val="No Spacing"/>
    <w:uiPriority w:val="1"/>
    <w:qFormat/>
    <w:rsid w:val="0056706E"/>
    <w:pPr>
      <w:suppressAutoHyphens/>
      <w:spacing w:after="0" w:line="240" w:lineRule="auto"/>
    </w:pPr>
    <w:rPr>
      <w:rFonts w:ascii="Times New Roman" w:eastAsia="Times New Roman" w:hAnsi="Times New Roman" w:cs="Times New Roman"/>
      <w:sz w:val="24"/>
      <w:szCs w:val="24"/>
      <w:lang w:eastAsia="ar-SA"/>
    </w:rPr>
  </w:style>
  <w:style w:type="paragraph" w:styleId="a7">
    <w:name w:val="Balloon Text"/>
    <w:basedOn w:val="a"/>
    <w:link w:val="a8"/>
    <w:uiPriority w:val="99"/>
    <w:semiHidden/>
    <w:unhideWhenUsed/>
    <w:rsid w:val="0056706E"/>
    <w:rPr>
      <w:rFonts w:ascii="Tahoma" w:hAnsi="Tahoma" w:cs="Tahoma"/>
      <w:sz w:val="16"/>
      <w:szCs w:val="16"/>
    </w:rPr>
  </w:style>
  <w:style w:type="character" w:customStyle="1" w:styleId="a8">
    <w:name w:val="Текст выноски Знак"/>
    <w:basedOn w:val="a0"/>
    <w:link w:val="a7"/>
    <w:uiPriority w:val="99"/>
    <w:semiHidden/>
    <w:rsid w:val="0056706E"/>
    <w:rPr>
      <w:rFonts w:ascii="Tahoma" w:eastAsia="Times New Roman" w:hAnsi="Tahoma" w:cs="Tahoma"/>
      <w:sz w:val="16"/>
      <w:szCs w:val="16"/>
      <w:lang w:eastAsia="ar-SA"/>
    </w:rPr>
  </w:style>
  <w:style w:type="paragraph" w:customStyle="1" w:styleId="Default">
    <w:name w:val="Default"/>
    <w:rsid w:val="008E1494"/>
    <w:pPr>
      <w:autoSpaceDE w:val="0"/>
      <w:autoSpaceDN w:val="0"/>
      <w:adjustRightInd w:val="0"/>
      <w:spacing w:after="0" w:line="240" w:lineRule="auto"/>
    </w:pPr>
    <w:rPr>
      <w:rFonts w:ascii="Liberation Serif" w:hAnsi="Liberation Serif" w:cs="Liberation Serif"/>
      <w:color w:val="000000"/>
      <w:sz w:val="24"/>
      <w:szCs w:val="24"/>
    </w:rPr>
  </w:style>
  <w:style w:type="paragraph" w:customStyle="1" w:styleId="1">
    <w:name w:val="Обычный1"/>
    <w:qFormat/>
    <w:rsid w:val="00BD0833"/>
    <w:pPr>
      <w:widowControl w:val="0"/>
      <w:suppressAutoHyphens/>
      <w:spacing w:after="0" w:line="240" w:lineRule="auto"/>
    </w:pPr>
    <w:rPr>
      <w:rFonts w:ascii="Liberation Serif;Times New Roma" w:eastAsia="0" w:hAnsi="Liberation Serif;Times New Roma" w:cs="Liberation Serif;Times New Roma"/>
      <w:sz w:val="24"/>
      <w:szCs w:val="24"/>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307E"/>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56706E"/>
    <w:rPr>
      <w:color w:val="000080"/>
      <w:u w:val="single"/>
    </w:rPr>
  </w:style>
  <w:style w:type="paragraph" w:styleId="a4">
    <w:name w:val="Body Text"/>
    <w:basedOn w:val="a"/>
    <w:link w:val="a5"/>
    <w:rsid w:val="0056706E"/>
    <w:pPr>
      <w:spacing w:after="120"/>
    </w:pPr>
  </w:style>
  <w:style w:type="character" w:customStyle="1" w:styleId="a5">
    <w:name w:val="Основной текст Знак"/>
    <w:basedOn w:val="a0"/>
    <w:link w:val="a4"/>
    <w:rsid w:val="0056706E"/>
    <w:rPr>
      <w:rFonts w:ascii="Times New Roman" w:eastAsia="Times New Roman" w:hAnsi="Times New Roman" w:cs="Times New Roman"/>
      <w:sz w:val="24"/>
      <w:szCs w:val="24"/>
      <w:lang w:eastAsia="ar-SA"/>
    </w:rPr>
  </w:style>
  <w:style w:type="paragraph" w:customStyle="1" w:styleId="ConsPlusNormal">
    <w:name w:val="ConsPlusNormal"/>
    <w:rsid w:val="0056706E"/>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ConsPlusNonformat">
    <w:name w:val="ConsPlusNonformat"/>
    <w:rsid w:val="0056706E"/>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ConsPlusTitle">
    <w:name w:val="ConsPlusTitle"/>
    <w:rsid w:val="0056706E"/>
    <w:pPr>
      <w:widowControl w:val="0"/>
      <w:suppressAutoHyphens/>
      <w:autoSpaceDE w:val="0"/>
      <w:spacing w:after="0" w:line="240" w:lineRule="auto"/>
    </w:pPr>
    <w:rPr>
      <w:rFonts w:ascii="Arial" w:eastAsia="Arial" w:hAnsi="Arial" w:cs="Arial"/>
      <w:b/>
      <w:bCs/>
      <w:sz w:val="20"/>
      <w:szCs w:val="20"/>
      <w:lang w:eastAsia="ar-SA"/>
    </w:rPr>
  </w:style>
  <w:style w:type="paragraph" w:customStyle="1" w:styleId="ConsPlusCell">
    <w:name w:val="ConsPlusCell"/>
    <w:rsid w:val="0056706E"/>
    <w:pPr>
      <w:widowControl w:val="0"/>
      <w:suppressAutoHyphens/>
      <w:autoSpaceDE w:val="0"/>
      <w:spacing w:after="0" w:line="240" w:lineRule="auto"/>
    </w:pPr>
    <w:rPr>
      <w:rFonts w:ascii="Arial" w:eastAsia="Arial" w:hAnsi="Arial" w:cs="Arial"/>
      <w:sz w:val="20"/>
      <w:szCs w:val="20"/>
      <w:lang w:eastAsia="ar-SA"/>
    </w:rPr>
  </w:style>
  <w:style w:type="paragraph" w:styleId="a6">
    <w:name w:val="No Spacing"/>
    <w:uiPriority w:val="1"/>
    <w:qFormat/>
    <w:rsid w:val="0056706E"/>
    <w:pPr>
      <w:suppressAutoHyphens/>
      <w:spacing w:after="0" w:line="240" w:lineRule="auto"/>
    </w:pPr>
    <w:rPr>
      <w:rFonts w:ascii="Times New Roman" w:eastAsia="Times New Roman" w:hAnsi="Times New Roman" w:cs="Times New Roman"/>
      <w:sz w:val="24"/>
      <w:szCs w:val="24"/>
      <w:lang w:eastAsia="ar-SA"/>
    </w:rPr>
  </w:style>
  <w:style w:type="paragraph" w:styleId="a7">
    <w:name w:val="Balloon Text"/>
    <w:basedOn w:val="a"/>
    <w:link w:val="a8"/>
    <w:uiPriority w:val="99"/>
    <w:semiHidden/>
    <w:unhideWhenUsed/>
    <w:rsid w:val="0056706E"/>
    <w:rPr>
      <w:rFonts w:ascii="Tahoma" w:hAnsi="Tahoma" w:cs="Tahoma"/>
      <w:sz w:val="16"/>
      <w:szCs w:val="16"/>
    </w:rPr>
  </w:style>
  <w:style w:type="character" w:customStyle="1" w:styleId="a8">
    <w:name w:val="Текст выноски Знак"/>
    <w:basedOn w:val="a0"/>
    <w:link w:val="a7"/>
    <w:uiPriority w:val="99"/>
    <w:semiHidden/>
    <w:rsid w:val="0056706E"/>
    <w:rPr>
      <w:rFonts w:ascii="Tahoma" w:eastAsia="Times New Roman" w:hAnsi="Tahoma" w:cs="Tahoma"/>
      <w:sz w:val="16"/>
      <w:szCs w:val="16"/>
      <w:lang w:eastAsia="ar-SA"/>
    </w:rPr>
  </w:style>
  <w:style w:type="paragraph" w:customStyle="1" w:styleId="Default">
    <w:name w:val="Default"/>
    <w:rsid w:val="008E1494"/>
    <w:pPr>
      <w:autoSpaceDE w:val="0"/>
      <w:autoSpaceDN w:val="0"/>
      <w:adjustRightInd w:val="0"/>
      <w:spacing w:after="0" w:line="240" w:lineRule="auto"/>
    </w:pPr>
    <w:rPr>
      <w:rFonts w:ascii="Liberation Serif" w:hAnsi="Liberation Serif" w:cs="Liberation Serif"/>
      <w:color w:val="000000"/>
      <w:sz w:val="24"/>
      <w:szCs w:val="24"/>
    </w:rPr>
  </w:style>
  <w:style w:type="paragraph" w:customStyle="1" w:styleId="1">
    <w:name w:val="Обычный1"/>
    <w:qFormat/>
    <w:rsid w:val="00BD0833"/>
    <w:pPr>
      <w:widowControl w:val="0"/>
      <w:suppressAutoHyphens/>
      <w:spacing w:after="0" w:line="240" w:lineRule="auto"/>
    </w:pPr>
    <w:rPr>
      <w:rFonts w:ascii="Liberation Serif;Times New Roma" w:eastAsia="0" w:hAnsi="Liberation Serif;Times New Roma" w:cs="Liberation Serif;Times New Roma"/>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00951">
      <w:bodyDiv w:val="1"/>
      <w:marLeft w:val="0"/>
      <w:marRight w:val="0"/>
      <w:marTop w:val="0"/>
      <w:marBottom w:val="0"/>
      <w:divBdr>
        <w:top w:val="none" w:sz="0" w:space="0" w:color="auto"/>
        <w:left w:val="none" w:sz="0" w:space="0" w:color="auto"/>
        <w:bottom w:val="none" w:sz="0" w:space="0" w:color="auto"/>
        <w:right w:val="none" w:sz="0" w:space="0" w:color="auto"/>
      </w:divBdr>
    </w:div>
    <w:div w:id="580801296">
      <w:bodyDiv w:val="1"/>
      <w:marLeft w:val="0"/>
      <w:marRight w:val="0"/>
      <w:marTop w:val="0"/>
      <w:marBottom w:val="0"/>
      <w:divBdr>
        <w:top w:val="none" w:sz="0" w:space="0" w:color="auto"/>
        <w:left w:val="none" w:sz="0" w:space="0" w:color="auto"/>
        <w:bottom w:val="none" w:sz="0" w:space="0" w:color="auto"/>
        <w:right w:val="none" w:sz="0" w:space="0" w:color="auto"/>
      </w:divBdr>
    </w:div>
    <w:div w:id="1337921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860A11541A24573FBE45BDAD287B32603108F6C07F5E6CD76AED0CAD59D1CD0A6CA9AB9015D247BCF68D86650EE85FF0645F4A5F3C9C686R3LFL"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1073;&#1072;&#1081;&#1082;&#1076;&#1091;&#1084;&#1072;.&#1088;&#1092;" TargetMode="External"/><Relationship Id="rId12" Type="http://schemas.openxmlformats.org/officeDocument/2006/relationships/hyperlink" Target="consultantplus://offline/ref=A860A11541A24573FBE45BDAD287B3260414896D04F4E6CD76AED0CAD59D1CD0B4CAC2B5035F3F7AC57D8E3716RBL8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www.bsposelenie.ru" TargetMode="External"/><Relationship Id="rId5" Type="http://schemas.openxmlformats.org/officeDocument/2006/relationships/webSettings" Target="webSettings.xml"/><Relationship Id="rId10" Type="http://schemas.openxmlformats.org/officeDocument/2006/relationships/hyperlink" Target="http://www.bsposelenie.ru" TargetMode="External"/><Relationship Id="rId4" Type="http://schemas.openxmlformats.org/officeDocument/2006/relationships/settings" Target="settings.xml"/><Relationship Id="rId9" Type="http://schemas.openxmlformats.org/officeDocument/2006/relationships/hyperlink" Target="http://www.bsposelenie.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509</TotalTime>
  <Pages>17</Pages>
  <Words>6648</Words>
  <Characters>37898</Characters>
  <Application>Microsoft Office Word</Application>
  <DocSecurity>0</DocSecurity>
  <Lines>315</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44458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user3</dc:creator>
  <cp:lastModifiedBy>User</cp:lastModifiedBy>
  <cp:revision>27</cp:revision>
  <cp:lastPrinted>2025-02-17T10:28:00Z</cp:lastPrinted>
  <dcterms:created xsi:type="dcterms:W3CDTF">2021-05-27T08:40:00Z</dcterms:created>
  <dcterms:modified xsi:type="dcterms:W3CDTF">2025-03-07T05:38:00Z</dcterms:modified>
</cp:coreProperties>
</file>